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805" w:rsidRPr="004B748F" w:rsidRDefault="00022805" w:rsidP="00022805">
      <w:pPr>
        <w:suppressAutoHyphens w:val="0"/>
        <w:spacing w:line="276" w:lineRule="auto"/>
        <w:ind w:hanging="284"/>
        <w:jc w:val="center"/>
        <w:rPr>
          <w:rFonts w:eastAsia="Times New Roman"/>
          <w:sz w:val="28"/>
          <w:szCs w:val="20"/>
          <w:lang w:eastAsia="ru-RU"/>
        </w:rPr>
      </w:pPr>
      <w:r>
        <w:rPr>
          <w:rFonts w:eastAsia="Times New Roman"/>
          <w:b/>
          <w:noProof/>
          <w:sz w:val="28"/>
          <w:szCs w:val="28"/>
          <w:lang w:eastAsia="ru-RU"/>
        </w:rPr>
        <w:drawing>
          <wp:inline distT="0" distB="0" distL="0" distR="0">
            <wp:extent cx="6480175" cy="8907266"/>
            <wp:effectExtent l="0" t="0" r="0" b="8255"/>
            <wp:docPr id="1" name="Рисунок 1" descr="E:\СКАН\Рисунок (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Рисунок (3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8907266"/>
                    </a:xfrm>
                    <a:prstGeom prst="rect">
                      <a:avLst/>
                    </a:prstGeom>
                    <a:noFill/>
                    <a:ln>
                      <a:noFill/>
                    </a:ln>
                  </pic:spPr>
                </pic:pic>
              </a:graphicData>
            </a:graphic>
          </wp:inline>
        </w:drawing>
      </w:r>
      <w:bookmarkStart w:id="0" w:name="_GoBack"/>
      <w:bookmarkEnd w:id="0"/>
    </w:p>
    <w:p w:rsidR="00015CBF" w:rsidRDefault="001128DB" w:rsidP="00FE38E8">
      <w:pPr>
        <w:suppressAutoHyphens w:val="0"/>
        <w:jc w:val="center"/>
        <w:rPr>
          <w:rFonts w:eastAsia="Times New Roman"/>
          <w:b/>
          <w:color w:val="0070C0"/>
          <w:lang w:eastAsia="ru-RU"/>
        </w:rPr>
      </w:pPr>
      <w:r w:rsidRPr="004B748F">
        <w:rPr>
          <w:rFonts w:eastAsia="Times New Roman"/>
          <w:sz w:val="28"/>
          <w:szCs w:val="20"/>
          <w:lang w:eastAsia="ru-RU"/>
        </w:rPr>
        <w:t xml:space="preserve"> </w:t>
      </w:r>
      <w:r w:rsidR="00015CBF">
        <w:rPr>
          <w:b/>
          <w:color w:val="0070C0"/>
        </w:rPr>
        <w:br w:type="page"/>
      </w:r>
    </w:p>
    <w:p w:rsidR="00E17B02" w:rsidRPr="004B748F" w:rsidRDefault="00E17B02" w:rsidP="00E862F0">
      <w:pPr>
        <w:pStyle w:val="a3"/>
        <w:ind w:left="-426"/>
        <w:jc w:val="center"/>
        <w:rPr>
          <w:color w:val="0070C0"/>
          <w:lang w:val="ru-RU"/>
        </w:rPr>
      </w:pPr>
      <w:r w:rsidRPr="004B748F">
        <w:rPr>
          <w:b/>
          <w:color w:val="0070C0"/>
          <w:lang w:val="ru-RU"/>
        </w:rPr>
        <w:lastRenderedPageBreak/>
        <w:t xml:space="preserve">СОДЕРЖАНИЕ </w:t>
      </w:r>
    </w:p>
    <w:p w:rsidR="00E17B02" w:rsidRPr="004B748F" w:rsidRDefault="00E17B02" w:rsidP="00E862F0">
      <w:pPr>
        <w:pStyle w:val="a3"/>
        <w:jc w:val="center"/>
        <w:rPr>
          <w:color w:val="0070C0"/>
          <w:lang w:val="ru-RU"/>
        </w:rPr>
      </w:pPr>
    </w:p>
    <w:p w:rsidR="00E17B02" w:rsidRPr="00EE2068" w:rsidRDefault="00E17B02" w:rsidP="00015CBF">
      <w:pPr>
        <w:pStyle w:val="a3"/>
        <w:rPr>
          <w:b/>
          <w:color w:val="0070C0"/>
          <w:lang w:val="ru-RU"/>
        </w:rPr>
      </w:pPr>
      <w:r w:rsidRPr="00EE2068">
        <w:rPr>
          <w:b/>
          <w:color w:val="0070C0"/>
          <w:lang w:val="ru-RU"/>
        </w:rPr>
        <w:t>РАЗДЕЛ I.</w:t>
      </w:r>
      <w:r w:rsidR="00727F7C" w:rsidRPr="00EE2068">
        <w:rPr>
          <w:b/>
          <w:color w:val="0070C0"/>
          <w:lang w:val="ru-RU"/>
        </w:rPr>
        <w:t xml:space="preserve"> Целевой</w:t>
      </w:r>
    </w:p>
    <w:p w:rsidR="00E17B02" w:rsidRPr="004B748F" w:rsidRDefault="00E17B02" w:rsidP="00015CBF">
      <w:pPr>
        <w:pStyle w:val="a3"/>
        <w:rPr>
          <w:lang w:val="ru-RU"/>
        </w:rPr>
      </w:pPr>
      <w:r w:rsidRPr="00EE2068">
        <w:rPr>
          <w:b/>
          <w:color w:val="0070C0"/>
          <w:lang w:val="ru-RU"/>
        </w:rPr>
        <w:t>1. Пояснительная записка</w:t>
      </w:r>
      <w:r w:rsidRPr="00EE2068">
        <w:rPr>
          <w:color w:val="0070C0"/>
          <w:lang w:val="ru-RU"/>
        </w:rPr>
        <w:t>…………...………………………………………………………………….</w:t>
      </w:r>
      <w:r w:rsidR="0064109C">
        <w:rPr>
          <w:b/>
          <w:lang w:val="ru-RU"/>
        </w:rPr>
        <w:t>4</w:t>
      </w:r>
    </w:p>
    <w:p w:rsidR="00E17B02" w:rsidRPr="004B748F" w:rsidRDefault="00E17B02" w:rsidP="000658AA">
      <w:pPr>
        <w:pStyle w:val="a3"/>
        <w:rPr>
          <w:lang w:val="ru-RU"/>
        </w:rPr>
      </w:pPr>
      <w:r w:rsidRPr="004B748F">
        <w:rPr>
          <w:lang w:val="ru-RU"/>
        </w:rPr>
        <w:t>1.1. Нормативно-правовая база общеобразовательной программы ДОУ…………………..…………</w:t>
      </w:r>
      <w:r w:rsidR="0064109C">
        <w:rPr>
          <w:b/>
          <w:lang w:val="ru-RU"/>
        </w:rPr>
        <w:t>4</w:t>
      </w:r>
    </w:p>
    <w:p w:rsidR="00EE2068" w:rsidRPr="0064109C" w:rsidRDefault="00E17B02" w:rsidP="000658AA">
      <w:pPr>
        <w:pStyle w:val="a3"/>
        <w:rPr>
          <w:b/>
          <w:lang w:val="ru-RU"/>
        </w:rPr>
      </w:pPr>
      <w:r w:rsidRPr="004B748F">
        <w:rPr>
          <w:lang w:val="ru-RU"/>
        </w:rPr>
        <w:t xml:space="preserve">1.2. </w:t>
      </w:r>
      <w:r w:rsidR="00EE2068" w:rsidRPr="003C51CE">
        <w:rPr>
          <w:lang w:eastAsia="en-US"/>
        </w:rPr>
        <w:t>Цели и задачи деятельности ДОУ по реализации основной общеобразовательной программы дошкольного образования</w:t>
      </w:r>
      <w:r w:rsidR="0064109C">
        <w:rPr>
          <w:lang w:val="ru-RU"/>
        </w:rPr>
        <w:t>……………………………………………………………</w:t>
      </w:r>
      <w:r w:rsidR="00015CBF">
        <w:rPr>
          <w:lang w:val="ru-RU"/>
        </w:rPr>
        <w:t>..</w:t>
      </w:r>
      <w:r w:rsidR="0064109C">
        <w:rPr>
          <w:lang w:val="ru-RU"/>
        </w:rPr>
        <w:t>………………</w:t>
      </w:r>
      <w:r w:rsidR="000658AA">
        <w:rPr>
          <w:lang w:val="ru-RU"/>
        </w:rPr>
        <w:t>.</w:t>
      </w:r>
      <w:r w:rsidR="0064109C">
        <w:rPr>
          <w:lang w:val="ru-RU"/>
        </w:rPr>
        <w:t>…</w:t>
      </w:r>
      <w:r w:rsidR="0064109C" w:rsidRPr="0064109C">
        <w:rPr>
          <w:b/>
          <w:lang w:val="ru-RU"/>
        </w:rPr>
        <w:t>6</w:t>
      </w:r>
    </w:p>
    <w:p w:rsidR="00E17B02" w:rsidRDefault="00EE2068" w:rsidP="000658AA">
      <w:pPr>
        <w:pStyle w:val="a3"/>
        <w:rPr>
          <w:b/>
          <w:lang w:val="ru-RU"/>
        </w:rPr>
      </w:pPr>
      <w:r>
        <w:rPr>
          <w:lang w:val="ru-RU"/>
        </w:rPr>
        <w:t>1.3.</w:t>
      </w:r>
      <w:r w:rsidRPr="00EE2068">
        <w:rPr>
          <w:lang w:val="ru-RU"/>
        </w:rPr>
        <w:t xml:space="preserve"> </w:t>
      </w:r>
      <w:r w:rsidRPr="004B748F">
        <w:rPr>
          <w:lang w:val="ru-RU"/>
        </w:rPr>
        <w:t>Структура групп в ДОУ</w:t>
      </w:r>
      <w:r w:rsidR="00E17B02" w:rsidRPr="004B748F">
        <w:rPr>
          <w:lang w:val="ru-RU"/>
        </w:rPr>
        <w:t>………………………………………………….…………………………..</w:t>
      </w:r>
      <w:r w:rsidR="0064109C">
        <w:rPr>
          <w:b/>
          <w:lang w:val="ru-RU"/>
        </w:rPr>
        <w:t>7</w:t>
      </w:r>
    </w:p>
    <w:p w:rsidR="00EE2068" w:rsidRPr="0064109C" w:rsidRDefault="00EE2068" w:rsidP="000658AA">
      <w:pPr>
        <w:pStyle w:val="a3"/>
        <w:rPr>
          <w:b/>
          <w:lang w:val="ru-RU" w:eastAsia="en-US"/>
        </w:rPr>
      </w:pPr>
      <w:r w:rsidRPr="00EE2068">
        <w:rPr>
          <w:lang w:val="ru-RU"/>
        </w:rPr>
        <w:t>1.4</w:t>
      </w:r>
      <w:r>
        <w:rPr>
          <w:lang w:eastAsia="en-US"/>
        </w:rPr>
        <w:t xml:space="preserve"> </w:t>
      </w:r>
      <w:r w:rsidRPr="003C51CE">
        <w:rPr>
          <w:lang w:eastAsia="en-US"/>
        </w:rPr>
        <w:t>Особенности осуществления образовательного процесса (национально-культурные, демографические, региональный компо</w:t>
      </w:r>
      <w:r>
        <w:rPr>
          <w:lang w:eastAsia="en-US"/>
        </w:rPr>
        <w:t>нент)</w:t>
      </w:r>
      <w:r>
        <w:rPr>
          <w:lang w:val="ru-RU" w:eastAsia="en-US"/>
        </w:rPr>
        <w:t>……………………………</w:t>
      </w:r>
      <w:r w:rsidR="00015CBF">
        <w:rPr>
          <w:lang w:val="ru-RU" w:eastAsia="en-US"/>
        </w:rPr>
        <w:t>...</w:t>
      </w:r>
      <w:r>
        <w:rPr>
          <w:lang w:val="ru-RU" w:eastAsia="en-US"/>
        </w:rPr>
        <w:t>……………………………</w:t>
      </w:r>
      <w:r w:rsidR="0064109C" w:rsidRPr="0064109C">
        <w:rPr>
          <w:b/>
          <w:lang w:val="ru-RU" w:eastAsia="en-US"/>
        </w:rPr>
        <w:t>9</w:t>
      </w:r>
    </w:p>
    <w:p w:rsidR="00EE2068" w:rsidRDefault="00EE2068" w:rsidP="000658AA">
      <w:pPr>
        <w:pStyle w:val="a3"/>
        <w:rPr>
          <w:lang w:val="ru-RU" w:eastAsia="en-US"/>
        </w:rPr>
      </w:pPr>
      <w:r>
        <w:rPr>
          <w:lang w:val="ru-RU" w:eastAsia="en-US"/>
        </w:rPr>
        <w:t>1.5.</w:t>
      </w:r>
      <w:r w:rsidRPr="00EE2068">
        <w:rPr>
          <w:lang w:eastAsia="en-US"/>
        </w:rPr>
        <w:t xml:space="preserve"> </w:t>
      </w:r>
      <w:r w:rsidRPr="003C51CE">
        <w:rPr>
          <w:lang w:eastAsia="en-US"/>
        </w:rPr>
        <w:t>Принципы и подхо</w:t>
      </w:r>
      <w:r>
        <w:rPr>
          <w:lang w:eastAsia="en-US"/>
        </w:rPr>
        <w:t>ды к формированию Программы</w:t>
      </w:r>
      <w:r>
        <w:rPr>
          <w:lang w:val="ru-RU" w:eastAsia="en-US"/>
        </w:rPr>
        <w:t>………………</w:t>
      </w:r>
      <w:r w:rsidR="00015CBF">
        <w:rPr>
          <w:lang w:val="ru-RU" w:eastAsia="en-US"/>
        </w:rPr>
        <w:t>..</w:t>
      </w:r>
      <w:r>
        <w:rPr>
          <w:lang w:val="ru-RU" w:eastAsia="en-US"/>
        </w:rPr>
        <w:t>……………………………</w:t>
      </w:r>
      <w:r w:rsidR="0064109C" w:rsidRPr="0064109C">
        <w:rPr>
          <w:b/>
          <w:lang w:val="ru-RU" w:eastAsia="en-US"/>
        </w:rPr>
        <w:t>1</w:t>
      </w:r>
      <w:r w:rsidR="000658AA">
        <w:rPr>
          <w:b/>
          <w:lang w:val="ru-RU" w:eastAsia="en-US"/>
        </w:rPr>
        <w:t>1</w:t>
      </w:r>
    </w:p>
    <w:p w:rsidR="00EE2068" w:rsidRPr="00EE2068" w:rsidRDefault="00EE2068" w:rsidP="000658AA">
      <w:pPr>
        <w:pStyle w:val="a3"/>
        <w:rPr>
          <w:lang w:val="ru-RU"/>
        </w:rPr>
      </w:pPr>
      <w:r>
        <w:rPr>
          <w:lang w:val="ru-RU" w:eastAsia="en-US"/>
        </w:rPr>
        <w:t xml:space="preserve">1.6. </w:t>
      </w:r>
      <w:r w:rsidRPr="003C51CE">
        <w:rPr>
          <w:lang w:eastAsia="en-US"/>
        </w:rPr>
        <w:t>Прио</w:t>
      </w:r>
      <w:r>
        <w:rPr>
          <w:lang w:eastAsia="en-US"/>
        </w:rPr>
        <w:t>ритетное направление ДОУ…</w:t>
      </w:r>
      <w:r w:rsidR="0064109C">
        <w:rPr>
          <w:lang w:val="ru-RU" w:eastAsia="en-US"/>
        </w:rPr>
        <w:t>……………………………………</w:t>
      </w:r>
      <w:r w:rsidR="00015CBF">
        <w:rPr>
          <w:lang w:val="ru-RU" w:eastAsia="en-US"/>
        </w:rPr>
        <w:t>..</w:t>
      </w:r>
      <w:r w:rsidR="0064109C">
        <w:rPr>
          <w:lang w:val="ru-RU" w:eastAsia="en-US"/>
        </w:rPr>
        <w:t>…………………………</w:t>
      </w:r>
      <w:r w:rsidR="0011180A">
        <w:rPr>
          <w:b/>
          <w:lang w:val="ru-RU" w:eastAsia="en-US"/>
        </w:rPr>
        <w:t>1</w:t>
      </w:r>
      <w:r w:rsidR="000658AA">
        <w:rPr>
          <w:b/>
          <w:lang w:val="ru-RU" w:eastAsia="en-US"/>
        </w:rPr>
        <w:t>7</w:t>
      </w:r>
    </w:p>
    <w:p w:rsidR="003C51CE" w:rsidRPr="003C51CE" w:rsidRDefault="00EE2068" w:rsidP="000658AA">
      <w:pPr>
        <w:pStyle w:val="a3"/>
        <w:rPr>
          <w:b/>
          <w:lang w:val="ru-RU"/>
        </w:rPr>
      </w:pPr>
      <w:r>
        <w:rPr>
          <w:lang w:val="ru-RU"/>
        </w:rPr>
        <w:t>1.7</w:t>
      </w:r>
      <w:r w:rsidR="003C51CE" w:rsidRPr="003C51CE">
        <w:rPr>
          <w:lang w:val="ru-RU"/>
        </w:rPr>
        <w:t>.</w:t>
      </w:r>
      <w:r w:rsidR="003C51CE">
        <w:rPr>
          <w:b/>
          <w:lang w:val="ru-RU"/>
        </w:rPr>
        <w:t xml:space="preserve"> </w:t>
      </w:r>
      <w:r w:rsidR="003C51CE" w:rsidRPr="003C51CE">
        <w:rPr>
          <w:lang w:eastAsia="en-US"/>
        </w:rPr>
        <w:t>Возрастные и индивидуальные особенности контингента детей, воспитывающихся в ДОУ</w:t>
      </w:r>
      <w:r w:rsidR="00E60410">
        <w:rPr>
          <w:lang w:val="ru-RU" w:eastAsia="en-US"/>
        </w:rPr>
        <w:t>…</w:t>
      </w:r>
      <w:r w:rsidR="0011180A">
        <w:rPr>
          <w:b/>
          <w:lang w:val="ru-RU" w:eastAsia="en-US"/>
        </w:rPr>
        <w:t>1</w:t>
      </w:r>
      <w:r w:rsidR="000658AA">
        <w:rPr>
          <w:b/>
          <w:lang w:val="ru-RU" w:eastAsia="en-US"/>
        </w:rPr>
        <w:t>8</w:t>
      </w:r>
    </w:p>
    <w:p w:rsidR="00E17B02" w:rsidRPr="004B748F" w:rsidRDefault="00EE2068" w:rsidP="000658AA">
      <w:pPr>
        <w:pStyle w:val="a3"/>
        <w:ind w:left="1276" w:hanging="568"/>
        <w:rPr>
          <w:lang w:val="ru-RU"/>
        </w:rPr>
      </w:pPr>
      <w:r>
        <w:rPr>
          <w:lang w:val="ru-RU"/>
        </w:rPr>
        <w:t>1.7</w:t>
      </w:r>
      <w:r w:rsidR="00E17B02" w:rsidRPr="004B748F">
        <w:rPr>
          <w:lang w:val="ru-RU"/>
        </w:rPr>
        <w:t>.1. Возрастные особенности психического развития детей (первая младшая группа (от двух до трех ле</w:t>
      </w:r>
      <w:r w:rsidR="0064109C">
        <w:rPr>
          <w:lang w:val="ru-RU"/>
        </w:rPr>
        <w:t>т)…………………………………………………</w:t>
      </w:r>
      <w:r w:rsidR="00015CBF">
        <w:rPr>
          <w:lang w:val="ru-RU"/>
        </w:rPr>
        <w:t>..</w:t>
      </w:r>
      <w:r w:rsidR="0064109C">
        <w:rPr>
          <w:lang w:val="ru-RU"/>
        </w:rPr>
        <w:t>……………………….</w:t>
      </w:r>
      <w:r w:rsidR="0011180A">
        <w:rPr>
          <w:b/>
          <w:lang w:val="ru-RU"/>
        </w:rPr>
        <w:t>1</w:t>
      </w:r>
      <w:r w:rsidR="000658AA">
        <w:rPr>
          <w:b/>
          <w:lang w:val="ru-RU"/>
        </w:rPr>
        <w:t>8</w:t>
      </w:r>
    </w:p>
    <w:p w:rsidR="00E17B02" w:rsidRPr="004B748F" w:rsidRDefault="00EE2068" w:rsidP="000658AA">
      <w:pPr>
        <w:pStyle w:val="a3"/>
        <w:ind w:left="1276" w:hanging="568"/>
        <w:rPr>
          <w:lang w:val="ru-RU"/>
        </w:rPr>
      </w:pPr>
      <w:r>
        <w:rPr>
          <w:lang w:val="ru-RU"/>
        </w:rPr>
        <w:t>1.7</w:t>
      </w:r>
      <w:r w:rsidR="003C51CE">
        <w:rPr>
          <w:lang w:val="ru-RU"/>
        </w:rPr>
        <w:t>.</w:t>
      </w:r>
      <w:r w:rsidR="00E17B02" w:rsidRPr="004B748F">
        <w:rPr>
          <w:lang w:val="ru-RU"/>
        </w:rPr>
        <w:t>2. Возрастные особенности психического развития детей (вторая младшая группа (от трех до четырех ле</w:t>
      </w:r>
      <w:r w:rsidR="00E60410">
        <w:rPr>
          <w:lang w:val="ru-RU"/>
        </w:rPr>
        <w:t>т)…………………….…………………………………………………</w:t>
      </w:r>
      <w:r w:rsidR="0011180A">
        <w:rPr>
          <w:b/>
          <w:lang w:val="ru-RU"/>
        </w:rPr>
        <w:t>1</w:t>
      </w:r>
      <w:r w:rsidR="000658AA">
        <w:rPr>
          <w:b/>
          <w:lang w:val="ru-RU"/>
        </w:rPr>
        <w:t>9</w:t>
      </w:r>
    </w:p>
    <w:p w:rsidR="00E17B02" w:rsidRPr="00E60410" w:rsidRDefault="00EE2068" w:rsidP="000658AA">
      <w:pPr>
        <w:pStyle w:val="a3"/>
        <w:ind w:left="1276" w:hanging="568"/>
        <w:rPr>
          <w:b/>
          <w:lang w:val="ru-RU"/>
        </w:rPr>
      </w:pPr>
      <w:r>
        <w:rPr>
          <w:lang w:val="ru-RU"/>
        </w:rPr>
        <w:t>1.7</w:t>
      </w:r>
      <w:r w:rsidR="00E17B02" w:rsidRPr="004B748F">
        <w:rPr>
          <w:lang w:val="ru-RU"/>
        </w:rPr>
        <w:t>.3. Возрастные особенности психического развития детей (средняя группа (</w:t>
      </w:r>
      <w:r w:rsidR="00E17B02" w:rsidRPr="004B748F">
        <w:rPr>
          <w:i/>
          <w:color w:val="000000"/>
          <w:lang w:val="ru-RU"/>
        </w:rPr>
        <w:t>от четырех до пяти лет</w:t>
      </w:r>
      <w:r w:rsidR="00E17B02" w:rsidRPr="004B748F">
        <w:rPr>
          <w:lang w:val="ru-RU"/>
        </w:rPr>
        <w:t>)……</w:t>
      </w:r>
      <w:r w:rsidR="00E60410">
        <w:rPr>
          <w:lang w:val="ru-RU"/>
        </w:rPr>
        <w:t>……………………………….………………………………………….</w:t>
      </w:r>
      <w:r w:rsidR="000658AA">
        <w:rPr>
          <w:b/>
          <w:lang w:val="ru-RU"/>
        </w:rPr>
        <w:t>21</w:t>
      </w:r>
    </w:p>
    <w:p w:rsidR="00E17B02" w:rsidRPr="004B748F" w:rsidRDefault="00EE2068" w:rsidP="000658AA">
      <w:pPr>
        <w:pStyle w:val="a3"/>
        <w:ind w:left="1276" w:hanging="568"/>
        <w:rPr>
          <w:lang w:val="ru-RU"/>
        </w:rPr>
      </w:pPr>
      <w:r>
        <w:rPr>
          <w:lang w:val="ru-RU"/>
        </w:rPr>
        <w:t>1.7</w:t>
      </w:r>
      <w:r w:rsidR="00E17B02" w:rsidRPr="004B748F">
        <w:rPr>
          <w:lang w:val="ru-RU"/>
        </w:rPr>
        <w:t>.4. Возрастные особенности психического развития детей (старшая группа (</w:t>
      </w:r>
      <w:r w:rsidR="00E17B02" w:rsidRPr="004B748F">
        <w:rPr>
          <w:i/>
          <w:color w:val="000000"/>
          <w:lang w:val="ru-RU"/>
        </w:rPr>
        <w:t>от пяти до шести лет</w:t>
      </w:r>
      <w:r w:rsidR="00E17B02" w:rsidRPr="004B748F">
        <w:rPr>
          <w:lang w:val="ru-RU"/>
        </w:rPr>
        <w:t>)…………</w:t>
      </w:r>
      <w:r w:rsidR="0008664E">
        <w:rPr>
          <w:lang w:val="ru-RU"/>
        </w:rPr>
        <w:t>………………………….……………………………………..…….</w:t>
      </w:r>
      <w:r w:rsidR="000658AA">
        <w:rPr>
          <w:b/>
          <w:lang w:val="ru-RU"/>
        </w:rPr>
        <w:t>22</w:t>
      </w:r>
    </w:p>
    <w:p w:rsidR="00E17B02" w:rsidRPr="0008664E" w:rsidRDefault="00EE2068" w:rsidP="000658AA">
      <w:pPr>
        <w:pStyle w:val="a3"/>
        <w:ind w:left="1276" w:hanging="568"/>
        <w:rPr>
          <w:b/>
          <w:lang w:val="ru-RU"/>
        </w:rPr>
      </w:pPr>
      <w:r>
        <w:rPr>
          <w:lang w:val="ru-RU"/>
        </w:rPr>
        <w:t>1.7</w:t>
      </w:r>
      <w:r w:rsidR="00E17B02" w:rsidRPr="004B748F">
        <w:rPr>
          <w:lang w:val="ru-RU"/>
        </w:rPr>
        <w:t>.5. Возрастные особенности психического развития детей (подготовительная к школе группа (</w:t>
      </w:r>
      <w:r w:rsidR="00E17B02" w:rsidRPr="004B748F">
        <w:rPr>
          <w:i/>
          <w:color w:val="000000"/>
          <w:lang w:val="ru-RU"/>
        </w:rPr>
        <w:t>от шести до семи</w:t>
      </w:r>
      <w:r w:rsidR="0008664E">
        <w:rPr>
          <w:lang w:val="ru-RU"/>
        </w:rPr>
        <w:t>)…….…………….……………………………………..…….</w:t>
      </w:r>
      <w:r w:rsidR="000658AA">
        <w:rPr>
          <w:b/>
          <w:lang w:val="ru-RU"/>
        </w:rPr>
        <w:t>24</w:t>
      </w:r>
    </w:p>
    <w:p w:rsidR="00E17B02" w:rsidRDefault="00EE2068" w:rsidP="000658AA">
      <w:pPr>
        <w:pStyle w:val="a3"/>
        <w:rPr>
          <w:b/>
          <w:lang w:val="ru-RU"/>
        </w:rPr>
      </w:pPr>
      <w:r>
        <w:rPr>
          <w:lang w:val="ru-RU"/>
        </w:rPr>
        <w:t xml:space="preserve">1.8. </w:t>
      </w:r>
      <w:r w:rsidRPr="003C51CE">
        <w:rPr>
          <w:lang w:eastAsia="en-US"/>
        </w:rPr>
        <w:t>Планируемые результаты освоения прогр</w:t>
      </w:r>
      <w:r>
        <w:rPr>
          <w:lang w:eastAsia="en-US"/>
        </w:rPr>
        <w:t>аммы в соответствии с ФГОС</w:t>
      </w:r>
      <w:r>
        <w:rPr>
          <w:lang w:val="ru-RU"/>
        </w:rPr>
        <w:t xml:space="preserve"> ДО…</w:t>
      </w:r>
      <w:r w:rsidR="00015CBF">
        <w:rPr>
          <w:lang w:val="ru-RU"/>
        </w:rPr>
        <w:t>…..</w:t>
      </w:r>
      <w:r w:rsidR="0008664E">
        <w:rPr>
          <w:lang w:val="ru-RU"/>
        </w:rPr>
        <w:t>………..…..</w:t>
      </w:r>
      <w:r w:rsidR="000658AA">
        <w:rPr>
          <w:b/>
          <w:lang w:val="ru-RU"/>
        </w:rPr>
        <w:t>26</w:t>
      </w:r>
    </w:p>
    <w:p w:rsidR="002E74A9" w:rsidRDefault="00EE2068" w:rsidP="000658AA">
      <w:pPr>
        <w:suppressAutoHyphens w:val="0"/>
        <w:jc w:val="both"/>
        <w:rPr>
          <w:b/>
          <w:lang w:eastAsia="en-US"/>
        </w:rPr>
      </w:pPr>
      <w:r>
        <w:rPr>
          <w:lang w:eastAsia="en-US"/>
        </w:rPr>
        <w:t>1.9. Развивающее оценивание качества образовательной деятельности………………</w:t>
      </w:r>
      <w:r w:rsidR="00015CBF">
        <w:rPr>
          <w:lang w:eastAsia="en-US"/>
        </w:rPr>
        <w:t>…</w:t>
      </w:r>
      <w:r>
        <w:rPr>
          <w:lang w:eastAsia="en-US"/>
        </w:rPr>
        <w:t>…………..</w:t>
      </w:r>
      <w:r w:rsidR="0011180A">
        <w:rPr>
          <w:b/>
          <w:lang w:eastAsia="en-US"/>
        </w:rPr>
        <w:t>29</w:t>
      </w:r>
    </w:p>
    <w:p w:rsidR="001F440A" w:rsidRPr="00EE2068" w:rsidRDefault="00E17B02" w:rsidP="000658AA">
      <w:pPr>
        <w:pStyle w:val="a3"/>
        <w:rPr>
          <w:b/>
          <w:color w:val="0070C0"/>
          <w:lang w:val="ru-RU"/>
        </w:rPr>
      </w:pPr>
      <w:r w:rsidRPr="00EE2068">
        <w:rPr>
          <w:b/>
          <w:color w:val="0070C0"/>
          <w:lang w:val="ru-RU"/>
        </w:rPr>
        <w:t>РАЗДЕЛ II.</w:t>
      </w:r>
      <w:r w:rsidR="00727F7C" w:rsidRPr="00EE2068">
        <w:rPr>
          <w:b/>
          <w:color w:val="0070C0"/>
          <w:lang w:val="ru-RU"/>
        </w:rPr>
        <w:t xml:space="preserve"> Содержательный</w:t>
      </w:r>
    </w:p>
    <w:p w:rsidR="001F440A" w:rsidRPr="001F440A" w:rsidRDefault="001F440A" w:rsidP="000658AA">
      <w:pPr>
        <w:suppressAutoHyphens w:val="0"/>
        <w:jc w:val="both"/>
        <w:rPr>
          <w:rFonts w:eastAsia="Times New Roman"/>
          <w:b/>
          <w:lang w:eastAsia="ru-RU"/>
        </w:rPr>
      </w:pPr>
      <w:r>
        <w:rPr>
          <w:rFonts w:eastAsia="Times New Roman"/>
          <w:lang w:eastAsia="ru-RU"/>
        </w:rPr>
        <w:t xml:space="preserve">2. </w:t>
      </w:r>
      <w:r w:rsidRPr="004B748F">
        <w:t>Содержание психолого-педагогической работы по образовательным областям</w:t>
      </w:r>
      <w:r w:rsidRPr="001F440A">
        <w:rPr>
          <w:rFonts w:eastAsia="Times New Roman"/>
          <w:lang w:eastAsia="ru-RU"/>
        </w:rPr>
        <w:t xml:space="preserve"> </w:t>
      </w:r>
      <w:r w:rsidR="0008664E">
        <w:rPr>
          <w:rFonts w:eastAsia="Times New Roman"/>
          <w:lang w:eastAsia="ru-RU"/>
        </w:rPr>
        <w:t>………………...</w:t>
      </w:r>
      <w:r w:rsidR="0011180A">
        <w:rPr>
          <w:rFonts w:eastAsia="Times New Roman"/>
          <w:b/>
          <w:lang w:eastAsia="ru-RU"/>
        </w:rPr>
        <w:t>32</w:t>
      </w:r>
    </w:p>
    <w:p w:rsidR="001F440A" w:rsidRPr="001F440A" w:rsidRDefault="001F440A" w:rsidP="000658AA">
      <w:pPr>
        <w:suppressAutoHyphens w:val="0"/>
        <w:jc w:val="both"/>
        <w:rPr>
          <w:rFonts w:eastAsia="Times New Roman"/>
          <w:lang w:eastAsia="ru-RU"/>
        </w:rPr>
      </w:pPr>
      <w:r>
        <w:rPr>
          <w:rFonts w:eastAsia="Times New Roman"/>
          <w:lang w:eastAsia="ru-RU"/>
        </w:rPr>
        <w:t>2.1.</w:t>
      </w:r>
      <w:r w:rsidRPr="001F440A">
        <w:rPr>
          <w:rFonts w:eastAsia="Times New Roman"/>
          <w:lang w:eastAsia="ru-RU"/>
        </w:rPr>
        <w:t xml:space="preserve"> Образовательная область «Физическое разви</w:t>
      </w:r>
      <w:r>
        <w:rPr>
          <w:rFonts w:eastAsia="Times New Roman"/>
          <w:lang w:eastAsia="ru-RU"/>
        </w:rPr>
        <w:t>тие»………………………………</w:t>
      </w:r>
      <w:r w:rsidR="00727F7C">
        <w:rPr>
          <w:rFonts w:eastAsia="Times New Roman"/>
          <w:lang w:eastAsia="ru-RU"/>
        </w:rPr>
        <w:t>..........................</w:t>
      </w:r>
      <w:r w:rsidR="0011180A">
        <w:rPr>
          <w:rFonts w:eastAsia="Times New Roman"/>
          <w:b/>
          <w:lang w:eastAsia="ru-RU"/>
        </w:rPr>
        <w:t>32</w:t>
      </w:r>
    </w:p>
    <w:p w:rsidR="001F440A" w:rsidRDefault="001F440A" w:rsidP="000658AA">
      <w:pPr>
        <w:suppressAutoHyphens w:val="0"/>
        <w:jc w:val="both"/>
        <w:rPr>
          <w:rFonts w:eastAsia="Times New Roman"/>
          <w:lang w:eastAsia="ru-RU"/>
        </w:rPr>
      </w:pPr>
      <w:r>
        <w:rPr>
          <w:rFonts w:eastAsia="Times New Roman"/>
          <w:lang w:eastAsia="ru-RU"/>
        </w:rPr>
        <w:t xml:space="preserve">2.2. </w:t>
      </w:r>
      <w:r w:rsidRPr="001F440A">
        <w:rPr>
          <w:rFonts w:eastAsia="Times New Roman"/>
          <w:lang w:eastAsia="ru-RU"/>
        </w:rPr>
        <w:t>Образовательная область «Социально-</w:t>
      </w:r>
      <w:r>
        <w:rPr>
          <w:rFonts w:eastAsia="Times New Roman"/>
          <w:lang w:eastAsia="ru-RU"/>
        </w:rPr>
        <w:t>коммуни</w:t>
      </w:r>
      <w:r w:rsidR="0008664E">
        <w:rPr>
          <w:rFonts w:eastAsia="Times New Roman"/>
          <w:lang w:eastAsia="ru-RU"/>
        </w:rPr>
        <w:t>кативное развитие».…………………………...</w:t>
      </w:r>
      <w:r w:rsidR="0011180A">
        <w:rPr>
          <w:rFonts w:eastAsia="Times New Roman"/>
          <w:b/>
          <w:lang w:eastAsia="ru-RU"/>
        </w:rPr>
        <w:t>3</w:t>
      </w:r>
      <w:r w:rsidR="000658AA">
        <w:rPr>
          <w:rFonts w:eastAsia="Times New Roman"/>
          <w:b/>
          <w:lang w:eastAsia="ru-RU"/>
        </w:rPr>
        <w:t>6</w:t>
      </w:r>
    </w:p>
    <w:p w:rsidR="001F440A" w:rsidRPr="001F440A" w:rsidRDefault="001F440A" w:rsidP="000658AA">
      <w:pPr>
        <w:suppressAutoHyphens w:val="0"/>
        <w:ind w:left="708"/>
        <w:jc w:val="both"/>
        <w:rPr>
          <w:rFonts w:eastAsia="Times New Roman"/>
          <w:lang w:eastAsia="ru-RU"/>
        </w:rPr>
      </w:pPr>
      <w:r>
        <w:rPr>
          <w:rFonts w:eastAsia="Times New Roman"/>
          <w:lang w:eastAsia="ru-RU"/>
        </w:rPr>
        <w:t>2.2.1.</w:t>
      </w:r>
      <w:r w:rsidR="00727F7C">
        <w:rPr>
          <w:rFonts w:eastAsia="Times New Roman"/>
          <w:lang w:eastAsia="ru-RU"/>
        </w:rPr>
        <w:t xml:space="preserve"> </w:t>
      </w:r>
      <w:r w:rsidRPr="001F440A">
        <w:rPr>
          <w:rFonts w:eastAsia="Times New Roman"/>
          <w:lang w:eastAsia="ru-RU"/>
        </w:rPr>
        <w:t>Игровая деятельно</w:t>
      </w:r>
      <w:r w:rsidR="00727F7C">
        <w:rPr>
          <w:rFonts w:eastAsia="Times New Roman"/>
          <w:lang w:eastAsia="ru-RU"/>
        </w:rPr>
        <w:t>сть……………………………………………………………………</w:t>
      </w:r>
      <w:r w:rsidR="0008664E">
        <w:rPr>
          <w:rFonts w:eastAsia="Times New Roman"/>
          <w:lang w:eastAsia="ru-RU"/>
        </w:rPr>
        <w:t>..</w:t>
      </w:r>
      <w:r w:rsidR="0011180A">
        <w:rPr>
          <w:rFonts w:eastAsia="Times New Roman"/>
          <w:b/>
          <w:lang w:eastAsia="ru-RU"/>
        </w:rPr>
        <w:t>39</w:t>
      </w:r>
    </w:p>
    <w:p w:rsidR="001F440A" w:rsidRPr="001F440A" w:rsidRDefault="001F440A" w:rsidP="000658AA">
      <w:pPr>
        <w:suppressAutoHyphens w:val="0"/>
        <w:ind w:firstLine="708"/>
        <w:jc w:val="both"/>
        <w:rPr>
          <w:rFonts w:eastAsia="Times New Roman"/>
          <w:lang w:eastAsia="ru-RU"/>
        </w:rPr>
      </w:pPr>
      <w:r>
        <w:rPr>
          <w:rFonts w:eastAsia="Times New Roman"/>
          <w:lang w:eastAsia="ru-RU"/>
        </w:rPr>
        <w:t>2.2.2.</w:t>
      </w:r>
      <w:r w:rsidR="00727F7C">
        <w:rPr>
          <w:rFonts w:eastAsia="Times New Roman"/>
          <w:lang w:eastAsia="ru-RU"/>
        </w:rPr>
        <w:t xml:space="preserve"> </w:t>
      </w:r>
      <w:r w:rsidRPr="001F440A">
        <w:rPr>
          <w:rFonts w:eastAsia="Times New Roman"/>
          <w:lang w:eastAsia="ru-RU"/>
        </w:rPr>
        <w:t>Патриотическое</w:t>
      </w:r>
      <w:r w:rsidR="00727F7C">
        <w:rPr>
          <w:rFonts w:eastAsia="Times New Roman"/>
          <w:lang w:eastAsia="ru-RU"/>
        </w:rPr>
        <w:t xml:space="preserve"> воспитание……………………………………………………………</w:t>
      </w:r>
      <w:r w:rsidR="0008664E">
        <w:rPr>
          <w:rFonts w:eastAsia="Times New Roman"/>
          <w:lang w:eastAsia="ru-RU"/>
        </w:rPr>
        <w:t>…</w:t>
      </w:r>
      <w:r w:rsidR="0011180A">
        <w:rPr>
          <w:rFonts w:eastAsia="Times New Roman"/>
          <w:b/>
          <w:lang w:eastAsia="ru-RU"/>
        </w:rPr>
        <w:t>41</w:t>
      </w:r>
    </w:p>
    <w:p w:rsidR="001F440A" w:rsidRPr="0008664E" w:rsidRDefault="001F440A" w:rsidP="000658AA">
      <w:pPr>
        <w:suppressAutoHyphens w:val="0"/>
        <w:ind w:firstLine="708"/>
        <w:jc w:val="both"/>
        <w:rPr>
          <w:rFonts w:eastAsia="Times New Roman"/>
          <w:b/>
          <w:lang w:eastAsia="ru-RU"/>
        </w:rPr>
      </w:pPr>
      <w:r>
        <w:rPr>
          <w:rFonts w:eastAsia="Times New Roman"/>
          <w:lang w:eastAsia="ru-RU"/>
        </w:rPr>
        <w:t>2.2.3.</w:t>
      </w:r>
      <w:r w:rsidR="00727F7C">
        <w:rPr>
          <w:rFonts w:eastAsia="Times New Roman"/>
          <w:lang w:eastAsia="ru-RU"/>
        </w:rPr>
        <w:t xml:space="preserve"> </w:t>
      </w:r>
      <w:r w:rsidRPr="001F440A">
        <w:rPr>
          <w:rFonts w:eastAsia="Times New Roman"/>
          <w:lang w:eastAsia="ru-RU"/>
        </w:rPr>
        <w:t>Формирование основ безопасной жизни и деятельнос</w:t>
      </w:r>
      <w:r w:rsidR="00727F7C">
        <w:rPr>
          <w:rFonts w:eastAsia="Times New Roman"/>
          <w:lang w:eastAsia="ru-RU"/>
        </w:rPr>
        <w:t>ти………………………………</w:t>
      </w:r>
      <w:r w:rsidR="0011180A">
        <w:rPr>
          <w:rFonts w:eastAsia="Times New Roman"/>
          <w:b/>
          <w:lang w:eastAsia="ru-RU"/>
        </w:rPr>
        <w:t>45</w:t>
      </w:r>
    </w:p>
    <w:p w:rsidR="001F440A" w:rsidRPr="0008664E" w:rsidRDefault="00727F7C" w:rsidP="000658AA">
      <w:pPr>
        <w:ind w:firstLine="708"/>
        <w:jc w:val="both"/>
        <w:rPr>
          <w:rFonts w:eastAsia="Times New Roman"/>
          <w:b/>
          <w:lang w:eastAsia="ru-RU"/>
        </w:rPr>
      </w:pPr>
      <w:r>
        <w:rPr>
          <w:rFonts w:eastAsia="Times New Roman"/>
          <w:lang w:eastAsia="ru-RU"/>
        </w:rPr>
        <w:t xml:space="preserve">2.2.4. </w:t>
      </w:r>
      <w:r w:rsidR="001F440A" w:rsidRPr="00727F7C">
        <w:rPr>
          <w:rFonts w:eastAsia="Times New Roman"/>
          <w:lang w:eastAsia="ru-RU"/>
        </w:rPr>
        <w:t>Разв</w:t>
      </w:r>
      <w:r w:rsidRPr="00727F7C">
        <w:t>итие трудовой деятельности………………………………………………………</w:t>
      </w:r>
      <w:r>
        <w:t>…</w:t>
      </w:r>
      <w:r w:rsidR="0011180A">
        <w:rPr>
          <w:rFonts w:eastAsia="Times New Roman"/>
          <w:b/>
          <w:lang w:eastAsia="ru-RU"/>
        </w:rPr>
        <w:t>46</w:t>
      </w:r>
    </w:p>
    <w:p w:rsidR="001F440A" w:rsidRPr="0008664E" w:rsidRDefault="001F440A" w:rsidP="000658AA">
      <w:pPr>
        <w:suppressAutoHyphens w:val="0"/>
        <w:jc w:val="both"/>
        <w:rPr>
          <w:rFonts w:eastAsia="Times New Roman"/>
          <w:b/>
          <w:lang w:eastAsia="ru-RU"/>
        </w:rPr>
      </w:pPr>
      <w:r>
        <w:rPr>
          <w:rFonts w:eastAsia="Times New Roman"/>
          <w:lang w:eastAsia="ru-RU"/>
        </w:rPr>
        <w:t>2.3.</w:t>
      </w:r>
      <w:r w:rsidRPr="001F440A">
        <w:rPr>
          <w:rFonts w:eastAsia="Times New Roman"/>
          <w:lang w:eastAsia="ru-RU"/>
        </w:rPr>
        <w:t xml:space="preserve">Образовательная область «Речевое </w:t>
      </w:r>
      <w:r w:rsidR="00727F7C">
        <w:rPr>
          <w:rFonts w:eastAsia="Times New Roman"/>
          <w:lang w:eastAsia="ru-RU"/>
        </w:rPr>
        <w:t>развитие»…………………………………………………….</w:t>
      </w:r>
      <w:r w:rsidR="0008664E">
        <w:rPr>
          <w:rFonts w:eastAsia="Times New Roman"/>
          <w:lang w:eastAsia="ru-RU"/>
        </w:rPr>
        <w:t>.</w:t>
      </w:r>
      <w:r w:rsidR="0011180A">
        <w:rPr>
          <w:rFonts w:eastAsia="Times New Roman"/>
          <w:b/>
          <w:lang w:eastAsia="ru-RU"/>
        </w:rPr>
        <w:t>50</w:t>
      </w:r>
    </w:p>
    <w:p w:rsidR="001F440A" w:rsidRPr="00727F7C" w:rsidRDefault="003E256E" w:rsidP="000658AA">
      <w:pPr>
        <w:jc w:val="both"/>
      </w:pPr>
      <w:r>
        <w:t>2.4</w:t>
      </w:r>
      <w:r w:rsidR="00727F7C">
        <w:t xml:space="preserve">. </w:t>
      </w:r>
      <w:r w:rsidR="001F440A" w:rsidRPr="00727F7C">
        <w:t>Образовательная область «Познавательное разви</w:t>
      </w:r>
      <w:r w:rsidR="00727F7C">
        <w:t>тие»…………………………………</w:t>
      </w:r>
      <w:r>
        <w:t>………..</w:t>
      </w:r>
      <w:r w:rsidR="0008664E">
        <w:t>.</w:t>
      </w:r>
      <w:r w:rsidR="000658AA">
        <w:rPr>
          <w:b/>
        </w:rPr>
        <w:t>57</w:t>
      </w:r>
    </w:p>
    <w:p w:rsidR="001F440A" w:rsidRPr="0008664E" w:rsidRDefault="003E256E" w:rsidP="000658AA">
      <w:pPr>
        <w:suppressAutoHyphens w:val="0"/>
        <w:ind w:firstLine="708"/>
        <w:jc w:val="both"/>
        <w:rPr>
          <w:rFonts w:eastAsia="Times New Roman"/>
          <w:b/>
          <w:lang w:eastAsia="ru-RU"/>
        </w:rPr>
      </w:pPr>
      <w:r>
        <w:rPr>
          <w:rFonts w:eastAsia="Times New Roman"/>
          <w:lang w:eastAsia="ru-RU"/>
        </w:rPr>
        <w:t>2.</w:t>
      </w:r>
      <w:r w:rsidR="000658AA">
        <w:rPr>
          <w:rFonts w:eastAsia="Times New Roman"/>
          <w:lang w:eastAsia="ru-RU"/>
        </w:rPr>
        <w:t>4</w:t>
      </w:r>
      <w:r>
        <w:rPr>
          <w:rFonts w:eastAsia="Times New Roman"/>
          <w:lang w:eastAsia="ru-RU"/>
        </w:rPr>
        <w:t>.1</w:t>
      </w:r>
      <w:r w:rsidR="00727F7C">
        <w:rPr>
          <w:rFonts w:eastAsia="Times New Roman"/>
          <w:lang w:eastAsia="ru-RU"/>
        </w:rPr>
        <w:t xml:space="preserve">. </w:t>
      </w:r>
      <w:r w:rsidR="001F440A" w:rsidRPr="001F440A">
        <w:rPr>
          <w:rFonts w:eastAsia="Times New Roman"/>
          <w:lang w:eastAsia="ru-RU"/>
        </w:rPr>
        <w:t>Формирование элементарных математических представле</w:t>
      </w:r>
      <w:r w:rsidR="00727F7C">
        <w:rPr>
          <w:rFonts w:eastAsia="Times New Roman"/>
          <w:lang w:eastAsia="ru-RU"/>
        </w:rPr>
        <w:t>ний………………………..</w:t>
      </w:r>
      <w:r w:rsidR="000658AA">
        <w:rPr>
          <w:rFonts w:eastAsia="Times New Roman"/>
          <w:b/>
          <w:lang w:eastAsia="ru-RU"/>
        </w:rPr>
        <w:t>59</w:t>
      </w:r>
    </w:p>
    <w:p w:rsidR="001F440A" w:rsidRPr="001F440A" w:rsidRDefault="003E256E" w:rsidP="000658AA">
      <w:pPr>
        <w:suppressAutoHyphens w:val="0"/>
        <w:ind w:firstLine="708"/>
        <w:jc w:val="both"/>
        <w:rPr>
          <w:rFonts w:eastAsia="Times New Roman"/>
          <w:lang w:eastAsia="ru-RU"/>
        </w:rPr>
      </w:pPr>
      <w:r>
        <w:rPr>
          <w:rFonts w:eastAsia="Times New Roman"/>
          <w:lang w:eastAsia="ru-RU"/>
        </w:rPr>
        <w:t>2.</w:t>
      </w:r>
      <w:r w:rsidR="000658AA">
        <w:rPr>
          <w:rFonts w:eastAsia="Times New Roman"/>
          <w:lang w:eastAsia="ru-RU"/>
        </w:rPr>
        <w:t>4</w:t>
      </w:r>
      <w:r>
        <w:rPr>
          <w:rFonts w:eastAsia="Times New Roman"/>
          <w:lang w:eastAsia="ru-RU"/>
        </w:rPr>
        <w:t>.2</w:t>
      </w:r>
      <w:r w:rsidR="00727F7C">
        <w:rPr>
          <w:rFonts w:eastAsia="Times New Roman"/>
          <w:lang w:eastAsia="ru-RU"/>
        </w:rPr>
        <w:t xml:space="preserve">. </w:t>
      </w:r>
      <w:r w:rsidR="001F440A" w:rsidRPr="001F440A">
        <w:rPr>
          <w:rFonts w:eastAsia="Times New Roman"/>
          <w:lang w:eastAsia="ru-RU"/>
        </w:rPr>
        <w:t>Детское экспериментирование………………………………………</w:t>
      </w:r>
      <w:r w:rsidR="00727F7C">
        <w:rPr>
          <w:rFonts w:eastAsia="Times New Roman"/>
          <w:lang w:eastAsia="ru-RU"/>
        </w:rPr>
        <w:t>…………………...</w:t>
      </w:r>
      <w:r w:rsidR="000658AA">
        <w:rPr>
          <w:rFonts w:eastAsia="Times New Roman"/>
          <w:b/>
          <w:lang w:eastAsia="ru-RU"/>
        </w:rPr>
        <w:t>60</w:t>
      </w:r>
    </w:p>
    <w:p w:rsidR="001F440A" w:rsidRPr="001F440A" w:rsidRDefault="003E256E" w:rsidP="000658AA">
      <w:pPr>
        <w:suppressAutoHyphens w:val="0"/>
        <w:ind w:firstLine="708"/>
        <w:jc w:val="both"/>
        <w:rPr>
          <w:rFonts w:eastAsia="Times New Roman"/>
          <w:lang w:eastAsia="ru-RU"/>
        </w:rPr>
      </w:pPr>
      <w:r>
        <w:rPr>
          <w:rFonts w:eastAsia="Times New Roman"/>
          <w:lang w:eastAsia="ru-RU"/>
        </w:rPr>
        <w:t>2.</w:t>
      </w:r>
      <w:r w:rsidR="000658AA">
        <w:rPr>
          <w:rFonts w:eastAsia="Times New Roman"/>
          <w:lang w:eastAsia="ru-RU"/>
        </w:rPr>
        <w:t>4</w:t>
      </w:r>
      <w:r>
        <w:rPr>
          <w:rFonts w:eastAsia="Times New Roman"/>
          <w:lang w:eastAsia="ru-RU"/>
        </w:rPr>
        <w:t>.3</w:t>
      </w:r>
      <w:r w:rsidR="00727F7C">
        <w:rPr>
          <w:rFonts w:eastAsia="Times New Roman"/>
          <w:lang w:eastAsia="ru-RU"/>
        </w:rPr>
        <w:t xml:space="preserve">. </w:t>
      </w:r>
      <w:r w:rsidR="001F440A" w:rsidRPr="001F440A">
        <w:rPr>
          <w:rFonts w:eastAsia="Times New Roman"/>
          <w:lang w:eastAsia="ru-RU"/>
        </w:rPr>
        <w:t>Ребенок и мир приро</w:t>
      </w:r>
      <w:r w:rsidR="00727F7C">
        <w:rPr>
          <w:rFonts w:eastAsia="Times New Roman"/>
          <w:lang w:eastAsia="ru-RU"/>
        </w:rPr>
        <w:t>ды………………</w:t>
      </w:r>
      <w:r w:rsidR="000658AA">
        <w:rPr>
          <w:rFonts w:eastAsia="Times New Roman"/>
          <w:lang w:eastAsia="ru-RU"/>
        </w:rPr>
        <w:t>………………</w:t>
      </w:r>
      <w:r w:rsidR="00727F7C">
        <w:rPr>
          <w:rFonts w:eastAsia="Times New Roman"/>
          <w:lang w:eastAsia="ru-RU"/>
        </w:rPr>
        <w:t>…………………………………...</w:t>
      </w:r>
      <w:r w:rsidR="0011180A">
        <w:rPr>
          <w:rFonts w:eastAsia="Times New Roman"/>
          <w:b/>
          <w:lang w:eastAsia="ru-RU"/>
        </w:rPr>
        <w:t>6</w:t>
      </w:r>
      <w:r w:rsidR="000658AA">
        <w:rPr>
          <w:rFonts w:eastAsia="Times New Roman"/>
          <w:b/>
          <w:lang w:eastAsia="ru-RU"/>
        </w:rPr>
        <w:t>1</w:t>
      </w:r>
    </w:p>
    <w:p w:rsidR="001F440A" w:rsidRPr="0008664E" w:rsidRDefault="003E256E" w:rsidP="000658AA">
      <w:pPr>
        <w:suppressAutoHyphens w:val="0"/>
        <w:ind w:firstLine="708"/>
        <w:jc w:val="both"/>
        <w:rPr>
          <w:rFonts w:eastAsia="Times New Roman"/>
          <w:b/>
          <w:lang w:eastAsia="ru-RU"/>
        </w:rPr>
      </w:pPr>
      <w:r>
        <w:rPr>
          <w:rFonts w:eastAsia="Times New Roman"/>
          <w:lang w:eastAsia="ru-RU"/>
        </w:rPr>
        <w:t>2.</w:t>
      </w:r>
      <w:r w:rsidR="000658AA">
        <w:rPr>
          <w:rFonts w:eastAsia="Times New Roman"/>
          <w:lang w:eastAsia="ru-RU"/>
        </w:rPr>
        <w:t>4</w:t>
      </w:r>
      <w:r>
        <w:rPr>
          <w:rFonts w:eastAsia="Times New Roman"/>
          <w:lang w:eastAsia="ru-RU"/>
        </w:rPr>
        <w:t>.4</w:t>
      </w:r>
      <w:r w:rsidR="00727F7C">
        <w:rPr>
          <w:rFonts w:eastAsia="Times New Roman"/>
          <w:lang w:eastAsia="ru-RU"/>
        </w:rPr>
        <w:t xml:space="preserve">. </w:t>
      </w:r>
      <w:r w:rsidR="000658AA">
        <w:rPr>
          <w:rFonts w:eastAsia="Times New Roman"/>
          <w:lang w:eastAsia="ru-RU"/>
        </w:rPr>
        <w:t>О</w:t>
      </w:r>
      <w:r w:rsidR="001F440A" w:rsidRPr="001F440A">
        <w:rPr>
          <w:rFonts w:eastAsia="Times New Roman"/>
          <w:lang w:eastAsia="ru-RU"/>
        </w:rPr>
        <w:t>знакомлени</w:t>
      </w:r>
      <w:r w:rsidR="000658AA">
        <w:rPr>
          <w:rFonts w:eastAsia="Times New Roman"/>
          <w:lang w:eastAsia="ru-RU"/>
        </w:rPr>
        <w:t>е</w:t>
      </w:r>
      <w:r w:rsidR="001F440A" w:rsidRPr="001F440A">
        <w:rPr>
          <w:rFonts w:eastAsia="Times New Roman"/>
          <w:lang w:eastAsia="ru-RU"/>
        </w:rPr>
        <w:t xml:space="preserve"> дошкольник</w:t>
      </w:r>
      <w:r w:rsidR="000658AA">
        <w:rPr>
          <w:rFonts w:eastAsia="Times New Roman"/>
          <w:lang w:eastAsia="ru-RU"/>
        </w:rPr>
        <w:t>ов</w:t>
      </w:r>
      <w:r w:rsidR="001F440A" w:rsidRPr="001F440A">
        <w:rPr>
          <w:rFonts w:eastAsia="Times New Roman"/>
          <w:lang w:eastAsia="ru-RU"/>
        </w:rPr>
        <w:t xml:space="preserve"> с социальным ми</w:t>
      </w:r>
      <w:r w:rsidR="00727F7C">
        <w:rPr>
          <w:rFonts w:eastAsia="Times New Roman"/>
          <w:lang w:eastAsia="ru-RU"/>
        </w:rPr>
        <w:t>ром…</w:t>
      </w:r>
      <w:r w:rsidR="000658AA">
        <w:rPr>
          <w:rFonts w:eastAsia="Times New Roman"/>
          <w:lang w:eastAsia="ru-RU"/>
        </w:rPr>
        <w:t>……..</w:t>
      </w:r>
      <w:r w:rsidR="00727F7C">
        <w:rPr>
          <w:rFonts w:eastAsia="Times New Roman"/>
          <w:lang w:eastAsia="ru-RU"/>
        </w:rPr>
        <w:t>…………………………..</w:t>
      </w:r>
      <w:r w:rsidR="0011180A">
        <w:rPr>
          <w:rFonts w:eastAsia="Times New Roman"/>
          <w:b/>
          <w:lang w:eastAsia="ru-RU"/>
        </w:rPr>
        <w:t>6</w:t>
      </w:r>
      <w:r w:rsidR="000658AA">
        <w:rPr>
          <w:rFonts w:eastAsia="Times New Roman"/>
          <w:b/>
          <w:lang w:eastAsia="ru-RU"/>
        </w:rPr>
        <w:t>3</w:t>
      </w:r>
    </w:p>
    <w:p w:rsidR="001F440A" w:rsidRPr="001F440A" w:rsidRDefault="003E256E" w:rsidP="000658AA">
      <w:pPr>
        <w:suppressAutoHyphens w:val="0"/>
        <w:jc w:val="both"/>
        <w:rPr>
          <w:rFonts w:eastAsia="Times New Roman"/>
          <w:lang w:eastAsia="ru-RU"/>
        </w:rPr>
      </w:pPr>
      <w:r>
        <w:rPr>
          <w:rFonts w:eastAsia="Times New Roman"/>
          <w:lang w:eastAsia="ru-RU"/>
        </w:rPr>
        <w:t>2.5</w:t>
      </w:r>
      <w:r w:rsidR="00727F7C">
        <w:rPr>
          <w:rFonts w:eastAsia="Times New Roman"/>
          <w:lang w:eastAsia="ru-RU"/>
        </w:rPr>
        <w:t xml:space="preserve">. </w:t>
      </w:r>
      <w:r w:rsidR="001F440A" w:rsidRPr="001F440A">
        <w:rPr>
          <w:rFonts w:eastAsia="Times New Roman"/>
          <w:lang w:eastAsia="ru-RU"/>
        </w:rPr>
        <w:t>Образовательная область «Художественно-эстетическое разви</w:t>
      </w:r>
      <w:r w:rsidR="00727F7C">
        <w:rPr>
          <w:rFonts w:eastAsia="Times New Roman"/>
          <w:lang w:eastAsia="ru-RU"/>
        </w:rPr>
        <w:t>тие …………………..</w:t>
      </w:r>
      <w:r w:rsidR="0008664E">
        <w:rPr>
          <w:rFonts w:eastAsia="Times New Roman"/>
          <w:lang w:eastAsia="ru-RU"/>
        </w:rPr>
        <w:t>………...</w:t>
      </w:r>
      <w:r w:rsidR="000658AA">
        <w:rPr>
          <w:rFonts w:eastAsia="Times New Roman"/>
          <w:b/>
          <w:lang w:eastAsia="ru-RU"/>
        </w:rPr>
        <w:t>66</w:t>
      </w:r>
    </w:p>
    <w:p w:rsidR="00727F7C" w:rsidRDefault="003E256E" w:rsidP="000658AA">
      <w:pPr>
        <w:suppressAutoHyphens w:val="0"/>
        <w:ind w:firstLine="708"/>
        <w:jc w:val="both"/>
        <w:rPr>
          <w:rFonts w:eastAsia="Times New Roman"/>
          <w:lang w:eastAsia="ru-RU"/>
        </w:rPr>
      </w:pPr>
      <w:r>
        <w:rPr>
          <w:rFonts w:eastAsia="Times New Roman"/>
          <w:lang w:eastAsia="ru-RU"/>
        </w:rPr>
        <w:t>2.5</w:t>
      </w:r>
      <w:r w:rsidR="00727F7C">
        <w:rPr>
          <w:rFonts w:eastAsia="Times New Roman"/>
          <w:lang w:eastAsia="ru-RU"/>
        </w:rPr>
        <w:t xml:space="preserve">.1. </w:t>
      </w:r>
      <w:r w:rsidR="001F440A" w:rsidRPr="001F440A">
        <w:rPr>
          <w:rFonts w:eastAsia="Times New Roman"/>
          <w:lang w:eastAsia="ru-RU"/>
        </w:rPr>
        <w:t>Художественно-изобразительная деятельность………</w:t>
      </w:r>
      <w:r w:rsidR="0008664E">
        <w:rPr>
          <w:rFonts w:eastAsia="Times New Roman"/>
          <w:lang w:eastAsia="ru-RU"/>
        </w:rPr>
        <w:t>…………………………………</w:t>
      </w:r>
      <w:r w:rsidR="000658AA">
        <w:rPr>
          <w:rFonts w:eastAsia="Times New Roman"/>
          <w:b/>
          <w:lang w:eastAsia="ru-RU"/>
        </w:rPr>
        <w:t>68</w:t>
      </w:r>
    </w:p>
    <w:p w:rsidR="001F440A" w:rsidRPr="001F440A" w:rsidRDefault="003E256E" w:rsidP="000658AA">
      <w:pPr>
        <w:suppressAutoHyphens w:val="0"/>
        <w:ind w:firstLine="708"/>
        <w:jc w:val="both"/>
        <w:rPr>
          <w:rFonts w:eastAsia="Times New Roman"/>
          <w:lang w:eastAsia="ru-RU"/>
        </w:rPr>
      </w:pPr>
      <w:r>
        <w:rPr>
          <w:rFonts w:eastAsia="Times New Roman"/>
          <w:lang w:eastAsia="ru-RU"/>
        </w:rPr>
        <w:t>2.5</w:t>
      </w:r>
      <w:r w:rsidR="00727F7C">
        <w:rPr>
          <w:rFonts w:eastAsia="Times New Roman"/>
          <w:lang w:eastAsia="ru-RU"/>
        </w:rPr>
        <w:t>.2.</w:t>
      </w:r>
      <w:r w:rsidR="001F440A" w:rsidRPr="001F440A">
        <w:rPr>
          <w:rFonts w:eastAsia="Times New Roman"/>
          <w:lang w:eastAsia="ru-RU"/>
        </w:rPr>
        <w:t>Детское конструирова</w:t>
      </w:r>
      <w:r w:rsidR="00727F7C">
        <w:rPr>
          <w:rFonts w:eastAsia="Times New Roman"/>
          <w:lang w:eastAsia="ru-RU"/>
        </w:rPr>
        <w:t>ние……………………………………………………………</w:t>
      </w:r>
      <w:r w:rsidR="0008664E">
        <w:rPr>
          <w:rFonts w:eastAsia="Times New Roman"/>
          <w:lang w:eastAsia="ru-RU"/>
        </w:rPr>
        <w:t>…….</w:t>
      </w:r>
      <w:r w:rsidR="000658AA">
        <w:rPr>
          <w:rFonts w:eastAsia="Times New Roman"/>
          <w:b/>
          <w:lang w:eastAsia="ru-RU"/>
        </w:rPr>
        <w:t>69</w:t>
      </w:r>
    </w:p>
    <w:p w:rsidR="001F440A" w:rsidRPr="0008664E" w:rsidRDefault="003E256E" w:rsidP="000658AA">
      <w:pPr>
        <w:suppressAutoHyphens w:val="0"/>
        <w:ind w:firstLine="708"/>
        <w:jc w:val="both"/>
        <w:rPr>
          <w:rFonts w:eastAsia="Times New Roman"/>
          <w:b/>
          <w:lang w:eastAsia="ru-RU"/>
        </w:rPr>
      </w:pPr>
      <w:r>
        <w:rPr>
          <w:rFonts w:eastAsia="Times New Roman"/>
          <w:lang w:eastAsia="ru-RU"/>
        </w:rPr>
        <w:t>2.5</w:t>
      </w:r>
      <w:r w:rsidR="00727F7C">
        <w:rPr>
          <w:rFonts w:eastAsia="Times New Roman"/>
          <w:lang w:eastAsia="ru-RU"/>
        </w:rPr>
        <w:t>.3.</w:t>
      </w:r>
      <w:r w:rsidR="001F440A" w:rsidRPr="001F440A">
        <w:rPr>
          <w:rFonts w:eastAsia="Times New Roman"/>
          <w:lang w:eastAsia="ru-RU"/>
        </w:rPr>
        <w:t>Музыкальное разви</w:t>
      </w:r>
      <w:r w:rsidR="00727F7C">
        <w:rPr>
          <w:rFonts w:eastAsia="Times New Roman"/>
          <w:lang w:eastAsia="ru-RU"/>
        </w:rPr>
        <w:t>тие………………………………………………………………….</w:t>
      </w:r>
      <w:r w:rsidR="001F440A" w:rsidRPr="001F440A">
        <w:rPr>
          <w:rFonts w:eastAsia="Times New Roman"/>
          <w:lang w:eastAsia="ru-RU"/>
        </w:rPr>
        <w:t>…</w:t>
      </w:r>
      <w:r w:rsidR="000658AA">
        <w:rPr>
          <w:rFonts w:eastAsia="Times New Roman"/>
          <w:b/>
          <w:lang w:eastAsia="ru-RU"/>
        </w:rPr>
        <w:t>70</w:t>
      </w:r>
    </w:p>
    <w:p w:rsidR="001F440A" w:rsidRDefault="003E256E" w:rsidP="000658AA">
      <w:pPr>
        <w:suppressAutoHyphens w:val="0"/>
        <w:jc w:val="both"/>
        <w:rPr>
          <w:b/>
          <w:lang w:eastAsia="en-US"/>
        </w:rPr>
      </w:pPr>
      <w:r>
        <w:rPr>
          <w:lang w:eastAsia="en-US"/>
        </w:rPr>
        <w:t>2.6</w:t>
      </w:r>
      <w:r w:rsidR="001F440A" w:rsidRPr="001F440A">
        <w:rPr>
          <w:lang w:eastAsia="en-US"/>
        </w:rPr>
        <w:t>. Вариативные формы, способы, методы и средства реализации Програм</w:t>
      </w:r>
      <w:r w:rsidR="00A676B6">
        <w:rPr>
          <w:lang w:eastAsia="en-US"/>
        </w:rPr>
        <w:t>мы……………….......</w:t>
      </w:r>
      <w:r w:rsidR="00B27A9A">
        <w:rPr>
          <w:b/>
          <w:lang w:eastAsia="en-US"/>
        </w:rPr>
        <w:t>7</w:t>
      </w:r>
      <w:r w:rsidR="000658AA">
        <w:rPr>
          <w:b/>
          <w:lang w:eastAsia="en-US"/>
        </w:rPr>
        <w:t>5</w:t>
      </w:r>
    </w:p>
    <w:p w:rsidR="00610D06" w:rsidRPr="003A007C" w:rsidRDefault="00610D06" w:rsidP="000658AA">
      <w:pPr>
        <w:suppressAutoHyphens w:val="0"/>
        <w:autoSpaceDE w:val="0"/>
        <w:autoSpaceDN w:val="0"/>
        <w:adjustRightInd w:val="0"/>
        <w:ind w:firstLine="709"/>
        <w:jc w:val="both"/>
      </w:pPr>
      <w:r w:rsidRPr="003A007C">
        <w:rPr>
          <w:lang w:eastAsia="en-US"/>
        </w:rPr>
        <w:t>2.6.1.</w:t>
      </w:r>
      <w:r w:rsidRPr="003A007C">
        <w:rPr>
          <w:rFonts w:eastAsia="Times New Roman"/>
          <w:bCs/>
          <w:spacing w:val="-10"/>
          <w:lang w:eastAsia="ru-RU"/>
        </w:rPr>
        <w:t xml:space="preserve"> Вариативная часть, формируемая участн</w:t>
      </w:r>
      <w:r w:rsidR="003A007C">
        <w:rPr>
          <w:rFonts w:eastAsia="Times New Roman"/>
          <w:bCs/>
          <w:spacing w:val="-10"/>
          <w:lang w:eastAsia="ru-RU"/>
        </w:rPr>
        <w:t xml:space="preserve">иками образовательного процесса. </w:t>
      </w:r>
      <w:r w:rsidR="003A007C" w:rsidRPr="003A007C">
        <w:t>Планирование работы с использованием этно-культурного составляющего регионального компонента</w:t>
      </w:r>
      <w:r w:rsidRPr="003A007C">
        <w:t xml:space="preserve"> (ЭКС)</w:t>
      </w:r>
      <w:r w:rsidR="000658AA">
        <w:t>…</w:t>
      </w:r>
      <w:r w:rsidR="000658AA">
        <w:rPr>
          <w:b/>
        </w:rPr>
        <w:t>77</w:t>
      </w:r>
      <w:r w:rsidR="000658AA" w:rsidRPr="000658AA">
        <w:t xml:space="preserve"> </w:t>
      </w:r>
    </w:p>
    <w:p w:rsidR="001F440A" w:rsidRPr="0008664E" w:rsidRDefault="00610D06" w:rsidP="000658AA">
      <w:pPr>
        <w:suppressAutoHyphens w:val="0"/>
        <w:autoSpaceDE w:val="0"/>
        <w:autoSpaceDN w:val="0"/>
        <w:adjustRightInd w:val="0"/>
        <w:ind w:firstLine="708"/>
        <w:jc w:val="both"/>
        <w:rPr>
          <w:rFonts w:eastAsia="Times New Roman"/>
          <w:b/>
          <w:bCs/>
          <w:spacing w:val="-10"/>
          <w:lang w:eastAsia="ru-RU"/>
        </w:rPr>
      </w:pPr>
      <w:r>
        <w:rPr>
          <w:rFonts w:eastAsia="Times New Roman"/>
          <w:bCs/>
          <w:spacing w:val="-10"/>
          <w:lang w:eastAsia="ru-RU"/>
        </w:rPr>
        <w:t>2.6.2</w:t>
      </w:r>
      <w:r w:rsidR="001F440A" w:rsidRPr="001F440A">
        <w:rPr>
          <w:rFonts w:eastAsia="Times New Roman"/>
          <w:bCs/>
          <w:spacing w:val="-10"/>
          <w:lang w:eastAsia="ru-RU"/>
        </w:rPr>
        <w:t>. Технологии личностно-ориентированного взаимодействия педагога с деть</w:t>
      </w:r>
      <w:r w:rsidR="00BB65F6">
        <w:rPr>
          <w:rFonts w:eastAsia="Times New Roman"/>
          <w:bCs/>
          <w:spacing w:val="-10"/>
          <w:lang w:eastAsia="ru-RU"/>
        </w:rPr>
        <w:t>ми……………...</w:t>
      </w:r>
      <w:r w:rsidR="0064109C">
        <w:rPr>
          <w:rFonts w:eastAsia="Times New Roman"/>
          <w:bCs/>
          <w:spacing w:val="-10"/>
          <w:lang w:eastAsia="ru-RU"/>
        </w:rPr>
        <w:t>.</w:t>
      </w:r>
      <w:r w:rsidR="0008664E">
        <w:rPr>
          <w:rFonts w:eastAsia="Times New Roman"/>
          <w:bCs/>
          <w:spacing w:val="-10"/>
          <w:lang w:eastAsia="ru-RU"/>
        </w:rPr>
        <w:t>.</w:t>
      </w:r>
      <w:r w:rsidR="00BB65F6">
        <w:rPr>
          <w:rFonts w:eastAsia="Times New Roman"/>
          <w:b/>
          <w:bCs/>
          <w:spacing w:val="-10"/>
          <w:lang w:eastAsia="ru-RU"/>
        </w:rPr>
        <w:t>119</w:t>
      </w:r>
    </w:p>
    <w:p w:rsidR="001F440A" w:rsidRPr="001F440A" w:rsidRDefault="00610D06" w:rsidP="000658AA">
      <w:pPr>
        <w:suppressAutoHyphens w:val="0"/>
        <w:autoSpaceDE w:val="0"/>
        <w:autoSpaceDN w:val="0"/>
        <w:adjustRightInd w:val="0"/>
        <w:ind w:firstLine="708"/>
        <w:jc w:val="both"/>
        <w:rPr>
          <w:rFonts w:eastAsia="Times New Roman"/>
          <w:bCs/>
          <w:spacing w:val="-10"/>
          <w:lang w:eastAsia="ru-RU"/>
        </w:rPr>
      </w:pPr>
      <w:r>
        <w:rPr>
          <w:rFonts w:eastAsia="Times New Roman" w:cs="Tahoma"/>
          <w:color w:val="000000"/>
          <w:spacing w:val="-14"/>
          <w:lang w:eastAsia="ru-RU"/>
        </w:rPr>
        <w:t>2.6.3</w:t>
      </w:r>
      <w:r w:rsidR="00A676B6">
        <w:rPr>
          <w:rFonts w:eastAsia="Times New Roman" w:cs="Tahoma"/>
          <w:color w:val="000000"/>
          <w:spacing w:val="-14"/>
          <w:lang w:eastAsia="ru-RU"/>
        </w:rPr>
        <w:t xml:space="preserve">. </w:t>
      </w:r>
      <w:r w:rsidR="001F440A" w:rsidRPr="001F440A">
        <w:rPr>
          <w:rFonts w:eastAsia="Times New Roman"/>
          <w:bCs/>
          <w:spacing w:val="-10"/>
          <w:lang w:eastAsia="ru-RU"/>
        </w:rPr>
        <w:t>Технологии проектной деятельно</w:t>
      </w:r>
      <w:r w:rsidR="00BB65F6">
        <w:rPr>
          <w:rFonts w:eastAsia="Times New Roman"/>
          <w:bCs/>
          <w:spacing w:val="-10"/>
          <w:lang w:eastAsia="ru-RU"/>
        </w:rPr>
        <w:t>сти……………………………………………………...</w:t>
      </w:r>
      <w:r w:rsidR="00A676B6">
        <w:rPr>
          <w:rFonts w:eastAsia="Times New Roman"/>
          <w:bCs/>
          <w:spacing w:val="-10"/>
          <w:lang w:eastAsia="ru-RU"/>
        </w:rPr>
        <w:t>…</w:t>
      </w:r>
      <w:r w:rsidR="003E256E">
        <w:rPr>
          <w:rFonts w:eastAsia="Times New Roman"/>
          <w:bCs/>
          <w:spacing w:val="-10"/>
          <w:lang w:eastAsia="ru-RU"/>
        </w:rPr>
        <w:t>…</w:t>
      </w:r>
      <w:r w:rsidR="00BB65F6">
        <w:rPr>
          <w:rFonts w:eastAsia="Times New Roman"/>
          <w:b/>
          <w:bCs/>
          <w:spacing w:val="-10"/>
          <w:lang w:eastAsia="ru-RU"/>
        </w:rPr>
        <w:t>121</w:t>
      </w:r>
    </w:p>
    <w:p w:rsidR="001F440A" w:rsidRPr="0008664E" w:rsidRDefault="00610D06" w:rsidP="000658AA">
      <w:pPr>
        <w:suppressAutoHyphens w:val="0"/>
        <w:autoSpaceDE w:val="0"/>
        <w:autoSpaceDN w:val="0"/>
        <w:adjustRightInd w:val="0"/>
        <w:ind w:firstLine="708"/>
        <w:jc w:val="both"/>
        <w:rPr>
          <w:rFonts w:eastAsia="Times New Roman"/>
          <w:b/>
          <w:bCs/>
          <w:spacing w:val="-10"/>
          <w:lang w:eastAsia="ru-RU"/>
        </w:rPr>
      </w:pPr>
      <w:r>
        <w:rPr>
          <w:rFonts w:eastAsia="Times New Roman"/>
          <w:bCs/>
          <w:spacing w:val="-10"/>
          <w:lang w:eastAsia="ru-RU"/>
        </w:rPr>
        <w:t>2.6.4</w:t>
      </w:r>
      <w:r w:rsidR="001F440A" w:rsidRPr="001F440A">
        <w:rPr>
          <w:rFonts w:eastAsia="Times New Roman"/>
          <w:bCs/>
          <w:spacing w:val="-10"/>
          <w:lang w:eastAsia="ru-RU"/>
        </w:rPr>
        <w:t>. Технологии исследовательской деятельности</w:t>
      </w:r>
      <w:r w:rsidR="00BB65F6">
        <w:rPr>
          <w:rFonts w:eastAsia="Times New Roman"/>
          <w:bCs/>
          <w:spacing w:val="-10"/>
          <w:lang w:eastAsia="ru-RU"/>
        </w:rPr>
        <w:t>…………………………………………...</w:t>
      </w:r>
      <w:r w:rsidR="00A676B6">
        <w:rPr>
          <w:rFonts w:eastAsia="Times New Roman"/>
          <w:bCs/>
          <w:spacing w:val="-10"/>
          <w:lang w:eastAsia="ru-RU"/>
        </w:rPr>
        <w:t>…</w:t>
      </w:r>
      <w:r w:rsidR="003E256E">
        <w:rPr>
          <w:rFonts w:eastAsia="Times New Roman"/>
          <w:bCs/>
          <w:spacing w:val="-10"/>
          <w:lang w:eastAsia="ru-RU"/>
        </w:rPr>
        <w:t>…..</w:t>
      </w:r>
      <w:r w:rsidR="00BB65F6">
        <w:rPr>
          <w:rFonts w:eastAsia="Times New Roman"/>
          <w:b/>
          <w:bCs/>
          <w:spacing w:val="-10"/>
          <w:lang w:eastAsia="ru-RU"/>
        </w:rPr>
        <w:t>122</w:t>
      </w:r>
    </w:p>
    <w:p w:rsidR="001F440A" w:rsidRPr="0008664E" w:rsidRDefault="00610D06" w:rsidP="000658AA">
      <w:pPr>
        <w:suppressAutoHyphens w:val="0"/>
        <w:autoSpaceDE w:val="0"/>
        <w:autoSpaceDN w:val="0"/>
        <w:adjustRightInd w:val="0"/>
        <w:ind w:firstLine="708"/>
        <w:jc w:val="both"/>
        <w:rPr>
          <w:rFonts w:eastAsia="Times New Roman"/>
          <w:b/>
          <w:bCs/>
          <w:spacing w:val="-10"/>
          <w:lang w:eastAsia="ru-RU"/>
        </w:rPr>
      </w:pPr>
      <w:r>
        <w:rPr>
          <w:rFonts w:eastAsia="Times New Roman"/>
          <w:bCs/>
          <w:spacing w:val="-10"/>
          <w:lang w:eastAsia="ru-RU"/>
        </w:rPr>
        <w:t>2.6.5</w:t>
      </w:r>
      <w:r w:rsidR="001F440A" w:rsidRPr="001F440A">
        <w:rPr>
          <w:rFonts w:eastAsia="Times New Roman"/>
          <w:bCs/>
          <w:spacing w:val="-10"/>
          <w:lang w:eastAsia="ru-RU"/>
        </w:rPr>
        <w:t>. Информационно - коммуникативные техноло</w:t>
      </w:r>
      <w:r w:rsidR="00A676B6">
        <w:rPr>
          <w:rFonts w:eastAsia="Times New Roman"/>
          <w:bCs/>
          <w:spacing w:val="-10"/>
          <w:lang w:eastAsia="ru-RU"/>
        </w:rPr>
        <w:t>гии……………………………………………</w:t>
      </w:r>
      <w:r w:rsidR="003E256E">
        <w:rPr>
          <w:rFonts w:eastAsia="Times New Roman"/>
          <w:bCs/>
          <w:spacing w:val="-10"/>
          <w:lang w:eastAsia="ru-RU"/>
        </w:rPr>
        <w:t>..</w:t>
      </w:r>
      <w:r w:rsidR="00BB65F6">
        <w:rPr>
          <w:rFonts w:eastAsia="Times New Roman"/>
          <w:b/>
          <w:bCs/>
          <w:spacing w:val="-10"/>
          <w:lang w:eastAsia="ru-RU"/>
        </w:rPr>
        <w:t>123</w:t>
      </w:r>
    </w:p>
    <w:p w:rsidR="00A676B6" w:rsidRPr="0064109C" w:rsidRDefault="0001584B" w:rsidP="000658AA">
      <w:pPr>
        <w:pStyle w:val="a3"/>
        <w:rPr>
          <w:b/>
          <w:lang w:val="ru-RU"/>
        </w:rPr>
      </w:pPr>
      <w:r w:rsidRPr="0001584B">
        <w:rPr>
          <w:lang w:val="ru-RU"/>
        </w:rPr>
        <w:t>2.7.</w:t>
      </w:r>
      <w:r>
        <w:rPr>
          <w:lang w:val="ru-RU"/>
        </w:rPr>
        <w:t xml:space="preserve"> Взаимодействие взрослых </w:t>
      </w:r>
      <w:r w:rsidR="0064109C">
        <w:rPr>
          <w:lang w:val="ru-RU"/>
        </w:rPr>
        <w:t>с детьми……………………………………………………</w:t>
      </w:r>
      <w:r w:rsidR="00015CBF">
        <w:rPr>
          <w:lang w:val="ru-RU"/>
        </w:rPr>
        <w:t>…</w:t>
      </w:r>
      <w:r w:rsidR="00BB65F6">
        <w:rPr>
          <w:lang w:val="ru-RU"/>
        </w:rPr>
        <w:t>………</w:t>
      </w:r>
      <w:r w:rsidR="00BB65F6">
        <w:rPr>
          <w:b/>
          <w:lang w:val="ru-RU"/>
        </w:rPr>
        <w:t>124</w:t>
      </w:r>
    </w:p>
    <w:p w:rsidR="00BB65F6" w:rsidRPr="00BB65F6" w:rsidRDefault="0001584B" w:rsidP="000658AA">
      <w:pPr>
        <w:pStyle w:val="a3"/>
        <w:rPr>
          <w:b/>
          <w:lang w:val="ru-RU"/>
        </w:rPr>
      </w:pPr>
      <w:r>
        <w:rPr>
          <w:lang w:val="ru-RU"/>
        </w:rPr>
        <w:t>2.8. Взаимодействие педагогического коллектива с семьями дошкольников</w:t>
      </w:r>
      <w:r w:rsidR="0064109C">
        <w:rPr>
          <w:lang w:val="ru-RU"/>
        </w:rPr>
        <w:t>………</w:t>
      </w:r>
      <w:r w:rsidR="00BB65F6">
        <w:rPr>
          <w:lang w:val="ru-RU"/>
        </w:rPr>
        <w:t>..</w:t>
      </w:r>
      <w:r w:rsidR="00015CBF">
        <w:rPr>
          <w:lang w:val="ru-RU"/>
        </w:rPr>
        <w:t>…</w:t>
      </w:r>
      <w:r w:rsidR="0064109C">
        <w:rPr>
          <w:lang w:val="ru-RU"/>
        </w:rPr>
        <w:t>………….</w:t>
      </w:r>
      <w:r w:rsidR="00BB65F6" w:rsidRPr="00BB65F6">
        <w:rPr>
          <w:b/>
          <w:lang w:val="ru-RU"/>
        </w:rPr>
        <w:t>125</w:t>
      </w:r>
    </w:p>
    <w:p w:rsidR="0001584B" w:rsidRPr="0064109C" w:rsidRDefault="00D46F5C" w:rsidP="000658AA">
      <w:pPr>
        <w:pStyle w:val="a3"/>
        <w:rPr>
          <w:b/>
          <w:lang w:val="ru-RU"/>
        </w:rPr>
      </w:pPr>
      <w:r>
        <w:rPr>
          <w:lang w:val="ru-RU"/>
        </w:rPr>
        <w:t xml:space="preserve">2.9. </w:t>
      </w:r>
      <w:r w:rsidRPr="004B748F">
        <w:rPr>
          <w:lang w:val="ru-RU"/>
        </w:rPr>
        <w:t xml:space="preserve">Осуществление преемственности между детским </w:t>
      </w:r>
      <w:r>
        <w:rPr>
          <w:lang w:val="ru-RU"/>
        </w:rPr>
        <w:t>садом и школой..……...…………</w:t>
      </w:r>
      <w:r w:rsidR="00015CBF">
        <w:rPr>
          <w:lang w:val="ru-RU"/>
        </w:rPr>
        <w:t>…</w:t>
      </w:r>
      <w:r w:rsidR="00BB65F6">
        <w:rPr>
          <w:lang w:val="ru-RU"/>
        </w:rPr>
        <w:t>…..</w:t>
      </w:r>
      <w:r>
        <w:rPr>
          <w:lang w:val="ru-RU"/>
        </w:rPr>
        <w:t>….</w:t>
      </w:r>
      <w:r w:rsidR="00BB65F6">
        <w:rPr>
          <w:b/>
          <w:lang w:val="ru-RU"/>
        </w:rPr>
        <w:t>12</w:t>
      </w:r>
      <w:r w:rsidR="00B27A9A">
        <w:rPr>
          <w:b/>
          <w:lang w:val="ru-RU"/>
        </w:rPr>
        <w:t>7</w:t>
      </w:r>
    </w:p>
    <w:p w:rsidR="003A007C" w:rsidRDefault="003A007C" w:rsidP="000658AA">
      <w:pPr>
        <w:pStyle w:val="a3"/>
        <w:rPr>
          <w:lang w:val="ru-RU"/>
        </w:rPr>
      </w:pPr>
    </w:p>
    <w:p w:rsidR="0001584B" w:rsidRPr="002C6597" w:rsidRDefault="00D46F5C" w:rsidP="000658AA">
      <w:pPr>
        <w:pStyle w:val="a3"/>
        <w:rPr>
          <w:b/>
          <w:lang w:val="ru-RU"/>
        </w:rPr>
      </w:pPr>
      <w:r>
        <w:rPr>
          <w:lang w:val="ru-RU"/>
        </w:rPr>
        <w:lastRenderedPageBreak/>
        <w:t>2.10</w:t>
      </w:r>
      <w:r w:rsidR="0001584B">
        <w:rPr>
          <w:lang w:val="ru-RU"/>
        </w:rPr>
        <w:t>. П</w:t>
      </w:r>
      <w:r w:rsidR="0001584B">
        <w:rPr>
          <w:lang w:val="tt-RU"/>
        </w:rPr>
        <w:t>рограмма коррекционно-развивающей работы с детьми с ограниченными возможностями здоровья......................................................................................................................</w:t>
      </w:r>
      <w:r w:rsidR="0064109C">
        <w:rPr>
          <w:lang w:val="tt-RU"/>
        </w:rPr>
        <w:t>....................</w:t>
      </w:r>
      <w:r w:rsidR="00015CBF">
        <w:rPr>
          <w:lang w:val="tt-RU"/>
        </w:rPr>
        <w:t>..</w:t>
      </w:r>
      <w:r w:rsidR="0064109C">
        <w:rPr>
          <w:lang w:val="tt-RU"/>
        </w:rPr>
        <w:t>........</w:t>
      </w:r>
      <w:r w:rsidR="00BB65F6">
        <w:rPr>
          <w:b/>
          <w:lang w:val="tt-RU"/>
        </w:rPr>
        <w:t>133</w:t>
      </w:r>
    </w:p>
    <w:p w:rsidR="00D46F5C" w:rsidRDefault="00D46F5C" w:rsidP="000658AA">
      <w:pPr>
        <w:pStyle w:val="a3"/>
        <w:rPr>
          <w:b/>
          <w:color w:val="0070C0"/>
          <w:lang w:val="ru-RU"/>
        </w:rPr>
      </w:pPr>
    </w:p>
    <w:p w:rsidR="00A676B6" w:rsidRPr="0001584B" w:rsidRDefault="00E17B02" w:rsidP="000658AA">
      <w:pPr>
        <w:pStyle w:val="a3"/>
        <w:rPr>
          <w:b/>
          <w:color w:val="0070C0"/>
          <w:lang w:val="ru-RU"/>
        </w:rPr>
      </w:pPr>
      <w:r w:rsidRPr="0001584B">
        <w:rPr>
          <w:b/>
          <w:color w:val="0070C0"/>
          <w:lang w:val="ru-RU"/>
        </w:rPr>
        <w:t>РАЗДЕЛ III.</w:t>
      </w:r>
      <w:r w:rsidR="00A676B6" w:rsidRPr="0001584B">
        <w:rPr>
          <w:b/>
          <w:color w:val="0070C0"/>
          <w:lang w:val="ru-RU"/>
        </w:rPr>
        <w:t xml:space="preserve"> Организационный</w:t>
      </w:r>
    </w:p>
    <w:p w:rsidR="0001584B" w:rsidRPr="002C6597" w:rsidRDefault="00A676B6" w:rsidP="000658AA">
      <w:pPr>
        <w:suppressAutoHyphens w:val="0"/>
        <w:jc w:val="both"/>
        <w:rPr>
          <w:rFonts w:ascii="Calibri" w:hAnsi="Calibri"/>
          <w:b/>
          <w:lang w:eastAsia="en-US"/>
        </w:rPr>
      </w:pPr>
      <w:r w:rsidRPr="00A676B6">
        <w:rPr>
          <w:lang w:eastAsia="en-US"/>
        </w:rPr>
        <w:t>3.1.</w:t>
      </w:r>
      <w:r w:rsidRPr="00A676B6">
        <w:rPr>
          <w:rFonts w:ascii="Calibri" w:hAnsi="Calibri"/>
          <w:lang w:eastAsia="en-US"/>
        </w:rPr>
        <w:t xml:space="preserve"> </w:t>
      </w:r>
      <w:r w:rsidR="0001584B" w:rsidRPr="0001584B">
        <w:rPr>
          <w:lang w:eastAsia="en-US"/>
        </w:rPr>
        <w:t>Психолого-педагогические условия, обеспечивающие развитие ребенка</w:t>
      </w:r>
      <w:r w:rsidR="002C6597">
        <w:rPr>
          <w:lang w:eastAsia="en-US"/>
        </w:rPr>
        <w:t>……………</w:t>
      </w:r>
      <w:r w:rsidR="00BB65F6">
        <w:rPr>
          <w:lang w:eastAsia="en-US"/>
        </w:rPr>
        <w:t>..</w:t>
      </w:r>
      <w:r w:rsidR="002C6597">
        <w:rPr>
          <w:lang w:eastAsia="en-US"/>
        </w:rPr>
        <w:t>………</w:t>
      </w:r>
      <w:r w:rsidR="00BB65F6">
        <w:rPr>
          <w:b/>
          <w:lang w:eastAsia="en-US"/>
        </w:rPr>
        <w:t>139</w:t>
      </w:r>
    </w:p>
    <w:p w:rsidR="0001584B" w:rsidRDefault="0001584B" w:rsidP="000658AA">
      <w:pPr>
        <w:suppressAutoHyphens w:val="0"/>
        <w:jc w:val="both"/>
        <w:rPr>
          <w:lang w:eastAsia="en-US"/>
        </w:rPr>
      </w:pPr>
      <w:r>
        <w:rPr>
          <w:lang w:eastAsia="en-US"/>
        </w:rPr>
        <w:t xml:space="preserve">3.2. Организация </w:t>
      </w:r>
      <w:r>
        <w:t>развивающей п</w:t>
      </w:r>
      <w:r w:rsidRPr="004B748F">
        <w:t>редметн</w:t>
      </w:r>
      <w:r>
        <w:t>о-пространственной</w:t>
      </w:r>
      <w:r w:rsidRPr="004B748F">
        <w:t xml:space="preserve"> сре</w:t>
      </w:r>
      <w:r w:rsidR="002C6597">
        <w:t>ды ДОУ……</w:t>
      </w:r>
      <w:r w:rsidR="00BB65F6">
        <w:t>..</w:t>
      </w:r>
      <w:r w:rsidR="002C6597">
        <w:t>…………………</w:t>
      </w:r>
      <w:r w:rsidR="00BB65F6">
        <w:rPr>
          <w:b/>
        </w:rPr>
        <w:t>139</w:t>
      </w:r>
    </w:p>
    <w:p w:rsidR="0001584B" w:rsidRPr="002C6597" w:rsidRDefault="0001584B" w:rsidP="000658AA">
      <w:pPr>
        <w:suppressAutoHyphens w:val="0"/>
        <w:jc w:val="both"/>
        <w:rPr>
          <w:b/>
          <w:lang w:eastAsia="en-US"/>
        </w:rPr>
      </w:pPr>
      <w:r>
        <w:rPr>
          <w:lang w:eastAsia="en-US"/>
        </w:rPr>
        <w:t>3.3.</w:t>
      </w:r>
      <w:r w:rsidR="00D46F5C">
        <w:rPr>
          <w:lang w:eastAsia="en-US"/>
        </w:rPr>
        <w:t xml:space="preserve"> Кадровые условия реализации Програм</w:t>
      </w:r>
      <w:r w:rsidR="00BB65F6">
        <w:rPr>
          <w:lang w:eastAsia="en-US"/>
        </w:rPr>
        <w:t>мы………………………………………………...</w:t>
      </w:r>
      <w:r w:rsidR="002C6597">
        <w:rPr>
          <w:lang w:eastAsia="en-US"/>
        </w:rPr>
        <w:t>…….</w:t>
      </w:r>
      <w:r w:rsidR="00BB65F6" w:rsidRPr="00BB65F6">
        <w:rPr>
          <w:b/>
          <w:lang w:eastAsia="en-US"/>
        </w:rPr>
        <w:t>14</w:t>
      </w:r>
      <w:r w:rsidR="00B27A9A">
        <w:rPr>
          <w:b/>
          <w:lang w:eastAsia="en-US"/>
        </w:rPr>
        <w:t>9</w:t>
      </w:r>
    </w:p>
    <w:p w:rsidR="00D46F5C" w:rsidRPr="002C6597" w:rsidRDefault="00D46F5C" w:rsidP="000658AA">
      <w:pPr>
        <w:suppressAutoHyphens w:val="0"/>
        <w:jc w:val="both"/>
        <w:rPr>
          <w:b/>
          <w:lang w:eastAsia="en-US"/>
        </w:rPr>
      </w:pPr>
      <w:r>
        <w:rPr>
          <w:lang w:eastAsia="en-US"/>
        </w:rPr>
        <w:t>3.4. Материально-техническое обеспечени</w:t>
      </w:r>
      <w:r w:rsidR="002C6597">
        <w:rPr>
          <w:lang w:eastAsia="en-US"/>
        </w:rPr>
        <w:t>е програм</w:t>
      </w:r>
      <w:r w:rsidR="00B27A9A">
        <w:rPr>
          <w:lang w:eastAsia="en-US"/>
        </w:rPr>
        <w:t>мы…………………………………………….</w:t>
      </w:r>
      <w:r w:rsidR="00B27A9A">
        <w:rPr>
          <w:b/>
          <w:lang w:eastAsia="en-US"/>
        </w:rPr>
        <w:t>1</w:t>
      </w:r>
      <w:r w:rsidR="00BB65F6">
        <w:rPr>
          <w:b/>
          <w:lang w:eastAsia="en-US"/>
        </w:rPr>
        <w:t>5</w:t>
      </w:r>
      <w:r w:rsidR="00B27A9A">
        <w:rPr>
          <w:b/>
          <w:lang w:eastAsia="en-US"/>
        </w:rPr>
        <w:t>0</w:t>
      </w:r>
    </w:p>
    <w:p w:rsidR="00D46F5C" w:rsidRPr="002C6597" w:rsidRDefault="00D46F5C" w:rsidP="000658AA">
      <w:pPr>
        <w:suppressAutoHyphens w:val="0"/>
        <w:jc w:val="both"/>
        <w:rPr>
          <w:b/>
          <w:lang w:eastAsia="en-US"/>
        </w:rPr>
      </w:pPr>
      <w:r>
        <w:rPr>
          <w:lang w:eastAsia="en-US"/>
        </w:rPr>
        <w:t>3.5. Финансовые условия реализации</w:t>
      </w:r>
      <w:r w:rsidR="002C6597">
        <w:rPr>
          <w:lang w:eastAsia="en-US"/>
        </w:rPr>
        <w:t xml:space="preserve"> программы……………………………………………………</w:t>
      </w:r>
      <w:r w:rsidR="00B27A9A">
        <w:rPr>
          <w:b/>
          <w:lang w:eastAsia="en-US"/>
        </w:rPr>
        <w:t>102</w:t>
      </w:r>
    </w:p>
    <w:p w:rsidR="00190A18" w:rsidRPr="002C6597" w:rsidRDefault="00D46F5C" w:rsidP="000658AA">
      <w:pPr>
        <w:suppressAutoHyphens w:val="0"/>
        <w:jc w:val="both"/>
        <w:rPr>
          <w:b/>
        </w:rPr>
      </w:pPr>
      <w:r>
        <w:rPr>
          <w:lang w:eastAsia="en-US"/>
        </w:rPr>
        <w:t xml:space="preserve">3.6. </w:t>
      </w:r>
      <w:r w:rsidR="00190A18" w:rsidRPr="004B748F">
        <w:t>Научно–практи</w:t>
      </w:r>
      <w:r w:rsidR="00A7768B">
        <w:t>ческое взаимодействие МБДОУ №96</w:t>
      </w:r>
      <w:r w:rsidR="002C6597">
        <w:t>………………………………………….</w:t>
      </w:r>
      <w:r w:rsidR="00B27A9A">
        <w:rPr>
          <w:b/>
        </w:rPr>
        <w:t>1</w:t>
      </w:r>
      <w:r w:rsidR="00BB65F6">
        <w:rPr>
          <w:b/>
        </w:rPr>
        <w:t>5</w:t>
      </w:r>
      <w:r w:rsidR="00B27A9A">
        <w:rPr>
          <w:b/>
        </w:rPr>
        <w:t>2</w:t>
      </w:r>
    </w:p>
    <w:p w:rsidR="00D46F5C" w:rsidRPr="002C6597" w:rsidRDefault="00190A18" w:rsidP="000658AA">
      <w:pPr>
        <w:suppressAutoHyphens w:val="0"/>
        <w:jc w:val="both"/>
        <w:rPr>
          <w:b/>
          <w:lang w:eastAsia="en-US"/>
        </w:rPr>
      </w:pPr>
      <w:r>
        <w:t xml:space="preserve">3.7. </w:t>
      </w:r>
      <w:r w:rsidR="00D46F5C">
        <w:rPr>
          <w:lang w:eastAsia="en-US"/>
        </w:rPr>
        <w:t>Планирование образовательной д</w:t>
      </w:r>
      <w:r w:rsidR="002C6597">
        <w:rPr>
          <w:lang w:eastAsia="en-US"/>
        </w:rPr>
        <w:t>еятельности…………………………………………………..</w:t>
      </w:r>
      <w:r w:rsidR="00B27A9A">
        <w:rPr>
          <w:b/>
          <w:lang w:eastAsia="en-US"/>
        </w:rPr>
        <w:t>1</w:t>
      </w:r>
      <w:r w:rsidR="00BB65F6">
        <w:rPr>
          <w:b/>
          <w:lang w:eastAsia="en-US"/>
        </w:rPr>
        <w:t>5</w:t>
      </w:r>
      <w:r w:rsidR="00B27A9A">
        <w:rPr>
          <w:b/>
          <w:lang w:eastAsia="en-US"/>
        </w:rPr>
        <w:t>2</w:t>
      </w:r>
    </w:p>
    <w:p w:rsidR="00A676B6" w:rsidRPr="00A676B6" w:rsidRDefault="00190A18" w:rsidP="000658AA">
      <w:pPr>
        <w:suppressAutoHyphens w:val="0"/>
        <w:jc w:val="both"/>
        <w:rPr>
          <w:lang w:eastAsia="en-US"/>
        </w:rPr>
      </w:pPr>
      <w:r>
        <w:rPr>
          <w:lang w:eastAsia="en-US"/>
        </w:rPr>
        <w:t>3.8</w:t>
      </w:r>
      <w:r w:rsidR="00D46F5C">
        <w:rPr>
          <w:lang w:eastAsia="en-US"/>
        </w:rPr>
        <w:t>.</w:t>
      </w:r>
      <w:r w:rsidR="00D46F5C" w:rsidRPr="00D46F5C">
        <w:rPr>
          <w:lang w:eastAsia="en-US"/>
        </w:rPr>
        <w:t xml:space="preserve"> </w:t>
      </w:r>
      <w:r w:rsidR="00D46F5C" w:rsidRPr="00A676B6">
        <w:rPr>
          <w:lang w:eastAsia="en-US"/>
        </w:rPr>
        <w:t xml:space="preserve">Организация режима пребывания </w:t>
      </w:r>
      <w:r w:rsidR="00D46F5C">
        <w:rPr>
          <w:lang w:eastAsia="en-US"/>
        </w:rPr>
        <w:t>детей в ДОУ…………………………………………………</w:t>
      </w:r>
      <w:r w:rsidR="00B27A9A">
        <w:rPr>
          <w:b/>
          <w:lang w:eastAsia="en-US"/>
        </w:rPr>
        <w:t>1</w:t>
      </w:r>
      <w:r w:rsidR="00BB65F6">
        <w:rPr>
          <w:b/>
          <w:lang w:eastAsia="en-US"/>
        </w:rPr>
        <w:t>59</w:t>
      </w:r>
    </w:p>
    <w:p w:rsidR="00B35119" w:rsidRPr="00B35119" w:rsidRDefault="00B35119" w:rsidP="000658AA">
      <w:pPr>
        <w:suppressAutoHyphens w:val="0"/>
        <w:autoSpaceDE w:val="0"/>
        <w:autoSpaceDN w:val="0"/>
        <w:adjustRightInd w:val="0"/>
        <w:jc w:val="both"/>
        <w:rPr>
          <w:b/>
          <w:lang w:eastAsia="en-US"/>
        </w:rPr>
      </w:pPr>
      <w:r>
        <w:rPr>
          <w:lang w:eastAsia="en-US"/>
        </w:rPr>
        <w:t>3.9</w:t>
      </w:r>
      <w:r w:rsidR="00A676B6" w:rsidRPr="00A676B6">
        <w:rPr>
          <w:lang w:eastAsia="en-US"/>
        </w:rPr>
        <w:t xml:space="preserve">. </w:t>
      </w:r>
      <w:r w:rsidRPr="00B35119">
        <w:rPr>
          <w:rFonts w:eastAsiaTheme="minorHAnsi"/>
          <w:bCs/>
          <w:lang w:eastAsia="en-US"/>
        </w:rPr>
        <w:t>Перспективы работы по совершенствованию и развитию</w:t>
      </w:r>
      <w:r>
        <w:rPr>
          <w:rFonts w:eastAsiaTheme="minorHAnsi"/>
          <w:bCs/>
          <w:lang w:eastAsia="en-US"/>
        </w:rPr>
        <w:t xml:space="preserve"> </w:t>
      </w:r>
      <w:r w:rsidRPr="00B35119">
        <w:rPr>
          <w:rFonts w:eastAsiaTheme="minorHAnsi"/>
          <w:bCs/>
          <w:lang w:eastAsia="en-US"/>
        </w:rPr>
        <w:t>содержания Программы и обеспеч</w:t>
      </w:r>
      <w:r w:rsidRPr="00B35119">
        <w:rPr>
          <w:rFonts w:eastAsiaTheme="minorHAnsi"/>
          <w:bCs/>
          <w:lang w:eastAsia="en-US"/>
        </w:rPr>
        <w:t>и</w:t>
      </w:r>
      <w:r w:rsidRPr="00B35119">
        <w:rPr>
          <w:rFonts w:eastAsiaTheme="minorHAnsi"/>
          <w:bCs/>
          <w:lang w:eastAsia="en-US"/>
        </w:rPr>
        <w:t>вающих ее реализацию</w:t>
      </w:r>
      <w:r>
        <w:rPr>
          <w:rFonts w:eastAsiaTheme="minorHAnsi"/>
          <w:bCs/>
          <w:lang w:eastAsia="en-US"/>
        </w:rPr>
        <w:t xml:space="preserve"> </w:t>
      </w:r>
      <w:r w:rsidRPr="00B35119">
        <w:rPr>
          <w:rFonts w:eastAsiaTheme="minorHAnsi"/>
          <w:bCs/>
          <w:lang w:eastAsia="en-US"/>
        </w:rPr>
        <w:t>нормативно-правовых, финансовых, научно-методических,</w:t>
      </w:r>
      <w:r>
        <w:rPr>
          <w:rFonts w:eastAsiaTheme="minorHAnsi"/>
          <w:bCs/>
          <w:lang w:eastAsia="en-US"/>
        </w:rPr>
        <w:t xml:space="preserve"> </w:t>
      </w:r>
      <w:r w:rsidRPr="00B35119">
        <w:rPr>
          <w:rFonts w:eastAsiaTheme="minorHAnsi"/>
          <w:bCs/>
          <w:lang w:eastAsia="en-US"/>
        </w:rPr>
        <w:t>кадровых, и</w:t>
      </w:r>
      <w:r w:rsidRPr="00B35119">
        <w:rPr>
          <w:rFonts w:eastAsiaTheme="minorHAnsi"/>
          <w:bCs/>
          <w:lang w:eastAsia="en-US"/>
        </w:rPr>
        <w:t>н</w:t>
      </w:r>
      <w:r w:rsidRPr="00B35119">
        <w:rPr>
          <w:rFonts w:eastAsiaTheme="minorHAnsi"/>
          <w:bCs/>
          <w:lang w:eastAsia="en-US"/>
        </w:rPr>
        <w:t>формационных и материально-технических ресурсов</w:t>
      </w:r>
      <w:r>
        <w:rPr>
          <w:rFonts w:eastAsiaTheme="minorHAnsi"/>
          <w:bCs/>
          <w:lang w:eastAsia="en-US"/>
        </w:rPr>
        <w:t xml:space="preserve"> ………………………………………………</w:t>
      </w:r>
      <w:r w:rsidR="00B27A9A">
        <w:rPr>
          <w:rFonts w:eastAsiaTheme="minorHAnsi"/>
          <w:b/>
          <w:bCs/>
          <w:lang w:eastAsia="en-US"/>
        </w:rPr>
        <w:t>1</w:t>
      </w:r>
      <w:r w:rsidR="00BB65F6">
        <w:rPr>
          <w:rFonts w:eastAsiaTheme="minorHAnsi"/>
          <w:b/>
          <w:bCs/>
          <w:lang w:eastAsia="en-US"/>
        </w:rPr>
        <w:t>71</w:t>
      </w:r>
    </w:p>
    <w:p w:rsidR="00A676B6" w:rsidRPr="002C6597" w:rsidRDefault="00B35119" w:rsidP="000658AA">
      <w:pPr>
        <w:suppressAutoHyphens w:val="0"/>
        <w:jc w:val="both"/>
        <w:rPr>
          <w:b/>
          <w:lang w:eastAsia="en-US"/>
        </w:rPr>
      </w:pPr>
      <w:r>
        <w:rPr>
          <w:lang w:eastAsia="en-US"/>
        </w:rPr>
        <w:t xml:space="preserve">3.10 </w:t>
      </w:r>
      <w:r w:rsidR="00190A18">
        <w:rPr>
          <w:lang w:eastAsia="en-US"/>
        </w:rPr>
        <w:t>Перечень нормативных и нормативно-методических докумен</w:t>
      </w:r>
      <w:r w:rsidR="002C6597">
        <w:rPr>
          <w:lang w:eastAsia="en-US"/>
        </w:rPr>
        <w:t>тов…………………………</w:t>
      </w:r>
      <w:r w:rsidR="00190A18">
        <w:rPr>
          <w:lang w:eastAsia="en-US"/>
        </w:rPr>
        <w:t>…</w:t>
      </w:r>
      <w:r w:rsidR="002C6597">
        <w:rPr>
          <w:lang w:eastAsia="en-US"/>
        </w:rPr>
        <w:t>.</w:t>
      </w:r>
      <w:r w:rsidR="00BB65F6">
        <w:rPr>
          <w:b/>
          <w:lang w:eastAsia="en-US"/>
        </w:rPr>
        <w:t>171</w:t>
      </w:r>
    </w:p>
    <w:p w:rsidR="00E17B02" w:rsidRPr="004B748F" w:rsidRDefault="00B35119" w:rsidP="000658AA">
      <w:pPr>
        <w:pStyle w:val="a3"/>
        <w:rPr>
          <w:b/>
          <w:lang w:val="ru-RU"/>
        </w:rPr>
      </w:pPr>
      <w:r>
        <w:rPr>
          <w:lang w:val="ru-RU"/>
        </w:rPr>
        <w:t>3.11</w:t>
      </w:r>
      <w:r w:rsidR="00190A18">
        <w:rPr>
          <w:lang w:val="ru-RU"/>
        </w:rPr>
        <w:t>. Перечень литературных источников………………..</w:t>
      </w:r>
      <w:r w:rsidR="00AB7603">
        <w:rPr>
          <w:lang w:val="ru-RU"/>
        </w:rPr>
        <w:t>……………....……...……………</w:t>
      </w:r>
      <w:r w:rsidR="00015CBF">
        <w:rPr>
          <w:lang w:val="ru-RU"/>
        </w:rPr>
        <w:t>..</w:t>
      </w:r>
      <w:r w:rsidR="00AB7603">
        <w:rPr>
          <w:lang w:val="ru-RU"/>
        </w:rPr>
        <w:t>……..</w:t>
      </w:r>
      <w:r w:rsidR="00BB65F6">
        <w:rPr>
          <w:b/>
          <w:lang w:val="ru-RU"/>
        </w:rPr>
        <w:t>173</w:t>
      </w:r>
    </w:p>
    <w:p w:rsidR="00EE2068" w:rsidRDefault="00EE2068" w:rsidP="00015CBF">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EE2068" w:rsidRDefault="00EE2068" w:rsidP="002E74A9">
      <w:pPr>
        <w:pStyle w:val="a3"/>
        <w:rPr>
          <w:b/>
          <w:color w:val="0070C0"/>
          <w:lang w:val="ru-RU"/>
        </w:rPr>
      </w:pPr>
    </w:p>
    <w:p w:rsidR="00A81C50" w:rsidRPr="004B748F" w:rsidRDefault="00A81C50" w:rsidP="00E862F0">
      <w:pPr>
        <w:pStyle w:val="a3"/>
        <w:jc w:val="center"/>
        <w:rPr>
          <w:b/>
          <w:color w:val="0070C0"/>
          <w:lang w:val="ru-RU"/>
        </w:rPr>
      </w:pPr>
      <w:r w:rsidRPr="004B748F">
        <w:rPr>
          <w:b/>
          <w:color w:val="0070C0"/>
          <w:lang w:val="ru-RU"/>
        </w:rPr>
        <w:t xml:space="preserve">Раздел </w:t>
      </w:r>
      <w:r w:rsidR="00AC27F0" w:rsidRPr="004B748F">
        <w:rPr>
          <w:b/>
          <w:color w:val="0070C0"/>
          <w:lang w:val="ru-RU"/>
        </w:rPr>
        <w:t>I.</w:t>
      </w:r>
      <w:r w:rsidR="008A7BE3">
        <w:rPr>
          <w:b/>
          <w:color w:val="0070C0"/>
          <w:lang w:val="ru-RU"/>
        </w:rPr>
        <w:t xml:space="preserve"> ЦЕЛЕВОЙ</w:t>
      </w:r>
    </w:p>
    <w:p w:rsidR="00A81C50" w:rsidRPr="004B748F" w:rsidRDefault="00A81C50" w:rsidP="00E862F0">
      <w:pPr>
        <w:pStyle w:val="a3"/>
        <w:jc w:val="center"/>
        <w:rPr>
          <w:b/>
          <w:color w:val="00B0F0"/>
          <w:lang w:val="ru-RU"/>
        </w:rPr>
      </w:pPr>
    </w:p>
    <w:p w:rsidR="00A81C50" w:rsidRPr="00FF1848" w:rsidRDefault="00343EC3" w:rsidP="0036013D">
      <w:pPr>
        <w:pStyle w:val="a3"/>
        <w:jc w:val="center"/>
        <w:rPr>
          <w:color w:val="0070C0"/>
          <w:lang w:val="ru-RU"/>
        </w:rPr>
      </w:pPr>
      <w:r w:rsidRPr="004B748F">
        <w:rPr>
          <w:b/>
          <w:color w:val="0070C0"/>
          <w:lang w:val="ru-RU"/>
        </w:rPr>
        <w:t>ПОЯСНИТЕЛЬНАЯ ЗАПИСКА</w:t>
      </w:r>
    </w:p>
    <w:p w:rsidR="00FF1848" w:rsidRPr="004B748F" w:rsidRDefault="00FF1848" w:rsidP="00FF1848">
      <w:pPr>
        <w:pStyle w:val="a3"/>
        <w:jc w:val="center"/>
        <w:rPr>
          <w:color w:val="0070C0"/>
          <w:lang w:val="ru-RU"/>
        </w:rPr>
      </w:pPr>
    </w:p>
    <w:p w:rsidR="00FF1848" w:rsidRDefault="00FF1848" w:rsidP="00FF1848">
      <w:pPr>
        <w:pStyle w:val="a3"/>
        <w:tabs>
          <w:tab w:val="left" w:pos="5812"/>
        </w:tabs>
        <w:ind w:left="5812"/>
        <w:rPr>
          <w:color w:val="0070C0"/>
          <w:lang w:val="ru-RU"/>
        </w:rPr>
      </w:pPr>
      <w:r w:rsidRPr="00FF1848">
        <w:rPr>
          <w:color w:val="0070C0"/>
          <w:lang w:val="ru-RU"/>
        </w:rPr>
        <w:t xml:space="preserve">Без научного предвидения, без умения </w:t>
      </w:r>
    </w:p>
    <w:p w:rsidR="00FF1848" w:rsidRPr="00FF1848" w:rsidRDefault="00FF1848" w:rsidP="00FF1848">
      <w:pPr>
        <w:pStyle w:val="a3"/>
        <w:tabs>
          <w:tab w:val="left" w:pos="5812"/>
        </w:tabs>
        <w:ind w:left="5812"/>
        <w:rPr>
          <w:color w:val="0070C0"/>
          <w:lang w:val="ru-RU"/>
        </w:rPr>
      </w:pPr>
      <w:r w:rsidRPr="00FF1848">
        <w:rPr>
          <w:color w:val="0070C0"/>
          <w:lang w:val="ru-RU"/>
        </w:rPr>
        <w:t>закладывать в человеке те зёрна, которые взойдут через десятилетия, воспитание превратилось бы в примитивный пр</w:t>
      </w:r>
      <w:r w:rsidRPr="00FF1848">
        <w:rPr>
          <w:color w:val="0070C0"/>
          <w:lang w:val="ru-RU"/>
        </w:rPr>
        <w:t>и</w:t>
      </w:r>
      <w:r w:rsidRPr="00FF1848">
        <w:rPr>
          <w:color w:val="0070C0"/>
          <w:lang w:val="ru-RU"/>
        </w:rPr>
        <w:t>смотр, воспитатель – в неграмотную няньку, педагогика – в знахарство. Нужно научно предвидеть – в этом суть культуры педагогического процесса, и чем больше тонкого вдумчивого предвидения, тем меньше неожиданных несчастий.</w:t>
      </w:r>
    </w:p>
    <w:p w:rsidR="005D797B" w:rsidRPr="004B748F" w:rsidRDefault="00FF1848" w:rsidP="00FF1848">
      <w:pPr>
        <w:pStyle w:val="a3"/>
        <w:tabs>
          <w:tab w:val="left" w:pos="5812"/>
        </w:tabs>
        <w:ind w:left="5812"/>
        <w:jc w:val="right"/>
        <w:rPr>
          <w:color w:val="0070C0"/>
          <w:lang w:val="ru-RU"/>
        </w:rPr>
      </w:pPr>
      <w:r w:rsidRPr="00FF1848">
        <w:rPr>
          <w:color w:val="0070C0"/>
          <w:lang w:val="ru-RU"/>
        </w:rPr>
        <w:t>В. А. Сухомлинский.</w:t>
      </w:r>
    </w:p>
    <w:p w:rsidR="003E12D5" w:rsidRPr="004B748F" w:rsidRDefault="003E12D5" w:rsidP="00E862F0">
      <w:pPr>
        <w:jc w:val="right"/>
        <w:rPr>
          <w:i/>
        </w:rPr>
      </w:pPr>
    </w:p>
    <w:p w:rsidR="00A81C50" w:rsidRPr="004B748F" w:rsidRDefault="00A81C50" w:rsidP="00E862F0">
      <w:pPr>
        <w:pStyle w:val="a3"/>
        <w:ind w:firstLine="567"/>
        <w:rPr>
          <w:lang w:val="ru-RU"/>
        </w:rPr>
      </w:pPr>
      <w:r w:rsidRPr="004B748F">
        <w:rPr>
          <w:lang w:val="ru-RU"/>
        </w:rPr>
        <w:t>Время несёт значительные коррективы в развитии отечественного дошкольного образования. Новые социально-экономические условия функционирования дошкольных образовательных учреждений обусловили необходимость обеспечения современного качества дошкольного образ</w:t>
      </w:r>
      <w:r w:rsidRPr="004B748F">
        <w:rPr>
          <w:lang w:val="ru-RU"/>
        </w:rPr>
        <w:t>о</w:t>
      </w:r>
      <w:r w:rsidRPr="004B748F">
        <w:rPr>
          <w:lang w:val="ru-RU"/>
        </w:rPr>
        <w:t>вания, внедрения более прогрессивных форм участия государства и семьи в воспитании детей, п</w:t>
      </w:r>
      <w:r w:rsidRPr="004B748F">
        <w:rPr>
          <w:lang w:val="ru-RU"/>
        </w:rPr>
        <w:t>о</w:t>
      </w:r>
      <w:r w:rsidRPr="004B748F">
        <w:rPr>
          <w:lang w:val="ru-RU"/>
        </w:rPr>
        <w:t>вышения ответственности педагогических коллективов дошкольных учреждений за полноценное развитие и эмоциональное благополучие каждого ребёнка.</w:t>
      </w:r>
    </w:p>
    <w:p w:rsidR="00A81C50" w:rsidRPr="004B748F" w:rsidRDefault="00B110CD" w:rsidP="00E862F0">
      <w:pPr>
        <w:pStyle w:val="a3"/>
        <w:ind w:firstLine="567"/>
        <w:rPr>
          <w:lang w:val="ru-RU"/>
        </w:rPr>
      </w:pPr>
      <w:r w:rsidRPr="004B748F">
        <w:rPr>
          <w:lang w:val="ru-RU"/>
        </w:rPr>
        <w:t xml:space="preserve">Сегодня все большую силу набирает идея введения обязательного дошкольного образования. </w:t>
      </w:r>
      <w:r w:rsidR="00A81C50" w:rsidRPr="004B748F">
        <w:rPr>
          <w:lang w:val="ru-RU"/>
        </w:rPr>
        <w:t>Развитие современного общес</w:t>
      </w:r>
      <w:r w:rsidR="00051274" w:rsidRPr="004B748F">
        <w:rPr>
          <w:lang w:val="ru-RU"/>
        </w:rPr>
        <w:t>тва предъявляет новые стандарты</w:t>
      </w:r>
      <w:r w:rsidR="00A81C50" w:rsidRPr="004B748F">
        <w:rPr>
          <w:lang w:val="ru-RU"/>
        </w:rPr>
        <w:t xml:space="preserve"> к дошкольным образовательным учреждениям, к организации воспитательно-образовательного процесса, а также к выбору соде</w:t>
      </w:r>
      <w:r w:rsidR="00A81C50" w:rsidRPr="004B748F">
        <w:rPr>
          <w:lang w:val="ru-RU"/>
        </w:rPr>
        <w:t>р</w:t>
      </w:r>
      <w:r w:rsidR="00A81C50" w:rsidRPr="004B748F">
        <w:rPr>
          <w:lang w:val="ru-RU"/>
        </w:rPr>
        <w:t>жания основных и парциальных учебных программ, результатам и результативности их деятел</w:t>
      </w:r>
      <w:r w:rsidR="00A81C50" w:rsidRPr="004B748F">
        <w:rPr>
          <w:lang w:val="ru-RU"/>
        </w:rPr>
        <w:t>ь</w:t>
      </w:r>
      <w:r w:rsidR="00A81C50" w:rsidRPr="004B748F">
        <w:rPr>
          <w:lang w:val="ru-RU"/>
        </w:rPr>
        <w:t>ности, подбору и обучению педагогических кадров. Обр</w:t>
      </w:r>
      <w:r w:rsidR="00051274" w:rsidRPr="004B748F">
        <w:rPr>
          <w:lang w:val="ru-RU"/>
        </w:rPr>
        <w:t xml:space="preserve">азовательная программа </w:t>
      </w:r>
      <w:r w:rsidR="00015CBF" w:rsidRPr="004B748F">
        <w:t>муниципального бюджетного дошкольного образовательного учреждения «</w:t>
      </w:r>
      <w:r w:rsidR="00A7768B">
        <w:rPr>
          <w:lang w:val="ru-RU"/>
        </w:rPr>
        <w:t xml:space="preserve">Центр развития ребенка – </w:t>
      </w:r>
      <w:r w:rsidR="00A7768B">
        <w:t>д</w:t>
      </w:r>
      <w:r w:rsidR="00015CBF" w:rsidRPr="004B748F">
        <w:t xml:space="preserve">етский сад </w:t>
      </w:r>
      <w:r w:rsidR="00A7768B">
        <w:t xml:space="preserve">№96 </w:t>
      </w:r>
      <w:r w:rsidR="00A7768B">
        <w:rPr>
          <w:lang w:val="ru-RU"/>
        </w:rPr>
        <w:t>«Елмаю</w:t>
      </w:r>
      <w:r w:rsidR="00015CBF" w:rsidRPr="004B748F">
        <w:t>»</w:t>
      </w:r>
      <w:r w:rsidR="00015CBF">
        <w:t xml:space="preserve"> </w:t>
      </w:r>
      <w:r w:rsidR="00015CBF" w:rsidRPr="00015CBF">
        <w:t xml:space="preserve">Нижнекамского муниципального района Республики Татарстан </w:t>
      </w:r>
      <w:r w:rsidR="00015CBF" w:rsidRPr="004B748F">
        <w:t xml:space="preserve">(далее </w:t>
      </w:r>
      <w:r w:rsidR="00015CBF">
        <w:rPr>
          <w:lang w:val="ru-RU"/>
        </w:rPr>
        <w:t>–</w:t>
      </w:r>
      <w:r w:rsidR="00015CBF" w:rsidRPr="007216FE">
        <w:rPr>
          <w:lang w:val="ru-RU"/>
        </w:rPr>
        <w:t xml:space="preserve"> </w:t>
      </w:r>
      <w:r w:rsidR="00A7768B">
        <w:t>МБДОУ №96</w:t>
      </w:r>
      <w:r w:rsidR="00015CBF" w:rsidRPr="004B748F">
        <w:t xml:space="preserve">) </w:t>
      </w:r>
      <w:r w:rsidR="00A81C50" w:rsidRPr="004B748F">
        <w:rPr>
          <w:lang w:val="ru-RU"/>
        </w:rPr>
        <w:t>обеспечивает достижение воспитанниками физической и психологической готовности к школе.</w:t>
      </w:r>
    </w:p>
    <w:p w:rsidR="00A81C50" w:rsidRPr="004B748F" w:rsidRDefault="00A81C50" w:rsidP="00E862F0">
      <w:pPr>
        <w:ind w:firstLine="567"/>
        <w:jc w:val="both"/>
      </w:pPr>
      <w:r w:rsidRPr="004B748F">
        <w:t xml:space="preserve">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учреждений потребовалась разработка своей образовательной программы, обеспечивающая данные процессы механизмом развития. </w:t>
      </w:r>
      <w:r w:rsidR="00890C19" w:rsidRPr="004B748F">
        <w:t>Пребывание детей в детском саду должно способствовать тому, чтобы ребенок осознал свой общественный статус, у него сформировалось умение решать конфликты, находить гуманистические способы достижения цели.</w:t>
      </w:r>
      <w:r w:rsidR="00B110CD" w:rsidRPr="004B748F">
        <w:rPr>
          <w:color w:val="FF0000"/>
        </w:rPr>
        <w:t xml:space="preserve"> </w:t>
      </w:r>
      <w:r w:rsidRPr="004B748F">
        <w:t>Переход к работе по вариативным программам и технологиям предполагает регулирование качества дошкольного образования в контексте методологии развивающего обучения. Всё это служит толчком для деятельности дошкольного образовательного учреждения по разработке и реализации своей образовательной программы. Образовательная программа дошкольного образовательного учреждения является одним из нормативных документов, регламентирующих его жизнедеятельность. Она наряду с уставом, служит основанием для лицензирования, сертификации,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w:t>
      </w:r>
    </w:p>
    <w:p w:rsidR="00152C53" w:rsidRPr="00FF1848" w:rsidRDefault="00152C53" w:rsidP="00152C53">
      <w:pPr>
        <w:jc w:val="both"/>
        <w:rPr>
          <w:color w:val="FF0000"/>
        </w:rPr>
      </w:pPr>
    </w:p>
    <w:p w:rsidR="00D06DEA" w:rsidRPr="004B748F" w:rsidRDefault="00D06DEA" w:rsidP="00C00A3F">
      <w:pPr>
        <w:pStyle w:val="a5"/>
        <w:numPr>
          <w:ilvl w:val="1"/>
          <w:numId w:val="1"/>
        </w:numPr>
        <w:spacing w:after="0" w:line="240" w:lineRule="auto"/>
        <w:ind w:left="0"/>
        <w:jc w:val="center"/>
        <w:rPr>
          <w:rFonts w:ascii="Times New Roman" w:hAnsi="Times New Roman"/>
          <w:b/>
          <w:color w:val="0070C0"/>
          <w:sz w:val="24"/>
          <w:szCs w:val="24"/>
        </w:rPr>
      </w:pPr>
      <w:r w:rsidRPr="004B748F">
        <w:rPr>
          <w:rFonts w:ascii="Times New Roman" w:hAnsi="Times New Roman"/>
          <w:b/>
          <w:color w:val="0070C0"/>
          <w:sz w:val="24"/>
          <w:szCs w:val="24"/>
        </w:rPr>
        <w:t xml:space="preserve"> НОРМАТИВНО-ПРАВОВАЯ БАЗА ОБЩЕОБРАЗОВАТЕЛЬНОЙ ПРОГРАММЫ ДОУ</w:t>
      </w:r>
    </w:p>
    <w:p w:rsidR="00F861AF" w:rsidRDefault="00F861AF" w:rsidP="00335B72">
      <w:pPr>
        <w:suppressAutoHyphens w:val="0"/>
        <w:autoSpaceDE w:val="0"/>
        <w:autoSpaceDN w:val="0"/>
        <w:adjustRightInd w:val="0"/>
        <w:jc w:val="both"/>
        <w:rPr>
          <w:rFonts w:eastAsia="Times New Roman"/>
          <w:lang w:eastAsia="ru-RU"/>
        </w:rPr>
      </w:pPr>
    </w:p>
    <w:p w:rsidR="008E45F0" w:rsidRDefault="00837C68" w:rsidP="00335B72">
      <w:pPr>
        <w:suppressAutoHyphens w:val="0"/>
        <w:autoSpaceDE w:val="0"/>
        <w:autoSpaceDN w:val="0"/>
        <w:adjustRightInd w:val="0"/>
        <w:jc w:val="both"/>
        <w:rPr>
          <w:rFonts w:eastAsia="Times New Roman"/>
          <w:lang w:eastAsia="ru-RU"/>
        </w:rPr>
      </w:pPr>
      <w:r>
        <w:rPr>
          <w:rFonts w:eastAsia="Times New Roman"/>
          <w:lang w:eastAsia="ru-RU"/>
        </w:rPr>
        <w:tab/>
      </w:r>
      <w:r w:rsidR="008E45F0">
        <w:rPr>
          <w:rFonts w:eastAsia="Times New Roman"/>
          <w:lang w:eastAsia="ru-RU"/>
        </w:rPr>
        <w:t>Содержание образовательной</w:t>
      </w:r>
      <w:r w:rsidR="008E45F0" w:rsidRPr="004B748F">
        <w:rPr>
          <w:rFonts w:eastAsia="Times New Roman"/>
          <w:lang w:eastAsia="ru-RU"/>
        </w:rPr>
        <w:t xml:space="preserve"> </w:t>
      </w:r>
      <w:r w:rsidR="008E45F0">
        <w:rPr>
          <w:rFonts w:eastAsia="Times New Roman"/>
          <w:lang w:eastAsia="ru-RU"/>
        </w:rPr>
        <w:t>программы</w:t>
      </w:r>
      <w:r w:rsidR="008E45F0" w:rsidRPr="004B748F">
        <w:rPr>
          <w:rFonts w:eastAsia="Times New Roman"/>
          <w:lang w:eastAsia="ru-RU"/>
        </w:rPr>
        <w:t xml:space="preserve"> </w:t>
      </w:r>
      <w:r w:rsidR="00A7768B">
        <w:rPr>
          <w:rFonts w:eastAsia="Times New Roman"/>
          <w:lang w:eastAsia="ru-RU"/>
        </w:rPr>
        <w:t>МБДОУ №96</w:t>
      </w:r>
      <w:r w:rsidR="008E45F0" w:rsidRPr="004B748F">
        <w:rPr>
          <w:rFonts w:eastAsia="Times New Roman"/>
          <w:lang w:eastAsia="ru-RU"/>
        </w:rPr>
        <w:t xml:space="preserve"> </w:t>
      </w:r>
      <w:r w:rsidR="008E45F0">
        <w:rPr>
          <w:rFonts w:eastAsia="Times New Roman"/>
          <w:lang w:eastAsia="ru-RU"/>
        </w:rPr>
        <w:t>разработано</w:t>
      </w:r>
      <w:r w:rsidR="008E45F0" w:rsidRPr="004B748F">
        <w:rPr>
          <w:rFonts w:eastAsia="Times New Roman"/>
          <w:lang w:eastAsia="ru-RU"/>
        </w:rPr>
        <w:t xml:space="preserve"> в соответствии с треб</w:t>
      </w:r>
      <w:r w:rsidR="008E45F0" w:rsidRPr="004B748F">
        <w:rPr>
          <w:rFonts w:eastAsia="Times New Roman"/>
          <w:lang w:eastAsia="ru-RU"/>
        </w:rPr>
        <w:t>о</w:t>
      </w:r>
      <w:r w:rsidR="008E45F0" w:rsidRPr="004B748F">
        <w:rPr>
          <w:rFonts w:eastAsia="Times New Roman"/>
          <w:lang w:eastAsia="ru-RU"/>
        </w:rPr>
        <w:t>ваниями основных нормативных документов</w:t>
      </w:r>
      <w:r w:rsidR="008E45F0" w:rsidRPr="008E45F0">
        <w:rPr>
          <w:rFonts w:eastAsia="Times New Roman"/>
          <w:lang w:eastAsia="ru-RU"/>
        </w:rPr>
        <w:t xml:space="preserve"> </w:t>
      </w:r>
      <w:r w:rsidR="008E45F0" w:rsidRPr="008A7BE3">
        <w:rPr>
          <w:rFonts w:eastAsia="Times New Roman"/>
          <w:lang w:eastAsia="ru-RU"/>
        </w:rPr>
        <w:t>регламентирующими деятельность ДОУ и строится на основе следующего нормативно-правового обеспечения</w:t>
      </w:r>
      <w:r w:rsidR="008E45F0" w:rsidRPr="004B748F">
        <w:rPr>
          <w:rFonts w:eastAsia="Times New Roman"/>
          <w:lang w:eastAsia="ru-RU"/>
        </w:rPr>
        <w:t xml:space="preserve">: </w:t>
      </w:r>
    </w:p>
    <w:p w:rsidR="008A7BE3" w:rsidRPr="002D185D" w:rsidRDefault="008A7BE3" w:rsidP="008A7BE3">
      <w:pPr>
        <w:suppressAutoHyphens w:val="0"/>
        <w:ind w:firstLine="567"/>
        <w:jc w:val="both"/>
        <w:rPr>
          <w:rFonts w:eastAsia="Times New Roman"/>
          <w:b/>
          <w:color w:val="0070C0"/>
          <w:lang w:eastAsia="ru-RU"/>
        </w:rPr>
      </w:pPr>
      <w:r w:rsidRPr="002D185D">
        <w:rPr>
          <w:rFonts w:eastAsia="Times New Roman"/>
          <w:b/>
          <w:color w:val="0070C0"/>
          <w:lang w:eastAsia="ru-RU"/>
        </w:rPr>
        <w:t xml:space="preserve">На Федеральном уровне: </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Федеральный закон от 29 декабря 2012 г. N 273-ФЗ "Об образовании в Российской Федер</w:t>
      </w:r>
      <w:r w:rsidRPr="008A7BE3">
        <w:rPr>
          <w:rFonts w:eastAsia="Times New Roman"/>
          <w:lang w:eastAsia="ru-RU"/>
        </w:rPr>
        <w:t>а</w:t>
      </w:r>
      <w:r w:rsidRPr="008A7BE3">
        <w:rPr>
          <w:rFonts w:eastAsia="Times New Roman"/>
          <w:lang w:eastAsia="ru-RU"/>
        </w:rPr>
        <w:lastRenderedPageBreak/>
        <w:t>ции";</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Приказ от 30 августа 2013 года N 1014 Об утверждении Порядка организации и осущест</w:t>
      </w:r>
      <w:r w:rsidRPr="008A7BE3">
        <w:rPr>
          <w:rFonts w:eastAsia="Times New Roman"/>
          <w:lang w:eastAsia="ru-RU"/>
        </w:rPr>
        <w:t>в</w:t>
      </w:r>
      <w:r w:rsidRPr="008A7BE3">
        <w:rPr>
          <w:rFonts w:eastAsia="Times New Roman"/>
          <w:lang w:eastAsia="ru-RU"/>
        </w:rPr>
        <w:t>ления образовательной деятельности по основным общеобразовательным программам - образов</w:t>
      </w:r>
      <w:r w:rsidRPr="008A7BE3">
        <w:rPr>
          <w:rFonts w:eastAsia="Times New Roman"/>
          <w:lang w:eastAsia="ru-RU"/>
        </w:rPr>
        <w:t>а</w:t>
      </w:r>
      <w:r w:rsidRPr="008A7BE3">
        <w:rPr>
          <w:rFonts w:eastAsia="Times New Roman"/>
          <w:lang w:eastAsia="ru-RU"/>
        </w:rPr>
        <w:t>тельным программам дошкольного образования;</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Постановление Главного государственного санитарного врача Российской Федерации от 15 мая 2013 г. N 26 г. Москва "Об утверждении СанПиН 2.4.1.3049-13 «Санитарно эпидемиологич</w:t>
      </w:r>
      <w:r w:rsidRPr="008A7BE3">
        <w:rPr>
          <w:rFonts w:eastAsia="Times New Roman"/>
          <w:lang w:eastAsia="ru-RU"/>
        </w:rPr>
        <w:t>е</w:t>
      </w:r>
      <w:r w:rsidRPr="008A7BE3">
        <w:rPr>
          <w:rFonts w:eastAsia="Times New Roman"/>
          <w:lang w:eastAsia="ru-RU"/>
        </w:rPr>
        <w:t>ские требования к устройству, содержанию и организации режима работы дошкольных образов</w:t>
      </w:r>
      <w:r w:rsidRPr="008A7BE3">
        <w:rPr>
          <w:rFonts w:eastAsia="Times New Roman"/>
          <w:lang w:eastAsia="ru-RU"/>
        </w:rPr>
        <w:t>а</w:t>
      </w:r>
      <w:r w:rsidRPr="008A7BE3">
        <w:rPr>
          <w:rFonts w:eastAsia="Times New Roman"/>
          <w:lang w:eastAsia="ru-RU"/>
        </w:rPr>
        <w:t>тельных организаций»;</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w:t>
      </w:r>
      <w:r w:rsidRPr="008A7BE3">
        <w:rPr>
          <w:rFonts w:eastAsia="Times New Roman"/>
          <w:lang w:eastAsia="ru-RU"/>
        </w:rPr>
        <w:t>с</w:t>
      </w:r>
      <w:r w:rsidRPr="008A7BE3">
        <w:rPr>
          <w:rFonts w:eastAsia="Times New Roman"/>
          <w:lang w:eastAsia="ru-RU"/>
        </w:rPr>
        <w:t>новного общего, среднего общего образования) (воспитатель, учитель)». Зарегистрировано в М</w:t>
      </w:r>
      <w:r w:rsidRPr="008A7BE3">
        <w:rPr>
          <w:rFonts w:eastAsia="Times New Roman"/>
          <w:lang w:eastAsia="ru-RU"/>
        </w:rPr>
        <w:t>и</w:t>
      </w:r>
      <w:r w:rsidRPr="008A7BE3">
        <w:rPr>
          <w:rFonts w:eastAsia="Times New Roman"/>
          <w:lang w:eastAsia="ru-RU"/>
        </w:rPr>
        <w:t>нюсте 6 декабря 2013, № 30550;</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w:t>
      </w:r>
      <w:r w:rsidRPr="008A7BE3">
        <w:rPr>
          <w:rFonts w:eastAsia="Times New Roman"/>
          <w:lang w:eastAsia="ru-RU"/>
        </w:rPr>
        <w:t>и</w:t>
      </w:r>
      <w:r w:rsidRPr="008A7BE3">
        <w:rPr>
          <w:rFonts w:eastAsia="Times New Roman"/>
          <w:lang w:eastAsia="ru-RU"/>
        </w:rPr>
        <w:t>зациях, расположенных на территории субъектов Российской Федерации и о нарушениях закон</w:t>
      </w:r>
      <w:r w:rsidRPr="008A7BE3">
        <w:rPr>
          <w:rFonts w:eastAsia="Times New Roman"/>
          <w:lang w:eastAsia="ru-RU"/>
        </w:rPr>
        <w:t>о</w:t>
      </w:r>
      <w:r w:rsidRPr="008A7BE3">
        <w:rPr>
          <w:rFonts w:eastAsia="Times New Roman"/>
          <w:lang w:eastAsia="ru-RU"/>
        </w:rPr>
        <w:t>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Письмо МО РФ от 27.03.2000г. № 27/901-6 «О психолого-медико-педагогическом консил</w:t>
      </w:r>
      <w:r w:rsidRPr="008A7BE3">
        <w:rPr>
          <w:rFonts w:eastAsia="Times New Roman"/>
          <w:lang w:eastAsia="ru-RU"/>
        </w:rPr>
        <w:t>и</w:t>
      </w:r>
      <w:r w:rsidRPr="008A7BE3">
        <w:rPr>
          <w:rFonts w:eastAsia="Times New Roman"/>
          <w:lang w:eastAsia="ru-RU"/>
        </w:rPr>
        <w:t>уме (ПМПк) образовательного учреждения;</w:t>
      </w:r>
    </w:p>
    <w:p w:rsidR="008A7BE3" w:rsidRPr="008A7BE3" w:rsidRDefault="008A7BE3" w:rsidP="008A7BE3">
      <w:pPr>
        <w:suppressAutoHyphens w:val="0"/>
        <w:ind w:firstLine="567"/>
        <w:jc w:val="both"/>
        <w:rPr>
          <w:rFonts w:eastAsia="Times New Roman"/>
          <w:lang w:eastAsia="ru-RU"/>
        </w:rPr>
      </w:pPr>
      <w:r w:rsidRPr="008A7BE3">
        <w:rPr>
          <w:rFonts w:eastAsia="Times New Roman"/>
          <w:lang w:eastAsia="ru-RU"/>
        </w:rPr>
        <w:t>- Законом РТ №44 от 28.07.2004 г. «О государственных языках РТ и других языках в РТ»</w:t>
      </w:r>
    </w:p>
    <w:p w:rsidR="008A7BE3" w:rsidRPr="002D185D" w:rsidRDefault="008A7BE3" w:rsidP="008A7BE3">
      <w:pPr>
        <w:suppressAutoHyphens w:val="0"/>
        <w:ind w:firstLine="567"/>
        <w:jc w:val="both"/>
        <w:rPr>
          <w:rFonts w:eastAsia="Times New Roman"/>
          <w:b/>
          <w:color w:val="0070C0"/>
          <w:lang w:eastAsia="ru-RU"/>
        </w:rPr>
      </w:pPr>
      <w:r w:rsidRPr="002D185D">
        <w:rPr>
          <w:rFonts w:eastAsia="Times New Roman"/>
          <w:b/>
          <w:color w:val="0070C0"/>
          <w:lang w:eastAsia="ru-RU"/>
        </w:rPr>
        <w:t>На уровне дошкольного учреждения:</w:t>
      </w:r>
    </w:p>
    <w:p w:rsidR="008E45F0" w:rsidRPr="004B748F" w:rsidRDefault="008E45F0" w:rsidP="008E45F0">
      <w:pPr>
        <w:suppressAutoHyphens w:val="0"/>
        <w:ind w:firstLine="567"/>
        <w:jc w:val="both"/>
        <w:rPr>
          <w:rFonts w:eastAsia="Times New Roman"/>
          <w:lang w:eastAsia="ru-RU"/>
        </w:rPr>
      </w:pPr>
      <w:r w:rsidRPr="004B748F">
        <w:rPr>
          <w:rFonts w:eastAsia="Times New Roman"/>
          <w:lang w:eastAsia="ru-RU"/>
        </w:rPr>
        <w:t>Она наряду с Уставом служит основой для лицензирования, аттестации, аккредитации, изм</w:t>
      </w:r>
      <w:r w:rsidRPr="004B748F">
        <w:rPr>
          <w:rFonts w:eastAsia="Times New Roman"/>
          <w:lang w:eastAsia="ru-RU"/>
        </w:rPr>
        <w:t>е</w:t>
      </w:r>
      <w:r w:rsidRPr="004B748F">
        <w:rPr>
          <w:rFonts w:eastAsia="Times New Roman"/>
          <w:lang w:eastAsia="ru-RU"/>
        </w:rPr>
        <w:t xml:space="preserve">нения бюджетного финансирования, организации платных образовательных услуг в соответствии с социальным заказом родителей (законных представителей). Это модель воспитательно-образовательного процесса. Образовательная программа </w:t>
      </w:r>
      <w:r w:rsidR="00A7768B">
        <w:rPr>
          <w:rFonts w:eastAsia="Times New Roman"/>
          <w:lang w:eastAsia="ru-RU"/>
        </w:rPr>
        <w:t>МБДОУ №96</w:t>
      </w:r>
      <w:r w:rsidRPr="004B748F">
        <w:rPr>
          <w:rFonts w:eastAsia="Times New Roman"/>
          <w:lang w:eastAsia="ru-RU"/>
        </w:rPr>
        <w:t xml:space="preserve"> охватывает все основные моменты жизнедеятельности детей с учётом приоритетности вида детской деятельности в каждом возрастном периоде. </w:t>
      </w:r>
    </w:p>
    <w:p w:rsidR="008E45F0" w:rsidRPr="004B748F" w:rsidRDefault="00A7768B" w:rsidP="008E45F0">
      <w:pPr>
        <w:suppressAutoHyphens w:val="0"/>
        <w:ind w:firstLine="567"/>
        <w:jc w:val="both"/>
        <w:rPr>
          <w:rFonts w:eastAsia="Times New Roman"/>
          <w:lang w:eastAsia="ru-RU"/>
        </w:rPr>
      </w:pPr>
      <w:r>
        <w:rPr>
          <w:rFonts w:eastAsia="Times New Roman"/>
          <w:lang w:eastAsia="ru-RU"/>
        </w:rPr>
        <w:t>МБДОУ №96</w:t>
      </w:r>
      <w:r w:rsidR="008E45F0" w:rsidRPr="004B748F">
        <w:rPr>
          <w:rFonts w:eastAsia="Times New Roman"/>
          <w:lang w:eastAsia="ru-RU"/>
        </w:rPr>
        <w:t xml:space="preserve"> является звеном муниципальной системы образования, обеспечивающим п</w:t>
      </w:r>
      <w:r w:rsidR="008E45F0" w:rsidRPr="004B748F">
        <w:rPr>
          <w:rFonts w:eastAsia="Times New Roman"/>
          <w:lang w:eastAsia="ru-RU"/>
        </w:rPr>
        <w:t>о</w:t>
      </w:r>
      <w:r w:rsidR="008E45F0" w:rsidRPr="004B748F">
        <w:rPr>
          <w:rFonts w:eastAsia="Times New Roman"/>
          <w:lang w:eastAsia="ru-RU"/>
        </w:rPr>
        <w:t>мощь семье в воспитании детей дошкольного возраста, охране и укреплении их физического и психического здоровья, формировании и развитии индивидуальных (возрастных, физиологич</w:t>
      </w:r>
      <w:r w:rsidR="008E45F0" w:rsidRPr="004B748F">
        <w:rPr>
          <w:rFonts w:eastAsia="Times New Roman"/>
          <w:lang w:eastAsia="ru-RU"/>
        </w:rPr>
        <w:t>е</w:t>
      </w:r>
      <w:r w:rsidR="008E45F0" w:rsidRPr="004B748F">
        <w:rPr>
          <w:rFonts w:eastAsia="Times New Roman"/>
          <w:lang w:eastAsia="ru-RU"/>
        </w:rPr>
        <w:t>ских, психологических, интеллектуальных и других) особенностей и способностей.</w:t>
      </w:r>
    </w:p>
    <w:p w:rsidR="008E45F0" w:rsidRPr="004B748F" w:rsidRDefault="008E45F0" w:rsidP="008E45F0">
      <w:pPr>
        <w:suppressAutoHyphens w:val="0"/>
        <w:jc w:val="both"/>
        <w:rPr>
          <w:rFonts w:eastAsia="Times New Roman"/>
          <w:lang w:eastAsia="ru-RU"/>
        </w:rPr>
      </w:pPr>
      <w:r w:rsidRPr="004B748F">
        <w:rPr>
          <w:rFonts w:eastAsia="Times New Roman"/>
          <w:lang w:eastAsia="ru-RU"/>
        </w:rPr>
        <w:t>Государственный статус:</w:t>
      </w:r>
    </w:p>
    <w:p w:rsidR="008E45F0" w:rsidRPr="004B748F" w:rsidRDefault="008E45F0" w:rsidP="008E45F0">
      <w:pPr>
        <w:suppressAutoHyphens w:val="0"/>
        <w:jc w:val="both"/>
        <w:rPr>
          <w:rFonts w:eastAsia="Times New Roman"/>
          <w:lang w:eastAsia="ru-RU"/>
        </w:rPr>
      </w:pPr>
      <w:r w:rsidRPr="004B748F">
        <w:rPr>
          <w:rFonts w:eastAsia="Times New Roman"/>
          <w:lang w:eastAsia="ru-RU"/>
        </w:rPr>
        <w:t xml:space="preserve"> 1. По лицензии: </w:t>
      </w:r>
    </w:p>
    <w:p w:rsidR="008E45F0" w:rsidRPr="004B748F" w:rsidRDefault="008E45F0" w:rsidP="008E45F0">
      <w:pPr>
        <w:suppressAutoHyphens w:val="0"/>
        <w:jc w:val="both"/>
        <w:rPr>
          <w:rFonts w:eastAsia="Times New Roman"/>
          <w:lang w:eastAsia="ru-RU"/>
        </w:rPr>
      </w:pPr>
      <w:r w:rsidRPr="004B748F">
        <w:rPr>
          <w:rFonts w:eastAsia="Times New Roman"/>
          <w:lang w:eastAsia="ru-RU"/>
        </w:rPr>
        <w:t>- Дошкольное образование общеобразовательного уровня.</w:t>
      </w:r>
    </w:p>
    <w:p w:rsidR="008E45F0" w:rsidRPr="004B748F" w:rsidRDefault="008E45F0" w:rsidP="008E45F0">
      <w:pPr>
        <w:suppressAutoHyphens w:val="0"/>
        <w:jc w:val="both"/>
        <w:rPr>
          <w:rFonts w:eastAsia="Times New Roman"/>
          <w:lang w:eastAsia="ru-RU"/>
        </w:rPr>
      </w:pPr>
      <w:r w:rsidRPr="004B748F">
        <w:rPr>
          <w:rFonts w:eastAsia="Times New Roman"/>
          <w:lang w:eastAsia="ru-RU"/>
        </w:rPr>
        <w:t>2. По приоритетным направлениям дополнительного образования:</w:t>
      </w:r>
    </w:p>
    <w:p w:rsidR="008E45F0" w:rsidRPr="004B748F" w:rsidRDefault="008E45F0" w:rsidP="008E45F0">
      <w:pPr>
        <w:suppressAutoHyphens w:val="0"/>
        <w:jc w:val="both"/>
        <w:rPr>
          <w:rFonts w:eastAsia="Times New Roman"/>
          <w:lang w:eastAsia="ru-RU"/>
        </w:rPr>
      </w:pPr>
      <w:r w:rsidRPr="004B748F">
        <w:rPr>
          <w:rFonts w:eastAsia="Times New Roman"/>
          <w:lang w:eastAsia="ru-RU"/>
        </w:rPr>
        <w:t xml:space="preserve">- </w:t>
      </w:r>
      <w:r w:rsidR="00A7768B">
        <w:rPr>
          <w:rFonts w:eastAsia="Times New Roman"/>
          <w:lang w:eastAsia="ru-RU"/>
        </w:rPr>
        <w:t>«Художественно-</w:t>
      </w:r>
      <w:r w:rsidR="003F1764">
        <w:rPr>
          <w:rFonts w:eastAsia="Times New Roman"/>
          <w:lang w:eastAsia="ru-RU"/>
        </w:rPr>
        <w:t>эстетическое</w:t>
      </w:r>
      <w:r w:rsidR="00A644C3">
        <w:rPr>
          <w:rFonts w:eastAsia="Times New Roman"/>
          <w:lang w:eastAsia="ru-RU"/>
        </w:rPr>
        <w:t>»</w:t>
      </w:r>
    </w:p>
    <w:p w:rsidR="00A644C3" w:rsidRPr="008A7BE3" w:rsidRDefault="008E45F0" w:rsidP="00A644C3">
      <w:pPr>
        <w:suppressAutoHyphens w:val="0"/>
        <w:ind w:firstLine="567"/>
        <w:jc w:val="both"/>
        <w:rPr>
          <w:rFonts w:eastAsia="Times New Roman"/>
          <w:lang w:eastAsia="ru-RU"/>
        </w:rPr>
      </w:pPr>
      <w:r w:rsidRPr="004B748F">
        <w:rPr>
          <w:rFonts w:eastAsia="Times New Roman"/>
          <w:lang w:eastAsia="ru-RU"/>
        </w:rPr>
        <w:t xml:space="preserve">Образовательная программа </w:t>
      </w:r>
      <w:r w:rsidR="00A7768B">
        <w:rPr>
          <w:rFonts w:eastAsia="Times New Roman"/>
          <w:lang w:eastAsia="ru-RU"/>
        </w:rPr>
        <w:t>МБДОУ №96</w:t>
      </w:r>
      <w:r w:rsidR="00AF2020">
        <w:rPr>
          <w:rFonts w:eastAsia="Times New Roman"/>
          <w:lang w:eastAsia="ru-RU"/>
        </w:rPr>
        <w:t xml:space="preserve"> </w:t>
      </w:r>
      <w:r w:rsidR="00A644C3" w:rsidRPr="008A7BE3">
        <w:rPr>
          <w:rFonts w:eastAsia="Times New Roman"/>
          <w:lang w:eastAsia="ru-RU"/>
        </w:rPr>
        <w:t>направлена на создание условий развития д</w:t>
      </w:r>
      <w:r w:rsidR="00A644C3" w:rsidRPr="008A7BE3">
        <w:rPr>
          <w:rFonts w:eastAsia="Times New Roman"/>
          <w:lang w:eastAsia="ru-RU"/>
        </w:rPr>
        <w:t>о</w:t>
      </w:r>
      <w:r w:rsidR="00A644C3" w:rsidRPr="008A7BE3">
        <w:rPr>
          <w:rFonts w:eastAsia="Times New Roman"/>
          <w:lang w:eastAsia="ru-RU"/>
        </w:rPr>
        <w:t>школьников, открывающих возможности для позитивной социализации ребёнка, его всесторонн</w:t>
      </w:r>
      <w:r w:rsidR="00A644C3" w:rsidRPr="008A7BE3">
        <w:rPr>
          <w:rFonts w:eastAsia="Times New Roman"/>
          <w:lang w:eastAsia="ru-RU"/>
        </w:rPr>
        <w:t>е</w:t>
      </w:r>
      <w:r w:rsidR="00A644C3" w:rsidRPr="008A7BE3">
        <w:rPr>
          <w:rFonts w:eastAsia="Times New Roman"/>
          <w:lang w:eastAsia="ru-RU"/>
        </w:rPr>
        <w:t>го личностного развития, развития инициативы и творческих способностей на основе сотруднич</w:t>
      </w:r>
      <w:r w:rsidR="00A644C3" w:rsidRPr="008A7BE3">
        <w:rPr>
          <w:rFonts w:eastAsia="Times New Roman"/>
          <w:lang w:eastAsia="ru-RU"/>
        </w:rPr>
        <w:t>е</w:t>
      </w:r>
      <w:r w:rsidR="00A644C3" w:rsidRPr="008A7BE3">
        <w:rPr>
          <w:rFonts w:eastAsia="Times New Roman"/>
          <w:lang w:eastAsia="ru-RU"/>
        </w:rPr>
        <w:t>ства со взрослыми и сверстниками в соответствующих дошкольному возрасту видам деятельн</w:t>
      </w:r>
      <w:r w:rsidR="00A644C3" w:rsidRPr="008A7BE3">
        <w:rPr>
          <w:rFonts w:eastAsia="Times New Roman"/>
          <w:lang w:eastAsia="ru-RU"/>
        </w:rPr>
        <w:t>о</w:t>
      </w:r>
      <w:r w:rsidR="00A644C3" w:rsidRPr="008A7BE3">
        <w:rPr>
          <w:rFonts w:eastAsia="Times New Roman"/>
          <w:lang w:eastAsia="ru-RU"/>
        </w:rPr>
        <w:t>сти.</w:t>
      </w:r>
    </w:p>
    <w:p w:rsidR="00A644C3" w:rsidRPr="008A7BE3" w:rsidRDefault="00A644C3" w:rsidP="00A644C3">
      <w:pPr>
        <w:suppressAutoHyphens w:val="0"/>
        <w:ind w:firstLine="567"/>
        <w:jc w:val="both"/>
        <w:rPr>
          <w:rFonts w:eastAsia="Times New Roman"/>
          <w:lang w:eastAsia="ru-RU"/>
        </w:rPr>
      </w:pPr>
      <w:r w:rsidRPr="008A7BE3">
        <w:rPr>
          <w:rFonts w:eastAsia="Times New Roman"/>
          <w:lang w:eastAsia="ru-RU"/>
        </w:rPr>
        <w:t>Содержание Программы включает совокупность образовательных областей, которые обесп</w:t>
      </w:r>
      <w:r w:rsidRPr="008A7BE3">
        <w:rPr>
          <w:rFonts w:eastAsia="Times New Roman"/>
          <w:lang w:eastAsia="ru-RU"/>
        </w:rPr>
        <w:t>е</w:t>
      </w:r>
      <w:r w:rsidRPr="008A7BE3">
        <w:rPr>
          <w:rFonts w:eastAsia="Times New Roman"/>
          <w:lang w:eastAsia="ru-RU"/>
        </w:rPr>
        <w:t xml:space="preserve">чивают социальную ситуацию развития личности ребенка. </w:t>
      </w:r>
    </w:p>
    <w:p w:rsidR="00A644C3" w:rsidRPr="008A7BE3" w:rsidRDefault="008E45F0" w:rsidP="00A644C3">
      <w:pPr>
        <w:suppressAutoHyphens w:val="0"/>
        <w:ind w:firstLine="567"/>
        <w:jc w:val="both"/>
        <w:rPr>
          <w:rFonts w:eastAsia="Times New Roman"/>
          <w:lang w:eastAsia="ru-RU"/>
        </w:rPr>
      </w:pPr>
      <w:r w:rsidRPr="004B748F">
        <w:rPr>
          <w:rFonts w:eastAsia="Times New Roman"/>
          <w:lang w:eastAsia="ru-RU"/>
        </w:rPr>
        <w:t>Комплексность подхода обеспечивает разностороннее развитие детей в возрасте от 2 до 7 лет с учетом их возрастных и индивидуальных особенностей во всех пяти взаимодополняющих обр</w:t>
      </w:r>
      <w:r w:rsidRPr="004B748F">
        <w:rPr>
          <w:rFonts w:eastAsia="Times New Roman"/>
          <w:lang w:eastAsia="ru-RU"/>
        </w:rPr>
        <w:t>а</w:t>
      </w:r>
      <w:r w:rsidRPr="004B748F">
        <w:rPr>
          <w:rFonts w:eastAsia="Times New Roman"/>
          <w:lang w:eastAsia="ru-RU"/>
        </w:rPr>
        <w:t>зовательных областях</w:t>
      </w:r>
      <w:r w:rsidR="00A644C3">
        <w:rPr>
          <w:rFonts w:eastAsia="Times New Roman"/>
          <w:lang w:eastAsia="ru-RU"/>
        </w:rPr>
        <w:t xml:space="preserve"> ФГОС ДО</w:t>
      </w:r>
      <w:r w:rsidRPr="004B748F">
        <w:rPr>
          <w:rFonts w:eastAsia="Times New Roman"/>
          <w:lang w:eastAsia="ru-RU"/>
        </w:rPr>
        <w:t>: физическое развитие, социально-коммуникативное развитие, п</w:t>
      </w:r>
      <w:r w:rsidRPr="004B748F">
        <w:rPr>
          <w:rFonts w:eastAsia="Times New Roman"/>
          <w:lang w:eastAsia="ru-RU"/>
        </w:rPr>
        <w:t>о</w:t>
      </w:r>
      <w:r w:rsidRPr="004B748F">
        <w:rPr>
          <w:rFonts w:eastAsia="Times New Roman"/>
          <w:lang w:eastAsia="ru-RU"/>
        </w:rPr>
        <w:t xml:space="preserve">знавательное развитие, речевое и художественно-эстетическое развитие. </w:t>
      </w:r>
    </w:p>
    <w:p w:rsidR="008E45F0" w:rsidRPr="004B748F" w:rsidRDefault="008E45F0" w:rsidP="008E45F0">
      <w:pPr>
        <w:suppressAutoHyphens w:val="0"/>
        <w:ind w:firstLine="567"/>
        <w:jc w:val="both"/>
        <w:rPr>
          <w:rFonts w:eastAsia="Times New Roman"/>
          <w:lang w:eastAsia="ru-RU"/>
        </w:rPr>
      </w:pPr>
      <w:r w:rsidRPr="004B748F">
        <w:rPr>
          <w:rFonts w:eastAsia="Times New Roman"/>
          <w:lang w:eastAsia="ru-RU"/>
        </w:rPr>
        <w:t>Ключевым принципом работы с детьми является личностно-ориентированный подход в ра</w:t>
      </w:r>
      <w:r w:rsidRPr="004B748F">
        <w:rPr>
          <w:rFonts w:eastAsia="Times New Roman"/>
          <w:lang w:eastAsia="ru-RU"/>
        </w:rPr>
        <w:t>з</w:t>
      </w:r>
      <w:r w:rsidRPr="004B748F">
        <w:rPr>
          <w:rFonts w:eastAsia="Times New Roman"/>
          <w:lang w:eastAsia="ru-RU"/>
        </w:rPr>
        <w:t>витии и воспитании.</w:t>
      </w:r>
    </w:p>
    <w:p w:rsidR="00615FBB" w:rsidRPr="004B748F" w:rsidRDefault="00615FBB" w:rsidP="00615FBB">
      <w:pPr>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Основными средствами реализации предназначения </w:t>
      </w:r>
      <w:r w:rsidR="00A7768B">
        <w:rPr>
          <w:rFonts w:eastAsia="Times New Roman"/>
          <w:lang w:eastAsia="ru-RU"/>
        </w:rPr>
        <w:t>МБДОУ №96</w:t>
      </w:r>
      <w:r w:rsidRPr="004B748F">
        <w:rPr>
          <w:rFonts w:eastAsia="Times New Roman"/>
          <w:lang w:eastAsia="ru-RU"/>
        </w:rPr>
        <w:t xml:space="preserve"> являются:</w:t>
      </w:r>
    </w:p>
    <w:p w:rsidR="00615FBB" w:rsidRPr="001B1748" w:rsidRDefault="00615FBB" w:rsidP="00615FBB">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lastRenderedPageBreak/>
        <w:t>- Свидетельство о государств</w:t>
      </w:r>
      <w:r w:rsidR="00B72559">
        <w:rPr>
          <w:rFonts w:eastAsia="Times New Roman"/>
          <w:lang w:eastAsia="ru-RU"/>
        </w:rPr>
        <w:t>енной аттестации и аккредитации</w:t>
      </w:r>
      <w:r w:rsidRPr="001B1748">
        <w:rPr>
          <w:rFonts w:eastAsia="Times New Roman"/>
          <w:lang w:eastAsia="ru-RU"/>
        </w:rPr>
        <w:t>;</w:t>
      </w:r>
    </w:p>
    <w:p w:rsidR="00615FBB" w:rsidRPr="00B72559" w:rsidRDefault="00615FBB" w:rsidP="00615FBB">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Лицензированна</w:t>
      </w:r>
      <w:r w:rsidR="00B72559">
        <w:rPr>
          <w:rFonts w:eastAsia="Times New Roman"/>
          <w:lang w:eastAsia="ru-RU"/>
        </w:rPr>
        <w:t xml:space="preserve">я образовательная </w:t>
      </w:r>
      <w:r w:rsidR="00B72559" w:rsidRPr="00B72559">
        <w:rPr>
          <w:rFonts w:eastAsia="Times New Roman"/>
          <w:lang w:eastAsia="ru-RU"/>
        </w:rPr>
        <w:t>деятельность</w:t>
      </w:r>
      <w:r w:rsidRPr="00B72559">
        <w:rPr>
          <w:rFonts w:eastAsia="Times New Roman"/>
          <w:lang w:eastAsia="ru-RU"/>
        </w:rPr>
        <w:t xml:space="preserve">; </w:t>
      </w:r>
    </w:p>
    <w:p w:rsidR="00615FBB" w:rsidRPr="00B72559" w:rsidRDefault="00615FBB" w:rsidP="00615FBB">
      <w:pPr>
        <w:tabs>
          <w:tab w:val="left" w:pos="567"/>
        </w:tabs>
        <w:suppressAutoHyphens w:val="0"/>
        <w:autoSpaceDE w:val="0"/>
        <w:autoSpaceDN w:val="0"/>
        <w:adjustRightInd w:val="0"/>
        <w:ind w:firstLine="567"/>
        <w:jc w:val="both"/>
        <w:rPr>
          <w:rFonts w:eastAsia="Times New Roman"/>
          <w:lang w:eastAsia="ru-RU"/>
        </w:rPr>
      </w:pPr>
      <w:r>
        <w:rPr>
          <w:rFonts w:eastAsia="Times New Roman"/>
          <w:lang w:eastAsia="ru-RU"/>
        </w:rPr>
        <w:t xml:space="preserve">- </w:t>
      </w:r>
      <w:r w:rsidRPr="004B748F">
        <w:rPr>
          <w:rFonts w:eastAsia="Times New Roman"/>
          <w:lang w:eastAsia="ru-RU"/>
        </w:rPr>
        <w:t>Лицензированная медицинская деятельность по следующим видам: первичная (довраче</w:t>
      </w:r>
      <w:r w:rsidRPr="004B748F">
        <w:rPr>
          <w:rFonts w:eastAsia="Times New Roman"/>
          <w:lang w:eastAsia="ru-RU"/>
        </w:rPr>
        <w:t>б</w:t>
      </w:r>
      <w:r w:rsidRPr="004B748F">
        <w:rPr>
          <w:rFonts w:eastAsia="Times New Roman"/>
          <w:lang w:eastAsia="ru-RU"/>
        </w:rPr>
        <w:t>ная) ме</w:t>
      </w:r>
      <w:r w:rsidRPr="001B1748">
        <w:rPr>
          <w:rFonts w:eastAsia="Times New Roman"/>
          <w:lang w:eastAsia="ru-RU"/>
        </w:rPr>
        <w:t>дицинская помо</w:t>
      </w:r>
      <w:r w:rsidR="00B72559">
        <w:rPr>
          <w:rFonts w:eastAsia="Times New Roman"/>
          <w:lang w:eastAsia="ru-RU"/>
        </w:rPr>
        <w:t xml:space="preserve">щь: сестринское </w:t>
      </w:r>
      <w:r w:rsidR="00B72559" w:rsidRPr="00B72559">
        <w:rPr>
          <w:rFonts w:eastAsia="Times New Roman"/>
          <w:lang w:eastAsia="ru-RU"/>
        </w:rPr>
        <w:t>дело</w:t>
      </w:r>
      <w:r w:rsidRPr="00B72559">
        <w:rPr>
          <w:rFonts w:eastAsia="Times New Roman"/>
          <w:lang w:eastAsia="ru-RU"/>
        </w:rPr>
        <w:t>;</w:t>
      </w:r>
    </w:p>
    <w:p w:rsidR="00D06DEA" w:rsidRPr="004B748F" w:rsidRDefault="00D06DEA" w:rsidP="00A26A8A">
      <w:pPr>
        <w:tabs>
          <w:tab w:val="left" w:pos="567"/>
        </w:tabs>
        <w:suppressAutoHyphens w:val="0"/>
        <w:autoSpaceDE w:val="0"/>
        <w:autoSpaceDN w:val="0"/>
        <w:adjustRightInd w:val="0"/>
        <w:ind w:firstLine="567"/>
        <w:jc w:val="both"/>
        <w:rPr>
          <w:rFonts w:eastAsia="Times New Roman"/>
          <w:lang w:eastAsia="ru-RU"/>
        </w:rPr>
      </w:pPr>
      <w:r w:rsidRPr="000F5975">
        <w:rPr>
          <w:rFonts w:eastAsia="Times New Roman"/>
          <w:lang w:eastAsia="ru-RU"/>
        </w:rPr>
        <w:t>- Освоение детьми федерального государственного образовательного стандарта (далее ФГОС</w:t>
      </w:r>
      <w:r w:rsidR="00837C68">
        <w:rPr>
          <w:rFonts w:eastAsia="Times New Roman"/>
          <w:lang w:eastAsia="ru-RU"/>
        </w:rPr>
        <w:t xml:space="preserve"> ДО</w:t>
      </w:r>
      <w:r w:rsidRPr="004B748F">
        <w:rPr>
          <w:rFonts w:eastAsia="Times New Roman"/>
          <w:lang w:eastAsia="ru-RU"/>
        </w:rPr>
        <w:t>);</w:t>
      </w:r>
    </w:p>
    <w:p w:rsidR="00D06DEA" w:rsidRPr="004B748F" w:rsidRDefault="00D06DEA" w:rsidP="00A26A8A">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Обновление форм воспитания детей (индивидуальные, микрогрупповые, групповые ко</w:t>
      </w:r>
      <w:r w:rsidRPr="004B748F">
        <w:rPr>
          <w:rFonts w:eastAsia="Times New Roman"/>
          <w:lang w:eastAsia="ru-RU"/>
        </w:rPr>
        <w:t>л</w:t>
      </w:r>
      <w:r w:rsidRPr="004B748F">
        <w:rPr>
          <w:rFonts w:eastAsia="Times New Roman"/>
          <w:lang w:eastAsia="ru-RU"/>
        </w:rPr>
        <w:t>лективные, массовые).</w:t>
      </w:r>
    </w:p>
    <w:p w:rsidR="009222A2" w:rsidRDefault="00D06DEA" w:rsidP="00A26A8A">
      <w:pPr>
        <w:tabs>
          <w:tab w:val="left" w:pos="0"/>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Предоставление комплекса дополнительных платных о</w:t>
      </w:r>
      <w:r w:rsidR="00F54A96">
        <w:rPr>
          <w:rFonts w:eastAsia="Times New Roman"/>
          <w:lang w:eastAsia="ru-RU"/>
        </w:rPr>
        <w:t>бразовательных услуг.</w:t>
      </w:r>
    </w:p>
    <w:p w:rsidR="000553A8" w:rsidRDefault="00D06DEA" w:rsidP="00A26A8A">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Освоение воспитанниками образовательной программы воспита</w:t>
      </w:r>
      <w:r w:rsidR="00D40FC0">
        <w:rPr>
          <w:rFonts w:eastAsia="Times New Roman"/>
          <w:lang w:eastAsia="ru-RU"/>
        </w:rPr>
        <w:t>ния и об</w:t>
      </w:r>
      <w:r w:rsidR="004107D0">
        <w:rPr>
          <w:rFonts w:eastAsia="Times New Roman"/>
          <w:lang w:eastAsia="ru-RU"/>
        </w:rPr>
        <w:t>учения в детском с</w:t>
      </w:r>
      <w:r w:rsidR="004107D0">
        <w:rPr>
          <w:rFonts w:eastAsia="Times New Roman"/>
          <w:lang w:eastAsia="ru-RU"/>
        </w:rPr>
        <w:t>а</w:t>
      </w:r>
      <w:r w:rsidR="004107D0">
        <w:rPr>
          <w:rFonts w:eastAsia="Times New Roman"/>
          <w:lang w:eastAsia="ru-RU"/>
        </w:rPr>
        <w:t>ду осуществляется наиболее эффективно</w:t>
      </w:r>
      <w:r w:rsidR="000553A8">
        <w:rPr>
          <w:rFonts w:eastAsia="Times New Roman"/>
          <w:lang w:eastAsia="ru-RU"/>
        </w:rPr>
        <w:t>:</w:t>
      </w:r>
    </w:p>
    <w:p w:rsidR="00837C68" w:rsidRDefault="000553A8" w:rsidP="00837C68">
      <w:pPr>
        <w:tabs>
          <w:tab w:val="left" w:pos="567"/>
        </w:tabs>
        <w:suppressAutoHyphens w:val="0"/>
        <w:autoSpaceDE w:val="0"/>
        <w:autoSpaceDN w:val="0"/>
        <w:adjustRightInd w:val="0"/>
        <w:ind w:firstLine="567"/>
        <w:jc w:val="both"/>
        <w:rPr>
          <w:rFonts w:eastAsia="Times New Roman"/>
          <w:lang w:eastAsia="ru-RU"/>
        </w:rPr>
      </w:pPr>
      <w:r w:rsidRPr="00837C68">
        <w:rPr>
          <w:rFonts w:eastAsia="Times New Roman"/>
          <w:lang w:eastAsia="ru-RU"/>
        </w:rPr>
        <w:t>- Б</w:t>
      </w:r>
      <w:r w:rsidR="00D40FC0" w:rsidRPr="00837C68">
        <w:rPr>
          <w:rFonts w:eastAsia="Times New Roman"/>
          <w:lang w:eastAsia="ru-RU"/>
        </w:rPr>
        <w:t>лагодаря комплексу</w:t>
      </w:r>
      <w:r w:rsidR="00D06DEA" w:rsidRPr="00837C68">
        <w:rPr>
          <w:rFonts w:eastAsia="Times New Roman"/>
          <w:lang w:eastAsia="ru-RU"/>
        </w:rPr>
        <w:t xml:space="preserve"> парциальных программ</w:t>
      </w:r>
      <w:r w:rsidR="00837C68">
        <w:rPr>
          <w:rFonts w:eastAsia="Times New Roman"/>
          <w:lang w:eastAsia="ru-RU"/>
        </w:rPr>
        <w:t>;</w:t>
      </w:r>
      <w:r w:rsidR="00D06DEA" w:rsidRPr="00837C68">
        <w:rPr>
          <w:rFonts w:eastAsia="Times New Roman"/>
          <w:lang w:eastAsia="ru-RU"/>
        </w:rPr>
        <w:t xml:space="preserve"> </w:t>
      </w:r>
    </w:p>
    <w:p w:rsidR="00D06DEA" w:rsidRPr="00837C68" w:rsidRDefault="00837C68" w:rsidP="00837C68">
      <w:pPr>
        <w:tabs>
          <w:tab w:val="left" w:pos="567"/>
        </w:tabs>
        <w:suppressAutoHyphens w:val="0"/>
        <w:autoSpaceDE w:val="0"/>
        <w:autoSpaceDN w:val="0"/>
        <w:adjustRightInd w:val="0"/>
        <w:ind w:firstLine="567"/>
        <w:jc w:val="both"/>
        <w:rPr>
          <w:rFonts w:eastAsia="Times New Roman"/>
          <w:lang w:eastAsia="ru-RU"/>
        </w:rPr>
      </w:pPr>
      <w:r w:rsidRPr="00837C68">
        <w:t xml:space="preserve">- </w:t>
      </w:r>
      <w:r w:rsidR="004107D0" w:rsidRPr="00837C68">
        <w:rPr>
          <w:rFonts w:eastAsia="Times New Roman"/>
          <w:lang w:eastAsia="ru-RU"/>
        </w:rPr>
        <w:t>Предоставлению</w:t>
      </w:r>
      <w:r w:rsidR="00D06DEA" w:rsidRPr="00837C68">
        <w:rPr>
          <w:rFonts w:eastAsia="Times New Roman"/>
          <w:lang w:eastAsia="ru-RU"/>
        </w:rPr>
        <w:t xml:space="preserve"> воспитанникам возможности апробировать себя в различных видах де</w:t>
      </w:r>
      <w:r w:rsidR="00D06DEA" w:rsidRPr="00837C68">
        <w:rPr>
          <w:rFonts w:eastAsia="Times New Roman"/>
          <w:lang w:eastAsia="ru-RU"/>
        </w:rPr>
        <w:t>я</w:t>
      </w:r>
      <w:r w:rsidR="00D06DEA" w:rsidRPr="00837C68">
        <w:rPr>
          <w:rFonts w:eastAsia="Times New Roman"/>
          <w:lang w:eastAsia="ru-RU"/>
        </w:rPr>
        <w:t>тельности: игровой, учебной, организаторской и трудовой;</w:t>
      </w:r>
    </w:p>
    <w:p w:rsidR="00D06DEA" w:rsidRDefault="00335B72" w:rsidP="00A26A8A">
      <w:pPr>
        <w:tabs>
          <w:tab w:val="left" w:pos="567"/>
        </w:tabs>
        <w:suppressAutoHyphens w:val="0"/>
        <w:autoSpaceDE w:val="0"/>
        <w:autoSpaceDN w:val="0"/>
        <w:adjustRightInd w:val="0"/>
        <w:ind w:firstLine="567"/>
        <w:jc w:val="both"/>
        <w:rPr>
          <w:rFonts w:eastAsia="Times New Roman"/>
          <w:lang w:eastAsia="ru-RU"/>
        </w:rPr>
      </w:pPr>
      <w:r>
        <w:rPr>
          <w:rFonts w:eastAsia="Times New Roman"/>
          <w:lang w:eastAsia="ru-RU"/>
        </w:rPr>
        <w:t>- О</w:t>
      </w:r>
      <w:r w:rsidR="004107D0">
        <w:rPr>
          <w:rFonts w:eastAsia="Times New Roman"/>
          <w:lang w:eastAsia="ru-RU"/>
        </w:rPr>
        <w:t>беспечению</w:t>
      </w:r>
      <w:r w:rsidR="00D06DEA" w:rsidRPr="004B748F">
        <w:rPr>
          <w:rFonts w:eastAsia="Times New Roman"/>
          <w:lang w:eastAsia="ru-RU"/>
        </w:rPr>
        <w:t xml:space="preserve"> благоприятного психологич</w:t>
      </w:r>
      <w:r w:rsidR="004107D0">
        <w:rPr>
          <w:rFonts w:eastAsia="Times New Roman"/>
          <w:lang w:eastAsia="ru-RU"/>
        </w:rPr>
        <w:t>еского климата в МБДОУ, развитию и соверше</w:t>
      </w:r>
      <w:r w:rsidR="004107D0">
        <w:rPr>
          <w:rFonts w:eastAsia="Times New Roman"/>
          <w:lang w:eastAsia="ru-RU"/>
        </w:rPr>
        <w:t>н</w:t>
      </w:r>
      <w:r w:rsidR="004107D0">
        <w:rPr>
          <w:rFonts w:eastAsia="Times New Roman"/>
          <w:lang w:eastAsia="ru-RU"/>
        </w:rPr>
        <w:t>ствованию</w:t>
      </w:r>
      <w:r w:rsidR="00D06DEA" w:rsidRPr="004B748F">
        <w:rPr>
          <w:rFonts w:eastAsia="Times New Roman"/>
          <w:lang w:eastAsia="ru-RU"/>
        </w:rPr>
        <w:t xml:space="preserve"> предметно-развивающей среды;</w:t>
      </w:r>
    </w:p>
    <w:p w:rsidR="00D06DEA" w:rsidRPr="004B748F" w:rsidRDefault="004107D0" w:rsidP="00A26A8A">
      <w:pPr>
        <w:tabs>
          <w:tab w:val="left" w:pos="567"/>
        </w:tabs>
        <w:suppressAutoHyphens w:val="0"/>
        <w:autoSpaceDE w:val="0"/>
        <w:autoSpaceDN w:val="0"/>
        <w:adjustRightInd w:val="0"/>
        <w:ind w:firstLine="567"/>
        <w:jc w:val="both"/>
        <w:rPr>
          <w:rFonts w:eastAsia="Times New Roman"/>
          <w:lang w:eastAsia="ru-RU"/>
        </w:rPr>
      </w:pPr>
      <w:r>
        <w:rPr>
          <w:rFonts w:eastAsia="Times New Roman"/>
          <w:lang w:eastAsia="ru-RU"/>
        </w:rPr>
        <w:t>- Высокому</w:t>
      </w:r>
      <w:r w:rsidR="00D06DEA" w:rsidRPr="004B748F">
        <w:rPr>
          <w:rFonts w:eastAsia="Times New Roman"/>
          <w:lang w:eastAsia="ru-RU"/>
        </w:rPr>
        <w:t xml:space="preserve"> профессионализм</w:t>
      </w:r>
      <w:r>
        <w:rPr>
          <w:rFonts w:eastAsia="Times New Roman"/>
          <w:lang w:eastAsia="ru-RU"/>
        </w:rPr>
        <w:t>у</w:t>
      </w:r>
      <w:r w:rsidR="00D06DEA" w:rsidRPr="004B748F">
        <w:rPr>
          <w:rFonts w:eastAsia="Times New Roman"/>
          <w:lang w:eastAsia="ru-RU"/>
        </w:rPr>
        <w:t xml:space="preserve"> п</w:t>
      </w:r>
      <w:r>
        <w:rPr>
          <w:rFonts w:eastAsia="Times New Roman"/>
          <w:lang w:eastAsia="ru-RU"/>
        </w:rPr>
        <w:t>едагогов, специалистов и медицинских работников</w:t>
      </w:r>
      <w:r w:rsidR="00D06DEA" w:rsidRPr="004B748F">
        <w:rPr>
          <w:rFonts w:eastAsia="Times New Roman"/>
          <w:lang w:eastAsia="ru-RU"/>
        </w:rPr>
        <w:t>.</w:t>
      </w:r>
    </w:p>
    <w:p w:rsidR="00335B72" w:rsidRDefault="00335B72" w:rsidP="00615FBB">
      <w:pPr>
        <w:suppressAutoHyphens w:val="0"/>
        <w:jc w:val="center"/>
        <w:rPr>
          <w:rFonts w:eastAsia="Times New Roman"/>
          <w:b/>
          <w:color w:val="0070C0"/>
          <w:lang w:eastAsia="ru-RU"/>
        </w:rPr>
      </w:pPr>
    </w:p>
    <w:p w:rsidR="00615FBB" w:rsidRDefault="002D185D" w:rsidP="00615FBB">
      <w:pPr>
        <w:suppressAutoHyphens w:val="0"/>
        <w:jc w:val="center"/>
        <w:rPr>
          <w:rFonts w:eastAsia="Times New Roman"/>
          <w:b/>
          <w:color w:val="0070C0"/>
          <w:lang w:eastAsia="ru-RU"/>
        </w:rPr>
      </w:pPr>
      <w:r>
        <w:rPr>
          <w:rFonts w:eastAsia="Times New Roman"/>
          <w:b/>
          <w:color w:val="0070C0"/>
          <w:lang w:eastAsia="ru-RU"/>
        </w:rPr>
        <w:t>1.2</w:t>
      </w:r>
      <w:r w:rsidR="00615FBB" w:rsidRPr="00327C63">
        <w:rPr>
          <w:rFonts w:eastAsia="Times New Roman"/>
          <w:b/>
          <w:color w:val="0070C0"/>
          <w:lang w:eastAsia="ru-RU"/>
        </w:rPr>
        <w:t xml:space="preserve">. </w:t>
      </w:r>
      <w:r w:rsidR="00615FBB" w:rsidRPr="004B748F">
        <w:rPr>
          <w:rFonts w:eastAsia="Times New Roman"/>
          <w:b/>
          <w:color w:val="0070C0"/>
          <w:lang w:eastAsia="ru-RU"/>
        </w:rPr>
        <w:t>ЦЕЛИ И ЗАДАЧИ ДЕЯТЕЛЬНО</w:t>
      </w:r>
      <w:r w:rsidR="00615FBB">
        <w:rPr>
          <w:rFonts w:eastAsia="Times New Roman"/>
          <w:b/>
          <w:color w:val="0070C0"/>
          <w:lang w:eastAsia="ru-RU"/>
        </w:rPr>
        <w:t xml:space="preserve">СТИ ОБРАЗОВАТЕЛЬНОГО УЧРЕЖДЕНИЯ </w:t>
      </w:r>
    </w:p>
    <w:p w:rsidR="00615FBB" w:rsidRDefault="00615FBB" w:rsidP="00615FBB">
      <w:pPr>
        <w:tabs>
          <w:tab w:val="left" w:pos="426"/>
        </w:tabs>
        <w:suppressAutoHyphens w:val="0"/>
        <w:autoSpaceDE w:val="0"/>
        <w:autoSpaceDN w:val="0"/>
        <w:adjustRightInd w:val="0"/>
        <w:jc w:val="center"/>
        <w:rPr>
          <w:rFonts w:eastAsia="Times New Roman"/>
          <w:b/>
          <w:color w:val="0070C0"/>
          <w:lang w:eastAsia="ru-RU"/>
        </w:rPr>
      </w:pPr>
      <w:r w:rsidRPr="004B748F">
        <w:rPr>
          <w:rFonts w:eastAsia="Times New Roman"/>
          <w:b/>
          <w:color w:val="0070C0"/>
          <w:lang w:eastAsia="ru-RU"/>
        </w:rPr>
        <w:t xml:space="preserve">ПО РЕАЛИЗАЦИИ ОСНОВНОЙ ОБЩЕОБРАЗОВАТЕЛЬНОЙ ПРОГРАММЫ </w:t>
      </w:r>
    </w:p>
    <w:p w:rsidR="00837C68" w:rsidRDefault="00615FBB" w:rsidP="00837C68">
      <w:pPr>
        <w:tabs>
          <w:tab w:val="left" w:pos="426"/>
        </w:tabs>
        <w:suppressAutoHyphens w:val="0"/>
        <w:autoSpaceDE w:val="0"/>
        <w:autoSpaceDN w:val="0"/>
        <w:adjustRightInd w:val="0"/>
        <w:jc w:val="center"/>
        <w:rPr>
          <w:rFonts w:eastAsia="Times New Roman"/>
          <w:b/>
          <w:color w:val="0070C0"/>
          <w:lang w:eastAsia="ru-RU"/>
        </w:rPr>
      </w:pPr>
      <w:r w:rsidRPr="004B748F">
        <w:rPr>
          <w:rFonts w:eastAsia="Times New Roman"/>
          <w:b/>
          <w:color w:val="0070C0"/>
          <w:lang w:eastAsia="ru-RU"/>
        </w:rPr>
        <w:t>ДОШКОЛЬНОГО ОБРАЗОВАНИЯ</w:t>
      </w:r>
    </w:p>
    <w:p w:rsidR="00837C68" w:rsidRPr="008A7BE3" w:rsidRDefault="00837C68" w:rsidP="00837C68">
      <w:pPr>
        <w:suppressAutoHyphens w:val="0"/>
        <w:ind w:firstLine="567"/>
        <w:jc w:val="both"/>
        <w:rPr>
          <w:rFonts w:eastAsia="Times New Roman"/>
          <w:lang w:eastAsia="ru-RU"/>
        </w:rPr>
      </w:pPr>
      <w:r w:rsidRPr="008A7BE3">
        <w:rPr>
          <w:rFonts w:eastAsia="Times New Roman"/>
          <w:lang w:eastAsia="ru-RU"/>
        </w:rPr>
        <w:t>Учитывая положения Конвенции ООН о правах ребёнка, ориентируясь на государственные стандарты и программу дошкольного образования «От рождения до школы» под редакцией Н.Е. Вераксы, Т.С. Комаровой, М.А. Васильевой, педагогический коллектив определил основную цель работы.</w:t>
      </w:r>
    </w:p>
    <w:p w:rsidR="00837C68" w:rsidRDefault="00837C68" w:rsidP="00837C68">
      <w:pPr>
        <w:suppressAutoHyphens w:val="0"/>
        <w:autoSpaceDE w:val="0"/>
        <w:autoSpaceDN w:val="0"/>
        <w:adjustRightInd w:val="0"/>
        <w:jc w:val="both"/>
        <w:rPr>
          <w:rFonts w:eastAsia="Times New Roman"/>
          <w:lang w:eastAsia="ru-RU"/>
        </w:rPr>
      </w:pPr>
      <w:r>
        <w:rPr>
          <w:rFonts w:eastAsia="Times New Roman"/>
          <w:color w:val="0070C0"/>
          <w:lang w:eastAsia="ru-RU"/>
        </w:rPr>
        <w:tab/>
        <w:t>Основная ц</w:t>
      </w:r>
      <w:r w:rsidRPr="008E45F0">
        <w:rPr>
          <w:rFonts w:eastAsia="Times New Roman"/>
          <w:color w:val="0070C0"/>
          <w:lang w:eastAsia="ru-RU"/>
        </w:rPr>
        <w:t>ель:</w:t>
      </w:r>
      <w:r w:rsidRPr="008A7BE3">
        <w:rPr>
          <w:rFonts w:eastAsia="Times New Roman"/>
          <w:lang w:eastAsia="ru-RU"/>
        </w:rPr>
        <w:t xml:space="preserve"> </w:t>
      </w:r>
      <w:r>
        <w:rPr>
          <w:rFonts w:eastAsiaTheme="minorHAnsi"/>
          <w:lang w:eastAsia="en-US"/>
        </w:rPr>
        <w:t>проектирование социальных ситуаций развития ребенка и развивающей предметно-пространственной среды, обеспечивающих позитивную социализацию, мотивацию и поддержку индивидуальности детей через общение, игру, познавательно-исследовательскую де</w:t>
      </w:r>
      <w:r>
        <w:rPr>
          <w:rFonts w:eastAsiaTheme="minorHAnsi"/>
          <w:lang w:eastAsia="en-US"/>
        </w:rPr>
        <w:t>я</w:t>
      </w:r>
      <w:r>
        <w:rPr>
          <w:rFonts w:eastAsiaTheme="minorHAnsi"/>
          <w:lang w:eastAsia="en-US"/>
        </w:rPr>
        <w:t>тельность и другие формы активности.</w:t>
      </w:r>
    </w:p>
    <w:p w:rsidR="00837C68" w:rsidRDefault="00837C68" w:rsidP="00837C68">
      <w:pPr>
        <w:suppressAutoHyphens w:val="0"/>
        <w:autoSpaceDE w:val="0"/>
        <w:autoSpaceDN w:val="0"/>
        <w:adjustRightInd w:val="0"/>
        <w:jc w:val="both"/>
        <w:rPr>
          <w:lang w:eastAsia="en-US"/>
        </w:rPr>
      </w:pPr>
      <w:r>
        <w:rPr>
          <w:lang w:eastAsia="en-US"/>
        </w:rPr>
        <w:tab/>
      </w:r>
      <w:r w:rsidR="00615FBB" w:rsidRPr="004B748F">
        <w:rPr>
          <w:lang w:eastAsia="en-US"/>
        </w:rPr>
        <w:t>Детский сад работает по образовательной программе ДОУ</w:t>
      </w:r>
      <w:r w:rsidR="00615FBB" w:rsidRPr="004B748F">
        <w:rPr>
          <w:i/>
          <w:lang w:eastAsia="en-US"/>
        </w:rPr>
        <w:t xml:space="preserve">, </w:t>
      </w:r>
      <w:r w:rsidR="00615FBB" w:rsidRPr="004B748F">
        <w:rPr>
          <w:lang w:eastAsia="en-US"/>
        </w:rPr>
        <w:t>разработанной в</w:t>
      </w:r>
      <w:r w:rsidR="00335B72">
        <w:rPr>
          <w:lang w:eastAsia="en-US"/>
        </w:rPr>
        <w:t xml:space="preserve"> соответствии ФГОС ДО, с учетом </w:t>
      </w:r>
      <w:r w:rsidR="00615FBB" w:rsidRPr="004B748F">
        <w:rPr>
          <w:lang w:eastAsia="en-US"/>
        </w:rPr>
        <w:t>примерной основной общеобразовательной программы дошкольного образ</w:t>
      </w:r>
      <w:r w:rsidR="00615FBB" w:rsidRPr="004B748F">
        <w:rPr>
          <w:lang w:eastAsia="en-US"/>
        </w:rPr>
        <w:t>о</w:t>
      </w:r>
      <w:r w:rsidR="00615FBB" w:rsidRPr="004B748F">
        <w:rPr>
          <w:lang w:eastAsia="en-US"/>
        </w:rPr>
        <w:t>вания</w:t>
      </w:r>
      <w:r w:rsidR="00335B72">
        <w:rPr>
          <w:lang w:eastAsia="en-US"/>
        </w:rPr>
        <w:t>:</w:t>
      </w:r>
      <w:r w:rsidR="00615FBB" w:rsidRPr="004B748F">
        <w:rPr>
          <w:lang w:eastAsia="en-US"/>
        </w:rPr>
        <w:t xml:space="preserve"> «От рождения до школы» под редакцией Н.Е. Вераксы, Т.С. Комаровой, М.А. Васильевой и парциальных программ</w:t>
      </w:r>
      <w:r w:rsidR="00335B72">
        <w:rPr>
          <w:lang w:eastAsia="en-US"/>
        </w:rPr>
        <w:t>:</w:t>
      </w:r>
      <w:r w:rsidR="00615FBB" w:rsidRPr="004B748F">
        <w:rPr>
          <w:lang w:eastAsia="en-US"/>
        </w:rPr>
        <w:t xml:space="preserve"> </w:t>
      </w:r>
    </w:p>
    <w:p w:rsidR="00F861AF" w:rsidRDefault="003F1764" w:rsidP="002D185D">
      <w:pPr>
        <w:pStyle w:val="a5"/>
        <w:numPr>
          <w:ilvl w:val="0"/>
          <w:numId w:val="140"/>
        </w:numPr>
        <w:tabs>
          <w:tab w:val="left" w:pos="567"/>
        </w:tabs>
        <w:autoSpaceDE w:val="0"/>
        <w:autoSpaceDN w:val="0"/>
        <w:adjustRightInd w:val="0"/>
        <w:spacing w:after="0"/>
        <w:jc w:val="both"/>
        <w:rPr>
          <w:rFonts w:ascii="Times New Roman" w:hAnsi="Times New Roman"/>
          <w:sz w:val="24"/>
          <w:szCs w:val="24"/>
        </w:rPr>
      </w:pPr>
      <w:r>
        <w:rPr>
          <w:rFonts w:ascii="Times New Roman" w:hAnsi="Times New Roman"/>
          <w:sz w:val="24"/>
          <w:szCs w:val="24"/>
        </w:rPr>
        <w:t>«Цветные ладошки» И.А. Лыковой;</w:t>
      </w:r>
    </w:p>
    <w:p w:rsidR="00837C68" w:rsidRPr="00FA6983" w:rsidRDefault="002D185D" w:rsidP="002D185D">
      <w:pPr>
        <w:pStyle w:val="a5"/>
        <w:numPr>
          <w:ilvl w:val="0"/>
          <w:numId w:val="140"/>
        </w:numPr>
        <w:tabs>
          <w:tab w:val="left" w:pos="444"/>
          <w:tab w:val="left" w:pos="567"/>
        </w:tabs>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w:t>
      </w:r>
      <w:r w:rsidR="00837C68" w:rsidRPr="00FA6983">
        <w:rPr>
          <w:rFonts w:ascii="Times New Roman" w:hAnsi="Times New Roman"/>
          <w:sz w:val="24"/>
          <w:szCs w:val="24"/>
        </w:rPr>
        <w:t>«Ребенок и окружающий мир» О.Б. Дыбиной.</w:t>
      </w:r>
    </w:p>
    <w:p w:rsidR="000920AB" w:rsidRPr="00FA6983" w:rsidRDefault="00837C68" w:rsidP="002D185D">
      <w:pPr>
        <w:suppressAutoHyphens w:val="0"/>
        <w:autoSpaceDE w:val="0"/>
        <w:autoSpaceDN w:val="0"/>
        <w:adjustRightInd w:val="0"/>
        <w:jc w:val="both"/>
        <w:rPr>
          <w:lang w:eastAsia="en-US"/>
        </w:rPr>
      </w:pPr>
      <w:r w:rsidRPr="00FA6983">
        <w:rPr>
          <w:lang w:eastAsia="en-US"/>
        </w:rPr>
        <w:tab/>
      </w:r>
      <w:r w:rsidR="00615FBB" w:rsidRPr="00FA6983">
        <w:rPr>
          <w:lang w:eastAsia="en-US"/>
        </w:rPr>
        <w:t>Обучение детей татарскому (русско</w:t>
      </w:r>
      <w:r w:rsidR="000920AB" w:rsidRPr="00FA6983">
        <w:rPr>
          <w:lang w:eastAsia="en-US"/>
        </w:rPr>
        <w:t>му) языкам осуществляется:</w:t>
      </w:r>
    </w:p>
    <w:p w:rsidR="000920AB" w:rsidRPr="00FA6983" w:rsidRDefault="00615FBB" w:rsidP="002D185D">
      <w:pPr>
        <w:pStyle w:val="a5"/>
        <w:numPr>
          <w:ilvl w:val="0"/>
          <w:numId w:val="169"/>
        </w:numPr>
        <w:autoSpaceDE w:val="0"/>
        <w:autoSpaceDN w:val="0"/>
        <w:adjustRightInd w:val="0"/>
        <w:spacing w:after="0"/>
        <w:ind w:left="0" w:firstLine="567"/>
        <w:jc w:val="both"/>
        <w:rPr>
          <w:rFonts w:ascii="Times New Roman" w:hAnsi="Times New Roman"/>
          <w:sz w:val="24"/>
          <w:szCs w:val="24"/>
          <w:lang w:eastAsia="en-US"/>
        </w:rPr>
      </w:pPr>
      <w:r w:rsidRPr="00FA6983">
        <w:rPr>
          <w:rFonts w:ascii="Times New Roman" w:hAnsi="Times New Roman"/>
          <w:sz w:val="24"/>
          <w:szCs w:val="24"/>
          <w:lang w:eastAsia="en-US"/>
        </w:rPr>
        <w:t>Ре</w:t>
      </w:r>
      <w:r w:rsidR="000920AB" w:rsidRPr="00FA6983">
        <w:rPr>
          <w:rFonts w:ascii="Times New Roman" w:hAnsi="Times New Roman"/>
          <w:sz w:val="24"/>
          <w:szCs w:val="24"/>
          <w:lang w:eastAsia="en-US"/>
        </w:rPr>
        <w:t>гиональной</w:t>
      </w:r>
      <w:r w:rsidRPr="00FA6983">
        <w:rPr>
          <w:rFonts w:ascii="Times New Roman" w:hAnsi="Times New Roman"/>
          <w:sz w:val="24"/>
          <w:szCs w:val="24"/>
          <w:lang w:eastAsia="en-US"/>
        </w:rPr>
        <w:t xml:space="preserve"> пр</w:t>
      </w:r>
      <w:r w:rsidR="000920AB" w:rsidRPr="00FA6983">
        <w:rPr>
          <w:rFonts w:ascii="Times New Roman" w:hAnsi="Times New Roman"/>
          <w:sz w:val="24"/>
          <w:szCs w:val="24"/>
          <w:lang w:eastAsia="en-US"/>
        </w:rPr>
        <w:t xml:space="preserve">ограмме дошкольного образования: </w:t>
      </w:r>
      <w:r w:rsidR="00FA6983" w:rsidRPr="00FA6983">
        <w:rPr>
          <w:rFonts w:ascii="Times New Roman" w:hAnsi="Times New Roman"/>
          <w:sz w:val="24"/>
          <w:szCs w:val="24"/>
        </w:rPr>
        <w:t>«Сөенеч – радость познания</w:t>
      </w:r>
      <w:r w:rsidR="000920AB" w:rsidRPr="00FA6983">
        <w:rPr>
          <w:rFonts w:ascii="Times New Roman" w:hAnsi="Times New Roman"/>
          <w:sz w:val="24"/>
          <w:szCs w:val="24"/>
        </w:rPr>
        <w:t>» по изучению двух государственных языков</w:t>
      </w:r>
      <w:r w:rsidR="000920AB" w:rsidRPr="00FA6983">
        <w:rPr>
          <w:rFonts w:ascii="Times New Roman" w:hAnsi="Times New Roman"/>
          <w:sz w:val="24"/>
          <w:szCs w:val="24"/>
          <w:lang w:eastAsia="en-US"/>
        </w:rPr>
        <w:t xml:space="preserve"> Р.К. Шаеховой;</w:t>
      </w:r>
    </w:p>
    <w:p w:rsidR="00837C68" w:rsidRPr="000920AB" w:rsidRDefault="000920AB" w:rsidP="002D185D">
      <w:pPr>
        <w:pStyle w:val="a5"/>
        <w:numPr>
          <w:ilvl w:val="0"/>
          <w:numId w:val="168"/>
        </w:numPr>
        <w:autoSpaceDE w:val="0"/>
        <w:autoSpaceDN w:val="0"/>
        <w:adjustRightInd w:val="0"/>
        <w:spacing w:after="0"/>
        <w:ind w:left="0" w:firstLine="567"/>
        <w:jc w:val="both"/>
        <w:rPr>
          <w:rFonts w:ascii="Times New Roman" w:hAnsi="Times New Roman"/>
          <w:color w:val="C00000"/>
          <w:sz w:val="24"/>
          <w:szCs w:val="24"/>
          <w:lang w:eastAsia="en-US"/>
        </w:rPr>
      </w:pPr>
      <w:r w:rsidRPr="00FA6983">
        <w:rPr>
          <w:rFonts w:ascii="Times New Roman" w:hAnsi="Times New Roman"/>
          <w:sz w:val="24"/>
          <w:szCs w:val="24"/>
          <w:lang w:eastAsia="en-US"/>
        </w:rPr>
        <w:t>УМК</w:t>
      </w:r>
      <w:r w:rsidRPr="00FA6983">
        <w:rPr>
          <w:rFonts w:ascii="Times New Roman" w:hAnsi="Times New Roman"/>
          <w:sz w:val="24"/>
          <w:szCs w:val="24"/>
        </w:rPr>
        <w:t xml:space="preserve"> по обучению детей двум государственным языкам:</w:t>
      </w:r>
      <w:r w:rsidR="00615FBB" w:rsidRPr="00FA6983">
        <w:rPr>
          <w:rFonts w:ascii="Times New Roman" w:hAnsi="Times New Roman"/>
          <w:sz w:val="24"/>
          <w:szCs w:val="24"/>
          <w:lang w:eastAsia="en-US"/>
        </w:rPr>
        <w:t xml:space="preserve"> «Говорим по-татарски» З.М. З</w:t>
      </w:r>
      <w:r w:rsidRPr="00FA6983">
        <w:rPr>
          <w:rFonts w:ascii="Times New Roman" w:hAnsi="Times New Roman"/>
          <w:sz w:val="24"/>
          <w:szCs w:val="24"/>
          <w:lang w:eastAsia="en-US"/>
        </w:rPr>
        <w:t>а</w:t>
      </w:r>
      <w:r w:rsidR="00615FBB" w:rsidRPr="00FA6983">
        <w:rPr>
          <w:rFonts w:ascii="Times New Roman" w:hAnsi="Times New Roman"/>
          <w:sz w:val="24"/>
          <w:szCs w:val="24"/>
          <w:lang w:eastAsia="en-US"/>
        </w:rPr>
        <w:t>риповой, Ч.Р. Гаффаровой, Г.З. Гарафие</w:t>
      </w:r>
      <w:r w:rsidRPr="00FA6983">
        <w:rPr>
          <w:rFonts w:ascii="Times New Roman" w:hAnsi="Times New Roman"/>
          <w:sz w:val="24"/>
          <w:szCs w:val="24"/>
          <w:lang w:eastAsia="en-US"/>
        </w:rPr>
        <w:t>вой</w:t>
      </w:r>
      <w:r w:rsidRPr="000920AB">
        <w:rPr>
          <w:rFonts w:ascii="Times New Roman" w:hAnsi="Times New Roman"/>
          <w:color w:val="C00000"/>
          <w:sz w:val="24"/>
          <w:szCs w:val="24"/>
          <w:lang w:eastAsia="en-US"/>
        </w:rPr>
        <w:t>.</w:t>
      </w:r>
    </w:p>
    <w:p w:rsidR="00615FBB" w:rsidRPr="004B748F" w:rsidRDefault="00615FBB" w:rsidP="00615FBB">
      <w:pPr>
        <w:suppressAutoHyphens w:val="0"/>
        <w:autoSpaceDE w:val="0"/>
        <w:autoSpaceDN w:val="0"/>
        <w:adjustRightInd w:val="0"/>
        <w:ind w:firstLine="567"/>
        <w:jc w:val="both"/>
        <w:rPr>
          <w:rFonts w:eastAsia="Times New Roman"/>
          <w:lang w:eastAsia="ru-RU"/>
        </w:rPr>
      </w:pPr>
      <w:r w:rsidRPr="004B748F">
        <w:rPr>
          <w:rFonts w:eastAsia="Times New Roman"/>
          <w:lang w:eastAsia="ru-RU"/>
        </w:rPr>
        <w:t>Обучение проводится в соотве</w:t>
      </w:r>
      <w:r>
        <w:rPr>
          <w:rFonts w:eastAsia="Times New Roman"/>
          <w:lang w:eastAsia="ru-RU"/>
        </w:rPr>
        <w:t>тствии с сеткой</w:t>
      </w:r>
      <w:r w:rsidRPr="004B748F">
        <w:rPr>
          <w:rFonts w:eastAsia="Times New Roman"/>
          <w:lang w:eastAsia="ru-RU"/>
        </w:rPr>
        <w:t xml:space="preserve"> образовательной деятельности и подраздел</w:t>
      </w:r>
      <w:r w:rsidRPr="004B748F">
        <w:rPr>
          <w:rFonts w:eastAsia="Times New Roman"/>
          <w:lang w:eastAsia="ru-RU"/>
        </w:rPr>
        <w:t>я</w:t>
      </w:r>
      <w:r w:rsidRPr="004B748F">
        <w:rPr>
          <w:rFonts w:eastAsia="Times New Roman"/>
          <w:lang w:eastAsia="ru-RU"/>
        </w:rPr>
        <w:t>ется на три вида: фронтальные (со всей группой), подгрупповые (с половиной группы) и индив</w:t>
      </w:r>
      <w:r w:rsidRPr="004B748F">
        <w:rPr>
          <w:rFonts w:eastAsia="Times New Roman"/>
          <w:lang w:eastAsia="ru-RU"/>
        </w:rPr>
        <w:t>и</w:t>
      </w:r>
      <w:r w:rsidRPr="004B748F">
        <w:rPr>
          <w:rFonts w:eastAsia="Times New Roman"/>
          <w:lang w:eastAsia="ru-RU"/>
        </w:rPr>
        <w:t>дуальные. Задачи и содержание обучения детей планируются с учетом результатов их обследов</w:t>
      </w:r>
      <w:r w:rsidRPr="004B748F">
        <w:rPr>
          <w:rFonts w:eastAsia="Times New Roman"/>
          <w:lang w:eastAsia="ru-RU"/>
        </w:rPr>
        <w:t>а</w:t>
      </w:r>
      <w:r w:rsidRPr="004B748F">
        <w:rPr>
          <w:rFonts w:eastAsia="Times New Roman"/>
          <w:lang w:eastAsia="ru-RU"/>
        </w:rPr>
        <w:t>ния, позволяющего выявить потенциальные речевые и психологические возможности детей, и с</w:t>
      </w:r>
      <w:r w:rsidRPr="004B748F">
        <w:rPr>
          <w:rFonts w:eastAsia="Times New Roman"/>
          <w:lang w:eastAsia="ru-RU"/>
        </w:rPr>
        <w:t>о</w:t>
      </w:r>
      <w:r w:rsidRPr="004B748F">
        <w:rPr>
          <w:rFonts w:eastAsia="Times New Roman"/>
          <w:lang w:eastAsia="ru-RU"/>
        </w:rPr>
        <w:t>относятся с общеобразовательными требованиями Программы воспитания и обучения детей д</w:t>
      </w:r>
      <w:r w:rsidRPr="004B748F">
        <w:rPr>
          <w:rFonts w:eastAsia="Times New Roman"/>
          <w:lang w:eastAsia="ru-RU"/>
        </w:rPr>
        <w:t>о</w:t>
      </w:r>
      <w:r w:rsidRPr="004B748F">
        <w:rPr>
          <w:rFonts w:eastAsia="Times New Roman"/>
          <w:lang w:eastAsia="ru-RU"/>
        </w:rPr>
        <w:t>школьного возраста.</w:t>
      </w:r>
    </w:p>
    <w:p w:rsidR="00615FBB" w:rsidRPr="004B748F" w:rsidRDefault="00615FBB" w:rsidP="00615FBB">
      <w:pPr>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Цели и задачи деятельности </w:t>
      </w:r>
      <w:r w:rsidR="00A7768B">
        <w:rPr>
          <w:rFonts w:eastAsia="Times New Roman"/>
          <w:lang w:eastAsia="ru-RU"/>
        </w:rPr>
        <w:t>МБДОУ №96</w:t>
      </w:r>
      <w:r w:rsidR="00015CBF" w:rsidRPr="004B748F">
        <w:rPr>
          <w:rFonts w:eastAsia="Times New Roman"/>
          <w:lang w:eastAsia="ru-RU"/>
        </w:rPr>
        <w:t xml:space="preserve"> </w:t>
      </w:r>
      <w:r w:rsidRPr="004B748F">
        <w:rPr>
          <w:rFonts w:eastAsia="Times New Roman"/>
          <w:lang w:eastAsia="ru-RU"/>
        </w:rPr>
        <w:t xml:space="preserve">по реализации основной общеобразовательной программы определены ФГОС </w:t>
      </w:r>
      <w:r w:rsidR="00335B72">
        <w:rPr>
          <w:rFonts w:eastAsia="Times New Roman"/>
          <w:lang w:eastAsia="ru-RU"/>
        </w:rPr>
        <w:t xml:space="preserve">ДО </w:t>
      </w:r>
      <w:r w:rsidRPr="004B748F">
        <w:rPr>
          <w:rFonts w:eastAsia="Times New Roman"/>
          <w:lang w:eastAsia="ru-RU"/>
        </w:rPr>
        <w:t>на основе анализа результатов предшествующей педагогич</w:t>
      </w:r>
      <w:r w:rsidRPr="004B748F">
        <w:rPr>
          <w:rFonts w:eastAsia="Times New Roman"/>
          <w:lang w:eastAsia="ru-RU"/>
        </w:rPr>
        <w:t>е</w:t>
      </w:r>
      <w:r w:rsidRPr="004B748F">
        <w:rPr>
          <w:rFonts w:eastAsia="Times New Roman"/>
          <w:lang w:eastAsia="ru-RU"/>
        </w:rPr>
        <w:t>ской деятельности, потребностей родителей, социума.</w:t>
      </w:r>
    </w:p>
    <w:p w:rsidR="00615FBB" w:rsidRPr="00837C68" w:rsidRDefault="00615FBB" w:rsidP="00615FBB">
      <w:pPr>
        <w:suppressAutoHyphens w:val="0"/>
        <w:autoSpaceDE w:val="0"/>
        <w:autoSpaceDN w:val="0"/>
        <w:adjustRightInd w:val="0"/>
        <w:ind w:firstLine="567"/>
        <w:jc w:val="both"/>
        <w:rPr>
          <w:rFonts w:eastAsia="Times New Roman"/>
          <w:b/>
          <w:bCs/>
          <w:iCs/>
          <w:color w:val="0070C0"/>
          <w:lang w:eastAsia="ru-RU"/>
        </w:rPr>
      </w:pPr>
      <w:r w:rsidRPr="00837C68">
        <w:rPr>
          <w:rFonts w:eastAsia="Times New Roman"/>
          <w:b/>
          <w:bCs/>
          <w:iCs/>
          <w:color w:val="0070C0"/>
          <w:lang w:eastAsia="ru-RU"/>
        </w:rPr>
        <w:t>Целью деятельности ДОУ является:</w:t>
      </w:r>
    </w:p>
    <w:p w:rsidR="00615FBB" w:rsidRPr="004B748F" w:rsidRDefault="00615FBB" w:rsidP="00C00A3F">
      <w:pPr>
        <w:numPr>
          <w:ilvl w:val="0"/>
          <w:numId w:val="2"/>
        </w:numPr>
        <w:suppressAutoHyphens w:val="0"/>
        <w:autoSpaceDE w:val="0"/>
        <w:autoSpaceDN w:val="0"/>
        <w:adjustRightInd w:val="0"/>
        <w:ind w:left="0" w:firstLine="567"/>
        <w:jc w:val="both"/>
        <w:rPr>
          <w:rFonts w:eastAsia="Times New Roman"/>
          <w:bCs/>
          <w:iCs/>
          <w:lang w:eastAsia="ru-RU"/>
        </w:rPr>
      </w:pPr>
      <w:r w:rsidRPr="004B748F">
        <w:rPr>
          <w:rFonts w:eastAsia="Times New Roman"/>
          <w:bCs/>
          <w:iCs/>
          <w:lang w:eastAsia="ru-RU"/>
        </w:rPr>
        <w:t xml:space="preserve"> создание благоприятных условий для полноценного проживания ребенком дошкольн</w:t>
      </w:r>
      <w:r w:rsidRPr="004B748F">
        <w:rPr>
          <w:rFonts w:eastAsia="Times New Roman"/>
          <w:bCs/>
          <w:iCs/>
          <w:lang w:eastAsia="ru-RU"/>
        </w:rPr>
        <w:t>о</w:t>
      </w:r>
      <w:r w:rsidRPr="004B748F">
        <w:rPr>
          <w:rFonts w:eastAsia="Times New Roman"/>
          <w:bCs/>
          <w:iCs/>
          <w:lang w:eastAsia="ru-RU"/>
        </w:rPr>
        <w:t>го детства;</w:t>
      </w:r>
    </w:p>
    <w:p w:rsidR="00615FBB" w:rsidRPr="004B748F" w:rsidRDefault="00615FBB" w:rsidP="00C00A3F">
      <w:pPr>
        <w:numPr>
          <w:ilvl w:val="0"/>
          <w:numId w:val="2"/>
        </w:numPr>
        <w:suppressAutoHyphens w:val="0"/>
        <w:autoSpaceDE w:val="0"/>
        <w:autoSpaceDN w:val="0"/>
        <w:adjustRightInd w:val="0"/>
        <w:ind w:left="0" w:firstLine="567"/>
        <w:jc w:val="both"/>
        <w:rPr>
          <w:rFonts w:eastAsia="Times New Roman"/>
          <w:bCs/>
          <w:iCs/>
          <w:lang w:eastAsia="ru-RU"/>
        </w:rPr>
      </w:pPr>
      <w:r w:rsidRPr="004B748F">
        <w:rPr>
          <w:rFonts w:eastAsia="Times New Roman"/>
          <w:bCs/>
          <w:iCs/>
          <w:lang w:eastAsia="ru-RU"/>
        </w:rPr>
        <w:t xml:space="preserve">формирование основ базовой культуры личности, всестороннее развитие психических </w:t>
      </w:r>
      <w:r w:rsidRPr="004B748F">
        <w:rPr>
          <w:rFonts w:eastAsia="Times New Roman"/>
          <w:bCs/>
          <w:iCs/>
          <w:lang w:eastAsia="ru-RU"/>
        </w:rPr>
        <w:lastRenderedPageBreak/>
        <w:t>и физических качеств в соответствии с возрастными и индивидуальными особенностями;</w:t>
      </w:r>
    </w:p>
    <w:p w:rsidR="00615FBB" w:rsidRPr="004B748F" w:rsidRDefault="00615FBB" w:rsidP="00C00A3F">
      <w:pPr>
        <w:numPr>
          <w:ilvl w:val="0"/>
          <w:numId w:val="2"/>
        </w:numPr>
        <w:suppressAutoHyphens w:val="0"/>
        <w:autoSpaceDE w:val="0"/>
        <w:autoSpaceDN w:val="0"/>
        <w:adjustRightInd w:val="0"/>
        <w:ind w:left="0" w:firstLine="567"/>
        <w:jc w:val="both"/>
        <w:rPr>
          <w:rFonts w:eastAsia="Times New Roman"/>
          <w:bCs/>
          <w:iCs/>
          <w:lang w:eastAsia="ru-RU"/>
        </w:rPr>
      </w:pPr>
      <w:r w:rsidRPr="004B748F">
        <w:rPr>
          <w:rFonts w:eastAsia="Times New Roman"/>
          <w:bCs/>
          <w:iCs/>
          <w:lang w:eastAsia="ru-RU"/>
        </w:rPr>
        <w:t>подготовка к жизни в современном обществе, к обучению в школе;</w:t>
      </w:r>
    </w:p>
    <w:p w:rsidR="00615FBB" w:rsidRPr="004B748F" w:rsidRDefault="00615FBB" w:rsidP="00C00A3F">
      <w:pPr>
        <w:numPr>
          <w:ilvl w:val="0"/>
          <w:numId w:val="2"/>
        </w:numPr>
        <w:suppressAutoHyphens w:val="0"/>
        <w:autoSpaceDE w:val="0"/>
        <w:autoSpaceDN w:val="0"/>
        <w:adjustRightInd w:val="0"/>
        <w:ind w:left="0" w:firstLine="567"/>
        <w:jc w:val="both"/>
        <w:rPr>
          <w:rFonts w:eastAsia="Times New Roman"/>
          <w:bCs/>
          <w:iCs/>
          <w:lang w:eastAsia="ru-RU"/>
        </w:rPr>
      </w:pPr>
      <w:r w:rsidRPr="004B748F">
        <w:rPr>
          <w:rFonts w:eastAsia="Times New Roman"/>
          <w:bCs/>
          <w:iCs/>
          <w:lang w:eastAsia="ru-RU"/>
        </w:rPr>
        <w:t>обеспечение безопасности жизнедеятельности дошкольника.</w:t>
      </w:r>
    </w:p>
    <w:p w:rsidR="00615FBB" w:rsidRPr="00837C68" w:rsidRDefault="00615FBB" w:rsidP="00615FBB">
      <w:pPr>
        <w:suppressAutoHyphens w:val="0"/>
        <w:autoSpaceDE w:val="0"/>
        <w:autoSpaceDN w:val="0"/>
        <w:adjustRightInd w:val="0"/>
        <w:ind w:firstLine="567"/>
        <w:jc w:val="both"/>
        <w:rPr>
          <w:rFonts w:eastAsia="Times New Roman"/>
          <w:b/>
          <w:bCs/>
          <w:iCs/>
          <w:color w:val="0070C0"/>
          <w:lang w:eastAsia="ru-RU"/>
        </w:rPr>
      </w:pPr>
      <w:r w:rsidRPr="00837C68">
        <w:rPr>
          <w:rFonts w:eastAsia="Times New Roman"/>
          <w:b/>
          <w:bCs/>
          <w:iCs/>
          <w:color w:val="0070C0"/>
          <w:lang w:eastAsia="ru-RU"/>
        </w:rPr>
        <w:t>Для достижения цели решаются следующие задачи:</w:t>
      </w:r>
    </w:p>
    <w:p w:rsidR="00615FBB" w:rsidRPr="003C51CE" w:rsidRDefault="00615FBB" w:rsidP="00615FBB">
      <w:pPr>
        <w:ind w:firstLine="567"/>
        <w:jc w:val="both"/>
        <w:rPr>
          <w:lang w:eastAsia="ru-RU"/>
        </w:rPr>
      </w:pPr>
      <w:r w:rsidRPr="003C51CE">
        <w:rPr>
          <w:lang w:eastAsia="ru-RU"/>
        </w:rPr>
        <w:t>1. Охрана и укрепление физического и психического здоровья детей, в том числе их эмоционального благополучия;</w:t>
      </w:r>
    </w:p>
    <w:p w:rsidR="00615FBB" w:rsidRPr="003C51CE" w:rsidRDefault="00615FBB" w:rsidP="00615FBB">
      <w:pPr>
        <w:ind w:firstLine="567"/>
        <w:jc w:val="both"/>
        <w:rPr>
          <w:lang w:eastAsia="ru-RU"/>
        </w:rPr>
      </w:pPr>
      <w:r w:rsidRPr="003C51CE">
        <w:rPr>
          <w:lang w:eastAsia="ru-RU"/>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15FBB" w:rsidRPr="003C51CE" w:rsidRDefault="00615FBB" w:rsidP="00615FBB">
      <w:pPr>
        <w:ind w:firstLine="567"/>
        <w:jc w:val="both"/>
        <w:rPr>
          <w:lang w:eastAsia="ru-RU"/>
        </w:rPr>
      </w:pPr>
      <w:r w:rsidRPr="003C51CE">
        <w:rPr>
          <w:lang w:eastAsia="ru-RU"/>
        </w:rPr>
        <w:t>3. Обеспечение преемственности основных образовательных программ дошкольного и начального общего образования;</w:t>
      </w:r>
    </w:p>
    <w:p w:rsidR="00615FBB" w:rsidRPr="003C51CE" w:rsidRDefault="00615FBB" w:rsidP="00615FBB">
      <w:pPr>
        <w:ind w:firstLine="567"/>
        <w:jc w:val="both"/>
        <w:rPr>
          <w:lang w:eastAsia="ru-RU"/>
        </w:rPr>
      </w:pPr>
      <w:r w:rsidRPr="003C51CE">
        <w:rPr>
          <w:lang w:eastAsia="ru-RU"/>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15FBB" w:rsidRPr="003C51CE" w:rsidRDefault="00615FBB" w:rsidP="00615FBB">
      <w:pPr>
        <w:ind w:firstLine="567"/>
        <w:jc w:val="both"/>
        <w:rPr>
          <w:lang w:eastAsia="ru-RU"/>
        </w:rPr>
      </w:pPr>
      <w:r w:rsidRPr="003C51CE">
        <w:rPr>
          <w:lang w:eastAsia="ru-RU"/>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15FBB" w:rsidRPr="003C51CE" w:rsidRDefault="00615FBB" w:rsidP="00615FBB">
      <w:pPr>
        <w:ind w:firstLine="567"/>
        <w:jc w:val="both"/>
        <w:rPr>
          <w:lang w:eastAsia="ru-RU"/>
        </w:rPr>
      </w:pPr>
      <w:r w:rsidRPr="003C51CE">
        <w:rPr>
          <w:lang w:eastAsia="ru-RU"/>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15FBB" w:rsidRPr="003C51CE" w:rsidRDefault="00615FBB" w:rsidP="00615FBB">
      <w:pPr>
        <w:ind w:firstLine="567"/>
        <w:jc w:val="both"/>
        <w:rPr>
          <w:lang w:eastAsia="ru-RU"/>
        </w:rPr>
      </w:pPr>
      <w:r w:rsidRPr="003C51CE">
        <w:rPr>
          <w:lang w:eastAsia="ru-RU"/>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15FBB" w:rsidRPr="003C51CE" w:rsidRDefault="00615FBB" w:rsidP="00615FBB">
      <w:pPr>
        <w:ind w:firstLine="567"/>
        <w:jc w:val="both"/>
        <w:rPr>
          <w:lang w:eastAsia="ru-RU"/>
        </w:rPr>
      </w:pPr>
      <w:r w:rsidRPr="003C51CE">
        <w:rPr>
          <w:lang w:eastAsia="ru-RU"/>
        </w:rPr>
        <w:t>8. Формирование социокультурной среды, соответствующей возрастным, индивидуальным, психологическим и физиологическим особенностям детей;</w:t>
      </w:r>
    </w:p>
    <w:p w:rsidR="00615FBB" w:rsidRPr="003C51CE" w:rsidRDefault="00615FBB" w:rsidP="00615FBB">
      <w:pPr>
        <w:ind w:firstLine="567"/>
        <w:jc w:val="both"/>
        <w:rPr>
          <w:lang w:eastAsia="ru-RU"/>
        </w:rPr>
      </w:pPr>
      <w:r w:rsidRPr="003C51CE">
        <w:rPr>
          <w:lang w:eastAsia="ru-RU"/>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15FBB" w:rsidRPr="003C51CE" w:rsidRDefault="00615FBB" w:rsidP="00615FBB">
      <w:pPr>
        <w:tabs>
          <w:tab w:val="left" w:pos="709"/>
        </w:tabs>
        <w:suppressAutoHyphens w:val="0"/>
        <w:ind w:firstLine="567"/>
        <w:jc w:val="both"/>
        <w:rPr>
          <w:lang w:eastAsia="en-US"/>
        </w:rPr>
      </w:pPr>
      <w:r w:rsidRPr="003C51CE">
        <w:rPr>
          <w:lang w:eastAsia="ru-RU"/>
        </w:rPr>
        <w:t xml:space="preserve">10. </w:t>
      </w:r>
      <w:r w:rsidRPr="003C51CE">
        <w:rPr>
          <w:lang w:eastAsia="en-US"/>
        </w:rPr>
        <w:t>Обновление содержания воспитательно-образовательного процесса и создание нормати</w:t>
      </w:r>
      <w:r w:rsidRPr="003C51CE">
        <w:rPr>
          <w:lang w:eastAsia="en-US"/>
        </w:rPr>
        <w:t>в</w:t>
      </w:r>
      <w:r w:rsidRPr="003C51CE">
        <w:rPr>
          <w:lang w:eastAsia="en-US"/>
        </w:rPr>
        <w:t>ного обеспечения с учетом Федеральных Государственных Образовательных Стандартов (ФГОС</w:t>
      </w:r>
      <w:r w:rsidR="00335B72">
        <w:rPr>
          <w:lang w:eastAsia="en-US"/>
        </w:rPr>
        <w:t xml:space="preserve"> ДО</w:t>
      </w:r>
      <w:r w:rsidRPr="003C51CE">
        <w:rPr>
          <w:lang w:eastAsia="en-US"/>
        </w:rPr>
        <w:t>).</w:t>
      </w:r>
    </w:p>
    <w:p w:rsidR="003973B7" w:rsidRDefault="002D185D" w:rsidP="003973B7">
      <w:pPr>
        <w:jc w:val="center"/>
        <w:rPr>
          <w:b/>
          <w:bCs/>
          <w:color w:val="0070C0"/>
        </w:rPr>
      </w:pPr>
      <w:r>
        <w:rPr>
          <w:b/>
          <w:bCs/>
          <w:color w:val="0070C0"/>
        </w:rPr>
        <w:t>1.3</w:t>
      </w:r>
      <w:r w:rsidR="003973B7" w:rsidRPr="004B748F">
        <w:rPr>
          <w:b/>
          <w:bCs/>
          <w:color w:val="0070C0"/>
        </w:rPr>
        <w:t>. СТРУКТУРА ГРУПП В ДОУ</w:t>
      </w:r>
    </w:p>
    <w:p w:rsidR="002D185D" w:rsidRDefault="002D185D" w:rsidP="003973B7">
      <w:pPr>
        <w:jc w:val="center"/>
        <w:rPr>
          <w:b/>
          <w:bCs/>
          <w:color w:val="0070C0"/>
        </w:rPr>
      </w:pPr>
    </w:p>
    <w:p w:rsidR="003973B7" w:rsidRDefault="003973B7" w:rsidP="003973B7">
      <w:pPr>
        <w:tabs>
          <w:tab w:val="left" w:pos="5070"/>
        </w:tabs>
        <w:ind w:firstLine="567"/>
        <w:jc w:val="both"/>
        <w:rPr>
          <w:sz w:val="20"/>
          <w:szCs w:val="20"/>
        </w:rPr>
      </w:pPr>
      <w:r w:rsidRPr="004B748F">
        <w:t>В ДОУ функционирует пять возрастных групп: первая младшая группа, вторая младшая группа, средняя группа, старшая группа, подготовительная к школе группа. При необходимости могут быть сформированы разновозрастные группы, также сформированы по социальному запросу две татарские группы.</w:t>
      </w:r>
      <w:r w:rsidRPr="004B748F">
        <w:rPr>
          <w:sz w:val="20"/>
          <w:szCs w:val="20"/>
        </w:rPr>
        <w:t xml:space="preserve"> </w:t>
      </w:r>
    </w:p>
    <w:p w:rsidR="003973B7" w:rsidRDefault="003973B7" w:rsidP="003973B7">
      <w:pPr>
        <w:tabs>
          <w:tab w:val="left" w:pos="5070"/>
        </w:tabs>
        <w:ind w:firstLine="567"/>
        <w:jc w:val="right"/>
        <w:rPr>
          <w:sz w:val="20"/>
          <w:szCs w:val="20"/>
        </w:rPr>
      </w:pPr>
      <w:r w:rsidRPr="00A26A8A">
        <w:rPr>
          <w:i/>
          <w:sz w:val="20"/>
          <w:szCs w:val="20"/>
        </w:rPr>
        <w:t>Таблица 1</w:t>
      </w:r>
      <w:r>
        <w:rPr>
          <w:i/>
          <w:sz w:val="20"/>
          <w:szCs w:val="20"/>
        </w:rPr>
        <w:t>.</w:t>
      </w:r>
    </w:p>
    <w:p w:rsidR="003973B7" w:rsidRPr="004B748F" w:rsidRDefault="003973B7" w:rsidP="003973B7">
      <w:pPr>
        <w:tabs>
          <w:tab w:val="left" w:pos="5070"/>
        </w:tabs>
        <w:ind w:firstLine="567"/>
        <w:jc w:val="right"/>
      </w:pPr>
    </w:p>
    <w:tbl>
      <w:tblPr>
        <w:tblW w:w="8789" w:type="dxa"/>
        <w:tblCellSpacing w:w="20" w:type="dxa"/>
        <w:tblInd w:w="73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709"/>
        <w:gridCol w:w="3909"/>
        <w:gridCol w:w="1851"/>
        <w:gridCol w:w="2320"/>
      </w:tblGrid>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vAlign w:val="center"/>
            <w:hideMark/>
          </w:tcPr>
          <w:p w:rsidR="003973B7" w:rsidRPr="00610D06" w:rsidRDefault="003973B7" w:rsidP="00C02636">
            <w:pPr>
              <w:jc w:val="center"/>
              <w:rPr>
                <w:b/>
              </w:rPr>
            </w:pPr>
            <w:r w:rsidRPr="00610D06">
              <w:rPr>
                <w:b/>
              </w:rPr>
              <w:t>№ п/п</w:t>
            </w:r>
          </w:p>
        </w:tc>
        <w:tc>
          <w:tcPr>
            <w:tcW w:w="3869" w:type="dxa"/>
            <w:tcBorders>
              <w:top w:val="inset" w:sz="6" w:space="0" w:color="auto"/>
              <w:left w:val="inset" w:sz="6" w:space="0" w:color="auto"/>
              <w:bottom w:val="inset" w:sz="6" w:space="0" w:color="auto"/>
              <w:right w:val="inset" w:sz="6" w:space="0" w:color="auto"/>
            </w:tcBorders>
            <w:vAlign w:val="center"/>
            <w:hideMark/>
          </w:tcPr>
          <w:p w:rsidR="003973B7" w:rsidRPr="00610D06" w:rsidRDefault="003973B7" w:rsidP="00C02636">
            <w:pPr>
              <w:jc w:val="center"/>
              <w:rPr>
                <w:b/>
              </w:rPr>
            </w:pPr>
            <w:r w:rsidRPr="00610D06">
              <w:rPr>
                <w:b/>
              </w:rPr>
              <w:t>Название группы</w:t>
            </w:r>
          </w:p>
        </w:tc>
        <w:tc>
          <w:tcPr>
            <w:tcW w:w="1811" w:type="dxa"/>
            <w:tcBorders>
              <w:top w:val="inset" w:sz="6" w:space="0" w:color="auto"/>
              <w:left w:val="inset" w:sz="6" w:space="0" w:color="auto"/>
              <w:bottom w:val="inset" w:sz="6" w:space="0" w:color="auto"/>
              <w:right w:val="inset" w:sz="6" w:space="0" w:color="auto"/>
            </w:tcBorders>
            <w:vAlign w:val="center"/>
            <w:hideMark/>
          </w:tcPr>
          <w:p w:rsidR="003973B7" w:rsidRPr="00610D06" w:rsidRDefault="003973B7" w:rsidP="00C02636">
            <w:pPr>
              <w:jc w:val="center"/>
              <w:rPr>
                <w:b/>
              </w:rPr>
            </w:pPr>
            <w:r w:rsidRPr="00610D06">
              <w:rPr>
                <w:b/>
              </w:rPr>
              <w:t>Кол-во групп</w:t>
            </w:r>
          </w:p>
        </w:tc>
        <w:tc>
          <w:tcPr>
            <w:tcW w:w="2260" w:type="dxa"/>
            <w:tcBorders>
              <w:top w:val="inset" w:sz="6" w:space="0" w:color="auto"/>
              <w:left w:val="inset" w:sz="6" w:space="0" w:color="auto"/>
              <w:bottom w:val="inset" w:sz="6" w:space="0" w:color="auto"/>
              <w:right w:val="inset" w:sz="6" w:space="0" w:color="auto"/>
            </w:tcBorders>
            <w:vAlign w:val="center"/>
            <w:hideMark/>
          </w:tcPr>
          <w:p w:rsidR="003973B7" w:rsidRPr="00610D06" w:rsidRDefault="003973B7" w:rsidP="00C02636">
            <w:pPr>
              <w:jc w:val="center"/>
              <w:rPr>
                <w:b/>
              </w:rPr>
            </w:pPr>
            <w:r w:rsidRPr="00610D06">
              <w:rPr>
                <w:b/>
              </w:rPr>
              <w:t>Кол-во воспитанников</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center"/>
              <w:rPr>
                <w:b/>
              </w:rPr>
            </w:pPr>
            <w:r w:rsidRPr="00610D06">
              <w:rPr>
                <w:b/>
              </w:rPr>
              <w:t>1</w:t>
            </w: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both"/>
            </w:pPr>
            <w:r w:rsidRPr="00610D06">
              <w:t xml:space="preserve">I младшая </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F1764" w:rsidP="00C02636">
            <w:pPr>
              <w:jc w:val="center"/>
            </w:pPr>
            <w:r>
              <w:t>4</w:t>
            </w:r>
          </w:p>
        </w:tc>
        <w:tc>
          <w:tcPr>
            <w:tcW w:w="2260" w:type="dxa"/>
            <w:tcBorders>
              <w:top w:val="inset" w:sz="6" w:space="0" w:color="auto"/>
              <w:left w:val="inset" w:sz="6" w:space="0" w:color="auto"/>
              <w:bottom w:val="inset" w:sz="6" w:space="0" w:color="auto"/>
              <w:right w:val="inset" w:sz="6" w:space="0" w:color="auto"/>
            </w:tcBorders>
          </w:tcPr>
          <w:p w:rsidR="003973B7" w:rsidRPr="00CB08C4" w:rsidRDefault="003F1764" w:rsidP="003F1764">
            <w:pPr>
              <w:jc w:val="center"/>
            </w:pPr>
            <w:r>
              <w:t>120</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center"/>
              <w:rPr>
                <w:b/>
              </w:rPr>
            </w:pPr>
            <w:r w:rsidRPr="00610D06">
              <w:rPr>
                <w:b/>
              </w:rPr>
              <w:t>2</w:t>
            </w: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both"/>
            </w:pPr>
            <w:r w:rsidRPr="00610D06">
              <w:t xml:space="preserve">II младшая </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F1764" w:rsidP="00C02636">
            <w:pPr>
              <w:jc w:val="center"/>
            </w:pPr>
            <w:r>
              <w:t>3</w:t>
            </w:r>
          </w:p>
        </w:tc>
        <w:tc>
          <w:tcPr>
            <w:tcW w:w="2260" w:type="dxa"/>
            <w:tcBorders>
              <w:top w:val="inset" w:sz="6" w:space="0" w:color="auto"/>
              <w:left w:val="inset" w:sz="6" w:space="0" w:color="auto"/>
              <w:bottom w:val="inset" w:sz="6" w:space="0" w:color="auto"/>
              <w:right w:val="inset" w:sz="6" w:space="0" w:color="auto"/>
            </w:tcBorders>
          </w:tcPr>
          <w:p w:rsidR="003973B7" w:rsidRPr="00870E91" w:rsidRDefault="00870E91" w:rsidP="00C02636">
            <w:pPr>
              <w:jc w:val="center"/>
              <w:rPr>
                <w:lang w:val="tt-RU"/>
              </w:rPr>
            </w:pPr>
            <w:r>
              <w:rPr>
                <w:lang w:val="tt-RU"/>
              </w:rPr>
              <w:t>60</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center"/>
              <w:rPr>
                <w:b/>
              </w:rPr>
            </w:pPr>
            <w:r w:rsidRPr="00610D06">
              <w:rPr>
                <w:b/>
              </w:rPr>
              <w:t>3</w:t>
            </w: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both"/>
            </w:pPr>
            <w:r w:rsidRPr="00610D06">
              <w:t xml:space="preserve">Средняя </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pPr>
            <w:r w:rsidRPr="00610D06">
              <w:t>2</w:t>
            </w:r>
          </w:p>
        </w:tc>
        <w:tc>
          <w:tcPr>
            <w:tcW w:w="2260" w:type="dxa"/>
            <w:tcBorders>
              <w:top w:val="inset" w:sz="6" w:space="0" w:color="auto"/>
              <w:left w:val="inset" w:sz="6" w:space="0" w:color="auto"/>
              <w:bottom w:val="inset" w:sz="6" w:space="0" w:color="auto"/>
              <w:right w:val="inset" w:sz="6" w:space="0" w:color="auto"/>
            </w:tcBorders>
          </w:tcPr>
          <w:p w:rsidR="003973B7" w:rsidRPr="00870E91" w:rsidRDefault="00870E91" w:rsidP="00C02636">
            <w:pPr>
              <w:jc w:val="center"/>
              <w:rPr>
                <w:lang w:val="tt-RU"/>
              </w:rPr>
            </w:pPr>
            <w:r>
              <w:rPr>
                <w:lang w:val="tt-RU"/>
              </w:rPr>
              <w:t>20</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center"/>
              <w:rPr>
                <w:b/>
              </w:rPr>
            </w:pPr>
            <w:r w:rsidRPr="00610D06">
              <w:rPr>
                <w:b/>
              </w:rPr>
              <w:t>4</w:t>
            </w: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jc w:val="both"/>
            </w:pPr>
            <w:r w:rsidRPr="00610D06">
              <w:t>Старшая</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pPr>
            <w:r w:rsidRPr="00610D06">
              <w:t>2</w:t>
            </w:r>
          </w:p>
        </w:tc>
        <w:tc>
          <w:tcPr>
            <w:tcW w:w="2260" w:type="dxa"/>
            <w:tcBorders>
              <w:top w:val="inset" w:sz="6" w:space="0" w:color="auto"/>
              <w:left w:val="inset" w:sz="6" w:space="0" w:color="auto"/>
              <w:bottom w:val="inset" w:sz="6" w:space="0" w:color="auto"/>
              <w:right w:val="inset" w:sz="6" w:space="0" w:color="auto"/>
            </w:tcBorders>
          </w:tcPr>
          <w:p w:rsidR="003973B7" w:rsidRPr="00870E91" w:rsidRDefault="00870E91" w:rsidP="00C02636">
            <w:pPr>
              <w:jc w:val="center"/>
              <w:rPr>
                <w:lang w:val="tt-RU"/>
              </w:rPr>
            </w:pPr>
            <w:r>
              <w:rPr>
                <w:lang w:val="tt-RU"/>
              </w:rPr>
              <w:t>18</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rPr>
                <w:b/>
              </w:rPr>
            </w:pPr>
            <w:r w:rsidRPr="00610D06">
              <w:rPr>
                <w:b/>
              </w:rPr>
              <w:t>5</w:t>
            </w:r>
          </w:p>
        </w:tc>
        <w:tc>
          <w:tcPr>
            <w:tcW w:w="3869"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both"/>
            </w:pPr>
            <w:r w:rsidRPr="00610D06">
              <w:t>Подготовительная к школе группа</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F1764" w:rsidP="00C02636">
            <w:pPr>
              <w:jc w:val="center"/>
            </w:pPr>
            <w:r>
              <w:t>1</w:t>
            </w:r>
          </w:p>
        </w:tc>
        <w:tc>
          <w:tcPr>
            <w:tcW w:w="2260" w:type="dxa"/>
            <w:tcBorders>
              <w:top w:val="inset" w:sz="6" w:space="0" w:color="auto"/>
              <w:left w:val="inset" w:sz="6" w:space="0" w:color="auto"/>
              <w:bottom w:val="inset" w:sz="6" w:space="0" w:color="auto"/>
              <w:right w:val="inset" w:sz="6" w:space="0" w:color="auto"/>
            </w:tcBorders>
          </w:tcPr>
          <w:p w:rsidR="003973B7" w:rsidRPr="009E047D" w:rsidRDefault="009E047D" w:rsidP="00C02636">
            <w:pPr>
              <w:jc w:val="center"/>
              <w:rPr>
                <w:lang w:val="en-US"/>
              </w:rPr>
            </w:pPr>
            <w:r>
              <w:rPr>
                <w:lang w:val="en-US"/>
              </w:rPr>
              <w:t>19</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tcPr>
          <w:p w:rsidR="00FA6983" w:rsidRPr="00610D06" w:rsidRDefault="00FA6983" w:rsidP="00C02636">
            <w:pPr>
              <w:jc w:val="center"/>
              <w:rPr>
                <w:b/>
              </w:rPr>
            </w:pPr>
            <w:r w:rsidRPr="00610D06">
              <w:rPr>
                <w:b/>
              </w:rPr>
              <w:t>6</w:t>
            </w:r>
          </w:p>
        </w:tc>
        <w:tc>
          <w:tcPr>
            <w:tcW w:w="3869" w:type="dxa"/>
            <w:tcBorders>
              <w:top w:val="inset" w:sz="6" w:space="0" w:color="auto"/>
              <w:left w:val="inset" w:sz="6" w:space="0" w:color="auto"/>
              <w:bottom w:val="inset" w:sz="6" w:space="0" w:color="auto"/>
              <w:right w:val="inset" w:sz="6" w:space="0" w:color="auto"/>
            </w:tcBorders>
          </w:tcPr>
          <w:p w:rsidR="00870E91" w:rsidRDefault="00870E91" w:rsidP="00C02636">
            <w:pPr>
              <w:jc w:val="both"/>
            </w:pPr>
            <w:r>
              <w:t>Логопедическая группа</w:t>
            </w:r>
          </w:p>
          <w:p w:rsidR="00FA6983" w:rsidRPr="00870E91" w:rsidRDefault="00870E91" w:rsidP="00C02636">
            <w:pPr>
              <w:jc w:val="both"/>
              <w:rPr>
                <w:lang w:val="tt-RU"/>
              </w:rPr>
            </w:pPr>
            <w:r>
              <w:rPr>
                <w:lang w:val="tt-RU"/>
              </w:rPr>
              <w:t>(средняя и старшая)</w:t>
            </w:r>
          </w:p>
        </w:tc>
        <w:tc>
          <w:tcPr>
            <w:tcW w:w="1811" w:type="dxa"/>
            <w:tcBorders>
              <w:top w:val="inset" w:sz="6" w:space="0" w:color="auto"/>
              <w:left w:val="inset" w:sz="6" w:space="0" w:color="auto"/>
              <w:bottom w:val="inset" w:sz="6" w:space="0" w:color="auto"/>
              <w:right w:val="inset" w:sz="6" w:space="0" w:color="auto"/>
            </w:tcBorders>
          </w:tcPr>
          <w:p w:rsidR="00FA6983" w:rsidRPr="00610D06" w:rsidRDefault="003F1764" w:rsidP="00C02636">
            <w:pPr>
              <w:jc w:val="center"/>
            </w:pPr>
            <w:r>
              <w:t>2</w:t>
            </w:r>
          </w:p>
        </w:tc>
        <w:tc>
          <w:tcPr>
            <w:tcW w:w="2260" w:type="dxa"/>
            <w:tcBorders>
              <w:top w:val="inset" w:sz="6" w:space="0" w:color="auto"/>
              <w:left w:val="inset" w:sz="6" w:space="0" w:color="auto"/>
              <w:bottom w:val="inset" w:sz="6" w:space="0" w:color="auto"/>
              <w:right w:val="inset" w:sz="6" w:space="0" w:color="auto"/>
            </w:tcBorders>
          </w:tcPr>
          <w:p w:rsidR="00FA6983" w:rsidRPr="00870E91" w:rsidRDefault="00870E91" w:rsidP="00C02636">
            <w:pPr>
              <w:jc w:val="center"/>
              <w:rPr>
                <w:lang w:val="tt-RU"/>
              </w:rPr>
            </w:pPr>
            <w:r>
              <w:t>2</w:t>
            </w:r>
            <w:r>
              <w:rPr>
                <w:lang w:val="tt-RU"/>
              </w:rPr>
              <w:t>3</w:t>
            </w: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rPr>
                <w:b/>
              </w:rPr>
            </w:pP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pStyle w:val="1"/>
              <w:jc w:val="both"/>
              <w:rPr>
                <w:rFonts w:eastAsia="Calibri"/>
                <w:b w:val="0"/>
                <w:sz w:val="24"/>
                <w:lang w:val="ru-RU"/>
              </w:rPr>
            </w:pPr>
            <w:r w:rsidRPr="00610D06">
              <w:rPr>
                <w:rFonts w:eastAsia="Calibri"/>
                <w:b w:val="0"/>
                <w:sz w:val="24"/>
                <w:lang w:val="ru-RU"/>
              </w:rPr>
              <w:t>Общее кол-во групп</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F1764" w:rsidP="00C02636">
            <w:pPr>
              <w:jc w:val="center"/>
              <w:rPr>
                <w:b/>
              </w:rPr>
            </w:pPr>
            <w:r>
              <w:rPr>
                <w:b/>
              </w:rPr>
              <w:t>14</w:t>
            </w:r>
          </w:p>
        </w:tc>
        <w:tc>
          <w:tcPr>
            <w:tcW w:w="2260" w:type="dxa"/>
            <w:tcBorders>
              <w:top w:val="inset" w:sz="6" w:space="0" w:color="auto"/>
              <w:left w:val="inset" w:sz="6" w:space="0" w:color="auto"/>
              <w:bottom w:val="inset" w:sz="6" w:space="0" w:color="auto"/>
              <w:right w:val="inset" w:sz="6" w:space="0" w:color="auto"/>
            </w:tcBorders>
          </w:tcPr>
          <w:p w:rsidR="003973B7" w:rsidRPr="00CB08C4" w:rsidRDefault="003973B7" w:rsidP="00C02636">
            <w:pPr>
              <w:jc w:val="center"/>
              <w:rPr>
                <w:b/>
              </w:rPr>
            </w:pPr>
          </w:p>
        </w:tc>
      </w:tr>
      <w:tr w:rsidR="00610D06" w:rsidRPr="00610D06" w:rsidTr="00C02636">
        <w:trPr>
          <w:tblCellSpacing w:w="20" w:type="dxa"/>
        </w:trPr>
        <w:tc>
          <w:tcPr>
            <w:tcW w:w="649"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pPr>
          </w:p>
        </w:tc>
        <w:tc>
          <w:tcPr>
            <w:tcW w:w="3869" w:type="dxa"/>
            <w:tcBorders>
              <w:top w:val="inset" w:sz="6" w:space="0" w:color="auto"/>
              <w:left w:val="inset" w:sz="6" w:space="0" w:color="auto"/>
              <w:bottom w:val="inset" w:sz="6" w:space="0" w:color="auto"/>
              <w:right w:val="inset" w:sz="6" w:space="0" w:color="auto"/>
            </w:tcBorders>
            <w:hideMark/>
          </w:tcPr>
          <w:p w:rsidR="003973B7" w:rsidRPr="00610D06" w:rsidRDefault="003973B7" w:rsidP="00C02636">
            <w:pPr>
              <w:rPr>
                <w:bCs/>
              </w:rPr>
            </w:pPr>
            <w:r w:rsidRPr="00610D06">
              <w:rPr>
                <w:bCs/>
              </w:rPr>
              <w:t>Общее кол-во воспитанников</w:t>
            </w:r>
          </w:p>
        </w:tc>
        <w:tc>
          <w:tcPr>
            <w:tcW w:w="1811" w:type="dxa"/>
            <w:tcBorders>
              <w:top w:val="inset" w:sz="6" w:space="0" w:color="auto"/>
              <w:left w:val="inset" w:sz="6" w:space="0" w:color="auto"/>
              <w:bottom w:val="inset" w:sz="6" w:space="0" w:color="auto"/>
              <w:right w:val="inset" w:sz="6" w:space="0" w:color="auto"/>
            </w:tcBorders>
          </w:tcPr>
          <w:p w:rsidR="003973B7" w:rsidRPr="00610D06" w:rsidRDefault="003973B7" w:rsidP="00C02636">
            <w:pPr>
              <w:jc w:val="center"/>
              <w:rPr>
                <w:b/>
              </w:rPr>
            </w:pPr>
          </w:p>
        </w:tc>
        <w:tc>
          <w:tcPr>
            <w:tcW w:w="2260" w:type="dxa"/>
            <w:tcBorders>
              <w:top w:val="inset" w:sz="6" w:space="0" w:color="auto"/>
              <w:left w:val="inset" w:sz="6" w:space="0" w:color="auto"/>
              <w:bottom w:val="inset" w:sz="6" w:space="0" w:color="auto"/>
              <w:right w:val="inset" w:sz="6" w:space="0" w:color="auto"/>
            </w:tcBorders>
          </w:tcPr>
          <w:p w:rsidR="003973B7" w:rsidRPr="00CB08C4" w:rsidRDefault="003F1764" w:rsidP="00C02636">
            <w:pPr>
              <w:jc w:val="center"/>
              <w:rPr>
                <w:b/>
              </w:rPr>
            </w:pPr>
            <w:r>
              <w:rPr>
                <w:b/>
              </w:rPr>
              <w:t>260</w:t>
            </w:r>
          </w:p>
        </w:tc>
      </w:tr>
    </w:tbl>
    <w:p w:rsidR="00015CBF" w:rsidRDefault="00015CBF">
      <w:pPr>
        <w:suppressAutoHyphens w:val="0"/>
        <w:spacing w:line="276" w:lineRule="auto"/>
        <w:jc w:val="center"/>
        <w:rPr>
          <w:rFonts w:eastAsia="Times New Roman"/>
          <w:b/>
          <w:color w:val="0070C0"/>
          <w:lang w:eastAsia="ru-RU"/>
        </w:rPr>
      </w:pPr>
      <w:r>
        <w:rPr>
          <w:b/>
          <w:color w:val="0070C0"/>
        </w:rPr>
        <w:br w:type="page"/>
      </w:r>
    </w:p>
    <w:p w:rsidR="00E40B4A" w:rsidRPr="00C63F08" w:rsidRDefault="00E40B4A" w:rsidP="00E40B4A">
      <w:pPr>
        <w:pStyle w:val="a5"/>
        <w:tabs>
          <w:tab w:val="num" w:pos="0"/>
        </w:tabs>
        <w:suppressAutoHyphens/>
        <w:spacing w:after="0" w:line="240" w:lineRule="auto"/>
        <w:ind w:left="927"/>
        <w:jc w:val="center"/>
        <w:rPr>
          <w:rFonts w:ascii="Times New Roman" w:hAnsi="Times New Roman"/>
          <w:color w:val="0070C0"/>
          <w:sz w:val="24"/>
          <w:szCs w:val="24"/>
        </w:rPr>
      </w:pPr>
      <w:r w:rsidRPr="00C63F08">
        <w:rPr>
          <w:rFonts w:ascii="Times New Roman" w:hAnsi="Times New Roman"/>
          <w:b/>
          <w:color w:val="0070C0"/>
          <w:sz w:val="24"/>
          <w:szCs w:val="24"/>
        </w:rPr>
        <w:lastRenderedPageBreak/>
        <w:t>ДОПОЛНИТЕЛЬНЫЕ ОБРАЗОВАТЕЛЬНЫЕ УСЛУГИ</w:t>
      </w:r>
    </w:p>
    <w:p w:rsidR="00E40B4A" w:rsidRPr="00C63F08" w:rsidRDefault="00E40B4A" w:rsidP="00E40B4A">
      <w:pPr>
        <w:pStyle w:val="a5"/>
        <w:suppressAutoHyphens/>
        <w:spacing w:after="0" w:line="240" w:lineRule="auto"/>
        <w:ind w:left="2160"/>
        <w:rPr>
          <w:rFonts w:ascii="Times New Roman" w:hAnsi="Times New Roman"/>
          <w:color w:val="0070C0"/>
          <w:sz w:val="24"/>
          <w:szCs w:val="24"/>
        </w:rPr>
      </w:pPr>
    </w:p>
    <w:p w:rsidR="00E40B4A" w:rsidRPr="003739A9" w:rsidRDefault="00E40B4A" w:rsidP="00E40B4A">
      <w:pPr>
        <w:pStyle w:val="a5"/>
        <w:spacing w:after="0" w:line="240" w:lineRule="auto"/>
        <w:ind w:left="0" w:firstLine="708"/>
        <w:jc w:val="both"/>
        <w:rPr>
          <w:rFonts w:ascii="Times New Roman" w:hAnsi="Times New Roman"/>
          <w:sz w:val="24"/>
          <w:szCs w:val="24"/>
        </w:rPr>
      </w:pPr>
      <w:r w:rsidRPr="003739A9">
        <w:rPr>
          <w:rFonts w:ascii="Times New Roman" w:hAnsi="Times New Roman"/>
          <w:sz w:val="24"/>
          <w:szCs w:val="24"/>
        </w:rPr>
        <w:t>В Федеральном законе «Об образовании в Российской Федерации» указано, что дополн</w:t>
      </w:r>
      <w:r w:rsidRPr="003739A9">
        <w:rPr>
          <w:rFonts w:ascii="Times New Roman" w:hAnsi="Times New Roman"/>
          <w:sz w:val="24"/>
          <w:szCs w:val="24"/>
        </w:rPr>
        <w:t>и</w:t>
      </w:r>
      <w:r w:rsidRPr="003739A9">
        <w:rPr>
          <w:rFonts w:ascii="Times New Roman" w:hAnsi="Times New Roman"/>
          <w:sz w:val="24"/>
          <w:szCs w:val="24"/>
        </w:rPr>
        <w:t>тельное образование детей направлено на формирование и развитие творческих способностей, удовлетворение их индивидуальных потребностей в интеллектуальном, нравственном и физич</w:t>
      </w:r>
      <w:r w:rsidRPr="003739A9">
        <w:rPr>
          <w:rFonts w:ascii="Times New Roman" w:hAnsi="Times New Roman"/>
          <w:sz w:val="24"/>
          <w:szCs w:val="24"/>
        </w:rPr>
        <w:t>е</w:t>
      </w:r>
      <w:r w:rsidRPr="003739A9">
        <w:rPr>
          <w:rFonts w:ascii="Times New Roman" w:hAnsi="Times New Roman"/>
          <w:sz w:val="24"/>
          <w:szCs w:val="24"/>
        </w:rPr>
        <w:t>ском совершенствовании, формирование культуры здорового и безопасного образа жизни, укре</w:t>
      </w:r>
      <w:r w:rsidRPr="003739A9">
        <w:rPr>
          <w:rFonts w:ascii="Times New Roman" w:hAnsi="Times New Roman"/>
          <w:sz w:val="24"/>
          <w:szCs w:val="24"/>
        </w:rPr>
        <w:t>п</w:t>
      </w:r>
      <w:r w:rsidRPr="003739A9">
        <w:rPr>
          <w:rFonts w:ascii="Times New Roman" w:hAnsi="Times New Roman"/>
          <w:sz w:val="24"/>
          <w:szCs w:val="24"/>
        </w:rPr>
        <w:t>ление здоровья. Дополнительные образовательные программы для детей должны учитывать во</w:t>
      </w:r>
      <w:r w:rsidRPr="003739A9">
        <w:rPr>
          <w:rFonts w:ascii="Times New Roman" w:hAnsi="Times New Roman"/>
          <w:sz w:val="24"/>
          <w:szCs w:val="24"/>
        </w:rPr>
        <w:t>з</w:t>
      </w:r>
      <w:r w:rsidRPr="003739A9">
        <w:rPr>
          <w:rFonts w:ascii="Times New Roman" w:hAnsi="Times New Roman"/>
          <w:sz w:val="24"/>
          <w:szCs w:val="24"/>
        </w:rPr>
        <w:t>растные и индивидуальные особенности детей. (Глава 10,</w:t>
      </w:r>
      <w:r>
        <w:rPr>
          <w:rFonts w:ascii="Times New Roman" w:hAnsi="Times New Roman"/>
          <w:sz w:val="24"/>
          <w:szCs w:val="24"/>
        </w:rPr>
        <w:t xml:space="preserve"> </w:t>
      </w:r>
      <w:r w:rsidRPr="003739A9">
        <w:rPr>
          <w:rFonts w:ascii="Times New Roman" w:hAnsi="Times New Roman"/>
          <w:sz w:val="24"/>
          <w:szCs w:val="24"/>
        </w:rPr>
        <w:t>статья 75).</w:t>
      </w:r>
    </w:p>
    <w:p w:rsidR="00E40B4A" w:rsidRPr="003739A9" w:rsidRDefault="00E40B4A" w:rsidP="00E40B4A">
      <w:pPr>
        <w:ind w:firstLine="708"/>
        <w:jc w:val="both"/>
      </w:pPr>
      <w:r w:rsidRPr="003739A9">
        <w:t xml:space="preserve">На основании Постановления Правительства РФ «Об утверждении Правил оказания платных образовательных услуг» - «Платные образовательные услуги не могут быть оказаны вместо образовательной деятельности» (№ 706 от 15.08. 2013г.) </w:t>
      </w:r>
    </w:p>
    <w:p w:rsidR="00E40B4A" w:rsidRPr="003739A9" w:rsidRDefault="00E40B4A" w:rsidP="00E40B4A">
      <w:pPr>
        <w:ind w:firstLine="708"/>
        <w:jc w:val="both"/>
        <w:rPr>
          <w:b/>
          <w:color w:val="333333"/>
        </w:rPr>
      </w:pPr>
      <w:r w:rsidRPr="003739A9">
        <w:t>Предоставление дополнительных образовательных услуг и реализация дополнительных образовательных программ в ДОУ осуществляется только по желанию и запросам родителей (их законных представителей) на договорной основе с ними.</w:t>
      </w:r>
    </w:p>
    <w:p w:rsidR="00E40B4A" w:rsidRPr="003739A9" w:rsidRDefault="00E40B4A" w:rsidP="00E40B4A">
      <w:pPr>
        <w:ind w:firstLine="708"/>
        <w:jc w:val="both"/>
      </w:pPr>
      <w:r w:rsidRPr="003739A9">
        <w:t>В связи с этим, организация дополнительных образовательных услуг в ДОУ – неотъемлемый компонент выполнения социального заказа общества, а также результат последовательного решения федеральных и региональных задач в области образования.</w:t>
      </w:r>
    </w:p>
    <w:p w:rsidR="00E40B4A" w:rsidRPr="003739A9" w:rsidRDefault="00E40B4A" w:rsidP="00E40B4A">
      <w:pPr>
        <w:ind w:firstLine="708"/>
        <w:jc w:val="both"/>
      </w:pPr>
      <w:r w:rsidRPr="003739A9">
        <w:t xml:space="preserve">Программа дополнительного образования детей в дошкольном учреждении направлена на развитие индивидуальных особенностей воспитанников. Основными формами организации являются подгрупповые развивающие занятия с детьми, занятия-инсценировки, занятия-путешествия, исследовательская деятельность и др., в основе которых лежит личностно-ориентированная модель взаимодействия педагога и ребенка. Методика проведения кружковой работы строится на тематическом разнообразии, заинтересованном воплощении каждой темы в материале. Планируя работу кружка, педагог выбирает </w:t>
      </w:r>
      <w:r>
        <w:t>для каждой темы различные формы</w:t>
      </w:r>
      <w:r w:rsidRPr="003739A9">
        <w:t xml:space="preserve"> работы, учитывая оснащенность и специфику творческой деятельности. Все темы занятий подобраны по принципу нарастания сложности дидактического материала и твор</w:t>
      </w:r>
      <w:r w:rsidRPr="003739A9">
        <w:softHyphen/>
        <w:t>ческих заданий, а систематическая и планомерная работа позволяет достичь желаемого результата. Возможно внесение изменений в содержательную часть программы на последующие годы реализации, с учетом интересов детей, пожеланий родителей.</w:t>
      </w:r>
    </w:p>
    <w:p w:rsidR="00E40B4A" w:rsidRPr="003739A9" w:rsidRDefault="00E40B4A" w:rsidP="00E40B4A">
      <w:pPr>
        <w:pStyle w:val="a5"/>
        <w:spacing w:after="0" w:line="240" w:lineRule="auto"/>
        <w:ind w:left="0"/>
        <w:jc w:val="both"/>
        <w:rPr>
          <w:rFonts w:ascii="Times New Roman" w:hAnsi="Times New Roman"/>
          <w:color w:val="000000"/>
          <w:sz w:val="24"/>
          <w:szCs w:val="24"/>
        </w:rPr>
      </w:pPr>
      <w:r w:rsidRPr="003739A9">
        <w:rPr>
          <w:rFonts w:ascii="Times New Roman" w:hAnsi="Times New Roman"/>
          <w:color w:val="000000"/>
          <w:sz w:val="24"/>
          <w:szCs w:val="24"/>
        </w:rPr>
        <w:t>Дополнительные общеразвивающие программы составлены для детей от 1 года до 7 лет.</w:t>
      </w:r>
    </w:p>
    <w:p w:rsidR="00E40B4A" w:rsidRPr="003739A9" w:rsidRDefault="00E40B4A" w:rsidP="00E40B4A">
      <w:pPr>
        <w:pStyle w:val="a5"/>
        <w:spacing w:after="0" w:line="240" w:lineRule="auto"/>
        <w:ind w:left="0"/>
        <w:jc w:val="both"/>
        <w:rPr>
          <w:rFonts w:ascii="Times New Roman" w:hAnsi="Times New Roman"/>
          <w:color w:val="000000"/>
          <w:sz w:val="24"/>
          <w:szCs w:val="24"/>
        </w:rPr>
      </w:pPr>
    </w:p>
    <w:p w:rsidR="00E40B4A" w:rsidRPr="003739A9" w:rsidRDefault="00E40B4A" w:rsidP="00E40B4A">
      <w:pPr>
        <w:ind w:firstLine="708"/>
        <w:jc w:val="both"/>
      </w:pPr>
      <w:r w:rsidRPr="00C63F08">
        <w:rPr>
          <w:b/>
          <w:color w:val="0070C0"/>
        </w:rPr>
        <w:t>Цель внедрения дополнительных образовательных услуг</w:t>
      </w:r>
      <w:r w:rsidRPr="00C63F08">
        <w:rPr>
          <w:color w:val="0070C0"/>
        </w:rPr>
        <w:t xml:space="preserve"> </w:t>
      </w:r>
      <w:r>
        <w:t>в ДОУ</w:t>
      </w:r>
      <w:r w:rsidRPr="003739A9">
        <w:t xml:space="preserve"> – развитие индивидуальных способностей, креативности, самостоятельности, физиче</w:t>
      </w:r>
      <w:r>
        <w:t>ское</w:t>
      </w:r>
      <w:r w:rsidRPr="003739A9">
        <w:t xml:space="preserve"> совершенствование детей дошкольного возраста посредством кружковой работы, под руководством квалифицированных специалистов.</w:t>
      </w:r>
    </w:p>
    <w:p w:rsidR="00E40B4A" w:rsidRPr="003739A9" w:rsidRDefault="00E40B4A" w:rsidP="00E40B4A">
      <w:pPr>
        <w:ind w:firstLine="550"/>
        <w:jc w:val="both"/>
      </w:pPr>
    </w:p>
    <w:p w:rsidR="00E40B4A" w:rsidRPr="003739A9" w:rsidRDefault="00E40B4A" w:rsidP="00E40B4A">
      <w:pPr>
        <w:ind w:firstLine="708"/>
        <w:jc w:val="both"/>
      </w:pPr>
      <w:r w:rsidRPr="003739A9">
        <w:t xml:space="preserve">Поставленная цель конкретизируется </w:t>
      </w:r>
      <w:r w:rsidRPr="00C63F08">
        <w:rPr>
          <w:b/>
          <w:color w:val="0070C0"/>
        </w:rPr>
        <w:t>следующими задачами</w:t>
      </w:r>
      <w:r w:rsidRPr="00C63F08">
        <w:rPr>
          <w:color w:val="0070C0"/>
        </w:rPr>
        <w:t>:</w:t>
      </w:r>
    </w:p>
    <w:p w:rsidR="00E40B4A" w:rsidRPr="003739A9" w:rsidRDefault="00E40B4A" w:rsidP="00E40B4A">
      <w:pPr>
        <w:jc w:val="both"/>
      </w:pPr>
      <w:r w:rsidRPr="003739A9">
        <w:t>- обеспечение государственных гарантий доступности дополнительного образования детей;</w:t>
      </w:r>
    </w:p>
    <w:p w:rsidR="00E40B4A" w:rsidRPr="003739A9" w:rsidRDefault="00E40B4A" w:rsidP="00E40B4A">
      <w:pPr>
        <w:jc w:val="both"/>
      </w:pPr>
      <w:r>
        <w:t xml:space="preserve">- </w:t>
      </w:r>
      <w:r w:rsidRPr="003739A9">
        <w:t>повышение качества дополнительного образования детей дошкольного возраста;</w:t>
      </w:r>
    </w:p>
    <w:p w:rsidR="00E40B4A" w:rsidRPr="003739A9" w:rsidRDefault="00E40B4A" w:rsidP="00E40B4A">
      <w:pPr>
        <w:jc w:val="both"/>
      </w:pPr>
      <w:r w:rsidRPr="003739A9">
        <w:t>- создание условий для оптимального удовлетворения и развития познавательных потребностей ребенка в различных видах деятельности;</w:t>
      </w:r>
    </w:p>
    <w:p w:rsidR="00E40B4A" w:rsidRPr="003739A9" w:rsidRDefault="00E40B4A" w:rsidP="00E40B4A">
      <w:pPr>
        <w:jc w:val="both"/>
      </w:pPr>
      <w:r>
        <w:t xml:space="preserve">- </w:t>
      </w:r>
      <w:r w:rsidRPr="003739A9">
        <w:t>совершенствование среды для максимального интеллектуального и духовного развития;</w:t>
      </w:r>
    </w:p>
    <w:p w:rsidR="00E40B4A" w:rsidRPr="003739A9" w:rsidRDefault="00E40B4A" w:rsidP="00E40B4A">
      <w:pPr>
        <w:jc w:val="both"/>
      </w:pPr>
      <w:r>
        <w:t xml:space="preserve">- </w:t>
      </w:r>
      <w:r w:rsidRPr="003739A9">
        <w:t>содействие процессу становления творческой, самостоятельной и активной личности;</w:t>
      </w:r>
    </w:p>
    <w:p w:rsidR="00E40B4A" w:rsidRPr="003739A9" w:rsidRDefault="00E40B4A" w:rsidP="00E40B4A">
      <w:pPr>
        <w:jc w:val="both"/>
      </w:pPr>
      <w:r>
        <w:t xml:space="preserve">-расширение интереса </w:t>
      </w:r>
      <w:r w:rsidRPr="003739A9">
        <w:t>к театрально-игровой, художественн</w:t>
      </w:r>
      <w:r>
        <w:t xml:space="preserve">о-эстетической, конструктивной </w:t>
      </w:r>
      <w:r w:rsidRPr="003739A9">
        <w:t>деятельности;</w:t>
      </w:r>
    </w:p>
    <w:p w:rsidR="00E40B4A" w:rsidRPr="003739A9" w:rsidRDefault="00E40B4A" w:rsidP="00E40B4A">
      <w:pPr>
        <w:jc w:val="both"/>
      </w:pPr>
      <w:r>
        <w:t xml:space="preserve">- </w:t>
      </w:r>
      <w:r w:rsidRPr="003739A9">
        <w:t>определение возможных линий жизни соответственно социальному заказу общества.</w:t>
      </w:r>
    </w:p>
    <w:p w:rsidR="00E40B4A" w:rsidRPr="003739A9" w:rsidRDefault="00E40B4A" w:rsidP="00E40B4A">
      <w:pPr>
        <w:jc w:val="both"/>
      </w:pPr>
    </w:p>
    <w:p w:rsidR="00E40B4A" w:rsidRPr="00C63F08" w:rsidRDefault="00E40B4A" w:rsidP="00E40B4A">
      <w:pPr>
        <w:ind w:firstLine="708"/>
        <w:jc w:val="both"/>
        <w:rPr>
          <w:b/>
          <w:color w:val="0070C0"/>
        </w:rPr>
      </w:pPr>
      <w:r w:rsidRPr="003739A9">
        <w:t xml:space="preserve">В работе кружков по дополнительному образованию детей </w:t>
      </w:r>
      <w:r w:rsidRPr="00C63F08">
        <w:rPr>
          <w:b/>
          <w:color w:val="0070C0"/>
        </w:rPr>
        <w:t>выделяются следующие приоритеты:</w:t>
      </w:r>
    </w:p>
    <w:p w:rsidR="00E40B4A" w:rsidRPr="003739A9" w:rsidRDefault="00E40B4A" w:rsidP="00E40B4A">
      <w:pPr>
        <w:jc w:val="both"/>
      </w:pPr>
      <w:r w:rsidRPr="003739A9">
        <w:t>- организация образовательного пространства, обеспечивающего гармоничное развитие личности воспитанников;</w:t>
      </w:r>
    </w:p>
    <w:p w:rsidR="00E40B4A" w:rsidRPr="003739A9" w:rsidRDefault="00E40B4A" w:rsidP="00E40B4A">
      <w:pPr>
        <w:jc w:val="both"/>
      </w:pPr>
      <w:r w:rsidRPr="003739A9">
        <w:t>- активизация творчества педагогов с помощью стимулирования педагогического поиска;</w:t>
      </w:r>
    </w:p>
    <w:p w:rsidR="00E40B4A" w:rsidRPr="003739A9" w:rsidRDefault="00E40B4A" w:rsidP="00E40B4A">
      <w:pPr>
        <w:jc w:val="both"/>
      </w:pPr>
      <w:r w:rsidRPr="003739A9">
        <w:t>-формирование физически и психически здоровой личности воспитанников;</w:t>
      </w:r>
    </w:p>
    <w:p w:rsidR="00E40B4A" w:rsidRPr="003739A9" w:rsidRDefault="00E40B4A" w:rsidP="00E40B4A">
      <w:pPr>
        <w:jc w:val="both"/>
      </w:pPr>
      <w:r w:rsidRPr="003739A9">
        <w:t xml:space="preserve">- совершенствование системы управления ДОУ. </w:t>
      </w:r>
    </w:p>
    <w:p w:rsidR="00615FBB" w:rsidRPr="00AC3E2C" w:rsidRDefault="00615FBB" w:rsidP="00615FBB">
      <w:pPr>
        <w:tabs>
          <w:tab w:val="left" w:pos="567"/>
        </w:tabs>
        <w:suppressAutoHyphens w:val="0"/>
        <w:autoSpaceDE w:val="0"/>
        <w:autoSpaceDN w:val="0"/>
        <w:adjustRightInd w:val="0"/>
        <w:ind w:firstLine="567"/>
        <w:jc w:val="center"/>
        <w:rPr>
          <w:rFonts w:eastAsia="Times New Roman"/>
          <w:b/>
          <w:color w:val="0070C0"/>
          <w:lang w:eastAsia="ru-RU"/>
        </w:rPr>
      </w:pPr>
      <w:r w:rsidRPr="00AC3E2C">
        <w:rPr>
          <w:rFonts w:eastAsia="Times New Roman"/>
          <w:b/>
          <w:color w:val="0070C0"/>
          <w:lang w:eastAsia="ru-RU"/>
        </w:rPr>
        <w:lastRenderedPageBreak/>
        <w:t>Предоставляемые учреждением образовательные услуги,</w:t>
      </w:r>
    </w:p>
    <w:p w:rsidR="00615FBB" w:rsidRPr="00AC3E2C" w:rsidRDefault="00615FBB" w:rsidP="00615FBB">
      <w:pPr>
        <w:tabs>
          <w:tab w:val="left" w:pos="567"/>
        </w:tabs>
        <w:suppressAutoHyphens w:val="0"/>
        <w:autoSpaceDE w:val="0"/>
        <w:autoSpaceDN w:val="0"/>
        <w:adjustRightInd w:val="0"/>
        <w:ind w:firstLine="567"/>
        <w:jc w:val="center"/>
        <w:rPr>
          <w:rFonts w:eastAsia="Times New Roman"/>
          <w:b/>
          <w:color w:val="0070C0"/>
          <w:lang w:eastAsia="ru-RU"/>
        </w:rPr>
      </w:pPr>
      <w:r w:rsidRPr="00AC3E2C">
        <w:rPr>
          <w:rFonts w:eastAsia="Times New Roman"/>
          <w:b/>
          <w:color w:val="0070C0"/>
          <w:lang w:eastAsia="ru-RU"/>
        </w:rPr>
        <w:t xml:space="preserve"> как в рамках бюджетного финансирования, так и на платной основе:</w:t>
      </w:r>
    </w:p>
    <w:p w:rsidR="00615FBB" w:rsidRPr="00AC3E2C" w:rsidRDefault="00615FBB" w:rsidP="00615FBB">
      <w:pPr>
        <w:tabs>
          <w:tab w:val="left" w:pos="567"/>
        </w:tabs>
        <w:suppressAutoHyphens w:val="0"/>
        <w:autoSpaceDE w:val="0"/>
        <w:autoSpaceDN w:val="0"/>
        <w:adjustRightInd w:val="0"/>
        <w:jc w:val="center"/>
        <w:rPr>
          <w:rFonts w:eastAsia="Times New Roman"/>
          <w:b/>
          <w:color w:val="0070C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5"/>
        <w:gridCol w:w="4020"/>
        <w:gridCol w:w="3876"/>
      </w:tblGrid>
      <w:tr w:rsidR="00F54A96" w:rsidRPr="00AC3E2C" w:rsidTr="00335B72">
        <w:tc>
          <w:tcPr>
            <w:tcW w:w="2525" w:type="dxa"/>
            <w:vAlign w:val="center"/>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Направления</w:t>
            </w:r>
          </w:p>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развития</w:t>
            </w:r>
          </w:p>
        </w:tc>
        <w:tc>
          <w:tcPr>
            <w:tcW w:w="4020" w:type="dxa"/>
            <w:vAlign w:val="center"/>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Бесплатные услуги, реализующие основную общеобразовательную дошкольную программу</w:t>
            </w:r>
          </w:p>
        </w:tc>
        <w:tc>
          <w:tcPr>
            <w:tcW w:w="3876" w:type="dxa"/>
            <w:vAlign w:val="center"/>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Дополнительные</w:t>
            </w:r>
          </w:p>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образовательные услуги</w:t>
            </w:r>
          </w:p>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(на договорной основе)</w:t>
            </w:r>
          </w:p>
        </w:tc>
      </w:tr>
      <w:tr w:rsidR="00AC3E2C" w:rsidRPr="00AC3E2C" w:rsidTr="00335B72">
        <w:tc>
          <w:tcPr>
            <w:tcW w:w="2525" w:type="dxa"/>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Физическое</w:t>
            </w:r>
          </w:p>
        </w:tc>
        <w:tc>
          <w:tcPr>
            <w:tcW w:w="4020" w:type="dxa"/>
          </w:tcPr>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Физическая культура</w:t>
            </w:r>
          </w:p>
        </w:tc>
        <w:tc>
          <w:tcPr>
            <w:tcW w:w="3876" w:type="dxa"/>
          </w:tcPr>
          <w:p w:rsidR="00615FBB" w:rsidRPr="00AC3E2C" w:rsidRDefault="00615FBB" w:rsidP="00AC3E2C">
            <w:pPr>
              <w:tabs>
                <w:tab w:val="left" w:pos="567"/>
              </w:tabs>
              <w:suppressAutoHyphens w:val="0"/>
              <w:autoSpaceDE w:val="0"/>
              <w:autoSpaceDN w:val="0"/>
              <w:adjustRightInd w:val="0"/>
              <w:jc w:val="both"/>
              <w:rPr>
                <w:rFonts w:eastAsia="Times New Roman"/>
                <w:lang w:eastAsia="ru-RU"/>
              </w:rPr>
            </w:pPr>
          </w:p>
        </w:tc>
      </w:tr>
      <w:tr w:rsidR="00AC3E2C" w:rsidRPr="00AC3E2C" w:rsidTr="00335B72">
        <w:tc>
          <w:tcPr>
            <w:tcW w:w="2525" w:type="dxa"/>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Познавательное</w:t>
            </w:r>
          </w:p>
        </w:tc>
        <w:tc>
          <w:tcPr>
            <w:tcW w:w="4020" w:type="dxa"/>
          </w:tcPr>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Познание:</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Формирование целостности карт</w:t>
            </w:r>
            <w:r w:rsidRPr="00AC3E2C">
              <w:rPr>
                <w:rFonts w:eastAsia="Times New Roman"/>
                <w:lang w:eastAsia="ru-RU"/>
              </w:rPr>
              <w:t>и</w:t>
            </w:r>
            <w:r w:rsidRPr="00AC3E2C">
              <w:rPr>
                <w:rFonts w:eastAsia="Times New Roman"/>
                <w:lang w:eastAsia="ru-RU"/>
              </w:rPr>
              <w:t>ны мира (Ознакомление с окруж</w:t>
            </w:r>
            <w:r w:rsidRPr="00AC3E2C">
              <w:rPr>
                <w:rFonts w:eastAsia="Times New Roman"/>
                <w:lang w:eastAsia="ru-RU"/>
              </w:rPr>
              <w:t>а</w:t>
            </w:r>
            <w:r w:rsidRPr="00AC3E2C">
              <w:rPr>
                <w:rFonts w:eastAsia="Times New Roman"/>
                <w:lang w:eastAsia="ru-RU"/>
              </w:rPr>
              <w:t>ющим: ознакомление с природой, предметное и социальное окруж</w:t>
            </w:r>
            <w:r w:rsidRPr="00AC3E2C">
              <w:rPr>
                <w:rFonts w:eastAsia="Times New Roman"/>
                <w:lang w:eastAsia="ru-RU"/>
              </w:rPr>
              <w:t>е</w:t>
            </w:r>
            <w:r w:rsidRPr="00AC3E2C">
              <w:rPr>
                <w:rFonts w:eastAsia="Times New Roman"/>
                <w:lang w:eastAsia="ru-RU"/>
              </w:rPr>
              <w:t>ние)</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Формирование элементарных м</w:t>
            </w:r>
            <w:r w:rsidRPr="00AC3E2C">
              <w:rPr>
                <w:rFonts w:eastAsia="Times New Roman"/>
                <w:lang w:eastAsia="ru-RU"/>
              </w:rPr>
              <w:t>а</w:t>
            </w:r>
            <w:r w:rsidRPr="00AC3E2C">
              <w:rPr>
                <w:rFonts w:eastAsia="Times New Roman"/>
                <w:lang w:eastAsia="ru-RU"/>
              </w:rPr>
              <w:t>тематических представлений (ФЭМП – математика).</w:t>
            </w:r>
          </w:p>
        </w:tc>
        <w:tc>
          <w:tcPr>
            <w:tcW w:w="3876" w:type="dxa"/>
            <w:shd w:val="clear" w:color="auto" w:fill="auto"/>
          </w:tcPr>
          <w:p w:rsidR="00615FBB" w:rsidRPr="00AC3E2C" w:rsidRDefault="00615FBB" w:rsidP="00E40B4A">
            <w:pPr>
              <w:suppressAutoHyphens w:val="0"/>
              <w:spacing w:line="276" w:lineRule="auto"/>
              <w:rPr>
                <w:rFonts w:eastAsia="Times New Roman"/>
                <w:lang w:eastAsia="ru-RU"/>
              </w:rPr>
            </w:pPr>
          </w:p>
        </w:tc>
      </w:tr>
      <w:tr w:rsidR="00F54A96" w:rsidRPr="00AC3E2C" w:rsidTr="00335B72">
        <w:tc>
          <w:tcPr>
            <w:tcW w:w="2525" w:type="dxa"/>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Социально-коммуникативное</w:t>
            </w:r>
          </w:p>
        </w:tc>
        <w:tc>
          <w:tcPr>
            <w:tcW w:w="4020" w:type="dxa"/>
          </w:tcPr>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Социально-коммуникативное общ</w:t>
            </w:r>
            <w:r w:rsidRPr="00AC3E2C">
              <w:rPr>
                <w:rFonts w:eastAsia="Times New Roman"/>
                <w:lang w:eastAsia="ru-RU"/>
              </w:rPr>
              <w:t>е</w:t>
            </w:r>
            <w:r w:rsidRPr="00AC3E2C">
              <w:rPr>
                <w:rFonts w:eastAsia="Times New Roman"/>
                <w:lang w:eastAsia="ru-RU"/>
              </w:rPr>
              <w:t>ние</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Труд</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Безопасность:</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ОБЖ</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ПДД</w:t>
            </w:r>
          </w:p>
        </w:tc>
        <w:tc>
          <w:tcPr>
            <w:tcW w:w="3876" w:type="dxa"/>
          </w:tcPr>
          <w:p w:rsidR="00615FBB" w:rsidRPr="00AC3E2C" w:rsidRDefault="00615FBB" w:rsidP="009E047D">
            <w:pPr>
              <w:pStyle w:val="a5"/>
              <w:tabs>
                <w:tab w:val="left" w:pos="0"/>
                <w:tab w:val="left" w:pos="968"/>
              </w:tabs>
              <w:autoSpaceDE w:val="0"/>
              <w:autoSpaceDN w:val="0"/>
              <w:adjustRightInd w:val="0"/>
              <w:spacing w:after="0" w:line="240" w:lineRule="auto"/>
              <w:ind w:left="0"/>
            </w:pPr>
          </w:p>
        </w:tc>
      </w:tr>
      <w:tr w:rsidR="00F54A96" w:rsidRPr="00AC3E2C" w:rsidTr="00335B72">
        <w:tc>
          <w:tcPr>
            <w:tcW w:w="2525" w:type="dxa"/>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Художественно-эстетическое</w:t>
            </w:r>
          </w:p>
        </w:tc>
        <w:tc>
          <w:tcPr>
            <w:tcW w:w="4020" w:type="dxa"/>
          </w:tcPr>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Музыка</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Художественное творчество:</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Рисование</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Аппликация</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Лепка</w:t>
            </w:r>
          </w:p>
          <w:p w:rsidR="00615FBB" w:rsidRPr="00AC3E2C" w:rsidRDefault="00615FBB" w:rsidP="00335B72">
            <w:pPr>
              <w:tabs>
                <w:tab w:val="left" w:pos="567"/>
              </w:tabs>
              <w:suppressAutoHyphens w:val="0"/>
              <w:autoSpaceDE w:val="0"/>
              <w:autoSpaceDN w:val="0"/>
              <w:adjustRightInd w:val="0"/>
              <w:jc w:val="both"/>
              <w:rPr>
                <w:rFonts w:eastAsia="Times New Roman"/>
                <w:lang w:eastAsia="ru-RU"/>
              </w:rPr>
            </w:pPr>
            <w:r w:rsidRPr="00AC3E2C">
              <w:rPr>
                <w:rFonts w:eastAsia="Times New Roman"/>
                <w:lang w:eastAsia="ru-RU"/>
              </w:rPr>
              <w:t>- Конструирование</w:t>
            </w:r>
          </w:p>
        </w:tc>
        <w:tc>
          <w:tcPr>
            <w:tcW w:w="3876" w:type="dxa"/>
          </w:tcPr>
          <w:p w:rsidR="00615FBB" w:rsidRPr="00AC3E2C" w:rsidRDefault="00615FBB" w:rsidP="009E047D">
            <w:pPr>
              <w:pStyle w:val="a5"/>
              <w:tabs>
                <w:tab w:val="left" w:pos="0"/>
                <w:tab w:val="left" w:pos="567"/>
              </w:tabs>
              <w:spacing w:after="0" w:line="240" w:lineRule="auto"/>
              <w:ind w:left="0"/>
            </w:pPr>
          </w:p>
        </w:tc>
      </w:tr>
      <w:tr w:rsidR="00AC3E2C" w:rsidRPr="00AC3E2C" w:rsidTr="00335B72">
        <w:tc>
          <w:tcPr>
            <w:tcW w:w="2525" w:type="dxa"/>
          </w:tcPr>
          <w:p w:rsidR="00615FBB" w:rsidRPr="00AC3E2C" w:rsidRDefault="00615FBB" w:rsidP="00335B72">
            <w:pPr>
              <w:tabs>
                <w:tab w:val="left" w:pos="567"/>
              </w:tabs>
              <w:suppressAutoHyphens w:val="0"/>
              <w:autoSpaceDE w:val="0"/>
              <w:autoSpaceDN w:val="0"/>
              <w:adjustRightInd w:val="0"/>
              <w:jc w:val="center"/>
              <w:rPr>
                <w:rFonts w:eastAsia="Times New Roman"/>
                <w:b/>
                <w:color w:val="0070C0"/>
                <w:lang w:eastAsia="ru-RU"/>
              </w:rPr>
            </w:pPr>
            <w:r w:rsidRPr="00AC3E2C">
              <w:rPr>
                <w:rFonts w:eastAsia="Times New Roman"/>
                <w:b/>
                <w:color w:val="0070C0"/>
                <w:lang w:eastAsia="ru-RU"/>
              </w:rPr>
              <w:t>Речевое</w:t>
            </w:r>
          </w:p>
        </w:tc>
        <w:tc>
          <w:tcPr>
            <w:tcW w:w="4020" w:type="dxa"/>
          </w:tcPr>
          <w:p w:rsidR="00615FBB" w:rsidRPr="00AC3E2C" w:rsidRDefault="00615FBB" w:rsidP="00335B72">
            <w:pPr>
              <w:tabs>
                <w:tab w:val="left" w:pos="567"/>
              </w:tabs>
              <w:suppressAutoHyphens w:val="0"/>
              <w:autoSpaceDE w:val="0"/>
              <w:autoSpaceDN w:val="0"/>
              <w:adjustRightInd w:val="0"/>
              <w:rPr>
                <w:rFonts w:eastAsia="Times New Roman"/>
                <w:lang w:eastAsia="ru-RU"/>
              </w:rPr>
            </w:pPr>
            <w:r w:rsidRPr="00AC3E2C">
              <w:rPr>
                <w:rFonts w:eastAsia="Times New Roman"/>
                <w:lang w:eastAsia="ru-RU"/>
              </w:rPr>
              <w:t>Развитие речи</w:t>
            </w:r>
          </w:p>
          <w:p w:rsidR="00615FBB" w:rsidRPr="00AC3E2C" w:rsidRDefault="00615FBB" w:rsidP="00335B72">
            <w:pPr>
              <w:tabs>
                <w:tab w:val="left" w:pos="567"/>
              </w:tabs>
              <w:suppressAutoHyphens w:val="0"/>
              <w:autoSpaceDE w:val="0"/>
              <w:autoSpaceDN w:val="0"/>
              <w:adjustRightInd w:val="0"/>
              <w:rPr>
                <w:rFonts w:eastAsia="Times New Roman"/>
                <w:lang w:eastAsia="ru-RU"/>
              </w:rPr>
            </w:pPr>
            <w:r w:rsidRPr="00AC3E2C">
              <w:rPr>
                <w:rFonts w:eastAsia="Times New Roman"/>
                <w:lang w:eastAsia="ru-RU"/>
              </w:rPr>
              <w:t>Чтение художественной литературы</w:t>
            </w:r>
          </w:p>
        </w:tc>
        <w:tc>
          <w:tcPr>
            <w:tcW w:w="3876" w:type="dxa"/>
          </w:tcPr>
          <w:p w:rsidR="009E047D" w:rsidRPr="00AC3E2C" w:rsidRDefault="00615FBB" w:rsidP="009E047D">
            <w:pPr>
              <w:tabs>
                <w:tab w:val="left" w:pos="567"/>
              </w:tabs>
              <w:suppressAutoHyphens w:val="0"/>
              <w:autoSpaceDE w:val="0"/>
              <w:autoSpaceDN w:val="0"/>
              <w:adjustRightInd w:val="0"/>
              <w:rPr>
                <w:rFonts w:eastAsia="Times New Roman"/>
                <w:lang w:eastAsia="ru-RU"/>
              </w:rPr>
            </w:pPr>
            <w:r w:rsidRPr="00AC3E2C">
              <w:rPr>
                <w:rFonts w:eastAsia="Times New Roman"/>
                <w:lang w:eastAsia="ru-RU"/>
              </w:rPr>
              <w:t>«</w:t>
            </w:r>
          </w:p>
          <w:p w:rsidR="00AC3E2C" w:rsidRPr="00AC3E2C" w:rsidRDefault="00AC3E2C" w:rsidP="00335B72">
            <w:pPr>
              <w:tabs>
                <w:tab w:val="left" w:pos="567"/>
              </w:tabs>
              <w:suppressAutoHyphens w:val="0"/>
              <w:autoSpaceDE w:val="0"/>
              <w:autoSpaceDN w:val="0"/>
              <w:adjustRightInd w:val="0"/>
              <w:rPr>
                <w:rFonts w:eastAsia="Times New Roman"/>
                <w:lang w:eastAsia="ru-RU"/>
              </w:rPr>
            </w:pPr>
          </w:p>
        </w:tc>
      </w:tr>
      <w:tr w:rsidR="00AC3E2C" w:rsidRPr="00AC3E2C" w:rsidTr="00335B72">
        <w:tc>
          <w:tcPr>
            <w:tcW w:w="2525" w:type="dxa"/>
          </w:tcPr>
          <w:p w:rsidR="00AC3E2C" w:rsidRPr="00AC3E2C" w:rsidRDefault="00AC3E2C" w:rsidP="00335B72">
            <w:pPr>
              <w:tabs>
                <w:tab w:val="left" w:pos="567"/>
              </w:tabs>
              <w:suppressAutoHyphens w:val="0"/>
              <w:autoSpaceDE w:val="0"/>
              <w:autoSpaceDN w:val="0"/>
              <w:adjustRightInd w:val="0"/>
              <w:jc w:val="center"/>
              <w:rPr>
                <w:rFonts w:eastAsia="Times New Roman"/>
                <w:b/>
                <w:color w:val="0070C0"/>
                <w:lang w:eastAsia="ru-RU"/>
              </w:rPr>
            </w:pPr>
          </w:p>
        </w:tc>
        <w:tc>
          <w:tcPr>
            <w:tcW w:w="4020" w:type="dxa"/>
          </w:tcPr>
          <w:p w:rsidR="00AC3E2C" w:rsidRPr="00AC3E2C" w:rsidRDefault="009E047D" w:rsidP="009E047D">
            <w:pPr>
              <w:tabs>
                <w:tab w:val="left" w:pos="851"/>
              </w:tabs>
              <w:suppressAutoHyphens w:val="0"/>
              <w:jc w:val="both"/>
              <w:rPr>
                <w:rFonts w:eastAsia="Times New Roman"/>
                <w:lang w:eastAsia="ru-RU"/>
              </w:rPr>
            </w:pPr>
            <w:r w:rsidRPr="00AC3E2C">
              <w:t xml:space="preserve">«Кружок </w:t>
            </w:r>
            <w:r>
              <w:t>психологического сопр</w:t>
            </w:r>
            <w:r>
              <w:t>о</w:t>
            </w:r>
            <w:r>
              <w:t>вождения»</w:t>
            </w:r>
          </w:p>
        </w:tc>
        <w:tc>
          <w:tcPr>
            <w:tcW w:w="3876" w:type="dxa"/>
          </w:tcPr>
          <w:p w:rsidR="00AC3E2C" w:rsidRPr="00AC3E2C" w:rsidRDefault="00AC3E2C" w:rsidP="009E047D">
            <w:pPr>
              <w:tabs>
                <w:tab w:val="left" w:pos="851"/>
              </w:tabs>
              <w:suppressAutoHyphens w:val="0"/>
              <w:jc w:val="both"/>
              <w:rPr>
                <w:rFonts w:eastAsia="Times New Roman"/>
                <w:lang w:eastAsia="ru-RU"/>
              </w:rPr>
            </w:pPr>
          </w:p>
        </w:tc>
      </w:tr>
    </w:tbl>
    <w:p w:rsidR="00F54A96" w:rsidRDefault="00F54A96" w:rsidP="00AC3E2C">
      <w:pPr>
        <w:tabs>
          <w:tab w:val="left" w:pos="851"/>
        </w:tabs>
        <w:suppressAutoHyphens w:val="0"/>
        <w:jc w:val="both"/>
        <w:rPr>
          <w:rFonts w:eastAsia="Times New Roman"/>
          <w:b/>
          <w:bCs/>
          <w:color w:val="C00000"/>
          <w:lang w:eastAsia="ru-RU"/>
        </w:rPr>
      </w:pPr>
    </w:p>
    <w:p w:rsidR="00F861AF" w:rsidRPr="005D5F95" w:rsidRDefault="00A868A1" w:rsidP="00F861AF">
      <w:pPr>
        <w:tabs>
          <w:tab w:val="left" w:pos="0"/>
        </w:tabs>
        <w:suppressAutoHyphens w:val="0"/>
        <w:autoSpaceDE w:val="0"/>
        <w:autoSpaceDN w:val="0"/>
        <w:adjustRightInd w:val="0"/>
        <w:ind w:left="360"/>
        <w:jc w:val="center"/>
        <w:rPr>
          <w:rFonts w:eastAsia="Times New Roman"/>
          <w:b/>
          <w:bCs/>
          <w:color w:val="C00000"/>
          <w:lang w:eastAsia="ru-RU"/>
        </w:rPr>
      </w:pPr>
      <w:r>
        <w:rPr>
          <w:rFonts w:eastAsia="Times New Roman"/>
          <w:b/>
          <w:bCs/>
          <w:color w:val="C00000"/>
          <w:lang w:eastAsia="ru-RU"/>
        </w:rPr>
        <w:t>1.4</w:t>
      </w:r>
      <w:r w:rsidR="00F861AF" w:rsidRPr="005D5F95">
        <w:rPr>
          <w:rFonts w:eastAsia="Times New Roman"/>
          <w:b/>
          <w:bCs/>
          <w:color w:val="C00000"/>
          <w:lang w:eastAsia="ru-RU"/>
        </w:rPr>
        <w:t>. ОСОБЕННОСТИ ОСУЩЕСТВЛЕНИЯ ОБРАЗОВАТЕЛЬНОГО ПРОЦЕССА</w:t>
      </w:r>
    </w:p>
    <w:p w:rsidR="00F861AF" w:rsidRPr="005D5F95" w:rsidRDefault="00F861AF" w:rsidP="00F861AF">
      <w:pPr>
        <w:suppressAutoHyphens w:val="0"/>
        <w:autoSpaceDE w:val="0"/>
        <w:autoSpaceDN w:val="0"/>
        <w:adjustRightInd w:val="0"/>
        <w:jc w:val="center"/>
        <w:rPr>
          <w:rFonts w:eastAsia="Times New Roman"/>
          <w:b/>
          <w:bCs/>
          <w:color w:val="C00000"/>
          <w:lang w:eastAsia="ru-RU"/>
        </w:rPr>
      </w:pPr>
      <w:r w:rsidRPr="005D5F95">
        <w:rPr>
          <w:rFonts w:eastAsia="Times New Roman"/>
          <w:b/>
          <w:bCs/>
          <w:color w:val="C00000"/>
          <w:lang w:eastAsia="ru-RU"/>
        </w:rPr>
        <w:t xml:space="preserve">(НАЦИОНАЛЬНО-КУЛЬТУРНЫЕ, ДЕМОГРАФИЧЕСКИЕ, </w:t>
      </w:r>
    </w:p>
    <w:p w:rsidR="00F861AF" w:rsidRDefault="00F861AF" w:rsidP="00F861AF">
      <w:pPr>
        <w:suppressAutoHyphens w:val="0"/>
        <w:autoSpaceDE w:val="0"/>
        <w:autoSpaceDN w:val="0"/>
        <w:adjustRightInd w:val="0"/>
        <w:jc w:val="center"/>
        <w:rPr>
          <w:rFonts w:eastAsia="Times New Roman"/>
          <w:b/>
          <w:bCs/>
          <w:color w:val="C00000"/>
          <w:lang w:eastAsia="ru-RU"/>
        </w:rPr>
      </w:pPr>
      <w:r w:rsidRPr="005D5F95">
        <w:rPr>
          <w:rFonts w:eastAsia="Times New Roman"/>
          <w:b/>
          <w:bCs/>
          <w:color w:val="C00000"/>
          <w:lang w:eastAsia="ru-RU"/>
        </w:rPr>
        <w:t>РЕГИОНАЛЬНЫЙ КОМПОНЕНТ)</w:t>
      </w:r>
    </w:p>
    <w:p w:rsidR="003A007C" w:rsidRPr="005D5F95" w:rsidRDefault="003A007C" w:rsidP="00F861AF">
      <w:pPr>
        <w:suppressAutoHyphens w:val="0"/>
        <w:autoSpaceDE w:val="0"/>
        <w:autoSpaceDN w:val="0"/>
        <w:adjustRightInd w:val="0"/>
        <w:jc w:val="center"/>
        <w:rPr>
          <w:rFonts w:eastAsia="Times New Roman"/>
          <w:b/>
          <w:bCs/>
          <w:color w:val="C00000"/>
          <w:lang w:eastAsia="ru-RU"/>
        </w:rPr>
      </w:pPr>
    </w:p>
    <w:p w:rsidR="00F861AF" w:rsidRPr="004B748F" w:rsidRDefault="00A7768B" w:rsidP="00F861AF">
      <w:pPr>
        <w:suppressAutoHyphens w:val="0"/>
        <w:autoSpaceDE w:val="0"/>
        <w:autoSpaceDN w:val="0"/>
        <w:adjustRightInd w:val="0"/>
        <w:ind w:firstLine="567"/>
        <w:jc w:val="both"/>
        <w:rPr>
          <w:rFonts w:eastAsia="Times New Roman"/>
          <w:lang w:eastAsia="ru-RU"/>
        </w:rPr>
      </w:pPr>
      <w:r>
        <w:rPr>
          <w:rFonts w:eastAsia="Times New Roman"/>
          <w:lang w:eastAsia="ru-RU"/>
        </w:rPr>
        <w:t>МБДОУ №96</w:t>
      </w:r>
      <w:r w:rsidR="00F861AF" w:rsidRPr="004B748F">
        <w:rPr>
          <w:rFonts w:eastAsia="Times New Roman"/>
          <w:lang w:eastAsia="ru-RU"/>
        </w:rPr>
        <w:t xml:space="preserve"> ориентирован на создание благоприятных условий для полноценного прож</w:t>
      </w:r>
      <w:r w:rsidR="00F861AF" w:rsidRPr="004B748F">
        <w:rPr>
          <w:rFonts w:eastAsia="Times New Roman"/>
          <w:lang w:eastAsia="ru-RU"/>
        </w:rPr>
        <w:t>и</w:t>
      </w:r>
      <w:r w:rsidR="00F861AF" w:rsidRPr="004B748F">
        <w:rPr>
          <w:rFonts w:eastAsia="Times New Roman"/>
          <w:lang w:eastAsia="ru-RU"/>
        </w:rPr>
        <w:t>вания ребенком дошкольного детства, формирование основ базовой культуры личности, всест</w:t>
      </w:r>
      <w:r w:rsidR="00F861AF" w:rsidRPr="004B748F">
        <w:rPr>
          <w:rFonts w:eastAsia="Times New Roman"/>
          <w:lang w:eastAsia="ru-RU"/>
        </w:rPr>
        <w:t>о</w:t>
      </w:r>
      <w:r w:rsidR="00F861AF" w:rsidRPr="004B748F">
        <w:rPr>
          <w:rFonts w:eastAsia="Times New Roman"/>
          <w:lang w:eastAsia="ru-RU"/>
        </w:rPr>
        <w:t>роннее развитие психических и физических качеств в соответствии с возрастными и индивидуал</w:t>
      </w:r>
      <w:r w:rsidR="00F861AF" w:rsidRPr="004B748F">
        <w:rPr>
          <w:rFonts w:eastAsia="Times New Roman"/>
          <w:lang w:eastAsia="ru-RU"/>
        </w:rPr>
        <w:t>ь</w:t>
      </w:r>
      <w:r w:rsidR="00F861AF" w:rsidRPr="004B748F">
        <w:rPr>
          <w:rFonts w:eastAsia="Times New Roman"/>
          <w:lang w:eastAsia="ru-RU"/>
        </w:rPr>
        <w:t>ными особенностями, подготовка ребенка к жизни в современном обществе.</w:t>
      </w:r>
    </w:p>
    <w:p w:rsidR="00F861AF" w:rsidRPr="004B748F" w:rsidRDefault="00F861AF" w:rsidP="00F861AF">
      <w:pPr>
        <w:suppressAutoHyphens w:val="0"/>
        <w:autoSpaceDE w:val="0"/>
        <w:autoSpaceDN w:val="0"/>
        <w:adjustRightInd w:val="0"/>
        <w:ind w:firstLine="567"/>
        <w:jc w:val="both"/>
        <w:rPr>
          <w:rFonts w:eastAsia="Times New Roman"/>
          <w:lang w:eastAsia="ru-RU"/>
        </w:rPr>
      </w:pPr>
      <w:r w:rsidRPr="004B748F">
        <w:rPr>
          <w:rFonts w:eastAsia="Times New Roman"/>
          <w:lang w:eastAsia="ru-RU"/>
        </w:rPr>
        <w:t>При организации образовательного процесса учтены принципы интеграции образовательных областей (физическое, социально-коммуникативное, познавательное, художественно-эстетическое и речевое развитие) в соответствии с возрастными возможностями и особенностями детей.</w:t>
      </w:r>
    </w:p>
    <w:p w:rsidR="00F861AF" w:rsidRPr="004B748F" w:rsidRDefault="00F861AF" w:rsidP="00F861AF">
      <w:pPr>
        <w:suppressAutoHyphens w:val="0"/>
        <w:autoSpaceDE w:val="0"/>
        <w:autoSpaceDN w:val="0"/>
        <w:adjustRightInd w:val="0"/>
        <w:ind w:firstLine="567"/>
        <w:jc w:val="both"/>
        <w:rPr>
          <w:rFonts w:eastAsia="Times New Roman"/>
          <w:lang w:eastAsia="ru-RU"/>
        </w:rPr>
      </w:pPr>
      <w:r w:rsidRPr="004B748F">
        <w:rPr>
          <w:rFonts w:eastAsia="Times New Roman"/>
          <w:lang w:eastAsia="ru-RU"/>
        </w:rPr>
        <w:t>В основу организации образовательного процесса определен комплексно-тематический принцип планирования с ведущей игровой деятельностью, а решение программных задач ос</w:t>
      </w:r>
      <w:r w:rsidRPr="004B748F">
        <w:rPr>
          <w:rFonts w:eastAsia="Times New Roman"/>
          <w:lang w:eastAsia="ru-RU"/>
        </w:rPr>
        <w:t>у</w:t>
      </w:r>
      <w:r w:rsidRPr="004B748F">
        <w:rPr>
          <w:rFonts w:eastAsia="Times New Roman"/>
          <w:lang w:eastAsia="ru-RU"/>
        </w:rPr>
        <w:t>ществляется в разных формах совместной деятельности взрослых и детей, а также в самостоятел</w:t>
      </w:r>
      <w:r w:rsidRPr="004B748F">
        <w:rPr>
          <w:rFonts w:eastAsia="Times New Roman"/>
          <w:lang w:eastAsia="ru-RU"/>
        </w:rPr>
        <w:t>ь</w:t>
      </w:r>
      <w:r w:rsidRPr="004B748F">
        <w:rPr>
          <w:rFonts w:eastAsia="Times New Roman"/>
          <w:lang w:eastAsia="ru-RU"/>
        </w:rPr>
        <w:t>ной деятельности детей.</w:t>
      </w:r>
    </w:p>
    <w:p w:rsidR="00F861AF" w:rsidRPr="004B748F" w:rsidRDefault="00F861AF" w:rsidP="00F861AF">
      <w:pPr>
        <w:widowControl w:val="0"/>
        <w:suppressAutoHyphens w:val="0"/>
        <w:autoSpaceDE w:val="0"/>
        <w:autoSpaceDN w:val="0"/>
        <w:adjustRightInd w:val="0"/>
        <w:ind w:firstLine="567"/>
        <w:jc w:val="both"/>
        <w:rPr>
          <w:rFonts w:eastAsia="Times New Roman"/>
          <w:lang w:eastAsia="ru-RU"/>
        </w:rPr>
      </w:pPr>
      <w:r w:rsidRPr="004B748F">
        <w:rPr>
          <w:rFonts w:eastAsia="Times New Roman"/>
          <w:lang w:eastAsia="ru-RU"/>
        </w:rPr>
        <w:t>Образовательный процесс осуществляется в соответствии с ценностями, особенностями и нормами национальной культуры республики Татарстан, присущими традициями. Расширяется связь ребенка с окружающим миром, происходит обогащение общения детей с окружающим с</w:t>
      </w:r>
      <w:r w:rsidRPr="004B748F">
        <w:rPr>
          <w:rFonts w:eastAsia="Times New Roman"/>
          <w:lang w:eastAsia="ru-RU"/>
        </w:rPr>
        <w:t>о</w:t>
      </w:r>
      <w:r w:rsidRPr="004B748F">
        <w:rPr>
          <w:rFonts w:eastAsia="Times New Roman"/>
          <w:lang w:eastAsia="ru-RU"/>
        </w:rPr>
        <w:t>циумом и природой, проникновение в мир других людей, приобщение к культуре родного края. Принцип приоритетности регионального культурного наследия – воспитание патриотизма на местном материале с целью формирования уважения к своему дому (семье, соседям, друзьям), б</w:t>
      </w:r>
      <w:r w:rsidRPr="004B748F">
        <w:rPr>
          <w:rFonts w:eastAsia="Times New Roman"/>
          <w:lang w:eastAsia="ru-RU"/>
        </w:rPr>
        <w:t>е</w:t>
      </w:r>
      <w:r w:rsidRPr="004B748F">
        <w:rPr>
          <w:rFonts w:eastAsia="Times New Roman"/>
          <w:lang w:eastAsia="ru-RU"/>
        </w:rPr>
        <w:lastRenderedPageBreak/>
        <w:t>режного отношения к природе родного края; приобщение ребенка к национальному культурному наследию, образцам национального, в том числе местного, фольклора, народным художественным промыслам, национально-культурным традициям, произведениям местных писателей, поэтов, композиторов, художников.</w:t>
      </w:r>
    </w:p>
    <w:p w:rsidR="004305B1" w:rsidRPr="004305B1" w:rsidRDefault="00F861AF" w:rsidP="004305B1">
      <w:pPr>
        <w:suppressAutoHyphens w:val="0"/>
        <w:ind w:firstLine="567"/>
        <w:jc w:val="both"/>
        <w:rPr>
          <w:lang w:eastAsia="en-US"/>
        </w:rPr>
      </w:pPr>
      <w:r w:rsidRPr="004B748F">
        <w:rPr>
          <w:lang w:eastAsia="en-US"/>
        </w:rPr>
        <w:t>Обучение и воспитание ведется на русском языке, т. к. основной контингент воспитанников по национальности русские. В МБДОУ начиная со средней группы, осуществляется обучение т</w:t>
      </w:r>
      <w:r w:rsidRPr="004B748F">
        <w:rPr>
          <w:lang w:eastAsia="en-US"/>
        </w:rPr>
        <w:t>а</w:t>
      </w:r>
      <w:r w:rsidRPr="004B748F">
        <w:rPr>
          <w:lang w:eastAsia="en-US"/>
        </w:rPr>
        <w:t>тарского языка два раза в неделю по региональной программе дошко</w:t>
      </w:r>
      <w:r w:rsidR="004305B1">
        <w:rPr>
          <w:lang w:eastAsia="en-US"/>
        </w:rPr>
        <w:t xml:space="preserve">льного образования </w:t>
      </w:r>
      <w:r w:rsidR="004305B1" w:rsidRPr="004305B1">
        <w:rPr>
          <w:b/>
          <w:lang w:eastAsia="en-US"/>
        </w:rPr>
        <w:t>«</w:t>
      </w:r>
      <w:r w:rsidR="004305B1" w:rsidRPr="004305B1">
        <w:rPr>
          <w:lang w:eastAsia="en-US"/>
        </w:rPr>
        <w:t>Сөенеч - Радость познания» Р.К. Шаеховой</w:t>
      </w:r>
      <w:r w:rsidR="00015CBF">
        <w:rPr>
          <w:lang w:eastAsia="en-US"/>
        </w:rPr>
        <w:t>.</w:t>
      </w:r>
    </w:p>
    <w:p w:rsidR="00F861AF" w:rsidRPr="004B748F" w:rsidRDefault="00F861AF" w:rsidP="00F861AF">
      <w:pPr>
        <w:suppressAutoHyphens w:val="0"/>
        <w:ind w:firstLine="567"/>
        <w:jc w:val="both"/>
        <w:rPr>
          <w:bCs/>
          <w:lang w:eastAsia="en-US"/>
        </w:rPr>
      </w:pPr>
      <w:r w:rsidRPr="004B748F">
        <w:rPr>
          <w:lang w:eastAsia="en-US"/>
        </w:rPr>
        <w:t xml:space="preserve">Р.К. Шаеховой. </w:t>
      </w:r>
      <w:r w:rsidRPr="004B748F">
        <w:rPr>
          <w:bCs/>
          <w:lang w:eastAsia="en-US"/>
        </w:rPr>
        <w:t>Созданы все необходимые условия для реализации национально-культурного компонента: кабинет татарского языка оснащен методической литературой, пособиями, дидакт</w:t>
      </w:r>
      <w:r w:rsidRPr="004B748F">
        <w:rPr>
          <w:bCs/>
          <w:lang w:eastAsia="en-US"/>
        </w:rPr>
        <w:t>и</w:t>
      </w:r>
      <w:r w:rsidRPr="004B748F">
        <w:rPr>
          <w:bCs/>
          <w:lang w:eastAsia="en-US"/>
        </w:rPr>
        <w:t xml:space="preserve">ческими играми, национальными игрушками, имеется богатый материал по ознакомлению детей с республикой, родным краем. </w:t>
      </w:r>
    </w:p>
    <w:p w:rsidR="00F861AF" w:rsidRPr="004B748F" w:rsidRDefault="00F861AF" w:rsidP="00F861AF">
      <w:pPr>
        <w:suppressAutoHyphens w:val="0"/>
        <w:ind w:firstLine="567"/>
        <w:jc w:val="both"/>
        <w:rPr>
          <w:bCs/>
          <w:lang w:eastAsia="en-US"/>
        </w:rPr>
      </w:pPr>
      <w:r w:rsidRPr="004B748F">
        <w:rPr>
          <w:bCs/>
          <w:lang w:eastAsia="en-US"/>
        </w:rPr>
        <w:t xml:space="preserve">Получены материалы </w:t>
      </w:r>
      <w:r>
        <w:rPr>
          <w:bCs/>
          <w:lang w:eastAsia="en-US"/>
        </w:rPr>
        <w:t>–</w:t>
      </w:r>
      <w:r w:rsidRPr="004B748F">
        <w:rPr>
          <w:bCs/>
          <w:lang w:eastAsia="en-US"/>
        </w:rPr>
        <w:t xml:space="preserve"> УМК</w:t>
      </w:r>
      <w:r w:rsidRPr="004B748F">
        <w:rPr>
          <w:lang w:eastAsia="en-US"/>
        </w:rPr>
        <w:t xml:space="preserve"> по обучению детей двум государственным языкам Зариповой З.М., Ф.В. Хазратовой, С.М. Гафаровой</w:t>
      </w:r>
      <w:r w:rsidRPr="004B748F">
        <w:rPr>
          <w:bCs/>
          <w:lang w:eastAsia="en-US"/>
        </w:rPr>
        <w:t>:</w:t>
      </w:r>
    </w:p>
    <w:p w:rsidR="00F861AF" w:rsidRPr="00F861AF" w:rsidRDefault="00F861AF" w:rsidP="00F861AF">
      <w:pPr>
        <w:suppressAutoHyphens w:val="0"/>
        <w:ind w:firstLine="567"/>
        <w:jc w:val="both"/>
        <w:rPr>
          <w:b/>
          <w:color w:val="0070C0"/>
          <w:lang w:eastAsia="en-US"/>
        </w:rPr>
      </w:pPr>
      <w:r w:rsidRPr="00F861AF">
        <w:rPr>
          <w:b/>
          <w:color w:val="0070C0"/>
          <w:lang w:eastAsia="en-US"/>
        </w:rPr>
        <w:t xml:space="preserve">I. </w:t>
      </w:r>
      <w:r w:rsidRPr="00F861AF">
        <w:rPr>
          <w:b/>
          <w:bCs/>
          <w:color w:val="0070C0"/>
          <w:lang w:eastAsia="en-US"/>
        </w:rPr>
        <w:t>Материалы для обучения:</w:t>
      </w:r>
    </w:p>
    <w:p w:rsidR="00F861AF" w:rsidRPr="004B748F" w:rsidRDefault="00F861AF" w:rsidP="00F861AF">
      <w:pPr>
        <w:suppressAutoHyphens w:val="0"/>
        <w:ind w:firstLine="567"/>
        <w:rPr>
          <w:lang w:eastAsia="en-US"/>
        </w:rPr>
      </w:pPr>
      <w:r>
        <w:rPr>
          <w:lang w:eastAsia="en-US"/>
        </w:rPr>
        <w:t>1</w:t>
      </w:r>
      <w:r w:rsidRPr="004B748F">
        <w:rPr>
          <w:lang w:eastAsia="en-US"/>
        </w:rPr>
        <w:t>. Рабочие тетради для всех возрастов</w:t>
      </w:r>
    </w:p>
    <w:p w:rsidR="00F861AF" w:rsidRPr="004B748F" w:rsidRDefault="00F861AF" w:rsidP="00F861AF">
      <w:pPr>
        <w:suppressAutoHyphens w:val="0"/>
        <w:ind w:firstLine="567"/>
        <w:rPr>
          <w:lang w:eastAsia="en-US"/>
        </w:rPr>
      </w:pPr>
      <w:r w:rsidRPr="004B748F">
        <w:rPr>
          <w:lang w:eastAsia="en-US"/>
        </w:rPr>
        <w:t>2. Методические рекомендации и пособия для воспитателей</w:t>
      </w:r>
    </w:p>
    <w:p w:rsidR="00F861AF" w:rsidRPr="00F861AF" w:rsidRDefault="00F861AF" w:rsidP="00F861AF">
      <w:pPr>
        <w:suppressAutoHyphens w:val="0"/>
        <w:ind w:firstLine="567"/>
        <w:rPr>
          <w:b/>
          <w:color w:val="0070C0"/>
          <w:lang w:eastAsia="en-US"/>
        </w:rPr>
      </w:pPr>
      <w:r w:rsidRPr="00F861AF">
        <w:rPr>
          <w:b/>
          <w:color w:val="0070C0"/>
          <w:lang w:eastAsia="en-US"/>
        </w:rPr>
        <w:t>II. Материал для формирования языковой среды:</w:t>
      </w:r>
    </w:p>
    <w:p w:rsidR="00F861AF" w:rsidRPr="004B748F" w:rsidRDefault="00F861AF" w:rsidP="00F861AF">
      <w:pPr>
        <w:suppressAutoHyphens w:val="0"/>
        <w:ind w:firstLine="567"/>
        <w:rPr>
          <w:lang w:eastAsia="en-US"/>
        </w:rPr>
      </w:pPr>
      <w:r w:rsidRPr="004B748F">
        <w:rPr>
          <w:lang w:eastAsia="en-US"/>
        </w:rPr>
        <w:t>1. Сборники детских художественных произведений для воспитателей и родителей.</w:t>
      </w:r>
    </w:p>
    <w:p w:rsidR="00F861AF" w:rsidRPr="004B748F" w:rsidRDefault="00F861AF" w:rsidP="00F861AF">
      <w:pPr>
        <w:suppressAutoHyphens w:val="0"/>
        <w:ind w:firstLine="567"/>
        <w:rPr>
          <w:lang w:eastAsia="en-US"/>
        </w:rPr>
      </w:pPr>
      <w:r w:rsidRPr="004B748F">
        <w:rPr>
          <w:lang w:eastAsia="en-US"/>
        </w:rPr>
        <w:t>2. Комплекты аудиоматериалов (песни, танцы).</w:t>
      </w:r>
    </w:p>
    <w:p w:rsidR="00F861AF" w:rsidRPr="004B748F" w:rsidRDefault="00F861AF" w:rsidP="00F861AF">
      <w:pPr>
        <w:suppressAutoHyphens w:val="0"/>
        <w:ind w:firstLine="567"/>
        <w:rPr>
          <w:lang w:eastAsia="en-US"/>
        </w:rPr>
      </w:pPr>
      <w:r w:rsidRPr="004B748F">
        <w:rPr>
          <w:lang w:eastAsia="en-US"/>
        </w:rPr>
        <w:t>3. Комплекты видеоматериалов (телепередачи, учебные мультфильмы):</w:t>
      </w:r>
    </w:p>
    <w:p w:rsidR="00F861AF" w:rsidRPr="004B748F" w:rsidRDefault="00F861AF" w:rsidP="00F861AF">
      <w:pPr>
        <w:suppressAutoHyphens w:val="0"/>
        <w:ind w:firstLine="567"/>
        <w:rPr>
          <w:lang w:eastAsia="en-US"/>
        </w:rPr>
      </w:pPr>
      <w:r w:rsidRPr="004B748F">
        <w:rPr>
          <w:lang w:eastAsia="en-US"/>
        </w:rPr>
        <w:t>а) переведенные с русского языка;</w:t>
      </w:r>
    </w:p>
    <w:p w:rsidR="00F861AF" w:rsidRPr="004B748F" w:rsidRDefault="00F861AF" w:rsidP="00F861AF">
      <w:pPr>
        <w:suppressAutoHyphens w:val="0"/>
        <w:ind w:firstLine="567"/>
        <w:rPr>
          <w:lang w:eastAsia="en-US"/>
        </w:rPr>
      </w:pPr>
      <w:r w:rsidRPr="004B748F">
        <w:rPr>
          <w:lang w:eastAsia="en-US"/>
        </w:rPr>
        <w:t>б) вновь созданные на татарском языке.</w:t>
      </w:r>
    </w:p>
    <w:p w:rsidR="00F861AF" w:rsidRPr="00F861AF" w:rsidRDefault="00F861AF" w:rsidP="00F861AF">
      <w:pPr>
        <w:suppressAutoHyphens w:val="0"/>
        <w:ind w:firstLine="567"/>
        <w:rPr>
          <w:b/>
          <w:color w:val="0070C0"/>
          <w:lang w:eastAsia="en-US"/>
        </w:rPr>
      </w:pPr>
      <w:r w:rsidRPr="00F861AF">
        <w:rPr>
          <w:b/>
          <w:color w:val="0070C0"/>
          <w:lang w:eastAsia="en-US"/>
        </w:rPr>
        <w:t>Методическое обеспечение:</w:t>
      </w:r>
    </w:p>
    <w:p w:rsidR="00F861AF" w:rsidRDefault="00AC5A13" w:rsidP="00F861AF">
      <w:pPr>
        <w:suppressAutoHyphens w:val="0"/>
        <w:ind w:firstLine="567"/>
        <w:jc w:val="both"/>
        <w:rPr>
          <w:lang w:eastAsia="en-US"/>
        </w:rPr>
      </w:pPr>
      <w:r>
        <w:rPr>
          <w:lang w:eastAsia="en-US"/>
        </w:rPr>
        <w:t xml:space="preserve">- «Соенеч – Радость познания» </w:t>
      </w:r>
      <w:r w:rsidR="00F861AF" w:rsidRPr="004B748F">
        <w:rPr>
          <w:lang w:eastAsia="en-US"/>
        </w:rPr>
        <w:t>под редакцией Р.К.Шаехова.</w:t>
      </w:r>
      <w:r w:rsidR="00F861AF">
        <w:rPr>
          <w:lang w:eastAsia="en-US"/>
        </w:rPr>
        <w:t xml:space="preserve"> </w:t>
      </w:r>
      <w:r w:rsidR="00F861AF" w:rsidRPr="004B748F">
        <w:rPr>
          <w:lang w:eastAsia="en-US"/>
        </w:rPr>
        <w:t>-</w:t>
      </w:r>
      <w:r w:rsidR="00F861AF">
        <w:rPr>
          <w:lang w:eastAsia="en-US"/>
        </w:rPr>
        <w:t xml:space="preserve"> </w:t>
      </w:r>
      <w:r w:rsidR="00F861AF" w:rsidRPr="004B748F">
        <w:rPr>
          <w:lang w:eastAsia="en-US"/>
        </w:rPr>
        <w:t>РИЦ, 2012</w:t>
      </w:r>
      <w:r w:rsidR="00F861AF">
        <w:rPr>
          <w:lang w:eastAsia="en-US"/>
        </w:rPr>
        <w:t xml:space="preserve"> г</w:t>
      </w:r>
      <w:r w:rsidR="00F861AF" w:rsidRPr="004B748F">
        <w:rPr>
          <w:lang w:eastAsia="en-US"/>
        </w:rPr>
        <w:t xml:space="preserve">. </w:t>
      </w:r>
    </w:p>
    <w:p w:rsidR="00F861AF" w:rsidRPr="004B748F" w:rsidRDefault="00F861AF" w:rsidP="00F861AF">
      <w:pPr>
        <w:suppressAutoHyphens w:val="0"/>
        <w:ind w:firstLine="567"/>
        <w:jc w:val="both"/>
        <w:rPr>
          <w:lang w:eastAsia="en-US"/>
        </w:rPr>
      </w:pPr>
      <w:r w:rsidRPr="004B748F">
        <w:rPr>
          <w:lang w:eastAsia="en-US"/>
        </w:rPr>
        <w:t>- «Татарча сөйләшәбез», Говорим по-татарски. Зарипова З.М., Кидрячева Р.Г..Шарипова Л.А., Татарстан Республикасы «ХӘТЕР»нәшрияты, 2011</w:t>
      </w:r>
      <w:r>
        <w:rPr>
          <w:lang w:eastAsia="en-US"/>
        </w:rPr>
        <w:t xml:space="preserve"> г</w:t>
      </w:r>
      <w:r w:rsidRPr="004B748F">
        <w:rPr>
          <w:lang w:eastAsia="en-US"/>
        </w:rPr>
        <w:t xml:space="preserve">. </w:t>
      </w:r>
    </w:p>
    <w:p w:rsidR="00F861AF" w:rsidRPr="004B748F" w:rsidRDefault="00F861AF" w:rsidP="00F861AF">
      <w:pPr>
        <w:suppressAutoHyphens w:val="0"/>
        <w:ind w:firstLine="567"/>
        <w:jc w:val="both"/>
        <w:rPr>
          <w:lang w:eastAsia="en-US"/>
        </w:rPr>
      </w:pPr>
      <w:r w:rsidRPr="004B748F">
        <w:rPr>
          <w:lang w:eastAsia="en-US"/>
        </w:rPr>
        <w:t>- Учим татарский язык. Н.Г. Гарипова, Г.Г. Гизатуллина. – Нижнекамск, 2009 г.</w:t>
      </w:r>
    </w:p>
    <w:p w:rsidR="00F861AF" w:rsidRPr="004B748F" w:rsidRDefault="00F861AF" w:rsidP="00F861AF">
      <w:pPr>
        <w:suppressAutoHyphens w:val="0"/>
        <w:ind w:firstLine="567"/>
        <w:jc w:val="both"/>
        <w:rPr>
          <w:lang w:eastAsia="en-US"/>
        </w:rPr>
      </w:pPr>
      <w:r w:rsidRPr="004B748F">
        <w:rPr>
          <w:lang w:eastAsia="en-US"/>
        </w:rPr>
        <w:t xml:space="preserve">- Сборник упражнений (аудирование) по татарскому языку для русскоязычных детей. Р.З. Хайдарова, Н.Г. Галиева. – Н.Челны, 2000 г. </w:t>
      </w:r>
    </w:p>
    <w:p w:rsidR="00F861AF" w:rsidRPr="004B748F" w:rsidRDefault="00F861AF" w:rsidP="00F861AF">
      <w:pPr>
        <w:suppressAutoHyphens w:val="0"/>
        <w:ind w:firstLine="567"/>
        <w:jc w:val="both"/>
        <w:rPr>
          <w:lang w:eastAsia="en-US"/>
        </w:rPr>
      </w:pPr>
      <w:r w:rsidRPr="004B748F">
        <w:rPr>
          <w:lang w:eastAsia="en-US"/>
        </w:rPr>
        <w:t>- Раз-словечко, два-словечко. Р.К. Шаехова. – Казань, 2002 г.</w:t>
      </w:r>
    </w:p>
    <w:p w:rsidR="00F861AF" w:rsidRPr="004B748F" w:rsidRDefault="00F861AF" w:rsidP="00F861AF">
      <w:pPr>
        <w:suppressAutoHyphens w:val="0"/>
        <w:ind w:firstLine="567"/>
        <w:jc w:val="both"/>
        <w:rPr>
          <w:lang w:eastAsia="en-US"/>
        </w:rPr>
      </w:pPr>
      <w:r w:rsidRPr="004B748F">
        <w:rPr>
          <w:lang w:eastAsia="en-US"/>
        </w:rPr>
        <w:t xml:space="preserve">- Отдохнем чуть-чуть. И.Х. Муяссарова. – Казань, 1998 г. </w:t>
      </w:r>
    </w:p>
    <w:p w:rsidR="00F861AF" w:rsidRPr="004B748F" w:rsidRDefault="00F861AF" w:rsidP="00F861AF">
      <w:pPr>
        <w:suppressAutoHyphens w:val="0"/>
        <w:ind w:firstLine="567"/>
        <w:jc w:val="both"/>
        <w:rPr>
          <w:lang w:eastAsia="en-US"/>
        </w:rPr>
      </w:pPr>
      <w:r w:rsidRPr="004B748F">
        <w:rPr>
          <w:lang w:eastAsia="en-US"/>
        </w:rPr>
        <w:t>- «Уроки татарского языка на основе предметных действий». Д.Ш Гильманова</w:t>
      </w:r>
      <w:r>
        <w:rPr>
          <w:lang w:eastAsia="en-US"/>
        </w:rPr>
        <w:t>.</w:t>
      </w:r>
    </w:p>
    <w:p w:rsidR="00F861AF" w:rsidRPr="004B748F" w:rsidRDefault="00F861AF" w:rsidP="00F861AF">
      <w:pPr>
        <w:suppressAutoHyphens w:val="0"/>
        <w:ind w:firstLine="567"/>
        <w:jc w:val="both"/>
        <w:rPr>
          <w:lang w:eastAsia="en-US"/>
        </w:rPr>
      </w:pPr>
      <w:r w:rsidRPr="004B748F">
        <w:rPr>
          <w:lang w:eastAsia="en-US"/>
        </w:rPr>
        <w:t>- «Традиции национальных культур». Т.Ф. Бабыниной</w:t>
      </w:r>
    </w:p>
    <w:p w:rsidR="00F861AF" w:rsidRPr="004B748F" w:rsidRDefault="00F861AF" w:rsidP="00F861AF">
      <w:pPr>
        <w:suppressAutoHyphens w:val="0"/>
        <w:ind w:firstLine="567"/>
        <w:jc w:val="both"/>
        <w:rPr>
          <w:lang w:eastAsia="en-US"/>
        </w:rPr>
      </w:pPr>
      <w:r w:rsidRPr="004B748F">
        <w:rPr>
          <w:lang w:eastAsia="en-US"/>
        </w:rPr>
        <w:t>- «Программа по развитию речи в детском саду». М.Ф. Кашаповой</w:t>
      </w:r>
    </w:p>
    <w:p w:rsidR="00F861AF" w:rsidRPr="004B748F" w:rsidRDefault="00F861AF" w:rsidP="00F861AF">
      <w:pPr>
        <w:suppressAutoHyphens w:val="0"/>
        <w:ind w:firstLine="567"/>
        <w:jc w:val="both"/>
        <w:rPr>
          <w:lang w:eastAsia="en-US"/>
        </w:rPr>
      </w:pPr>
      <w:r w:rsidRPr="004B748F">
        <w:rPr>
          <w:lang w:eastAsia="en-US"/>
        </w:rPr>
        <w:t>Мониторинг проводится в средней группе один раз в год, в старших, подготовительных группах два раза в год, результаты исследований представляются в виде трех уровневой шкалы: высокий уровень, средний уровень, низкий уровень. Диагностика детей проводится воспитателем по обучению татарскому и русскому языку по следующим методикам и фиксируются в таблицах:</w:t>
      </w:r>
    </w:p>
    <w:p w:rsidR="00F861AF" w:rsidRPr="004B748F" w:rsidRDefault="00F861AF" w:rsidP="00F861AF">
      <w:pPr>
        <w:suppressAutoHyphens w:val="0"/>
        <w:ind w:firstLine="567"/>
        <w:jc w:val="both"/>
        <w:rPr>
          <w:lang w:eastAsia="en-US"/>
        </w:rPr>
      </w:pPr>
      <w:r w:rsidRPr="004B748F">
        <w:rPr>
          <w:lang w:eastAsia="en-US"/>
        </w:rPr>
        <w:t xml:space="preserve"> ▪ Говорим по-татарски. Зарипова З.М., Кидрячева Р.Г., Шарипова Л.А., Татарстан Республ</w:t>
      </w:r>
      <w:r w:rsidRPr="004B748F">
        <w:rPr>
          <w:lang w:eastAsia="en-US"/>
        </w:rPr>
        <w:t>и</w:t>
      </w:r>
      <w:r w:rsidRPr="004B748F">
        <w:rPr>
          <w:lang w:eastAsia="en-US"/>
        </w:rPr>
        <w:t>касы «ХӘТЕР» нәшрияты, 2011.</w:t>
      </w:r>
    </w:p>
    <w:p w:rsidR="00F861AF" w:rsidRPr="004B748F" w:rsidRDefault="00F861AF" w:rsidP="00F861AF">
      <w:pPr>
        <w:suppressAutoHyphens w:val="0"/>
        <w:ind w:firstLine="567"/>
        <w:jc w:val="both"/>
        <w:rPr>
          <w:lang w:eastAsia="en-US"/>
        </w:rPr>
      </w:pPr>
      <w:r w:rsidRPr="004B748F">
        <w:rPr>
          <w:lang w:eastAsia="en-US"/>
        </w:rPr>
        <w:t xml:space="preserve"> ▪ Региональная программа дошкольного образования под редакцией Р.К. Шаехова - РИЦ, 2012</w:t>
      </w:r>
    </w:p>
    <w:p w:rsidR="00F861AF" w:rsidRPr="004B748F" w:rsidRDefault="00F861AF" w:rsidP="00F861AF">
      <w:pPr>
        <w:widowControl w:val="0"/>
        <w:suppressAutoHyphens w:val="0"/>
        <w:autoSpaceDE w:val="0"/>
        <w:autoSpaceDN w:val="0"/>
        <w:adjustRightInd w:val="0"/>
        <w:ind w:firstLine="567"/>
        <w:jc w:val="both"/>
        <w:rPr>
          <w:rFonts w:eastAsia="Times New Roman"/>
          <w:lang w:eastAsia="ru-RU"/>
        </w:rPr>
      </w:pPr>
      <w:r w:rsidRPr="004B748F">
        <w:rPr>
          <w:rFonts w:eastAsia="Times New Roman"/>
          <w:lang w:eastAsia="ru-RU"/>
        </w:rPr>
        <w:t>Отличительные особенности национально-культурного обучения:</w:t>
      </w:r>
    </w:p>
    <w:p w:rsidR="00F861AF" w:rsidRPr="004B748F" w:rsidRDefault="00F861AF" w:rsidP="00F861AF">
      <w:pPr>
        <w:widowControl w:val="0"/>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воспитание целостной, гармонично развитой личности, сочетающей в себе нравственные, моральные, гражданские черты и социальная адаптация дошкольников происходит во всех видах детской деятельности (познавательной, совместной, самостоятельной);</w:t>
      </w:r>
    </w:p>
    <w:p w:rsidR="00F861AF" w:rsidRPr="004B748F" w:rsidRDefault="00F861AF" w:rsidP="00F861AF">
      <w:pPr>
        <w:widowControl w:val="0"/>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повышение культуры всех участников образовательно-воспитательного процесса;</w:t>
      </w:r>
    </w:p>
    <w:p w:rsidR="00F861AF" w:rsidRPr="004B748F" w:rsidRDefault="00F861AF" w:rsidP="00F861AF">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формирование единого культурно-образовательного пространства через взаимодействие образовательных, культурных, оздоровительных центров в городе Нижнекамске.</w:t>
      </w:r>
    </w:p>
    <w:p w:rsidR="00F861AF" w:rsidRPr="004B748F" w:rsidRDefault="00F861AF" w:rsidP="00F861AF">
      <w:pPr>
        <w:suppressAutoHyphens w:val="0"/>
        <w:ind w:firstLine="567"/>
        <w:contextualSpacing/>
        <w:jc w:val="both"/>
        <w:rPr>
          <w:lang w:eastAsia="en-US"/>
        </w:rPr>
      </w:pPr>
      <w:r w:rsidRPr="004B748F">
        <w:rPr>
          <w:lang w:eastAsia="en-US"/>
        </w:rPr>
        <w:t>Тенденции демографического развития г. Нижнекамска, достаточно благоприятны – сохр</w:t>
      </w:r>
      <w:r w:rsidRPr="004B748F">
        <w:rPr>
          <w:lang w:eastAsia="en-US"/>
        </w:rPr>
        <w:t>а</w:t>
      </w:r>
      <w:r w:rsidRPr="004B748F">
        <w:rPr>
          <w:lang w:eastAsia="en-US"/>
        </w:rPr>
        <w:t>няется естественный прирост населения в положительных значениях, востребованы программы государственного и регионального регулирования социально демографических процессов, как р</w:t>
      </w:r>
      <w:r w:rsidRPr="004B748F">
        <w:rPr>
          <w:lang w:eastAsia="en-US"/>
        </w:rPr>
        <w:t>е</w:t>
      </w:r>
      <w:r w:rsidRPr="004B748F">
        <w:rPr>
          <w:lang w:eastAsia="en-US"/>
        </w:rPr>
        <w:t>зультат предпринимаемых на федеральном и региональном уровнях экономических мер госуда</w:t>
      </w:r>
      <w:r w:rsidRPr="004B748F">
        <w:rPr>
          <w:lang w:eastAsia="en-US"/>
        </w:rPr>
        <w:t>р</w:t>
      </w:r>
      <w:r w:rsidRPr="004B748F">
        <w:rPr>
          <w:lang w:eastAsia="en-US"/>
        </w:rPr>
        <w:lastRenderedPageBreak/>
        <w:t>ственной поддержки семьи и рождаемости.</w:t>
      </w:r>
    </w:p>
    <w:p w:rsidR="00F861AF" w:rsidRDefault="00F861AF" w:rsidP="00F861AF">
      <w:pPr>
        <w:suppressAutoHyphens w:val="0"/>
        <w:autoSpaceDE w:val="0"/>
        <w:autoSpaceDN w:val="0"/>
        <w:adjustRightInd w:val="0"/>
        <w:ind w:firstLine="567"/>
        <w:jc w:val="both"/>
        <w:rPr>
          <w:rFonts w:eastAsia="Times New Roman"/>
          <w:lang w:eastAsia="ru-RU"/>
        </w:rPr>
      </w:pPr>
      <w:r w:rsidRPr="004B748F">
        <w:rPr>
          <w:rFonts w:eastAsia="Times New Roman"/>
          <w:lang w:eastAsia="ru-RU"/>
        </w:rPr>
        <w:t>Образовательный процесс создается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Основной формой является игра и специф</w:t>
      </w:r>
      <w:r w:rsidRPr="004B748F">
        <w:rPr>
          <w:rFonts w:eastAsia="Times New Roman"/>
          <w:lang w:eastAsia="ru-RU"/>
        </w:rPr>
        <w:t>и</w:t>
      </w:r>
      <w:r w:rsidRPr="004B748F">
        <w:rPr>
          <w:rFonts w:eastAsia="Times New Roman"/>
          <w:lang w:eastAsia="ru-RU"/>
        </w:rPr>
        <w:t>ческие виды детской деятельности. Акцент делается на интеграцию образовательных областей. Основанием преемственности дошкольного и начального школьного образования являются орие</w:t>
      </w:r>
      <w:r w:rsidRPr="004B748F">
        <w:rPr>
          <w:rFonts w:eastAsia="Times New Roman"/>
          <w:lang w:eastAsia="ru-RU"/>
        </w:rPr>
        <w:t>н</w:t>
      </w:r>
      <w:r w:rsidRPr="004B748F">
        <w:rPr>
          <w:rFonts w:eastAsia="Times New Roman"/>
          <w:lang w:eastAsia="ru-RU"/>
        </w:rPr>
        <w:t>тиры образовательного процесса на этапе дошкольного детства, а также исходные ориентиры начального общего образования.</w:t>
      </w:r>
    </w:p>
    <w:p w:rsidR="00F861AF" w:rsidRDefault="00F861AF" w:rsidP="00F861AF">
      <w:pPr>
        <w:suppressAutoHyphens w:val="0"/>
        <w:autoSpaceDE w:val="0"/>
        <w:autoSpaceDN w:val="0"/>
        <w:adjustRightInd w:val="0"/>
        <w:ind w:firstLine="567"/>
        <w:jc w:val="both"/>
        <w:rPr>
          <w:rFonts w:eastAsia="Times New Roman"/>
          <w:lang w:eastAsia="ru-RU"/>
        </w:rPr>
      </w:pPr>
    </w:p>
    <w:p w:rsidR="00F861AF" w:rsidRDefault="00A868A1" w:rsidP="00F861AF">
      <w:pPr>
        <w:ind w:firstLine="708"/>
        <w:jc w:val="center"/>
        <w:rPr>
          <w:b/>
          <w:bCs/>
          <w:color w:val="0070C0"/>
          <w:lang w:eastAsia="ru-RU"/>
        </w:rPr>
      </w:pPr>
      <w:r>
        <w:rPr>
          <w:b/>
          <w:bCs/>
          <w:color w:val="0070C0"/>
          <w:lang w:eastAsia="ru-RU"/>
        </w:rPr>
        <w:t>1.5.</w:t>
      </w:r>
      <w:r w:rsidR="00F861AF">
        <w:rPr>
          <w:b/>
          <w:bCs/>
          <w:color w:val="0070C0"/>
          <w:lang w:eastAsia="ru-RU"/>
        </w:rPr>
        <w:t xml:space="preserve"> ПРИНЦИПЫ И ПОДХОДЫ К ФОРМИРОВАНИЮ ПРОГРАММЫ </w:t>
      </w:r>
    </w:p>
    <w:p w:rsidR="00203355" w:rsidRDefault="00203355" w:rsidP="00203355">
      <w:pPr>
        <w:pStyle w:val="aff3"/>
        <w:spacing w:line="240" w:lineRule="auto"/>
        <w:ind w:firstLine="567"/>
        <w:rPr>
          <w:rFonts w:ascii="Times New Roman" w:hAnsi="Times New Roman" w:cs="Times New Roman"/>
          <w:color w:val="auto"/>
          <w:sz w:val="24"/>
          <w:szCs w:val="24"/>
        </w:rPr>
      </w:pPr>
    </w:p>
    <w:p w:rsidR="00203355" w:rsidRPr="00D5523B" w:rsidRDefault="00203355" w:rsidP="00203355">
      <w:pPr>
        <w:pStyle w:val="aff3"/>
        <w:spacing w:line="240" w:lineRule="auto"/>
        <w:ind w:firstLine="567"/>
        <w:rPr>
          <w:rFonts w:ascii="Times New Roman" w:hAnsi="Times New Roman" w:cs="Times New Roman"/>
          <w:color w:val="auto"/>
          <w:sz w:val="24"/>
          <w:szCs w:val="24"/>
        </w:rPr>
      </w:pPr>
      <w:r w:rsidRPr="00D5523B">
        <w:rPr>
          <w:rFonts w:ascii="Times New Roman" w:hAnsi="Times New Roman" w:cs="Times New Roman"/>
          <w:color w:val="auto"/>
          <w:sz w:val="24"/>
          <w:szCs w:val="24"/>
        </w:rPr>
        <w:t>В основе реализации программы лежит культурно-исторический и системно­деятельностный подходы к развитию ребенка, являющиеся методологией ФГОС</w:t>
      </w:r>
      <w:r w:rsidRPr="000C075D">
        <w:rPr>
          <w:rFonts w:ascii="Times New Roman" w:hAnsi="Times New Roman" w:cs="Times New Roman"/>
          <w:color w:val="auto"/>
          <w:sz w:val="24"/>
          <w:szCs w:val="24"/>
        </w:rPr>
        <w:t xml:space="preserve"> </w:t>
      </w:r>
      <w:r>
        <w:rPr>
          <w:rFonts w:ascii="Times New Roman" w:hAnsi="Times New Roman" w:cs="Times New Roman"/>
          <w:color w:val="auto"/>
          <w:sz w:val="24"/>
          <w:szCs w:val="24"/>
        </w:rPr>
        <w:t>ДО</w:t>
      </w:r>
      <w:r w:rsidRPr="00D5523B">
        <w:rPr>
          <w:rFonts w:ascii="Times New Roman" w:hAnsi="Times New Roman" w:cs="Times New Roman"/>
          <w:color w:val="auto"/>
          <w:sz w:val="24"/>
          <w:szCs w:val="24"/>
        </w:rPr>
        <w:t>, который предполагает:</w:t>
      </w:r>
    </w:p>
    <w:p w:rsidR="00A12413" w:rsidRPr="00A12413" w:rsidRDefault="00C02636" w:rsidP="00A12413">
      <w:pPr>
        <w:suppressAutoHyphens w:val="0"/>
        <w:autoSpaceDE w:val="0"/>
        <w:autoSpaceDN w:val="0"/>
        <w:adjustRightInd w:val="0"/>
        <w:jc w:val="both"/>
        <w:rPr>
          <w:rFonts w:eastAsiaTheme="minorHAnsi"/>
          <w:b/>
          <w:color w:val="0070C0"/>
          <w:lang w:eastAsia="en-US"/>
        </w:rPr>
      </w:pPr>
      <w:r w:rsidRPr="00A12413">
        <w:rPr>
          <w:rFonts w:eastAsiaTheme="minorHAnsi"/>
          <w:b/>
          <w:color w:val="0070C0"/>
          <w:lang w:eastAsia="en-US"/>
        </w:rPr>
        <w:t xml:space="preserve">1. </w:t>
      </w:r>
      <w:r w:rsidRPr="00A12413">
        <w:rPr>
          <w:rFonts w:eastAsiaTheme="minorHAnsi"/>
          <w:b/>
          <w:iCs/>
          <w:color w:val="0070C0"/>
          <w:lang w:eastAsia="en-US"/>
        </w:rPr>
        <w:t>Поддержка разнообразия детства</w:t>
      </w:r>
    </w:p>
    <w:p w:rsidR="00C02636" w:rsidRPr="00A12413" w:rsidRDefault="00A12413"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Современный мир характеризуется возрастающим</w:t>
      </w:r>
      <w:r>
        <w:rPr>
          <w:rFonts w:eastAsiaTheme="minorHAnsi"/>
          <w:lang w:eastAsia="en-US"/>
        </w:rPr>
        <w:t xml:space="preserve"> </w:t>
      </w:r>
      <w:r w:rsidR="00C02636" w:rsidRPr="00A12413">
        <w:rPr>
          <w:rFonts w:eastAsiaTheme="minorHAnsi"/>
          <w:lang w:eastAsia="en-US"/>
        </w:rPr>
        <w:t>многообразием и неопределенностью, о</w:t>
      </w:r>
      <w:r w:rsidR="00C02636" w:rsidRPr="00A12413">
        <w:rPr>
          <w:rFonts w:eastAsiaTheme="minorHAnsi"/>
          <w:lang w:eastAsia="en-US"/>
        </w:rPr>
        <w:t>т</w:t>
      </w:r>
      <w:r w:rsidR="00C02636" w:rsidRPr="00A12413">
        <w:rPr>
          <w:rFonts w:eastAsiaTheme="minorHAnsi"/>
          <w:lang w:eastAsia="en-US"/>
        </w:rPr>
        <w:t>ража</w:t>
      </w:r>
      <w:r>
        <w:rPr>
          <w:rFonts w:eastAsiaTheme="minorHAnsi"/>
          <w:lang w:eastAsia="en-US"/>
        </w:rPr>
        <w:t>ю</w:t>
      </w:r>
      <w:r w:rsidR="00C02636" w:rsidRPr="00A12413">
        <w:rPr>
          <w:rFonts w:eastAsiaTheme="minorHAnsi"/>
          <w:lang w:eastAsia="en-US"/>
        </w:rPr>
        <w:t>щимися в самых разных аспектах жизни</w:t>
      </w:r>
      <w:r>
        <w:rPr>
          <w:rFonts w:eastAsiaTheme="minorHAnsi"/>
          <w:lang w:eastAsia="en-US"/>
        </w:rPr>
        <w:t xml:space="preserve"> </w:t>
      </w:r>
      <w:r w:rsidR="00C02636" w:rsidRPr="00A12413">
        <w:rPr>
          <w:rFonts w:eastAsiaTheme="minorHAnsi"/>
          <w:lang w:eastAsia="en-US"/>
        </w:rPr>
        <w:t>человека и общества. Многообразие социальных, личностных, культурных, языковых,</w:t>
      </w:r>
      <w:r>
        <w:rPr>
          <w:rFonts w:eastAsiaTheme="minorHAnsi"/>
          <w:lang w:eastAsia="en-US"/>
        </w:rPr>
        <w:t xml:space="preserve"> </w:t>
      </w:r>
      <w:r w:rsidR="00C02636" w:rsidRPr="00A12413">
        <w:rPr>
          <w:rFonts w:eastAsiaTheme="minorHAnsi"/>
          <w:lang w:eastAsia="en-US"/>
        </w:rPr>
        <w:t>этнических особенностей, религиозных и других общностей, ценностей и убеждений, мнений и</w:t>
      </w:r>
      <w:r>
        <w:rPr>
          <w:rFonts w:eastAsiaTheme="minorHAnsi"/>
          <w:lang w:eastAsia="en-US"/>
        </w:rPr>
        <w:t xml:space="preserve"> </w:t>
      </w:r>
      <w:r w:rsidR="00C02636" w:rsidRPr="00A12413">
        <w:rPr>
          <w:rFonts w:eastAsiaTheme="minorHAnsi"/>
          <w:lang w:eastAsia="en-US"/>
        </w:rPr>
        <w:t>способов их выражения, жизненных укладов особенно ярко проявляется в условиях Российской</w:t>
      </w:r>
      <w:r>
        <w:rPr>
          <w:rFonts w:eastAsiaTheme="minorHAnsi"/>
          <w:lang w:eastAsia="en-US"/>
        </w:rPr>
        <w:t xml:space="preserve"> </w:t>
      </w:r>
      <w:r w:rsidR="00C02636" w:rsidRPr="00A12413">
        <w:rPr>
          <w:rFonts w:eastAsiaTheme="minorHAnsi"/>
          <w:lang w:eastAsia="en-US"/>
        </w:rPr>
        <w:t>Федерации – государства с огромной территорией, разноо</w:t>
      </w:r>
      <w:r w:rsidR="00C02636" w:rsidRPr="00A12413">
        <w:rPr>
          <w:rFonts w:eastAsiaTheme="minorHAnsi"/>
          <w:lang w:eastAsia="en-US"/>
        </w:rPr>
        <w:t>б</w:t>
      </w:r>
      <w:r w:rsidR="00C02636" w:rsidRPr="00A12413">
        <w:rPr>
          <w:rFonts w:eastAsiaTheme="minorHAnsi"/>
          <w:lang w:eastAsia="en-US"/>
        </w:rPr>
        <w:t>разными природными условиями,</w:t>
      </w:r>
      <w:r>
        <w:rPr>
          <w:rFonts w:eastAsiaTheme="minorHAnsi"/>
          <w:lang w:eastAsia="en-US"/>
        </w:rPr>
        <w:t xml:space="preserve"> </w:t>
      </w:r>
      <w:r w:rsidR="00C02636" w:rsidRPr="00A12413">
        <w:rPr>
          <w:rFonts w:eastAsiaTheme="minorHAnsi"/>
          <w:lang w:eastAsia="en-US"/>
        </w:rPr>
        <w:t>объединяющего многочисленные культуры, народы, этносы. Возрастающая мобильность в</w:t>
      </w:r>
      <w:r>
        <w:rPr>
          <w:rFonts w:eastAsiaTheme="minorHAnsi"/>
          <w:lang w:eastAsia="en-US"/>
        </w:rPr>
        <w:t xml:space="preserve"> </w:t>
      </w:r>
      <w:r w:rsidR="00C02636" w:rsidRPr="00A12413">
        <w:rPr>
          <w:rFonts w:eastAsiaTheme="minorHAnsi"/>
          <w:lang w:eastAsia="en-US"/>
        </w:rPr>
        <w:t>обществе, экономике, образовании, культуре требует от людей ум</w:t>
      </w:r>
      <w:r w:rsidR="00C02636" w:rsidRPr="00A12413">
        <w:rPr>
          <w:rFonts w:eastAsiaTheme="minorHAnsi"/>
          <w:lang w:eastAsia="en-US"/>
        </w:rPr>
        <w:t>е</w:t>
      </w:r>
      <w:r w:rsidR="00C02636" w:rsidRPr="00A12413">
        <w:rPr>
          <w:rFonts w:eastAsiaTheme="minorHAnsi"/>
          <w:lang w:eastAsia="en-US"/>
        </w:rPr>
        <w:t>ния ориентироваться в этом</w:t>
      </w:r>
      <w:r>
        <w:rPr>
          <w:rFonts w:eastAsiaTheme="minorHAnsi"/>
          <w:lang w:eastAsia="en-US"/>
        </w:rPr>
        <w:t xml:space="preserve"> </w:t>
      </w:r>
      <w:r w:rsidR="00C02636" w:rsidRPr="00A12413">
        <w:rPr>
          <w:rFonts w:eastAsiaTheme="minorHAnsi"/>
          <w:lang w:eastAsia="en-US"/>
        </w:rPr>
        <w:t>мире разнообразия, способности сохранять свою идентичность и в то же время гибко,</w:t>
      </w:r>
      <w:r>
        <w:rPr>
          <w:rFonts w:eastAsiaTheme="minorHAnsi"/>
          <w:lang w:eastAsia="en-US"/>
        </w:rPr>
        <w:t xml:space="preserve"> </w:t>
      </w:r>
      <w:r w:rsidR="00C02636" w:rsidRPr="00A12413">
        <w:rPr>
          <w:rFonts w:eastAsiaTheme="minorHAnsi"/>
          <w:lang w:eastAsia="en-US"/>
        </w:rPr>
        <w:t>позитивно и конструктивно взаимодействовать с другими людьми, способности выбирать и</w:t>
      </w:r>
      <w:r>
        <w:rPr>
          <w:rFonts w:eastAsiaTheme="minorHAnsi"/>
          <w:lang w:eastAsia="en-US"/>
        </w:rPr>
        <w:t xml:space="preserve"> </w:t>
      </w:r>
      <w:r w:rsidR="00C02636" w:rsidRPr="00A12413">
        <w:rPr>
          <w:rFonts w:eastAsiaTheme="minorHAnsi"/>
          <w:lang w:eastAsia="en-US"/>
        </w:rPr>
        <w:t>уважать право выбора других ценностей и убеждений, мнений и способов их выраж</w:t>
      </w:r>
      <w:r w:rsidR="00C02636" w:rsidRPr="00A12413">
        <w:rPr>
          <w:rFonts w:eastAsiaTheme="minorHAnsi"/>
          <w:lang w:eastAsia="en-US"/>
        </w:rPr>
        <w:t>е</w:t>
      </w:r>
      <w:r w:rsidR="00C02636" w:rsidRPr="00A12413">
        <w:rPr>
          <w:rFonts w:eastAsiaTheme="minorHAnsi"/>
          <w:lang w:eastAsia="en-US"/>
        </w:rPr>
        <w:t>ния</w:t>
      </w:r>
      <w:r>
        <w:rPr>
          <w:rFonts w:eastAsiaTheme="minorHAnsi"/>
          <w:lang w:eastAsia="en-US"/>
        </w:rPr>
        <w:t xml:space="preserve">. </w:t>
      </w:r>
      <w:r w:rsidR="00C02636" w:rsidRPr="00A12413">
        <w:rPr>
          <w:rFonts w:eastAsiaTheme="minorHAnsi"/>
          <w:lang w:eastAsia="en-US"/>
        </w:rPr>
        <w:t>Принимая вызовы современного мира, Программа рассматривает разнообразие как</w:t>
      </w:r>
      <w:r>
        <w:rPr>
          <w:rFonts w:eastAsiaTheme="minorHAnsi"/>
          <w:lang w:eastAsia="en-US"/>
        </w:rPr>
        <w:t xml:space="preserve"> </w:t>
      </w:r>
      <w:r w:rsidR="00C02636" w:rsidRPr="00A12413">
        <w:rPr>
          <w:rFonts w:eastAsiaTheme="minorHAnsi"/>
          <w:lang w:eastAsia="en-US"/>
        </w:rPr>
        <w:t>ценность, образовательный ресурс и предполагает использование разнообразия для обогащения</w:t>
      </w:r>
      <w:r>
        <w:rPr>
          <w:rFonts w:eastAsiaTheme="minorHAnsi"/>
          <w:lang w:eastAsia="en-US"/>
        </w:rPr>
        <w:t xml:space="preserve"> </w:t>
      </w:r>
      <w:r w:rsidR="00C02636" w:rsidRPr="00A12413">
        <w:rPr>
          <w:rFonts w:eastAsiaTheme="minorHAnsi"/>
          <w:lang w:eastAsia="en-US"/>
        </w:rPr>
        <w:t>образов</w:t>
      </w:r>
      <w:r w:rsidR="00C02636" w:rsidRPr="00A12413">
        <w:rPr>
          <w:rFonts w:eastAsiaTheme="minorHAnsi"/>
          <w:lang w:eastAsia="en-US"/>
        </w:rPr>
        <w:t>а</w:t>
      </w:r>
      <w:r>
        <w:rPr>
          <w:rFonts w:eastAsiaTheme="minorHAnsi"/>
          <w:lang w:eastAsia="en-US"/>
        </w:rPr>
        <w:t xml:space="preserve">тельного процесса. Образовательная программа ДОУ </w:t>
      </w:r>
      <w:r w:rsidR="00C02636" w:rsidRPr="00A12413">
        <w:rPr>
          <w:rFonts w:eastAsiaTheme="minorHAnsi"/>
          <w:lang w:eastAsia="en-US"/>
        </w:rPr>
        <w:t>выстраивает образовательную деятельность с учетом</w:t>
      </w:r>
      <w:r>
        <w:rPr>
          <w:rFonts w:eastAsiaTheme="minorHAnsi"/>
          <w:lang w:eastAsia="en-US"/>
        </w:rPr>
        <w:t xml:space="preserve"> </w:t>
      </w:r>
      <w:r w:rsidR="00C02636" w:rsidRPr="00A12413">
        <w:rPr>
          <w:rFonts w:eastAsiaTheme="minorHAnsi"/>
          <w:lang w:eastAsia="en-US"/>
        </w:rPr>
        <w:t>региональной специфики, социокультурной ситуации развития каждого ребенка, его</w:t>
      </w:r>
    </w:p>
    <w:p w:rsidR="00C02636" w:rsidRPr="00A12413" w:rsidRDefault="00C02636" w:rsidP="00A12413">
      <w:pPr>
        <w:suppressAutoHyphens w:val="0"/>
        <w:autoSpaceDE w:val="0"/>
        <w:autoSpaceDN w:val="0"/>
        <w:adjustRightInd w:val="0"/>
        <w:jc w:val="both"/>
        <w:rPr>
          <w:rFonts w:eastAsiaTheme="minorHAnsi"/>
          <w:lang w:eastAsia="en-US"/>
        </w:rPr>
      </w:pPr>
      <w:r w:rsidRPr="00A12413">
        <w:rPr>
          <w:rFonts w:eastAsiaTheme="minorHAnsi"/>
          <w:lang w:eastAsia="en-US"/>
        </w:rPr>
        <w:t>возрастных и индивидуальных особенностей, ценностей, мнений и способов их выражения.</w:t>
      </w:r>
    </w:p>
    <w:p w:rsidR="00203355" w:rsidRDefault="00C02636" w:rsidP="00A12413">
      <w:pPr>
        <w:suppressAutoHyphens w:val="0"/>
        <w:autoSpaceDE w:val="0"/>
        <w:autoSpaceDN w:val="0"/>
        <w:adjustRightInd w:val="0"/>
        <w:jc w:val="both"/>
        <w:rPr>
          <w:rFonts w:eastAsiaTheme="minorHAnsi"/>
          <w:lang w:eastAsia="en-US"/>
        </w:rPr>
      </w:pPr>
      <w:r w:rsidRPr="00A12413">
        <w:rPr>
          <w:rFonts w:eastAsiaTheme="minorHAnsi"/>
          <w:b/>
          <w:color w:val="0070C0"/>
          <w:lang w:eastAsia="en-US"/>
        </w:rPr>
        <w:t xml:space="preserve">2. </w:t>
      </w:r>
      <w:r w:rsidRPr="00A12413">
        <w:rPr>
          <w:rFonts w:eastAsiaTheme="minorHAnsi"/>
          <w:b/>
          <w:iCs/>
          <w:color w:val="0070C0"/>
          <w:lang w:eastAsia="en-US"/>
        </w:rPr>
        <w:t xml:space="preserve">Сохранение уникальности и самоценности детства </w:t>
      </w:r>
    </w:p>
    <w:p w:rsidR="00C02636" w:rsidRPr="00A12413" w:rsidRDefault="00203355"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Самоценность детства – понимание детства как периода жизни значимого</w:t>
      </w:r>
      <w:r>
        <w:rPr>
          <w:rFonts w:eastAsiaTheme="minorHAnsi"/>
          <w:lang w:eastAsia="en-US"/>
        </w:rPr>
        <w:t xml:space="preserve"> </w:t>
      </w:r>
      <w:r w:rsidR="00C02636" w:rsidRPr="00A12413">
        <w:rPr>
          <w:rFonts w:eastAsiaTheme="minorHAnsi"/>
          <w:lang w:eastAsia="en-US"/>
        </w:rPr>
        <w:t>самого по себе, значимого тем, что происходит с ребенком сейчас, а не тем, что этот этап</w:t>
      </w:r>
      <w:r>
        <w:rPr>
          <w:rFonts w:eastAsiaTheme="minorHAnsi"/>
          <w:lang w:eastAsia="en-US"/>
        </w:rPr>
        <w:t xml:space="preserve"> </w:t>
      </w:r>
      <w:r w:rsidR="00C02636" w:rsidRPr="00A12413">
        <w:rPr>
          <w:rFonts w:eastAsiaTheme="minorHAnsi"/>
          <w:lang w:eastAsia="en-US"/>
        </w:rPr>
        <w:t>является подготовкой к последующей жизни. Этот принцип подразумевает полноценное</w:t>
      </w:r>
      <w:r>
        <w:rPr>
          <w:rFonts w:eastAsiaTheme="minorHAnsi"/>
          <w:lang w:eastAsia="en-US"/>
        </w:rPr>
        <w:t xml:space="preserve"> </w:t>
      </w:r>
      <w:r w:rsidR="00C02636" w:rsidRPr="00A12413">
        <w:rPr>
          <w:rFonts w:eastAsiaTheme="minorHAnsi"/>
          <w:lang w:eastAsia="en-US"/>
        </w:rPr>
        <w:t>проживание ребенком всех эт</w:t>
      </w:r>
      <w:r w:rsidR="00C02636" w:rsidRPr="00A12413">
        <w:rPr>
          <w:rFonts w:eastAsiaTheme="minorHAnsi"/>
          <w:lang w:eastAsia="en-US"/>
        </w:rPr>
        <w:t>а</w:t>
      </w:r>
      <w:r w:rsidR="00C02636" w:rsidRPr="00A12413">
        <w:rPr>
          <w:rFonts w:eastAsiaTheme="minorHAnsi"/>
          <w:lang w:eastAsia="en-US"/>
        </w:rPr>
        <w:t>пов детства (младенческого, раннего и дошкольного детства),</w:t>
      </w:r>
      <w:r>
        <w:rPr>
          <w:rFonts w:eastAsiaTheme="minorHAnsi"/>
          <w:lang w:eastAsia="en-US"/>
        </w:rPr>
        <w:t xml:space="preserve"> </w:t>
      </w:r>
      <w:r w:rsidR="00C02636" w:rsidRPr="00A12413">
        <w:rPr>
          <w:rFonts w:eastAsiaTheme="minorHAnsi"/>
          <w:lang w:eastAsia="en-US"/>
        </w:rPr>
        <w:t>обогащение (амплификацию) де</w:t>
      </w:r>
      <w:r w:rsidR="00C02636" w:rsidRPr="00A12413">
        <w:rPr>
          <w:rFonts w:eastAsiaTheme="minorHAnsi"/>
          <w:lang w:eastAsia="en-US"/>
        </w:rPr>
        <w:t>т</w:t>
      </w:r>
      <w:r w:rsidR="00C02636" w:rsidRPr="00A12413">
        <w:rPr>
          <w:rFonts w:eastAsiaTheme="minorHAnsi"/>
          <w:lang w:eastAsia="en-US"/>
        </w:rPr>
        <w:t>ского развития.</w:t>
      </w:r>
    </w:p>
    <w:p w:rsidR="00203355" w:rsidRDefault="00C02636" w:rsidP="00A12413">
      <w:pPr>
        <w:suppressAutoHyphens w:val="0"/>
        <w:autoSpaceDE w:val="0"/>
        <w:autoSpaceDN w:val="0"/>
        <w:adjustRightInd w:val="0"/>
        <w:jc w:val="both"/>
        <w:rPr>
          <w:rFonts w:eastAsiaTheme="minorHAnsi"/>
          <w:lang w:eastAsia="en-US"/>
        </w:rPr>
      </w:pPr>
      <w:r w:rsidRPr="00203355">
        <w:rPr>
          <w:rFonts w:eastAsiaTheme="minorHAnsi"/>
          <w:b/>
          <w:color w:val="0070C0"/>
          <w:lang w:eastAsia="en-US"/>
        </w:rPr>
        <w:t xml:space="preserve">3. </w:t>
      </w:r>
      <w:r w:rsidRPr="00203355">
        <w:rPr>
          <w:rFonts w:eastAsiaTheme="minorHAnsi"/>
          <w:b/>
          <w:iCs/>
          <w:color w:val="0070C0"/>
          <w:lang w:eastAsia="en-US"/>
        </w:rPr>
        <w:t>Позитивная социализация</w:t>
      </w:r>
      <w:r w:rsidRPr="00203355">
        <w:rPr>
          <w:rFonts w:eastAsiaTheme="minorHAnsi"/>
          <w:i/>
          <w:iCs/>
          <w:color w:val="0070C0"/>
          <w:lang w:eastAsia="en-US"/>
        </w:rPr>
        <w:t xml:space="preserve"> </w:t>
      </w:r>
    </w:p>
    <w:p w:rsidR="00C02636" w:rsidRPr="00A12413" w:rsidRDefault="00203355" w:rsidP="00A12413">
      <w:pPr>
        <w:suppressAutoHyphens w:val="0"/>
        <w:autoSpaceDE w:val="0"/>
        <w:autoSpaceDN w:val="0"/>
        <w:adjustRightInd w:val="0"/>
        <w:jc w:val="both"/>
        <w:rPr>
          <w:rFonts w:eastAsiaTheme="minorHAnsi"/>
          <w:lang w:eastAsia="en-US"/>
        </w:rPr>
      </w:pPr>
      <w:r>
        <w:rPr>
          <w:rFonts w:eastAsiaTheme="minorHAnsi"/>
          <w:lang w:eastAsia="en-US"/>
        </w:rPr>
        <w:tab/>
        <w:t>П</w:t>
      </w:r>
      <w:r w:rsidR="00C02636" w:rsidRPr="00A12413">
        <w:rPr>
          <w:rFonts w:eastAsiaTheme="minorHAnsi"/>
          <w:lang w:eastAsia="en-US"/>
        </w:rPr>
        <w:t>редполагает, что освоение ребенком культурных</w:t>
      </w:r>
      <w:r>
        <w:rPr>
          <w:rFonts w:eastAsiaTheme="minorHAnsi"/>
          <w:lang w:eastAsia="en-US"/>
        </w:rPr>
        <w:t xml:space="preserve"> </w:t>
      </w:r>
      <w:r w:rsidR="00C02636" w:rsidRPr="00A12413">
        <w:rPr>
          <w:rFonts w:eastAsiaTheme="minorHAnsi"/>
          <w:lang w:eastAsia="en-US"/>
        </w:rPr>
        <w:t>норм, средств и способов деятельности, культурных образцов поведения и общения с другими</w:t>
      </w:r>
      <w:r>
        <w:rPr>
          <w:rFonts w:eastAsiaTheme="minorHAnsi"/>
          <w:lang w:eastAsia="en-US"/>
        </w:rPr>
        <w:t xml:space="preserve"> </w:t>
      </w:r>
      <w:r w:rsidR="00C02636" w:rsidRPr="00A12413">
        <w:rPr>
          <w:rFonts w:eastAsiaTheme="minorHAnsi"/>
          <w:lang w:eastAsia="en-US"/>
        </w:rPr>
        <w:t>людьми, приобщение к традициям семьи, общества, государства происходят в процессе</w:t>
      </w:r>
      <w:r>
        <w:rPr>
          <w:rFonts w:eastAsiaTheme="minorHAnsi"/>
          <w:lang w:eastAsia="en-US"/>
        </w:rPr>
        <w:t xml:space="preserve"> </w:t>
      </w:r>
      <w:r w:rsidR="00C02636" w:rsidRPr="00A12413">
        <w:rPr>
          <w:rFonts w:eastAsiaTheme="minorHAnsi"/>
          <w:lang w:eastAsia="en-US"/>
        </w:rPr>
        <w:t>сотрудничества со взрослыми и другими детьми, направленного на создание предпосылок к</w:t>
      </w:r>
      <w:r>
        <w:rPr>
          <w:rFonts w:eastAsiaTheme="minorHAnsi"/>
          <w:lang w:eastAsia="en-US"/>
        </w:rPr>
        <w:t xml:space="preserve"> </w:t>
      </w:r>
      <w:r w:rsidR="00C02636" w:rsidRPr="00A12413">
        <w:rPr>
          <w:rFonts w:eastAsiaTheme="minorHAnsi"/>
          <w:lang w:eastAsia="en-US"/>
        </w:rPr>
        <w:t>полноценной деятельности ребенка в изменяющемся мире.</w:t>
      </w:r>
    </w:p>
    <w:p w:rsidR="00203355" w:rsidRDefault="00C02636" w:rsidP="00A12413">
      <w:pPr>
        <w:suppressAutoHyphens w:val="0"/>
        <w:autoSpaceDE w:val="0"/>
        <w:autoSpaceDN w:val="0"/>
        <w:adjustRightInd w:val="0"/>
        <w:jc w:val="both"/>
        <w:rPr>
          <w:rFonts w:eastAsiaTheme="minorHAnsi"/>
          <w:i/>
          <w:iCs/>
          <w:color w:val="0070C0"/>
          <w:lang w:eastAsia="en-US"/>
        </w:rPr>
      </w:pPr>
      <w:r w:rsidRPr="00203355">
        <w:rPr>
          <w:rFonts w:eastAsiaTheme="minorHAnsi"/>
          <w:b/>
          <w:color w:val="0070C0"/>
          <w:lang w:eastAsia="en-US"/>
        </w:rPr>
        <w:t xml:space="preserve">4. </w:t>
      </w:r>
      <w:r w:rsidRPr="00203355">
        <w:rPr>
          <w:rFonts w:eastAsiaTheme="minorHAnsi"/>
          <w:b/>
          <w:iCs/>
          <w:color w:val="0070C0"/>
          <w:lang w:eastAsia="en-US"/>
        </w:rPr>
        <w:t>Личностно-развивающий и гуманистический характер взаимодействия</w:t>
      </w:r>
      <w:r w:rsidRPr="00203355">
        <w:rPr>
          <w:rFonts w:eastAsiaTheme="minorHAnsi"/>
          <w:i/>
          <w:iCs/>
          <w:color w:val="0070C0"/>
          <w:lang w:eastAsia="en-US"/>
        </w:rPr>
        <w:t xml:space="preserve"> </w:t>
      </w:r>
    </w:p>
    <w:p w:rsidR="00C02636" w:rsidRPr="00A12413" w:rsidRDefault="00203355" w:rsidP="00A12413">
      <w:pPr>
        <w:suppressAutoHyphens w:val="0"/>
        <w:autoSpaceDE w:val="0"/>
        <w:autoSpaceDN w:val="0"/>
        <w:adjustRightInd w:val="0"/>
        <w:jc w:val="both"/>
        <w:rPr>
          <w:rFonts w:eastAsiaTheme="minorHAnsi"/>
          <w:lang w:eastAsia="en-US"/>
        </w:rPr>
      </w:pPr>
      <w:r>
        <w:rPr>
          <w:rFonts w:eastAsiaTheme="minorHAnsi"/>
          <w:lang w:eastAsia="en-US"/>
        </w:rPr>
        <w:tab/>
      </w:r>
      <w:r w:rsidRPr="00A12413">
        <w:rPr>
          <w:rFonts w:eastAsiaTheme="minorHAnsi"/>
          <w:lang w:eastAsia="en-US"/>
        </w:rPr>
        <w:t>В</w:t>
      </w:r>
      <w:r w:rsidR="00C02636" w:rsidRPr="00A12413">
        <w:rPr>
          <w:rFonts w:eastAsiaTheme="minorHAnsi"/>
          <w:lang w:eastAsia="en-US"/>
        </w:rPr>
        <w:t>зрослых</w:t>
      </w:r>
      <w:r>
        <w:rPr>
          <w:rFonts w:eastAsiaTheme="minorHAnsi"/>
          <w:lang w:eastAsia="en-US"/>
        </w:rPr>
        <w:t xml:space="preserve"> </w:t>
      </w:r>
      <w:r w:rsidR="00C02636" w:rsidRPr="00A12413">
        <w:rPr>
          <w:rFonts w:eastAsiaTheme="minorHAnsi"/>
          <w:lang w:eastAsia="en-US"/>
        </w:rPr>
        <w:t>(родителей</w:t>
      </w:r>
      <w:r w:rsidR="000A0DD8">
        <w:rPr>
          <w:rFonts w:eastAsiaTheme="minorHAnsi"/>
          <w:lang w:eastAsia="en-US"/>
        </w:rPr>
        <w:t xml:space="preserve"> </w:t>
      </w:r>
      <w:r w:rsidR="00C02636" w:rsidRPr="00A12413">
        <w:rPr>
          <w:rFonts w:eastAsiaTheme="minorHAnsi"/>
          <w:lang w:eastAsia="en-US"/>
        </w:rPr>
        <w:t>(законных представителей), педагоги</w:t>
      </w:r>
      <w:r>
        <w:rPr>
          <w:rFonts w:eastAsiaTheme="minorHAnsi"/>
          <w:lang w:eastAsia="en-US"/>
        </w:rPr>
        <w:t xml:space="preserve">ческих и иных работников ДОУ </w:t>
      </w:r>
      <w:r w:rsidR="00C02636" w:rsidRPr="00A12413">
        <w:rPr>
          <w:rFonts w:eastAsiaTheme="minorHAnsi"/>
          <w:lang w:eastAsia="en-US"/>
        </w:rPr>
        <w:t>и</w:t>
      </w:r>
      <w:r>
        <w:rPr>
          <w:rFonts w:eastAsiaTheme="minorHAnsi"/>
          <w:lang w:eastAsia="en-US"/>
        </w:rPr>
        <w:t xml:space="preserve"> </w:t>
      </w:r>
      <w:r w:rsidR="00C02636" w:rsidRPr="00A12413">
        <w:rPr>
          <w:rFonts w:eastAsiaTheme="minorHAnsi"/>
          <w:lang w:eastAsia="en-US"/>
        </w:rPr>
        <w:t>детей. Такой тип взаимодействия предполагает базовую ценностную ориентацию на</w:t>
      </w:r>
      <w:r>
        <w:rPr>
          <w:rFonts w:eastAsiaTheme="minorHAnsi"/>
          <w:lang w:eastAsia="en-US"/>
        </w:rPr>
        <w:t xml:space="preserve"> </w:t>
      </w:r>
      <w:r w:rsidR="00C02636" w:rsidRPr="00A12413">
        <w:rPr>
          <w:rFonts w:eastAsiaTheme="minorHAnsi"/>
          <w:lang w:eastAsia="en-US"/>
        </w:rPr>
        <w:t>достоинство каждого участника взаимодействия, уважение и безусловное принятие личности</w:t>
      </w:r>
      <w:r>
        <w:rPr>
          <w:rFonts w:eastAsiaTheme="minorHAnsi"/>
          <w:lang w:eastAsia="en-US"/>
        </w:rPr>
        <w:t xml:space="preserve"> </w:t>
      </w:r>
      <w:r w:rsidR="00C02636" w:rsidRPr="00A12413">
        <w:rPr>
          <w:rFonts w:eastAsiaTheme="minorHAnsi"/>
          <w:lang w:eastAsia="en-US"/>
        </w:rPr>
        <w:t>ребенка, добр</w:t>
      </w:r>
      <w:r w:rsidR="00C02636" w:rsidRPr="00A12413">
        <w:rPr>
          <w:rFonts w:eastAsiaTheme="minorHAnsi"/>
          <w:lang w:eastAsia="en-US"/>
        </w:rPr>
        <w:t>о</w:t>
      </w:r>
      <w:r w:rsidR="00C02636" w:rsidRPr="00A12413">
        <w:rPr>
          <w:rFonts w:eastAsiaTheme="minorHAnsi"/>
          <w:lang w:eastAsia="en-US"/>
        </w:rPr>
        <w:t>желательность, внимание к ребенку, его состоянию, настроению, потребностям,</w:t>
      </w:r>
      <w:r>
        <w:rPr>
          <w:rFonts w:eastAsiaTheme="minorHAnsi"/>
          <w:lang w:eastAsia="en-US"/>
        </w:rPr>
        <w:t xml:space="preserve"> </w:t>
      </w:r>
      <w:r w:rsidR="00C02636" w:rsidRPr="00A12413">
        <w:rPr>
          <w:rFonts w:eastAsiaTheme="minorHAnsi"/>
          <w:lang w:eastAsia="en-US"/>
        </w:rPr>
        <w:t>интересам. Ли</w:t>
      </w:r>
      <w:r w:rsidR="00C02636" w:rsidRPr="00A12413">
        <w:rPr>
          <w:rFonts w:eastAsiaTheme="minorHAnsi"/>
          <w:lang w:eastAsia="en-US"/>
        </w:rPr>
        <w:t>ч</w:t>
      </w:r>
      <w:r w:rsidR="00C02636" w:rsidRPr="00A12413">
        <w:rPr>
          <w:rFonts w:eastAsiaTheme="minorHAnsi"/>
          <w:lang w:eastAsia="en-US"/>
        </w:rPr>
        <w:t>ностно-развивающее взаимодействие является неотъемлемой составной частью</w:t>
      </w:r>
      <w:r>
        <w:rPr>
          <w:rFonts w:eastAsiaTheme="minorHAnsi"/>
          <w:lang w:eastAsia="en-US"/>
        </w:rPr>
        <w:t xml:space="preserve"> </w:t>
      </w:r>
      <w:r w:rsidR="00C02636" w:rsidRPr="00A12413">
        <w:rPr>
          <w:rFonts w:eastAsiaTheme="minorHAnsi"/>
          <w:lang w:eastAsia="en-US"/>
        </w:rPr>
        <w:t>социальной ситу</w:t>
      </w:r>
      <w:r w:rsidR="00C02636" w:rsidRPr="00A12413">
        <w:rPr>
          <w:rFonts w:eastAsiaTheme="minorHAnsi"/>
          <w:lang w:eastAsia="en-US"/>
        </w:rPr>
        <w:t>а</w:t>
      </w:r>
      <w:r w:rsidR="00C02636" w:rsidRPr="00A12413">
        <w:rPr>
          <w:rFonts w:eastAsiaTheme="minorHAnsi"/>
          <w:lang w:eastAsia="en-US"/>
        </w:rPr>
        <w:t>ции развития ребенка в организации, условием его эмоционального</w:t>
      </w:r>
      <w:r>
        <w:rPr>
          <w:rFonts w:eastAsiaTheme="minorHAnsi"/>
          <w:lang w:eastAsia="en-US"/>
        </w:rPr>
        <w:t xml:space="preserve"> </w:t>
      </w:r>
      <w:r w:rsidR="00C02636" w:rsidRPr="00A12413">
        <w:rPr>
          <w:rFonts w:eastAsiaTheme="minorHAnsi"/>
          <w:lang w:eastAsia="en-US"/>
        </w:rPr>
        <w:t>благополучия и полноценного развития.</w:t>
      </w:r>
    </w:p>
    <w:p w:rsidR="00203355" w:rsidRDefault="00C02636" w:rsidP="00A12413">
      <w:pPr>
        <w:suppressAutoHyphens w:val="0"/>
        <w:autoSpaceDE w:val="0"/>
        <w:autoSpaceDN w:val="0"/>
        <w:adjustRightInd w:val="0"/>
        <w:jc w:val="both"/>
        <w:rPr>
          <w:rFonts w:eastAsiaTheme="minorHAnsi"/>
          <w:lang w:eastAsia="en-US"/>
        </w:rPr>
      </w:pPr>
      <w:r w:rsidRPr="00203355">
        <w:rPr>
          <w:rFonts w:eastAsiaTheme="minorHAnsi"/>
          <w:b/>
          <w:color w:val="0070C0"/>
          <w:lang w:eastAsia="en-US"/>
        </w:rPr>
        <w:t xml:space="preserve">5. </w:t>
      </w:r>
      <w:r w:rsidRPr="00203355">
        <w:rPr>
          <w:rFonts w:eastAsiaTheme="minorHAnsi"/>
          <w:b/>
          <w:iCs/>
          <w:color w:val="0070C0"/>
          <w:lang w:eastAsia="en-US"/>
        </w:rPr>
        <w:t>Содействие и сотрудничество детей и взрослых</w:t>
      </w:r>
      <w:r w:rsidRPr="00203355">
        <w:rPr>
          <w:rFonts w:eastAsiaTheme="minorHAnsi"/>
          <w:b/>
          <w:color w:val="0070C0"/>
          <w:lang w:eastAsia="en-US"/>
        </w:rPr>
        <w:t xml:space="preserve">, </w:t>
      </w:r>
      <w:r w:rsidRPr="00203355">
        <w:rPr>
          <w:rFonts w:eastAsiaTheme="minorHAnsi"/>
          <w:b/>
          <w:iCs/>
          <w:color w:val="0070C0"/>
          <w:lang w:eastAsia="en-US"/>
        </w:rPr>
        <w:t>признание ребенка полноценным</w:t>
      </w:r>
      <w:r w:rsidR="00203355">
        <w:rPr>
          <w:rFonts w:eastAsiaTheme="minorHAnsi"/>
          <w:b/>
          <w:iCs/>
          <w:color w:val="0070C0"/>
          <w:lang w:eastAsia="en-US"/>
        </w:rPr>
        <w:t xml:space="preserve"> </w:t>
      </w:r>
      <w:r w:rsidRPr="00203355">
        <w:rPr>
          <w:rFonts w:eastAsiaTheme="minorHAnsi"/>
          <w:b/>
          <w:iCs/>
          <w:color w:val="0070C0"/>
          <w:lang w:eastAsia="en-US"/>
        </w:rPr>
        <w:t>учас</w:t>
      </w:r>
      <w:r w:rsidRPr="00203355">
        <w:rPr>
          <w:rFonts w:eastAsiaTheme="minorHAnsi"/>
          <w:b/>
          <w:iCs/>
          <w:color w:val="0070C0"/>
          <w:lang w:eastAsia="en-US"/>
        </w:rPr>
        <w:t>т</w:t>
      </w:r>
      <w:r w:rsidRPr="00203355">
        <w:rPr>
          <w:rFonts w:eastAsiaTheme="minorHAnsi"/>
          <w:b/>
          <w:iCs/>
          <w:color w:val="0070C0"/>
          <w:lang w:eastAsia="en-US"/>
        </w:rPr>
        <w:t>ником (субъектом) образовательных отношений</w:t>
      </w:r>
    </w:p>
    <w:p w:rsidR="00C02636" w:rsidRPr="00A12413" w:rsidRDefault="00203355"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w:t>
      </w:r>
      <w:r>
        <w:rPr>
          <w:rFonts w:eastAsiaTheme="minorHAnsi"/>
          <w:lang w:eastAsia="en-US"/>
        </w:rPr>
        <w:t xml:space="preserve"> </w:t>
      </w:r>
      <w:r w:rsidR="00C02636" w:rsidRPr="00A12413">
        <w:rPr>
          <w:rFonts w:eastAsiaTheme="minorHAnsi"/>
          <w:lang w:eastAsia="en-US"/>
        </w:rPr>
        <w:t>игры, занятия, проекта, обсуждения, в планирование образов</w:t>
      </w:r>
      <w:r w:rsidR="00C02636" w:rsidRPr="00A12413">
        <w:rPr>
          <w:rFonts w:eastAsiaTheme="minorHAnsi"/>
          <w:lang w:eastAsia="en-US"/>
        </w:rPr>
        <w:t>а</w:t>
      </w:r>
      <w:r w:rsidR="00C02636" w:rsidRPr="00A12413">
        <w:rPr>
          <w:rFonts w:eastAsiaTheme="minorHAnsi"/>
          <w:lang w:eastAsia="en-US"/>
        </w:rPr>
        <w:lastRenderedPageBreak/>
        <w:t>тельного процесса, может</w:t>
      </w:r>
      <w:r>
        <w:rPr>
          <w:rFonts w:eastAsiaTheme="minorHAnsi"/>
          <w:lang w:eastAsia="en-US"/>
        </w:rPr>
        <w:t xml:space="preserve"> </w:t>
      </w:r>
      <w:r w:rsidR="00C02636" w:rsidRPr="00A12413">
        <w:rPr>
          <w:rFonts w:eastAsiaTheme="minorHAnsi"/>
          <w:lang w:eastAsia="en-US"/>
        </w:rPr>
        <w:t>проявить инициативу. Принцип содействия предполагает диалогич</w:t>
      </w:r>
      <w:r w:rsidR="00C02636" w:rsidRPr="00A12413">
        <w:rPr>
          <w:rFonts w:eastAsiaTheme="minorHAnsi"/>
          <w:lang w:eastAsia="en-US"/>
        </w:rPr>
        <w:t>е</w:t>
      </w:r>
      <w:r w:rsidR="00C02636" w:rsidRPr="00A12413">
        <w:rPr>
          <w:rFonts w:eastAsiaTheme="minorHAnsi"/>
          <w:lang w:eastAsia="en-US"/>
        </w:rPr>
        <w:t>ский характер</w:t>
      </w:r>
      <w:r>
        <w:rPr>
          <w:rFonts w:eastAsiaTheme="minorHAnsi"/>
          <w:lang w:eastAsia="en-US"/>
        </w:rPr>
        <w:t xml:space="preserve"> </w:t>
      </w:r>
      <w:r w:rsidR="00C02636" w:rsidRPr="00A12413">
        <w:rPr>
          <w:rFonts w:eastAsiaTheme="minorHAnsi"/>
          <w:lang w:eastAsia="en-US"/>
        </w:rPr>
        <w:t>коммуникации между всеми участниками образовательных отношений. Детям предоставляется</w:t>
      </w:r>
      <w:r>
        <w:rPr>
          <w:rFonts w:eastAsiaTheme="minorHAnsi"/>
          <w:lang w:eastAsia="en-US"/>
        </w:rPr>
        <w:t xml:space="preserve"> </w:t>
      </w:r>
      <w:r w:rsidR="00C02636" w:rsidRPr="00A12413">
        <w:rPr>
          <w:rFonts w:eastAsiaTheme="minorHAnsi"/>
          <w:lang w:eastAsia="en-US"/>
        </w:rPr>
        <w:t>возможность высказывать свои взгляды, свое мнение, занимать позицию и отст</w:t>
      </w:r>
      <w:r w:rsidR="00C02636" w:rsidRPr="00A12413">
        <w:rPr>
          <w:rFonts w:eastAsiaTheme="minorHAnsi"/>
          <w:lang w:eastAsia="en-US"/>
        </w:rPr>
        <w:t>а</w:t>
      </w:r>
      <w:r w:rsidR="00C02636" w:rsidRPr="00A12413">
        <w:rPr>
          <w:rFonts w:eastAsiaTheme="minorHAnsi"/>
          <w:lang w:eastAsia="en-US"/>
        </w:rPr>
        <w:t>ивать ее,</w:t>
      </w:r>
      <w:r>
        <w:rPr>
          <w:rFonts w:eastAsiaTheme="minorHAnsi"/>
          <w:lang w:eastAsia="en-US"/>
        </w:rPr>
        <w:t xml:space="preserve"> </w:t>
      </w:r>
      <w:r w:rsidR="00C02636" w:rsidRPr="00A12413">
        <w:rPr>
          <w:rFonts w:eastAsiaTheme="minorHAnsi"/>
          <w:lang w:eastAsia="en-US"/>
        </w:rPr>
        <w:t>принимать решения и брать на себя ответственность в соответствии со своими возмо</w:t>
      </w:r>
      <w:r w:rsidR="00C02636" w:rsidRPr="00A12413">
        <w:rPr>
          <w:rFonts w:eastAsiaTheme="minorHAnsi"/>
          <w:lang w:eastAsia="en-US"/>
        </w:rPr>
        <w:t>ж</w:t>
      </w:r>
      <w:r w:rsidR="00C02636" w:rsidRPr="00A12413">
        <w:rPr>
          <w:rFonts w:eastAsiaTheme="minorHAnsi"/>
          <w:lang w:eastAsia="en-US"/>
        </w:rPr>
        <w:t>ностями.</w:t>
      </w:r>
    </w:p>
    <w:p w:rsidR="00203355" w:rsidRPr="00203355" w:rsidRDefault="00C02636" w:rsidP="00A12413">
      <w:pPr>
        <w:suppressAutoHyphens w:val="0"/>
        <w:autoSpaceDE w:val="0"/>
        <w:autoSpaceDN w:val="0"/>
        <w:adjustRightInd w:val="0"/>
        <w:jc w:val="both"/>
        <w:rPr>
          <w:rFonts w:eastAsiaTheme="minorHAnsi"/>
          <w:b/>
          <w:color w:val="0070C0"/>
          <w:lang w:eastAsia="en-US"/>
        </w:rPr>
      </w:pPr>
      <w:r w:rsidRPr="00203355">
        <w:rPr>
          <w:rFonts w:eastAsiaTheme="minorHAnsi"/>
          <w:b/>
          <w:color w:val="0070C0"/>
          <w:lang w:eastAsia="en-US"/>
        </w:rPr>
        <w:t xml:space="preserve">6. </w:t>
      </w:r>
      <w:r w:rsidRPr="00203355">
        <w:rPr>
          <w:rFonts w:eastAsiaTheme="minorHAnsi"/>
          <w:b/>
          <w:iCs/>
          <w:color w:val="0070C0"/>
          <w:lang w:eastAsia="en-US"/>
        </w:rPr>
        <w:t>Сотрудничество Организации с семьей</w:t>
      </w:r>
      <w:r w:rsidRPr="00203355">
        <w:rPr>
          <w:rFonts w:eastAsiaTheme="minorHAnsi"/>
          <w:b/>
          <w:color w:val="0070C0"/>
          <w:lang w:eastAsia="en-US"/>
        </w:rPr>
        <w:t xml:space="preserve">. </w:t>
      </w:r>
    </w:p>
    <w:p w:rsidR="00C02636" w:rsidRPr="00A12413" w:rsidRDefault="00B374AF"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Сотрудничество, кооперация с семьей,</w:t>
      </w:r>
      <w:r w:rsidR="00203355">
        <w:rPr>
          <w:rFonts w:eastAsiaTheme="minorHAnsi"/>
          <w:lang w:eastAsia="en-US"/>
        </w:rPr>
        <w:t xml:space="preserve"> </w:t>
      </w:r>
      <w:r w:rsidR="00C02636" w:rsidRPr="00A12413">
        <w:rPr>
          <w:rFonts w:eastAsiaTheme="minorHAnsi"/>
          <w:lang w:eastAsia="en-US"/>
        </w:rPr>
        <w:t>открытость в отношении семьи, уважение семейных ценностей и традиций, их учет в</w:t>
      </w:r>
      <w:r w:rsidR="00203355">
        <w:rPr>
          <w:rFonts w:eastAsiaTheme="minorHAnsi"/>
          <w:lang w:eastAsia="en-US"/>
        </w:rPr>
        <w:t xml:space="preserve"> </w:t>
      </w:r>
      <w:r w:rsidR="00C02636" w:rsidRPr="00A12413">
        <w:rPr>
          <w:rFonts w:eastAsiaTheme="minorHAnsi"/>
          <w:lang w:eastAsia="en-US"/>
        </w:rPr>
        <w:t>образовательной работе являются важнейшим принципом обр</w:t>
      </w:r>
      <w:r w:rsidR="00C02636" w:rsidRPr="00A12413">
        <w:rPr>
          <w:rFonts w:eastAsiaTheme="minorHAnsi"/>
          <w:lang w:eastAsia="en-US"/>
        </w:rPr>
        <w:t>а</w:t>
      </w:r>
      <w:r w:rsidR="00C02636" w:rsidRPr="00A12413">
        <w:rPr>
          <w:rFonts w:eastAsiaTheme="minorHAnsi"/>
          <w:lang w:eastAsia="en-US"/>
        </w:rPr>
        <w:t>зовательной программы.</w:t>
      </w:r>
      <w:r w:rsidR="00203355">
        <w:rPr>
          <w:rFonts w:eastAsiaTheme="minorHAnsi"/>
          <w:lang w:eastAsia="en-US"/>
        </w:rPr>
        <w:t xml:space="preserve"> </w:t>
      </w:r>
      <w:r w:rsidR="00C02636" w:rsidRPr="00A12413">
        <w:rPr>
          <w:rFonts w:eastAsiaTheme="minorHAnsi"/>
          <w:lang w:eastAsia="en-US"/>
        </w:rPr>
        <w:t>Сотрудники Организации должны знать об условиях жизни ребенка в с</w:t>
      </w:r>
      <w:r w:rsidR="00C02636" w:rsidRPr="00A12413">
        <w:rPr>
          <w:rFonts w:eastAsiaTheme="minorHAnsi"/>
          <w:lang w:eastAsia="en-US"/>
        </w:rPr>
        <w:t>е</w:t>
      </w:r>
      <w:r w:rsidR="00C02636" w:rsidRPr="00A12413">
        <w:rPr>
          <w:rFonts w:eastAsiaTheme="minorHAnsi"/>
          <w:lang w:eastAsia="en-US"/>
        </w:rPr>
        <w:t>мье, понимать</w:t>
      </w:r>
      <w:r w:rsidR="00203355">
        <w:rPr>
          <w:rFonts w:eastAsiaTheme="minorHAnsi"/>
          <w:lang w:eastAsia="en-US"/>
        </w:rPr>
        <w:t xml:space="preserve"> </w:t>
      </w:r>
      <w:r w:rsidR="00C02636" w:rsidRPr="00A12413">
        <w:rPr>
          <w:rFonts w:eastAsiaTheme="minorHAnsi"/>
          <w:lang w:eastAsia="en-US"/>
        </w:rPr>
        <w:t>проблемы, уважать ценности и традиции семей воспитанников. Программа предп</w:t>
      </w:r>
      <w:r w:rsidR="00C02636" w:rsidRPr="00A12413">
        <w:rPr>
          <w:rFonts w:eastAsiaTheme="minorHAnsi"/>
          <w:lang w:eastAsia="en-US"/>
        </w:rPr>
        <w:t>о</w:t>
      </w:r>
      <w:r w:rsidR="00C02636" w:rsidRPr="00A12413">
        <w:rPr>
          <w:rFonts w:eastAsiaTheme="minorHAnsi"/>
          <w:lang w:eastAsia="en-US"/>
        </w:rPr>
        <w:t>лагает</w:t>
      </w:r>
      <w:r>
        <w:rPr>
          <w:rFonts w:eastAsiaTheme="minorHAnsi"/>
          <w:lang w:eastAsia="en-US"/>
        </w:rPr>
        <w:t xml:space="preserve"> </w:t>
      </w:r>
      <w:r w:rsidR="00C02636" w:rsidRPr="00A12413">
        <w:rPr>
          <w:rFonts w:eastAsiaTheme="minorHAnsi"/>
          <w:lang w:eastAsia="en-US"/>
        </w:rPr>
        <w:t>разнообразные формы сотрудничества с семьей как в содержательном, так и в организац</w:t>
      </w:r>
      <w:r w:rsidR="00C02636" w:rsidRPr="00A12413">
        <w:rPr>
          <w:rFonts w:eastAsiaTheme="minorHAnsi"/>
          <w:lang w:eastAsia="en-US"/>
        </w:rPr>
        <w:t>и</w:t>
      </w:r>
      <w:r w:rsidR="00C02636" w:rsidRPr="00A12413">
        <w:rPr>
          <w:rFonts w:eastAsiaTheme="minorHAnsi"/>
          <w:lang w:eastAsia="en-US"/>
        </w:rPr>
        <w:t>онном</w:t>
      </w:r>
      <w:r>
        <w:rPr>
          <w:rFonts w:eastAsiaTheme="minorHAnsi"/>
          <w:lang w:eastAsia="en-US"/>
        </w:rPr>
        <w:t xml:space="preserve"> </w:t>
      </w:r>
      <w:r w:rsidR="00C02636" w:rsidRPr="00A12413">
        <w:rPr>
          <w:rFonts w:eastAsiaTheme="minorHAnsi"/>
          <w:lang w:eastAsia="en-US"/>
        </w:rPr>
        <w:t>планах.</w:t>
      </w:r>
    </w:p>
    <w:p w:rsidR="00203355" w:rsidRPr="00203355" w:rsidRDefault="00C02636" w:rsidP="00A12413">
      <w:pPr>
        <w:suppressAutoHyphens w:val="0"/>
        <w:autoSpaceDE w:val="0"/>
        <w:autoSpaceDN w:val="0"/>
        <w:adjustRightInd w:val="0"/>
        <w:jc w:val="both"/>
        <w:rPr>
          <w:rFonts w:eastAsiaTheme="minorHAnsi"/>
          <w:b/>
          <w:iCs/>
          <w:color w:val="0070C0"/>
          <w:lang w:eastAsia="en-US"/>
        </w:rPr>
      </w:pPr>
      <w:r w:rsidRPr="00203355">
        <w:rPr>
          <w:rFonts w:eastAsiaTheme="minorHAnsi"/>
          <w:b/>
          <w:color w:val="0070C0"/>
          <w:lang w:eastAsia="en-US"/>
        </w:rPr>
        <w:t xml:space="preserve">7. </w:t>
      </w:r>
      <w:r w:rsidRPr="00203355">
        <w:rPr>
          <w:rFonts w:eastAsiaTheme="minorHAnsi"/>
          <w:b/>
          <w:iCs/>
          <w:color w:val="0070C0"/>
          <w:lang w:eastAsia="en-US"/>
        </w:rPr>
        <w:t xml:space="preserve">Сетевое взаимодействие с организациями </w:t>
      </w:r>
    </w:p>
    <w:p w:rsidR="00C02636" w:rsidRPr="00A12413" w:rsidRDefault="00B374AF" w:rsidP="00A12413">
      <w:pPr>
        <w:suppressAutoHyphens w:val="0"/>
        <w:autoSpaceDE w:val="0"/>
        <w:autoSpaceDN w:val="0"/>
        <w:adjustRightInd w:val="0"/>
        <w:jc w:val="both"/>
        <w:rPr>
          <w:rFonts w:eastAsiaTheme="minorHAnsi"/>
          <w:lang w:eastAsia="en-US"/>
        </w:rPr>
      </w:pPr>
      <w:r>
        <w:rPr>
          <w:rFonts w:eastAsiaTheme="minorHAnsi"/>
          <w:lang w:eastAsia="en-US"/>
        </w:rPr>
        <w:tab/>
        <w:t>С</w:t>
      </w:r>
      <w:r w:rsidR="00C02636" w:rsidRPr="00A12413">
        <w:rPr>
          <w:rFonts w:eastAsiaTheme="minorHAnsi"/>
          <w:lang w:eastAsia="en-US"/>
        </w:rPr>
        <w:t>оциализации, образования, охраны здоровья</w:t>
      </w:r>
      <w:r w:rsidR="00203355">
        <w:rPr>
          <w:rFonts w:eastAsiaTheme="minorHAnsi"/>
          <w:lang w:eastAsia="en-US"/>
        </w:rPr>
        <w:t xml:space="preserve"> </w:t>
      </w:r>
      <w:r w:rsidR="00C02636" w:rsidRPr="00A12413">
        <w:rPr>
          <w:rFonts w:eastAsiaTheme="minorHAnsi"/>
          <w:lang w:eastAsia="en-US"/>
        </w:rPr>
        <w:t>и другими партнерами, которые могут внести вклад в развитие и образование детей, а также</w:t>
      </w:r>
      <w:r w:rsidR="00203355">
        <w:rPr>
          <w:rFonts w:eastAsiaTheme="minorHAnsi"/>
          <w:lang w:eastAsia="en-US"/>
        </w:rPr>
        <w:t xml:space="preserve"> </w:t>
      </w:r>
      <w:r w:rsidR="00C02636" w:rsidRPr="00A12413">
        <w:rPr>
          <w:rFonts w:eastAsiaTheme="minorHAnsi"/>
          <w:lang w:eastAsia="en-US"/>
        </w:rPr>
        <w:t>использование ресурсов местного сообщества и в</w:t>
      </w:r>
      <w:r w:rsidR="00C02636" w:rsidRPr="00A12413">
        <w:rPr>
          <w:rFonts w:eastAsiaTheme="minorHAnsi"/>
          <w:lang w:eastAsia="en-US"/>
        </w:rPr>
        <w:t>а</w:t>
      </w:r>
      <w:r w:rsidR="00C02636" w:rsidRPr="00A12413">
        <w:rPr>
          <w:rFonts w:eastAsiaTheme="minorHAnsi"/>
          <w:lang w:eastAsia="en-US"/>
        </w:rPr>
        <w:t>риативных программ дополнительного</w:t>
      </w:r>
      <w:r w:rsidR="00203355">
        <w:rPr>
          <w:rFonts w:eastAsiaTheme="minorHAnsi"/>
          <w:lang w:eastAsia="en-US"/>
        </w:rPr>
        <w:t xml:space="preserve"> </w:t>
      </w:r>
      <w:r w:rsidR="00C02636" w:rsidRPr="00A12413">
        <w:rPr>
          <w:rFonts w:eastAsiaTheme="minorHAnsi"/>
          <w:lang w:eastAsia="en-US"/>
        </w:rPr>
        <w:t>образования детей для обогащения детского развития. Программа предполагает, что</w:t>
      </w:r>
      <w:r>
        <w:rPr>
          <w:rFonts w:eastAsiaTheme="minorHAnsi"/>
          <w:lang w:eastAsia="en-US"/>
        </w:rPr>
        <w:t xml:space="preserve"> </w:t>
      </w:r>
      <w:r w:rsidR="00C02636" w:rsidRPr="00A12413">
        <w:rPr>
          <w:rFonts w:eastAsiaTheme="minorHAnsi"/>
          <w:lang w:eastAsia="en-US"/>
        </w:rPr>
        <w:t>Организация устанавливает партнерские отношения не только с с</w:t>
      </w:r>
      <w:r w:rsidR="00C02636" w:rsidRPr="00A12413">
        <w:rPr>
          <w:rFonts w:eastAsiaTheme="minorHAnsi"/>
          <w:lang w:eastAsia="en-US"/>
        </w:rPr>
        <w:t>е</w:t>
      </w:r>
      <w:r w:rsidR="00C02636" w:rsidRPr="00A12413">
        <w:rPr>
          <w:rFonts w:eastAsiaTheme="minorHAnsi"/>
          <w:lang w:eastAsia="en-US"/>
        </w:rPr>
        <w:t>мьями детей, но и с другими</w:t>
      </w:r>
      <w:r>
        <w:rPr>
          <w:rFonts w:eastAsiaTheme="minorHAnsi"/>
          <w:lang w:eastAsia="en-US"/>
        </w:rPr>
        <w:t xml:space="preserve"> </w:t>
      </w:r>
      <w:r w:rsidR="00C02636" w:rsidRPr="00A12413">
        <w:rPr>
          <w:rFonts w:eastAsiaTheme="minorHAnsi"/>
          <w:lang w:eastAsia="en-US"/>
        </w:rPr>
        <w:t>организациями и лицами, которые могут способствовать обогащению социального и/или</w:t>
      </w:r>
      <w:r>
        <w:rPr>
          <w:rFonts w:eastAsiaTheme="minorHAnsi"/>
          <w:lang w:eastAsia="en-US"/>
        </w:rPr>
        <w:t xml:space="preserve"> </w:t>
      </w:r>
      <w:r w:rsidR="00C02636" w:rsidRPr="00A12413">
        <w:rPr>
          <w:rFonts w:eastAsiaTheme="minorHAnsi"/>
          <w:lang w:eastAsia="en-US"/>
        </w:rPr>
        <w:t>культурного опыта детей, приобщению детей к национальным традициям (п</w:t>
      </w:r>
      <w:r w:rsidR="00C02636" w:rsidRPr="00A12413">
        <w:rPr>
          <w:rFonts w:eastAsiaTheme="minorHAnsi"/>
          <w:lang w:eastAsia="en-US"/>
        </w:rPr>
        <w:t>о</w:t>
      </w:r>
      <w:r w:rsidR="00C02636" w:rsidRPr="00A12413">
        <w:rPr>
          <w:rFonts w:eastAsiaTheme="minorHAnsi"/>
          <w:lang w:eastAsia="en-US"/>
        </w:rPr>
        <w:t>сещение театров,</w:t>
      </w:r>
      <w:r>
        <w:rPr>
          <w:rFonts w:eastAsiaTheme="minorHAnsi"/>
          <w:lang w:eastAsia="en-US"/>
        </w:rPr>
        <w:t xml:space="preserve"> </w:t>
      </w:r>
      <w:r w:rsidR="00C02636" w:rsidRPr="00A12413">
        <w:rPr>
          <w:rFonts w:eastAsiaTheme="minorHAnsi"/>
          <w:lang w:eastAsia="en-US"/>
        </w:rPr>
        <w:t>музеев, освоение программ дополнительного образования), к природе и истории родного края;</w:t>
      </w:r>
      <w:r>
        <w:rPr>
          <w:rFonts w:eastAsiaTheme="minorHAnsi"/>
          <w:lang w:eastAsia="en-US"/>
        </w:rPr>
        <w:t xml:space="preserve"> </w:t>
      </w:r>
      <w:r w:rsidR="00C02636" w:rsidRPr="00A12413">
        <w:rPr>
          <w:rFonts w:eastAsiaTheme="minorHAnsi"/>
          <w:lang w:eastAsia="en-US"/>
        </w:rPr>
        <w:t>содействовать проведению совместных проектов, экскурсий, праздников, посещ</w:t>
      </w:r>
      <w:r w:rsidR="00C02636" w:rsidRPr="00A12413">
        <w:rPr>
          <w:rFonts w:eastAsiaTheme="minorHAnsi"/>
          <w:lang w:eastAsia="en-US"/>
        </w:rPr>
        <w:t>е</w:t>
      </w:r>
      <w:r w:rsidR="00C02636" w:rsidRPr="00A12413">
        <w:rPr>
          <w:rFonts w:eastAsiaTheme="minorHAnsi"/>
          <w:lang w:eastAsia="en-US"/>
        </w:rPr>
        <w:t>нию</w:t>
      </w:r>
      <w:r>
        <w:rPr>
          <w:rFonts w:eastAsiaTheme="minorHAnsi"/>
          <w:lang w:eastAsia="en-US"/>
        </w:rPr>
        <w:t xml:space="preserve"> </w:t>
      </w:r>
      <w:r w:rsidR="00C02636" w:rsidRPr="00A12413">
        <w:rPr>
          <w:rFonts w:eastAsiaTheme="minorHAnsi"/>
          <w:lang w:eastAsia="en-US"/>
        </w:rPr>
        <w:t>концертов, а также удовлетворению особых потребностей детей, оказанию психолого-педагогической и/или медицинской поддержки в случае необходимости (центры семейного</w:t>
      </w:r>
      <w:r>
        <w:rPr>
          <w:rFonts w:eastAsiaTheme="minorHAnsi"/>
          <w:lang w:eastAsia="en-US"/>
        </w:rPr>
        <w:t xml:space="preserve"> </w:t>
      </w:r>
      <w:r w:rsidR="00C02636" w:rsidRPr="00A12413">
        <w:rPr>
          <w:rFonts w:eastAsiaTheme="minorHAnsi"/>
          <w:lang w:eastAsia="en-US"/>
        </w:rPr>
        <w:t>ко</w:t>
      </w:r>
      <w:r w:rsidR="00C02636" w:rsidRPr="00A12413">
        <w:rPr>
          <w:rFonts w:eastAsiaTheme="minorHAnsi"/>
          <w:lang w:eastAsia="en-US"/>
        </w:rPr>
        <w:t>н</w:t>
      </w:r>
      <w:r w:rsidR="00C02636" w:rsidRPr="00A12413">
        <w:rPr>
          <w:rFonts w:eastAsiaTheme="minorHAnsi"/>
          <w:lang w:eastAsia="en-US"/>
        </w:rPr>
        <w:t>сультирования и др.).</w:t>
      </w:r>
    </w:p>
    <w:p w:rsidR="00B374AF" w:rsidRPr="00B374AF" w:rsidRDefault="00C02636" w:rsidP="00A12413">
      <w:pPr>
        <w:suppressAutoHyphens w:val="0"/>
        <w:autoSpaceDE w:val="0"/>
        <w:autoSpaceDN w:val="0"/>
        <w:adjustRightInd w:val="0"/>
        <w:jc w:val="both"/>
        <w:rPr>
          <w:rFonts w:eastAsiaTheme="minorHAnsi"/>
          <w:b/>
          <w:iCs/>
          <w:color w:val="0070C0"/>
          <w:lang w:eastAsia="en-US"/>
        </w:rPr>
      </w:pPr>
      <w:r w:rsidRPr="00B374AF">
        <w:rPr>
          <w:rFonts w:eastAsiaTheme="minorHAnsi"/>
          <w:b/>
          <w:color w:val="0070C0"/>
          <w:lang w:eastAsia="en-US"/>
        </w:rPr>
        <w:t xml:space="preserve">8. </w:t>
      </w:r>
      <w:r w:rsidRPr="00B374AF">
        <w:rPr>
          <w:rFonts w:eastAsiaTheme="minorHAnsi"/>
          <w:b/>
          <w:iCs/>
          <w:color w:val="0070C0"/>
          <w:lang w:eastAsia="en-US"/>
        </w:rPr>
        <w:t xml:space="preserve">Индивидуализация дошкольного образования </w:t>
      </w:r>
    </w:p>
    <w:p w:rsidR="00C02636" w:rsidRPr="00A12413" w:rsidRDefault="00B374AF" w:rsidP="00B374AF">
      <w:pPr>
        <w:suppressAutoHyphens w:val="0"/>
        <w:autoSpaceDE w:val="0"/>
        <w:autoSpaceDN w:val="0"/>
        <w:adjustRightInd w:val="0"/>
        <w:jc w:val="both"/>
        <w:rPr>
          <w:rFonts w:eastAsiaTheme="minorHAnsi"/>
          <w:lang w:eastAsia="en-US"/>
        </w:rPr>
      </w:pPr>
      <w:r>
        <w:rPr>
          <w:rFonts w:eastAsiaTheme="minorHAnsi"/>
          <w:lang w:eastAsia="en-US"/>
        </w:rPr>
        <w:tab/>
        <w:t>П</w:t>
      </w:r>
      <w:r w:rsidR="00C02636" w:rsidRPr="00A12413">
        <w:rPr>
          <w:rFonts w:eastAsiaTheme="minorHAnsi"/>
          <w:lang w:eastAsia="en-US"/>
        </w:rPr>
        <w:t>редполагает такое построение</w:t>
      </w:r>
      <w:r>
        <w:rPr>
          <w:rFonts w:eastAsiaTheme="minorHAnsi"/>
          <w:lang w:eastAsia="en-US"/>
        </w:rPr>
        <w:t xml:space="preserve"> </w:t>
      </w:r>
      <w:r w:rsidR="00C02636" w:rsidRPr="00A12413">
        <w:rPr>
          <w:rFonts w:eastAsiaTheme="minorHAnsi"/>
          <w:lang w:eastAsia="en-US"/>
        </w:rPr>
        <w:t>образовательной деятельности, которое открывает возмо</w:t>
      </w:r>
      <w:r w:rsidR="00C02636" w:rsidRPr="00A12413">
        <w:rPr>
          <w:rFonts w:eastAsiaTheme="minorHAnsi"/>
          <w:lang w:eastAsia="en-US"/>
        </w:rPr>
        <w:t>ж</w:t>
      </w:r>
      <w:r w:rsidR="00C02636" w:rsidRPr="00A12413">
        <w:rPr>
          <w:rFonts w:eastAsiaTheme="minorHAnsi"/>
          <w:lang w:eastAsia="en-US"/>
        </w:rPr>
        <w:t>ности для индивидуализации</w:t>
      </w:r>
      <w:r>
        <w:rPr>
          <w:rFonts w:eastAsiaTheme="minorHAnsi"/>
          <w:lang w:eastAsia="en-US"/>
        </w:rPr>
        <w:t xml:space="preserve"> </w:t>
      </w:r>
      <w:r w:rsidR="00C02636" w:rsidRPr="00A12413">
        <w:rPr>
          <w:rFonts w:eastAsiaTheme="minorHAnsi"/>
          <w:lang w:eastAsia="en-US"/>
        </w:rPr>
        <w:t>образовательного процесса, появления индивидуальной траектории развития каждого ребенка с</w:t>
      </w:r>
      <w:r>
        <w:rPr>
          <w:rFonts w:eastAsiaTheme="minorHAnsi"/>
          <w:lang w:eastAsia="en-US"/>
        </w:rPr>
        <w:t xml:space="preserve"> </w:t>
      </w:r>
      <w:r w:rsidR="00C02636" w:rsidRPr="00A12413">
        <w:rPr>
          <w:rFonts w:eastAsiaTheme="minorHAnsi"/>
          <w:lang w:eastAsia="en-US"/>
        </w:rPr>
        <w:t>характерными для данного ребенка спецификой и скоростью, учит</w:t>
      </w:r>
      <w:r w:rsidR="00C02636" w:rsidRPr="00A12413">
        <w:rPr>
          <w:rFonts w:eastAsiaTheme="minorHAnsi"/>
          <w:lang w:eastAsia="en-US"/>
        </w:rPr>
        <w:t>ы</w:t>
      </w:r>
      <w:r w:rsidR="00C02636" w:rsidRPr="00A12413">
        <w:rPr>
          <w:rFonts w:eastAsiaTheme="minorHAnsi"/>
          <w:lang w:eastAsia="en-US"/>
        </w:rPr>
        <w:t>вающей его интересы,</w:t>
      </w:r>
      <w:r>
        <w:rPr>
          <w:rFonts w:eastAsiaTheme="minorHAnsi"/>
          <w:lang w:eastAsia="en-US"/>
        </w:rPr>
        <w:t xml:space="preserve"> </w:t>
      </w:r>
      <w:r w:rsidR="00C02636" w:rsidRPr="00A12413">
        <w:rPr>
          <w:rFonts w:eastAsiaTheme="minorHAnsi"/>
          <w:lang w:eastAsia="en-US"/>
        </w:rPr>
        <w:t>мотивы, способности и возрастно-психологические особенности. При этом сам ребенок</w:t>
      </w:r>
      <w:r>
        <w:rPr>
          <w:rFonts w:eastAsiaTheme="minorHAnsi"/>
          <w:lang w:eastAsia="en-US"/>
        </w:rPr>
        <w:t xml:space="preserve"> </w:t>
      </w:r>
      <w:r w:rsidR="00C02636" w:rsidRPr="00A12413">
        <w:rPr>
          <w:rFonts w:eastAsiaTheme="minorHAnsi"/>
          <w:lang w:eastAsia="en-US"/>
        </w:rPr>
        <w:t>становится активным в выборе содержания своего образования, разных форм акти</w:t>
      </w:r>
      <w:r w:rsidR="00C02636" w:rsidRPr="00A12413">
        <w:rPr>
          <w:rFonts w:eastAsiaTheme="minorHAnsi"/>
          <w:lang w:eastAsia="en-US"/>
        </w:rPr>
        <w:t>в</w:t>
      </w:r>
      <w:r w:rsidR="00C02636" w:rsidRPr="00A12413">
        <w:rPr>
          <w:rFonts w:eastAsiaTheme="minorHAnsi"/>
          <w:lang w:eastAsia="en-US"/>
        </w:rPr>
        <w:t>ности. Для</w:t>
      </w:r>
      <w:r>
        <w:rPr>
          <w:rFonts w:eastAsiaTheme="minorHAnsi"/>
          <w:lang w:eastAsia="en-US"/>
        </w:rPr>
        <w:t xml:space="preserve"> </w:t>
      </w:r>
      <w:r w:rsidR="00C02636" w:rsidRPr="00A12413">
        <w:rPr>
          <w:rFonts w:eastAsiaTheme="minorHAnsi"/>
          <w:lang w:eastAsia="en-US"/>
        </w:rPr>
        <w:t>реализации этого принципа необходимы регулярное наблюдение за развитием ребенка, сбор</w:t>
      </w:r>
      <w:r>
        <w:rPr>
          <w:rFonts w:eastAsiaTheme="minorHAnsi"/>
          <w:lang w:eastAsia="en-US"/>
        </w:rPr>
        <w:t xml:space="preserve"> </w:t>
      </w:r>
      <w:r w:rsidR="00C02636" w:rsidRPr="00A12413">
        <w:rPr>
          <w:rFonts w:eastAsiaTheme="minorHAnsi"/>
          <w:lang w:eastAsia="en-US"/>
        </w:rPr>
        <w:t>данных о нем, анализ его действий и поступков; помощь ребенку в сложной ситуации;</w:t>
      </w:r>
      <w:r>
        <w:rPr>
          <w:rFonts w:eastAsiaTheme="minorHAnsi"/>
          <w:lang w:eastAsia="en-US"/>
        </w:rPr>
        <w:t xml:space="preserve"> </w:t>
      </w:r>
      <w:r w:rsidR="00C02636" w:rsidRPr="00A12413">
        <w:rPr>
          <w:rFonts w:eastAsiaTheme="minorHAnsi"/>
          <w:lang w:eastAsia="en-US"/>
        </w:rPr>
        <w:t>пред</w:t>
      </w:r>
      <w:r w:rsidR="00C02636" w:rsidRPr="00A12413">
        <w:rPr>
          <w:rFonts w:eastAsiaTheme="minorHAnsi"/>
          <w:lang w:eastAsia="en-US"/>
        </w:rPr>
        <w:t>о</w:t>
      </w:r>
      <w:r w:rsidR="00C02636" w:rsidRPr="00A12413">
        <w:rPr>
          <w:rFonts w:eastAsiaTheme="minorHAnsi"/>
          <w:lang w:eastAsia="en-US"/>
        </w:rPr>
        <w:t>ставление ребенку возможности выбора в разных видах деятельности, акцентирование</w:t>
      </w:r>
      <w:r>
        <w:rPr>
          <w:rFonts w:eastAsiaTheme="minorHAnsi"/>
          <w:lang w:eastAsia="en-US"/>
        </w:rPr>
        <w:t xml:space="preserve"> </w:t>
      </w:r>
      <w:r w:rsidR="00C02636" w:rsidRPr="00A12413">
        <w:rPr>
          <w:rFonts w:eastAsiaTheme="minorHAnsi"/>
          <w:lang w:eastAsia="en-US"/>
        </w:rPr>
        <w:t>внимания на инициативности, самостоятельности и активности ребенка.</w:t>
      </w:r>
    </w:p>
    <w:p w:rsidR="00B374AF" w:rsidRPr="00B374AF" w:rsidRDefault="00C02636" w:rsidP="00A12413">
      <w:pPr>
        <w:suppressAutoHyphens w:val="0"/>
        <w:autoSpaceDE w:val="0"/>
        <w:autoSpaceDN w:val="0"/>
        <w:adjustRightInd w:val="0"/>
        <w:jc w:val="both"/>
        <w:rPr>
          <w:rFonts w:eastAsiaTheme="minorHAnsi"/>
          <w:b/>
          <w:iCs/>
          <w:color w:val="0070C0"/>
          <w:lang w:eastAsia="en-US"/>
        </w:rPr>
      </w:pPr>
      <w:r w:rsidRPr="00B374AF">
        <w:rPr>
          <w:rFonts w:eastAsiaTheme="minorHAnsi"/>
          <w:b/>
          <w:color w:val="0070C0"/>
          <w:lang w:eastAsia="en-US"/>
        </w:rPr>
        <w:t xml:space="preserve">9. </w:t>
      </w:r>
      <w:r w:rsidRPr="00B374AF">
        <w:rPr>
          <w:rFonts w:eastAsiaTheme="minorHAnsi"/>
          <w:b/>
          <w:iCs/>
          <w:color w:val="0070C0"/>
          <w:lang w:eastAsia="en-US"/>
        </w:rPr>
        <w:t>Возра</w:t>
      </w:r>
      <w:r w:rsidR="00B374AF">
        <w:rPr>
          <w:rFonts w:eastAsiaTheme="minorHAnsi"/>
          <w:b/>
          <w:iCs/>
          <w:color w:val="0070C0"/>
          <w:lang w:eastAsia="en-US"/>
        </w:rPr>
        <w:t>стная адекватность образования</w:t>
      </w:r>
    </w:p>
    <w:p w:rsidR="00C02636" w:rsidRPr="00A12413" w:rsidRDefault="00B374AF"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Этот принцип предполагает подбор педагогом</w:t>
      </w:r>
      <w:r>
        <w:rPr>
          <w:rFonts w:eastAsiaTheme="minorHAnsi"/>
          <w:lang w:eastAsia="en-US"/>
        </w:rPr>
        <w:t xml:space="preserve"> </w:t>
      </w:r>
      <w:r w:rsidR="00C02636" w:rsidRPr="00A12413">
        <w:rPr>
          <w:rFonts w:eastAsiaTheme="minorHAnsi"/>
          <w:lang w:eastAsia="en-US"/>
        </w:rPr>
        <w:t>содержания и методов дошкольного образ</w:t>
      </w:r>
      <w:r w:rsidR="00C02636" w:rsidRPr="00A12413">
        <w:rPr>
          <w:rFonts w:eastAsiaTheme="minorHAnsi"/>
          <w:lang w:eastAsia="en-US"/>
        </w:rPr>
        <w:t>о</w:t>
      </w:r>
      <w:r w:rsidR="00C02636" w:rsidRPr="00A12413">
        <w:rPr>
          <w:rFonts w:eastAsiaTheme="minorHAnsi"/>
          <w:lang w:eastAsia="en-US"/>
        </w:rPr>
        <w:t>вания в соответствии с возрастными особенностями</w:t>
      </w:r>
      <w:r>
        <w:rPr>
          <w:rFonts w:eastAsiaTheme="minorHAnsi"/>
          <w:lang w:eastAsia="en-US"/>
        </w:rPr>
        <w:t xml:space="preserve"> </w:t>
      </w:r>
      <w:r w:rsidR="00C02636" w:rsidRPr="00A12413">
        <w:rPr>
          <w:rFonts w:eastAsiaTheme="minorHAnsi"/>
          <w:lang w:eastAsia="en-US"/>
        </w:rPr>
        <w:t>детей. Важно использовать все специфич</w:t>
      </w:r>
      <w:r w:rsidR="00C02636" w:rsidRPr="00A12413">
        <w:rPr>
          <w:rFonts w:eastAsiaTheme="minorHAnsi"/>
          <w:lang w:eastAsia="en-US"/>
        </w:rPr>
        <w:t>е</w:t>
      </w:r>
      <w:r w:rsidR="00C02636" w:rsidRPr="00A12413">
        <w:rPr>
          <w:rFonts w:eastAsiaTheme="minorHAnsi"/>
          <w:lang w:eastAsia="en-US"/>
        </w:rPr>
        <w:t>ские виды детской деятельности (игру,</w:t>
      </w:r>
      <w:r>
        <w:rPr>
          <w:rFonts w:eastAsiaTheme="minorHAnsi"/>
          <w:lang w:eastAsia="en-US"/>
        </w:rPr>
        <w:t xml:space="preserve"> </w:t>
      </w:r>
      <w:r w:rsidR="00C02636" w:rsidRPr="00A12413">
        <w:rPr>
          <w:rFonts w:eastAsiaTheme="minorHAnsi"/>
          <w:lang w:eastAsia="en-US"/>
        </w:rPr>
        <w:t>коммуникативную и познавательно-исследовательскую д</w:t>
      </w:r>
      <w:r w:rsidR="00C02636" w:rsidRPr="00A12413">
        <w:rPr>
          <w:rFonts w:eastAsiaTheme="minorHAnsi"/>
          <w:lang w:eastAsia="en-US"/>
        </w:rPr>
        <w:t>е</w:t>
      </w:r>
      <w:r w:rsidR="00C02636" w:rsidRPr="00A12413">
        <w:rPr>
          <w:rFonts w:eastAsiaTheme="minorHAnsi"/>
          <w:lang w:eastAsia="en-US"/>
        </w:rPr>
        <w:t>ятельность, творческую активность,</w:t>
      </w:r>
      <w:r>
        <w:rPr>
          <w:rFonts w:eastAsiaTheme="minorHAnsi"/>
          <w:lang w:eastAsia="en-US"/>
        </w:rPr>
        <w:t xml:space="preserve"> </w:t>
      </w:r>
      <w:r w:rsidR="00C02636" w:rsidRPr="00A12413">
        <w:rPr>
          <w:rFonts w:eastAsiaTheme="minorHAnsi"/>
          <w:lang w:eastAsia="en-US"/>
        </w:rPr>
        <w:t>обеспечивающую художественно-эстетическое развитие р</w:t>
      </w:r>
      <w:r w:rsidR="00C02636" w:rsidRPr="00A12413">
        <w:rPr>
          <w:rFonts w:eastAsiaTheme="minorHAnsi"/>
          <w:lang w:eastAsia="en-US"/>
        </w:rPr>
        <w:t>е</w:t>
      </w:r>
      <w:r w:rsidR="00C02636" w:rsidRPr="00A12413">
        <w:rPr>
          <w:rFonts w:eastAsiaTheme="minorHAnsi"/>
          <w:lang w:eastAsia="en-US"/>
        </w:rPr>
        <w:t>бенка), опираясь на особенности</w:t>
      </w:r>
      <w:r>
        <w:rPr>
          <w:rFonts w:eastAsiaTheme="minorHAnsi"/>
          <w:lang w:eastAsia="en-US"/>
        </w:rPr>
        <w:t xml:space="preserve"> </w:t>
      </w:r>
      <w:r w:rsidR="00C02636" w:rsidRPr="00A12413">
        <w:rPr>
          <w:rFonts w:eastAsiaTheme="minorHAnsi"/>
          <w:lang w:eastAsia="en-US"/>
        </w:rPr>
        <w:t>возраста и задачи развития, которые должны быть решены в д</w:t>
      </w:r>
      <w:r w:rsidR="00C02636" w:rsidRPr="00A12413">
        <w:rPr>
          <w:rFonts w:eastAsiaTheme="minorHAnsi"/>
          <w:lang w:eastAsia="en-US"/>
        </w:rPr>
        <w:t>о</w:t>
      </w:r>
      <w:r w:rsidR="00C02636" w:rsidRPr="00A12413">
        <w:rPr>
          <w:rFonts w:eastAsiaTheme="minorHAnsi"/>
          <w:lang w:eastAsia="en-US"/>
        </w:rPr>
        <w:t>школьном возрасте.</w:t>
      </w:r>
      <w:r>
        <w:rPr>
          <w:rFonts w:eastAsiaTheme="minorHAnsi"/>
          <w:lang w:eastAsia="en-US"/>
        </w:rPr>
        <w:t xml:space="preserve"> </w:t>
      </w:r>
      <w:r w:rsidR="00C02636" w:rsidRPr="00A12413">
        <w:rPr>
          <w:rFonts w:eastAsiaTheme="minorHAnsi"/>
          <w:lang w:eastAsia="en-US"/>
        </w:rPr>
        <w:t>Деятельность педагога должна быть мотивирующей и соответствовать псих</w:t>
      </w:r>
      <w:r w:rsidR="00C02636" w:rsidRPr="00A12413">
        <w:rPr>
          <w:rFonts w:eastAsiaTheme="minorHAnsi"/>
          <w:lang w:eastAsia="en-US"/>
        </w:rPr>
        <w:t>о</w:t>
      </w:r>
      <w:r w:rsidR="00C02636" w:rsidRPr="00A12413">
        <w:rPr>
          <w:rFonts w:eastAsiaTheme="minorHAnsi"/>
          <w:lang w:eastAsia="en-US"/>
        </w:rPr>
        <w:t>логическим</w:t>
      </w:r>
      <w:r>
        <w:rPr>
          <w:rFonts w:eastAsiaTheme="minorHAnsi"/>
          <w:lang w:eastAsia="en-US"/>
        </w:rPr>
        <w:t xml:space="preserve"> </w:t>
      </w:r>
      <w:r w:rsidR="00C02636" w:rsidRPr="00A12413">
        <w:rPr>
          <w:rFonts w:eastAsiaTheme="minorHAnsi"/>
          <w:lang w:eastAsia="en-US"/>
        </w:rPr>
        <w:t>законам развития ребенка, учитывать его индивидуальные интересы, особенности и</w:t>
      </w:r>
    </w:p>
    <w:p w:rsidR="00C02636" w:rsidRPr="00A12413" w:rsidRDefault="00C02636" w:rsidP="00A12413">
      <w:pPr>
        <w:suppressAutoHyphens w:val="0"/>
        <w:autoSpaceDE w:val="0"/>
        <w:autoSpaceDN w:val="0"/>
        <w:adjustRightInd w:val="0"/>
        <w:jc w:val="both"/>
        <w:rPr>
          <w:rFonts w:eastAsiaTheme="minorHAnsi"/>
          <w:lang w:eastAsia="en-US"/>
        </w:rPr>
      </w:pPr>
      <w:r w:rsidRPr="00A12413">
        <w:rPr>
          <w:rFonts w:eastAsiaTheme="minorHAnsi"/>
          <w:lang w:eastAsia="en-US"/>
        </w:rPr>
        <w:t>склонности.</w:t>
      </w:r>
    </w:p>
    <w:p w:rsidR="00B374AF" w:rsidRPr="00B374AF" w:rsidRDefault="00C02636" w:rsidP="00A12413">
      <w:pPr>
        <w:suppressAutoHyphens w:val="0"/>
        <w:autoSpaceDE w:val="0"/>
        <w:autoSpaceDN w:val="0"/>
        <w:adjustRightInd w:val="0"/>
        <w:jc w:val="both"/>
        <w:rPr>
          <w:rFonts w:eastAsiaTheme="minorHAnsi"/>
          <w:b/>
          <w:iCs/>
          <w:color w:val="0070C0"/>
          <w:lang w:eastAsia="en-US"/>
        </w:rPr>
      </w:pPr>
      <w:r w:rsidRPr="00B374AF">
        <w:rPr>
          <w:rFonts w:eastAsiaTheme="minorHAnsi"/>
          <w:b/>
          <w:color w:val="0070C0"/>
          <w:lang w:eastAsia="en-US"/>
        </w:rPr>
        <w:t xml:space="preserve">10. </w:t>
      </w:r>
      <w:r w:rsidRPr="00B374AF">
        <w:rPr>
          <w:rFonts w:eastAsiaTheme="minorHAnsi"/>
          <w:b/>
          <w:iCs/>
          <w:color w:val="0070C0"/>
          <w:lang w:eastAsia="en-US"/>
        </w:rPr>
        <w:t>Разви</w:t>
      </w:r>
      <w:r w:rsidR="00B374AF">
        <w:rPr>
          <w:rFonts w:eastAsiaTheme="minorHAnsi"/>
          <w:b/>
          <w:iCs/>
          <w:color w:val="0070C0"/>
          <w:lang w:eastAsia="en-US"/>
        </w:rPr>
        <w:t>вающее вариативное образование</w:t>
      </w:r>
    </w:p>
    <w:p w:rsidR="00C02636" w:rsidRPr="00A12413" w:rsidRDefault="00B374AF"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Этот принцип предполагает, что</w:t>
      </w:r>
      <w:r>
        <w:rPr>
          <w:rFonts w:eastAsiaTheme="minorHAnsi"/>
          <w:lang w:eastAsia="en-US"/>
        </w:rPr>
        <w:t xml:space="preserve"> </w:t>
      </w:r>
      <w:r w:rsidR="00C02636" w:rsidRPr="00A12413">
        <w:rPr>
          <w:rFonts w:eastAsiaTheme="minorHAnsi"/>
          <w:lang w:eastAsia="en-US"/>
        </w:rPr>
        <w:t>образовательное содержание предлагается ребенку через разные виды деятельности с учетом</w:t>
      </w:r>
      <w:r>
        <w:rPr>
          <w:rFonts w:eastAsiaTheme="minorHAnsi"/>
          <w:lang w:eastAsia="en-US"/>
        </w:rPr>
        <w:t xml:space="preserve"> </w:t>
      </w:r>
      <w:r w:rsidR="00C02636" w:rsidRPr="00A12413">
        <w:rPr>
          <w:rFonts w:eastAsiaTheme="minorHAnsi"/>
          <w:lang w:eastAsia="en-US"/>
        </w:rPr>
        <w:t>его актуальных и потенциальных возможностей усвоения эт</w:t>
      </w:r>
      <w:r w:rsidR="00C02636" w:rsidRPr="00A12413">
        <w:rPr>
          <w:rFonts w:eastAsiaTheme="minorHAnsi"/>
          <w:lang w:eastAsia="en-US"/>
        </w:rPr>
        <w:t>о</w:t>
      </w:r>
      <w:r w:rsidR="00C02636" w:rsidRPr="00A12413">
        <w:rPr>
          <w:rFonts w:eastAsiaTheme="minorHAnsi"/>
          <w:lang w:eastAsia="en-US"/>
        </w:rPr>
        <w:t>го содержания и совершения им</w:t>
      </w:r>
      <w:r>
        <w:rPr>
          <w:rFonts w:eastAsiaTheme="minorHAnsi"/>
          <w:lang w:eastAsia="en-US"/>
        </w:rPr>
        <w:t xml:space="preserve"> </w:t>
      </w:r>
      <w:r w:rsidR="00C02636" w:rsidRPr="00A12413">
        <w:rPr>
          <w:rFonts w:eastAsiaTheme="minorHAnsi"/>
          <w:lang w:eastAsia="en-US"/>
        </w:rPr>
        <w:t>тех или иных действий, с учетом его интересов, мотивов и сп</w:t>
      </w:r>
      <w:r w:rsidR="00C02636" w:rsidRPr="00A12413">
        <w:rPr>
          <w:rFonts w:eastAsiaTheme="minorHAnsi"/>
          <w:lang w:eastAsia="en-US"/>
        </w:rPr>
        <w:t>о</w:t>
      </w:r>
      <w:r w:rsidR="00C02636" w:rsidRPr="00A12413">
        <w:rPr>
          <w:rFonts w:eastAsiaTheme="minorHAnsi"/>
          <w:lang w:eastAsia="en-US"/>
        </w:rPr>
        <w:t>собностей. Данный принцип</w:t>
      </w:r>
      <w:r>
        <w:rPr>
          <w:rFonts w:eastAsiaTheme="minorHAnsi"/>
          <w:lang w:eastAsia="en-US"/>
        </w:rPr>
        <w:t xml:space="preserve"> </w:t>
      </w:r>
      <w:r w:rsidR="00C02636" w:rsidRPr="00A12413">
        <w:rPr>
          <w:rFonts w:eastAsiaTheme="minorHAnsi"/>
          <w:lang w:eastAsia="en-US"/>
        </w:rPr>
        <w:t>предполагает работу педагога с ориентацией на зону ближайшего развития ребенка (Л.С.</w:t>
      </w:r>
      <w:r>
        <w:rPr>
          <w:rFonts w:eastAsiaTheme="minorHAnsi"/>
          <w:lang w:eastAsia="en-US"/>
        </w:rPr>
        <w:t xml:space="preserve"> </w:t>
      </w:r>
      <w:r w:rsidR="00C02636" w:rsidRPr="00A12413">
        <w:rPr>
          <w:rFonts w:eastAsiaTheme="minorHAnsi"/>
          <w:lang w:eastAsia="en-US"/>
        </w:rPr>
        <w:t>Выготский), что способствует развитию, расширению как явных, так и скрытых возможностей</w:t>
      </w:r>
      <w:r>
        <w:rPr>
          <w:rFonts w:eastAsiaTheme="minorHAnsi"/>
          <w:lang w:eastAsia="en-US"/>
        </w:rPr>
        <w:t xml:space="preserve"> </w:t>
      </w:r>
      <w:r w:rsidR="00C02636" w:rsidRPr="00A12413">
        <w:rPr>
          <w:rFonts w:eastAsiaTheme="minorHAnsi"/>
          <w:lang w:eastAsia="en-US"/>
        </w:rPr>
        <w:t>ребенка.</w:t>
      </w:r>
    </w:p>
    <w:p w:rsidR="00B374AF" w:rsidRPr="00B374AF" w:rsidRDefault="00C02636" w:rsidP="00A12413">
      <w:pPr>
        <w:suppressAutoHyphens w:val="0"/>
        <w:autoSpaceDE w:val="0"/>
        <w:autoSpaceDN w:val="0"/>
        <w:adjustRightInd w:val="0"/>
        <w:jc w:val="both"/>
        <w:rPr>
          <w:rFonts w:eastAsiaTheme="minorHAnsi"/>
          <w:b/>
          <w:color w:val="0070C0"/>
          <w:lang w:eastAsia="en-US"/>
        </w:rPr>
      </w:pPr>
      <w:r w:rsidRPr="00B374AF">
        <w:rPr>
          <w:rFonts w:eastAsiaTheme="minorHAnsi"/>
          <w:b/>
          <w:color w:val="0070C0"/>
          <w:lang w:eastAsia="en-US"/>
        </w:rPr>
        <w:t xml:space="preserve">11. </w:t>
      </w:r>
      <w:r w:rsidRPr="00B374AF">
        <w:rPr>
          <w:rFonts w:eastAsiaTheme="minorHAnsi"/>
          <w:b/>
          <w:iCs/>
          <w:color w:val="0070C0"/>
          <w:lang w:eastAsia="en-US"/>
        </w:rPr>
        <w:t>Полнота содержания и интеграция отдельных образовательных областей</w:t>
      </w:r>
    </w:p>
    <w:p w:rsidR="00C02636" w:rsidRPr="00A12413" w:rsidRDefault="00B374AF"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В</w:t>
      </w:r>
      <w:r>
        <w:rPr>
          <w:rFonts w:eastAsiaTheme="minorHAnsi"/>
          <w:lang w:eastAsia="en-US"/>
        </w:rPr>
        <w:t xml:space="preserve"> </w:t>
      </w:r>
      <w:r w:rsidR="00C02636" w:rsidRPr="00A12413">
        <w:rPr>
          <w:rFonts w:eastAsiaTheme="minorHAnsi"/>
          <w:lang w:eastAsia="en-US"/>
        </w:rPr>
        <w:t>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w:t>
      </w:r>
      <w:r>
        <w:rPr>
          <w:rFonts w:eastAsiaTheme="minorHAnsi"/>
          <w:lang w:eastAsia="en-US"/>
        </w:rPr>
        <w:t xml:space="preserve"> </w:t>
      </w:r>
      <w:r w:rsidR="00C02636" w:rsidRPr="00A12413">
        <w:rPr>
          <w:rFonts w:eastAsiaTheme="minorHAnsi"/>
          <w:lang w:eastAsia="en-US"/>
        </w:rPr>
        <w:t>развитие детей посредством различных видов детской активности. Деление Программы на</w:t>
      </w:r>
      <w:r>
        <w:rPr>
          <w:rFonts w:eastAsiaTheme="minorHAnsi"/>
          <w:lang w:eastAsia="en-US"/>
        </w:rPr>
        <w:t xml:space="preserve"> </w:t>
      </w:r>
      <w:r w:rsidR="00C02636" w:rsidRPr="00A12413">
        <w:rPr>
          <w:rFonts w:eastAsiaTheme="minorHAnsi"/>
          <w:lang w:eastAsia="en-US"/>
        </w:rPr>
        <w:t xml:space="preserve">образовательные </w:t>
      </w:r>
      <w:r w:rsidR="00C02636" w:rsidRPr="00A12413">
        <w:rPr>
          <w:rFonts w:eastAsiaTheme="minorHAnsi"/>
          <w:lang w:eastAsia="en-US"/>
        </w:rPr>
        <w:lastRenderedPageBreak/>
        <w:t>области не означает, что каждая образовательная область осваивается</w:t>
      </w:r>
      <w:r>
        <w:rPr>
          <w:rFonts w:eastAsiaTheme="minorHAnsi"/>
          <w:lang w:eastAsia="en-US"/>
        </w:rPr>
        <w:t xml:space="preserve"> </w:t>
      </w:r>
      <w:r w:rsidR="00C02636" w:rsidRPr="00A12413">
        <w:rPr>
          <w:rFonts w:eastAsiaTheme="minorHAnsi"/>
          <w:lang w:eastAsia="en-US"/>
        </w:rPr>
        <w:t>ребенком по отдельности, в форме изолированных занятий по модели школьных предметов.</w:t>
      </w:r>
      <w:r>
        <w:rPr>
          <w:rFonts w:eastAsiaTheme="minorHAnsi"/>
          <w:lang w:eastAsia="en-US"/>
        </w:rPr>
        <w:t xml:space="preserve"> </w:t>
      </w:r>
      <w:r w:rsidR="00C02636" w:rsidRPr="00A12413">
        <w:rPr>
          <w:rFonts w:eastAsiaTheme="minorHAnsi"/>
          <w:lang w:eastAsia="en-US"/>
        </w:rPr>
        <w:t>Между отдельными разделами Программы существуют многообразные взаимосвязи:</w:t>
      </w:r>
      <w:r>
        <w:rPr>
          <w:rFonts w:eastAsiaTheme="minorHAnsi"/>
          <w:lang w:eastAsia="en-US"/>
        </w:rPr>
        <w:t xml:space="preserve"> </w:t>
      </w:r>
      <w:r w:rsidR="00C02636" w:rsidRPr="00A12413">
        <w:rPr>
          <w:rFonts w:eastAsiaTheme="minorHAnsi"/>
          <w:lang w:eastAsia="en-US"/>
        </w:rPr>
        <w:t>познавательное развитие тесно связано с речевым и социально-коммуникативным,</w:t>
      </w:r>
      <w:r>
        <w:rPr>
          <w:rFonts w:eastAsiaTheme="minorHAnsi"/>
          <w:lang w:eastAsia="en-US"/>
        </w:rPr>
        <w:t xml:space="preserve"> </w:t>
      </w:r>
      <w:r w:rsidR="00C02636" w:rsidRPr="00A12413">
        <w:rPr>
          <w:rFonts w:eastAsiaTheme="minorHAnsi"/>
          <w:lang w:eastAsia="en-US"/>
        </w:rPr>
        <w:t>художественно-эстетическое – с познавательным и реч</w:t>
      </w:r>
      <w:r w:rsidR="00C02636" w:rsidRPr="00A12413">
        <w:rPr>
          <w:rFonts w:eastAsiaTheme="minorHAnsi"/>
          <w:lang w:eastAsia="en-US"/>
        </w:rPr>
        <w:t>е</w:t>
      </w:r>
      <w:r w:rsidR="00C02636" w:rsidRPr="00A12413">
        <w:rPr>
          <w:rFonts w:eastAsiaTheme="minorHAnsi"/>
          <w:lang w:eastAsia="en-US"/>
        </w:rPr>
        <w:t>вым и т.п. Содержание образовательной</w:t>
      </w:r>
      <w:r>
        <w:rPr>
          <w:rFonts w:eastAsiaTheme="minorHAnsi"/>
          <w:lang w:eastAsia="en-US"/>
        </w:rPr>
        <w:t xml:space="preserve"> </w:t>
      </w:r>
      <w:r w:rsidR="00C02636" w:rsidRPr="00A12413">
        <w:rPr>
          <w:rFonts w:eastAsiaTheme="minorHAnsi"/>
          <w:lang w:eastAsia="en-US"/>
        </w:rPr>
        <w:t>деятельности в одной конкретной области тесно связано с другими областями. Такая</w:t>
      </w:r>
      <w:r>
        <w:rPr>
          <w:rFonts w:eastAsiaTheme="minorHAnsi"/>
          <w:lang w:eastAsia="en-US"/>
        </w:rPr>
        <w:t xml:space="preserve"> </w:t>
      </w:r>
      <w:r w:rsidR="00C02636" w:rsidRPr="00A12413">
        <w:rPr>
          <w:rFonts w:eastAsiaTheme="minorHAnsi"/>
          <w:lang w:eastAsia="en-US"/>
        </w:rPr>
        <w:t>организация образовательного процесса соответствует особенностям развития детей раннего и</w:t>
      </w:r>
      <w:r>
        <w:rPr>
          <w:rFonts w:eastAsiaTheme="minorHAnsi"/>
          <w:lang w:eastAsia="en-US"/>
        </w:rPr>
        <w:t xml:space="preserve"> </w:t>
      </w:r>
      <w:r w:rsidR="00C02636" w:rsidRPr="00A12413">
        <w:rPr>
          <w:rFonts w:eastAsiaTheme="minorHAnsi"/>
          <w:lang w:eastAsia="en-US"/>
        </w:rPr>
        <w:t>дошкольного возраста.</w:t>
      </w:r>
    </w:p>
    <w:p w:rsidR="00B374AF" w:rsidRPr="00B374AF" w:rsidRDefault="00C02636" w:rsidP="00A12413">
      <w:pPr>
        <w:suppressAutoHyphens w:val="0"/>
        <w:autoSpaceDE w:val="0"/>
        <w:autoSpaceDN w:val="0"/>
        <w:adjustRightInd w:val="0"/>
        <w:jc w:val="both"/>
        <w:rPr>
          <w:rFonts w:eastAsiaTheme="minorHAnsi"/>
          <w:b/>
          <w:iCs/>
          <w:color w:val="0070C0"/>
          <w:lang w:eastAsia="en-US"/>
        </w:rPr>
      </w:pPr>
      <w:r w:rsidRPr="00B374AF">
        <w:rPr>
          <w:rFonts w:eastAsiaTheme="minorHAnsi"/>
          <w:b/>
          <w:color w:val="0070C0"/>
          <w:lang w:eastAsia="en-US"/>
        </w:rPr>
        <w:t xml:space="preserve">12. </w:t>
      </w:r>
      <w:r w:rsidRPr="00B374AF">
        <w:rPr>
          <w:rFonts w:eastAsiaTheme="minorHAnsi"/>
          <w:b/>
          <w:iCs/>
          <w:color w:val="0070C0"/>
          <w:lang w:eastAsia="en-US"/>
        </w:rPr>
        <w:t>Инвариантность ценностей и целей при вариативности средств реализации и</w:t>
      </w:r>
      <w:r w:rsidR="00B374AF">
        <w:rPr>
          <w:rFonts w:eastAsiaTheme="minorHAnsi"/>
          <w:b/>
          <w:iCs/>
          <w:color w:val="0070C0"/>
          <w:lang w:eastAsia="en-US"/>
        </w:rPr>
        <w:t xml:space="preserve"> достижения целей Программы</w:t>
      </w:r>
    </w:p>
    <w:p w:rsidR="00C02636" w:rsidRDefault="000A0DD8" w:rsidP="00A12413">
      <w:pPr>
        <w:suppressAutoHyphens w:val="0"/>
        <w:autoSpaceDE w:val="0"/>
        <w:autoSpaceDN w:val="0"/>
        <w:adjustRightInd w:val="0"/>
        <w:jc w:val="both"/>
        <w:rPr>
          <w:rFonts w:eastAsiaTheme="minorHAnsi"/>
          <w:lang w:eastAsia="en-US"/>
        </w:rPr>
      </w:pPr>
      <w:r>
        <w:rPr>
          <w:rFonts w:eastAsiaTheme="minorHAnsi"/>
          <w:lang w:eastAsia="en-US"/>
        </w:rPr>
        <w:tab/>
      </w:r>
      <w:r w:rsidR="00C02636" w:rsidRPr="00A12413">
        <w:rPr>
          <w:rFonts w:eastAsiaTheme="minorHAnsi"/>
          <w:lang w:eastAsia="en-US"/>
        </w:rPr>
        <w:t>Стандарт и Программа задают инвариантные ценности и</w:t>
      </w:r>
      <w:r w:rsidR="00B374AF">
        <w:rPr>
          <w:rFonts w:eastAsiaTheme="minorHAnsi"/>
          <w:lang w:eastAsia="en-US"/>
        </w:rPr>
        <w:t xml:space="preserve"> </w:t>
      </w:r>
      <w:r w:rsidR="00C02636" w:rsidRPr="00A12413">
        <w:rPr>
          <w:rFonts w:eastAsiaTheme="minorHAnsi"/>
          <w:lang w:eastAsia="en-US"/>
        </w:rPr>
        <w:t>ори</w:t>
      </w:r>
      <w:r>
        <w:rPr>
          <w:rFonts w:eastAsiaTheme="minorHAnsi"/>
          <w:lang w:eastAsia="en-US"/>
        </w:rPr>
        <w:t>ентиры, с учетом которых ра</w:t>
      </w:r>
      <w:r>
        <w:rPr>
          <w:rFonts w:eastAsiaTheme="minorHAnsi"/>
          <w:lang w:eastAsia="en-US"/>
        </w:rPr>
        <w:t>з</w:t>
      </w:r>
      <w:r>
        <w:rPr>
          <w:rFonts w:eastAsiaTheme="minorHAnsi"/>
          <w:lang w:eastAsia="en-US"/>
        </w:rPr>
        <w:t>работана основная</w:t>
      </w:r>
      <w:r w:rsidR="00B374AF">
        <w:rPr>
          <w:rFonts w:eastAsiaTheme="minorHAnsi"/>
          <w:lang w:eastAsia="en-US"/>
        </w:rPr>
        <w:t xml:space="preserve"> </w:t>
      </w:r>
      <w:r>
        <w:rPr>
          <w:rFonts w:eastAsiaTheme="minorHAnsi"/>
          <w:lang w:eastAsia="en-US"/>
        </w:rPr>
        <w:t xml:space="preserve">образовательная программа </w:t>
      </w:r>
      <w:r w:rsidR="00A7768B">
        <w:rPr>
          <w:rFonts w:eastAsiaTheme="minorHAnsi"/>
          <w:lang w:eastAsia="en-US"/>
        </w:rPr>
        <w:t>МБДОУ №96</w:t>
      </w:r>
      <w:r>
        <w:rPr>
          <w:rFonts w:eastAsiaTheme="minorHAnsi"/>
          <w:lang w:eastAsia="en-US"/>
        </w:rPr>
        <w:t xml:space="preserve"> </w:t>
      </w:r>
      <w:r w:rsidR="00C02636" w:rsidRPr="00A12413">
        <w:rPr>
          <w:rFonts w:eastAsiaTheme="minorHAnsi"/>
          <w:lang w:eastAsia="en-US"/>
        </w:rPr>
        <w:t>и которые для нее являются научно-методическими опорами в</w:t>
      </w:r>
      <w:r w:rsidR="00B374AF">
        <w:rPr>
          <w:rFonts w:eastAsiaTheme="minorHAnsi"/>
          <w:lang w:eastAsia="en-US"/>
        </w:rPr>
        <w:t xml:space="preserve"> </w:t>
      </w:r>
      <w:r w:rsidR="00C02636" w:rsidRPr="00A12413">
        <w:rPr>
          <w:rFonts w:eastAsiaTheme="minorHAnsi"/>
          <w:lang w:eastAsia="en-US"/>
        </w:rPr>
        <w:t>современном мире разнообразия и неопределенности. При этом Пр</w:t>
      </w:r>
      <w:r w:rsidR="00C02636" w:rsidRPr="00A12413">
        <w:rPr>
          <w:rFonts w:eastAsiaTheme="minorHAnsi"/>
          <w:lang w:eastAsia="en-US"/>
        </w:rPr>
        <w:t>о</w:t>
      </w:r>
      <w:r w:rsidR="00C02636" w:rsidRPr="00A12413">
        <w:rPr>
          <w:rFonts w:eastAsiaTheme="minorHAnsi"/>
          <w:lang w:eastAsia="en-US"/>
        </w:rPr>
        <w:t>грамма оставляет за</w:t>
      </w:r>
      <w:r w:rsidR="00B374AF">
        <w:rPr>
          <w:rFonts w:eastAsiaTheme="minorHAnsi"/>
          <w:lang w:eastAsia="en-US"/>
        </w:rPr>
        <w:t xml:space="preserve"> </w:t>
      </w:r>
      <w:r w:rsidR="00C02636" w:rsidRPr="00A12413">
        <w:rPr>
          <w:rFonts w:eastAsiaTheme="minorHAnsi"/>
          <w:lang w:eastAsia="en-US"/>
        </w:rPr>
        <w:t>Организацией право выбора способов их достижения, выбора образовател</w:t>
      </w:r>
      <w:r w:rsidR="00C02636" w:rsidRPr="00A12413">
        <w:rPr>
          <w:rFonts w:eastAsiaTheme="minorHAnsi"/>
          <w:lang w:eastAsia="en-US"/>
        </w:rPr>
        <w:t>ь</w:t>
      </w:r>
      <w:r w:rsidR="00C02636" w:rsidRPr="00A12413">
        <w:rPr>
          <w:rFonts w:eastAsiaTheme="minorHAnsi"/>
          <w:lang w:eastAsia="en-US"/>
        </w:rPr>
        <w:t>ных программ,</w:t>
      </w:r>
      <w:r w:rsidR="00B374AF">
        <w:rPr>
          <w:rFonts w:eastAsiaTheme="minorHAnsi"/>
          <w:lang w:eastAsia="en-US"/>
        </w:rPr>
        <w:t xml:space="preserve"> </w:t>
      </w:r>
      <w:r w:rsidR="00C02636" w:rsidRPr="00A12413">
        <w:rPr>
          <w:rFonts w:eastAsiaTheme="minorHAnsi"/>
          <w:lang w:eastAsia="en-US"/>
        </w:rPr>
        <w:t>учитывающих многообразие конкретных социокультурных, географических, кл</w:t>
      </w:r>
      <w:r w:rsidR="00C02636" w:rsidRPr="00A12413">
        <w:rPr>
          <w:rFonts w:eastAsiaTheme="minorHAnsi"/>
          <w:lang w:eastAsia="en-US"/>
        </w:rPr>
        <w:t>и</w:t>
      </w:r>
      <w:r w:rsidR="00C02636" w:rsidRPr="00A12413">
        <w:rPr>
          <w:rFonts w:eastAsiaTheme="minorHAnsi"/>
          <w:lang w:eastAsia="en-US"/>
        </w:rPr>
        <w:t>матических</w:t>
      </w:r>
      <w:r w:rsidR="00B374AF">
        <w:rPr>
          <w:rFonts w:eastAsiaTheme="minorHAnsi"/>
          <w:lang w:eastAsia="en-US"/>
        </w:rPr>
        <w:t xml:space="preserve"> </w:t>
      </w:r>
      <w:r w:rsidR="00C02636" w:rsidRPr="00A12413">
        <w:rPr>
          <w:rFonts w:eastAsiaTheme="minorHAnsi"/>
          <w:lang w:eastAsia="en-US"/>
        </w:rPr>
        <w:t>условий реализации Программы, разнородность состава групп воспитанников, их ос</w:t>
      </w:r>
      <w:r w:rsidR="00C02636" w:rsidRPr="00A12413">
        <w:rPr>
          <w:rFonts w:eastAsiaTheme="minorHAnsi"/>
          <w:lang w:eastAsia="en-US"/>
        </w:rPr>
        <w:t>о</w:t>
      </w:r>
      <w:r w:rsidR="00C02636" w:rsidRPr="00A12413">
        <w:rPr>
          <w:rFonts w:eastAsiaTheme="minorHAnsi"/>
          <w:lang w:eastAsia="en-US"/>
        </w:rPr>
        <w:t>бенностей</w:t>
      </w:r>
      <w:r w:rsidR="00B374AF">
        <w:rPr>
          <w:rFonts w:eastAsiaTheme="minorHAnsi"/>
          <w:lang w:eastAsia="en-US"/>
        </w:rPr>
        <w:t xml:space="preserve"> </w:t>
      </w:r>
      <w:r w:rsidR="00C02636" w:rsidRPr="00A12413">
        <w:rPr>
          <w:rFonts w:eastAsiaTheme="minorHAnsi"/>
          <w:lang w:eastAsia="en-US"/>
        </w:rPr>
        <w:t>и интересов, запросов родителей (законных представителей), интересов и предпочтений</w:t>
      </w:r>
      <w:r w:rsidR="00B374AF">
        <w:rPr>
          <w:rFonts w:eastAsiaTheme="minorHAnsi"/>
          <w:lang w:eastAsia="en-US"/>
        </w:rPr>
        <w:t xml:space="preserve"> </w:t>
      </w:r>
      <w:r w:rsidR="00C02636" w:rsidRPr="00A12413">
        <w:rPr>
          <w:rFonts w:eastAsiaTheme="minorHAnsi"/>
          <w:lang w:eastAsia="en-US"/>
        </w:rPr>
        <w:t>педагогов и т.п.</w:t>
      </w:r>
    </w:p>
    <w:p w:rsidR="00F861AF" w:rsidRPr="00D5523B" w:rsidRDefault="00F861AF" w:rsidP="00F861AF">
      <w:pPr>
        <w:ind w:firstLine="567"/>
        <w:jc w:val="both"/>
        <w:rPr>
          <w:lang w:eastAsia="ru-RU"/>
        </w:rPr>
      </w:pPr>
      <w:r>
        <w:rPr>
          <w:spacing w:val="4"/>
        </w:rPr>
        <w:t>О</w:t>
      </w:r>
      <w:r w:rsidRPr="00D5523B">
        <w:rPr>
          <w:spacing w:val="4"/>
        </w:rPr>
        <w:t xml:space="preserve">сновная образовательная программа формируется </w:t>
      </w:r>
      <w:r w:rsidRPr="00D5523B">
        <w:rPr>
          <w:spacing w:val="2"/>
        </w:rPr>
        <w:t xml:space="preserve">с </w:t>
      </w:r>
      <w:r w:rsidRPr="00D5523B">
        <w:t>учётом особенностей базового уровня системы общего образования с целью</w:t>
      </w:r>
      <w:r>
        <w:rPr>
          <w:lang w:eastAsia="ru-RU"/>
        </w:rPr>
        <w:t xml:space="preserve"> </w:t>
      </w:r>
      <w:r w:rsidRPr="00D5523B">
        <w:rPr>
          <w:lang w:eastAsia="ru-RU"/>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F861AF" w:rsidRPr="00D5523B" w:rsidRDefault="00F861AF" w:rsidP="00F861AF">
      <w:pPr>
        <w:pStyle w:val="a5"/>
        <w:spacing w:after="0" w:line="240" w:lineRule="auto"/>
        <w:ind w:left="0" w:firstLine="567"/>
        <w:jc w:val="both"/>
        <w:rPr>
          <w:rFonts w:ascii="Times New Roman" w:hAnsi="Times New Roman"/>
          <w:sz w:val="24"/>
          <w:szCs w:val="24"/>
        </w:rPr>
      </w:pPr>
      <w:r w:rsidRPr="00D5523B">
        <w:rPr>
          <w:rFonts w:ascii="Times New Roman" w:hAnsi="Times New Roman"/>
          <w:sz w:val="24"/>
          <w:szCs w:val="24"/>
        </w:rPr>
        <w:t>Учитываются также возраст детей и необходимость ре</w:t>
      </w:r>
      <w:r>
        <w:rPr>
          <w:rFonts w:ascii="Times New Roman" w:hAnsi="Times New Roman"/>
          <w:sz w:val="24"/>
          <w:szCs w:val="24"/>
        </w:rPr>
        <w:t xml:space="preserve">ализации образовательных задач </w:t>
      </w:r>
      <w:r w:rsidRPr="00D5523B">
        <w:rPr>
          <w:rFonts w:ascii="Times New Roman" w:hAnsi="Times New Roman"/>
          <w:sz w:val="24"/>
          <w:szCs w:val="24"/>
        </w:rPr>
        <w:t xml:space="preserve">в </w:t>
      </w:r>
      <w:r w:rsidRPr="004851E4">
        <w:rPr>
          <w:rFonts w:ascii="Times New Roman" w:hAnsi="Times New Roman"/>
          <w:b/>
          <w:i/>
          <w:sz w:val="24"/>
          <w:szCs w:val="24"/>
        </w:rPr>
        <w:t>определенных видах деятельности</w:t>
      </w:r>
      <w:r w:rsidRPr="00D5523B">
        <w:rPr>
          <w:rFonts w:ascii="Times New Roman" w:hAnsi="Times New Roman"/>
          <w:sz w:val="24"/>
          <w:szCs w:val="24"/>
        </w:rPr>
        <w:t xml:space="preserve">. Для детей дошкольного возраста это: </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 xml:space="preserve">игровая деятельность </w:t>
      </w:r>
      <w:r w:rsidRPr="00D5523B">
        <w:rPr>
          <w:lang w:eastAsia="ru-RU"/>
        </w:rPr>
        <w:t>(включая сюжетно-ролевую игру как ведущую деятельность детей дошкольного возраста, а также игру с правилами и другие виды игры);</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коммуникативная</w:t>
      </w:r>
      <w:r w:rsidRPr="00D5523B">
        <w:rPr>
          <w:lang w:eastAsia="ru-RU"/>
        </w:rPr>
        <w:t xml:space="preserve"> (общение и взаимодействие со взрослыми и сверстниками);</w:t>
      </w:r>
    </w:p>
    <w:p w:rsidR="00F861AF" w:rsidRPr="00D5523B" w:rsidRDefault="00F861AF" w:rsidP="00F861AF">
      <w:pPr>
        <w:tabs>
          <w:tab w:val="left" w:pos="709"/>
        </w:tabs>
        <w:ind w:firstLine="567"/>
        <w:jc w:val="both"/>
        <w:rPr>
          <w:lang w:eastAsia="ru-RU"/>
        </w:rPr>
      </w:pPr>
      <w:r w:rsidRPr="00D5523B">
        <w:rPr>
          <w:lang w:eastAsia="ru-RU"/>
        </w:rPr>
        <w:t xml:space="preserve">- </w:t>
      </w:r>
      <w:r w:rsidRPr="004851E4">
        <w:rPr>
          <w:i/>
          <w:lang w:eastAsia="ru-RU"/>
        </w:rPr>
        <w:t xml:space="preserve">познавательно-исследовательская </w:t>
      </w:r>
      <w:r w:rsidRPr="00D5523B">
        <w:rPr>
          <w:lang w:eastAsia="ru-RU"/>
        </w:rPr>
        <w:t>(исследования объектов окружающего мир</w:t>
      </w:r>
      <w:r>
        <w:rPr>
          <w:lang w:eastAsia="ru-RU"/>
        </w:rPr>
        <w:t>а и экспериментирования с ними;</w:t>
      </w:r>
      <w:r w:rsidRPr="00D5523B">
        <w:rPr>
          <w:lang w:eastAsia="ru-RU"/>
        </w:rPr>
        <w:t xml:space="preserve"> восприятие художественной литературы и фольклора);</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 xml:space="preserve">самообслуживание и элементарный бытовой труд </w:t>
      </w:r>
      <w:r w:rsidRPr="00D5523B">
        <w:rPr>
          <w:lang w:eastAsia="ru-RU"/>
        </w:rPr>
        <w:t>(в помещении и на улице);</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конструирование</w:t>
      </w:r>
      <w:r w:rsidRPr="00D5523B">
        <w:rPr>
          <w:lang w:eastAsia="ru-RU"/>
        </w:rPr>
        <w:t xml:space="preserve"> из разного материала, включая конструкторы, модули, бумагу, природный и иной материал;</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изобразительная</w:t>
      </w:r>
      <w:r>
        <w:rPr>
          <w:i/>
          <w:lang w:eastAsia="ru-RU"/>
        </w:rPr>
        <w:t xml:space="preserve"> </w:t>
      </w:r>
      <w:r w:rsidRPr="00D5523B">
        <w:rPr>
          <w:lang w:eastAsia="ru-RU"/>
        </w:rPr>
        <w:t>(рисования, лепки, аппликации);</w:t>
      </w:r>
    </w:p>
    <w:p w:rsidR="00F861AF" w:rsidRPr="00D5523B" w:rsidRDefault="00F861AF" w:rsidP="00F861AF">
      <w:pPr>
        <w:ind w:firstLine="567"/>
        <w:jc w:val="both"/>
        <w:rPr>
          <w:lang w:eastAsia="ru-RU"/>
        </w:rPr>
      </w:pPr>
      <w:r w:rsidRPr="00D5523B">
        <w:rPr>
          <w:lang w:eastAsia="ru-RU"/>
        </w:rPr>
        <w:t xml:space="preserve">- </w:t>
      </w:r>
      <w:r w:rsidRPr="004851E4">
        <w:rPr>
          <w:i/>
          <w:lang w:eastAsia="ru-RU"/>
        </w:rPr>
        <w:t>музыкальная</w:t>
      </w:r>
      <w:r>
        <w:rPr>
          <w:i/>
          <w:lang w:eastAsia="ru-RU"/>
        </w:rPr>
        <w:t xml:space="preserve"> </w:t>
      </w:r>
      <w:r w:rsidRPr="00D5523B">
        <w:rPr>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F861AF" w:rsidRPr="00D5523B" w:rsidRDefault="00F861AF" w:rsidP="00F861AF">
      <w:pPr>
        <w:ind w:firstLine="567"/>
        <w:jc w:val="both"/>
        <w:rPr>
          <w:lang w:eastAsia="ru-RU"/>
        </w:rPr>
      </w:pPr>
      <w:r>
        <w:rPr>
          <w:lang w:eastAsia="ru-RU"/>
        </w:rPr>
        <w:t xml:space="preserve">- </w:t>
      </w:r>
      <w:r w:rsidRPr="004851E4">
        <w:rPr>
          <w:i/>
          <w:lang w:eastAsia="ru-RU"/>
        </w:rPr>
        <w:t>двигательная</w:t>
      </w:r>
      <w:r w:rsidRPr="00D5523B">
        <w:rPr>
          <w:lang w:eastAsia="ru-RU"/>
        </w:rPr>
        <w:t xml:space="preserve"> (овладение основными движениями) активность ребенка.</w:t>
      </w:r>
    </w:p>
    <w:p w:rsidR="00F861AF" w:rsidRPr="00D5523B" w:rsidRDefault="00F861AF" w:rsidP="00F861AF">
      <w:pPr>
        <w:ind w:firstLine="567"/>
        <w:jc w:val="both"/>
        <w:rPr>
          <w:lang w:eastAsia="ru-RU"/>
        </w:rPr>
      </w:pPr>
      <w:r w:rsidRPr="00D5523B">
        <w:rPr>
          <w:lang w:eastAsia="ru-RU"/>
        </w:rPr>
        <w:t xml:space="preserve">Для успешной реализации Программы должны быть обеспечены следующие психолого-педагогические условия: </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уважение педагогов к человеческому достоинству воспитанников, формирование и по</w:t>
      </w:r>
      <w:r w:rsidRPr="004851E4">
        <w:rPr>
          <w:rFonts w:ascii="Times New Roman" w:hAnsi="Times New Roman"/>
          <w:sz w:val="24"/>
          <w:szCs w:val="24"/>
        </w:rPr>
        <w:t>д</w:t>
      </w:r>
      <w:r w:rsidRPr="004851E4">
        <w:rPr>
          <w:rFonts w:ascii="Times New Roman" w:hAnsi="Times New Roman"/>
          <w:sz w:val="24"/>
          <w:szCs w:val="24"/>
        </w:rPr>
        <w:t>держка их положительной самооценки, уверенности в собственных возможностях и способностях;</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использование в образовательном процессе форм и методов работы с детьми, соответств</w:t>
      </w:r>
      <w:r w:rsidRPr="004851E4">
        <w:rPr>
          <w:rFonts w:ascii="Times New Roman" w:hAnsi="Times New Roman"/>
          <w:sz w:val="24"/>
          <w:szCs w:val="24"/>
        </w:rPr>
        <w:t>у</w:t>
      </w:r>
      <w:r w:rsidRPr="004851E4">
        <w:rPr>
          <w:rFonts w:ascii="Times New Roman" w:hAnsi="Times New Roman"/>
          <w:sz w:val="24"/>
          <w:szCs w:val="24"/>
        </w:rPr>
        <w:t>ющих их возрастным и индивидуальным особенностям (недопустимость как искусственного уск</w:t>
      </w:r>
      <w:r w:rsidRPr="004851E4">
        <w:rPr>
          <w:rFonts w:ascii="Times New Roman" w:hAnsi="Times New Roman"/>
          <w:sz w:val="24"/>
          <w:szCs w:val="24"/>
        </w:rPr>
        <w:t>о</w:t>
      </w:r>
      <w:r w:rsidRPr="004851E4">
        <w:rPr>
          <w:rFonts w:ascii="Times New Roman" w:hAnsi="Times New Roman"/>
          <w:sz w:val="24"/>
          <w:szCs w:val="24"/>
        </w:rPr>
        <w:t>рения, так и искусственного замедления развития детей);</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построение образовательного процесса на основе взаимодействия взрослых с детьми, ор</w:t>
      </w:r>
      <w:r w:rsidRPr="004851E4">
        <w:rPr>
          <w:rFonts w:ascii="Times New Roman" w:hAnsi="Times New Roman"/>
          <w:sz w:val="24"/>
          <w:szCs w:val="24"/>
        </w:rPr>
        <w:t>и</w:t>
      </w:r>
      <w:r w:rsidRPr="004851E4">
        <w:rPr>
          <w:rFonts w:ascii="Times New Roman" w:hAnsi="Times New Roman"/>
          <w:sz w:val="24"/>
          <w:szCs w:val="24"/>
        </w:rPr>
        <w:t>ентированного на интересы и возможности каждого ребёнка и учитывающего социальную ситу</w:t>
      </w:r>
      <w:r w:rsidRPr="004851E4">
        <w:rPr>
          <w:rFonts w:ascii="Times New Roman" w:hAnsi="Times New Roman"/>
          <w:sz w:val="24"/>
          <w:szCs w:val="24"/>
        </w:rPr>
        <w:t>а</w:t>
      </w:r>
      <w:r w:rsidRPr="004851E4">
        <w:rPr>
          <w:rFonts w:ascii="Times New Roman" w:hAnsi="Times New Roman"/>
          <w:sz w:val="24"/>
          <w:szCs w:val="24"/>
        </w:rPr>
        <w:t>цию его развития;</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 xml:space="preserve">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поддержка инициативы и самостоятельности детей в специфических для них видах де</w:t>
      </w:r>
      <w:r w:rsidRPr="004851E4">
        <w:rPr>
          <w:rFonts w:ascii="Times New Roman" w:hAnsi="Times New Roman"/>
          <w:sz w:val="24"/>
          <w:szCs w:val="24"/>
        </w:rPr>
        <w:t>я</w:t>
      </w:r>
      <w:r w:rsidRPr="004851E4">
        <w:rPr>
          <w:rFonts w:ascii="Times New Roman" w:hAnsi="Times New Roman"/>
          <w:sz w:val="24"/>
          <w:szCs w:val="24"/>
        </w:rPr>
        <w:t>тельности;</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возможность выбора детьми материалов, видов активности, участников совместной де</w:t>
      </w:r>
      <w:r w:rsidRPr="004851E4">
        <w:rPr>
          <w:rFonts w:ascii="Times New Roman" w:hAnsi="Times New Roman"/>
          <w:sz w:val="24"/>
          <w:szCs w:val="24"/>
        </w:rPr>
        <w:t>я</w:t>
      </w:r>
      <w:r w:rsidRPr="004851E4">
        <w:rPr>
          <w:rFonts w:ascii="Times New Roman" w:hAnsi="Times New Roman"/>
          <w:sz w:val="24"/>
          <w:szCs w:val="24"/>
        </w:rPr>
        <w:t>тельности и общения;</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lastRenderedPageBreak/>
        <w:t>защита детей от всех форм физического и психического насилия;</w:t>
      </w:r>
    </w:p>
    <w:p w:rsidR="00F861AF" w:rsidRPr="004851E4" w:rsidRDefault="00F861AF" w:rsidP="00015CBF">
      <w:pPr>
        <w:pStyle w:val="a5"/>
        <w:numPr>
          <w:ilvl w:val="0"/>
          <w:numId w:val="156"/>
        </w:numPr>
        <w:tabs>
          <w:tab w:val="left" w:pos="709"/>
        </w:tabs>
        <w:ind w:left="0" w:firstLine="567"/>
        <w:jc w:val="both"/>
        <w:rPr>
          <w:rFonts w:ascii="Times New Roman" w:hAnsi="Times New Roman"/>
          <w:sz w:val="24"/>
          <w:szCs w:val="24"/>
        </w:rPr>
      </w:pPr>
      <w:r w:rsidRPr="004851E4">
        <w:rPr>
          <w:rFonts w:ascii="Times New Roman" w:hAnsi="Times New Roman"/>
          <w:sz w:val="24"/>
          <w:szCs w:val="24"/>
        </w:rPr>
        <w:t>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w:t>
      </w:r>
      <w:r w:rsidRPr="004851E4">
        <w:rPr>
          <w:rFonts w:ascii="Times New Roman" w:hAnsi="Times New Roman"/>
          <w:sz w:val="24"/>
          <w:szCs w:val="24"/>
        </w:rPr>
        <w:t>а</w:t>
      </w:r>
      <w:r w:rsidRPr="004851E4">
        <w:rPr>
          <w:rFonts w:ascii="Times New Roman" w:hAnsi="Times New Roman"/>
          <w:sz w:val="24"/>
          <w:szCs w:val="24"/>
        </w:rPr>
        <w:t>тельный процесс.</w:t>
      </w:r>
    </w:p>
    <w:p w:rsidR="00F861AF" w:rsidRDefault="00F861AF" w:rsidP="00F861AF">
      <w:pPr>
        <w:suppressAutoHyphens w:val="0"/>
        <w:autoSpaceDE w:val="0"/>
        <w:autoSpaceDN w:val="0"/>
        <w:adjustRightInd w:val="0"/>
        <w:ind w:firstLine="567"/>
        <w:jc w:val="both"/>
        <w:rPr>
          <w:rFonts w:eastAsia="Times New Roman"/>
          <w:lang w:eastAsia="ru-RU"/>
        </w:rPr>
      </w:pPr>
      <w:r w:rsidRPr="004B748F">
        <w:rPr>
          <w:rFonts w:eastAsia="Times New Roman"/>
          <w:lang w:eastAsia="ru-RU"/>
        </w:rPr>
        <w:t>План образовательной работы на учебный год ориентирован на интеграцию обучения и во</w:t>
      </w:r>
      <w:r w:rsidRPr="004B748F">
        <w:rPr>
          <w:rFonts w:eastAsia="Times New Roman"/>
          <w:lang w:eastAsia="ru-RU"/>
        </w:rPr>
        <w:t>с</w:t>
      </w:r>
      <w:r w:rsidRPr="004B748F">
        <w:rPr>
          <w:rFonts w:eastAsia="Times New Roman"/>
          <w:lang w:eastAsia="ru-RU"/>
        </w:rPr>
        <w:t>питания, на развитие воспитанников и состоит из следующих образовательных областей:</w:t>
      </w:r>
    </w:p>
    <w:p w:rsidR="00F861AF" w:rsidRDefault="00F861AF" w:rsidP="00F861AF">
      <w:pPr>
        <w:suppressAutoHyphens w:val="0"/>
        <w:autoSpaceDE w:val="0"/>
        <w:autoSpaceDN w:val="0"/>
        <w:adjustRightInd w:val="0"/>
        <w:ind w:firstLine="567"/>
        <w:jc w:val="both"/>
        <w:rPr>
          <w:rFonts w:eastAsia="Times New Roman"/>
          <w:lang w:eastAsia="ru-RU"/>
        </w:rPr>
      </w:pPr>
    </w:p>
    <w:p w:rsidR="00A868A1" w:rsidRDefault="00A868A1" w:rsidP="00F861AF">
      <w:pPr>
        <w:suppressAutoHyphens w:val="0"/>
        <w:autoSpaceDE w:val="0"/>
        <w:autoSpaceDN w:val="0"/>
        <w:adjustRightInd w:val="0"/>
        <w:ind w:firstLine="567"/>
        <w:jc w:val="both"/>
        <w:rPr>
          <w:rFonts w:eastAsia="Times New Roman"/>
          <w:lang w:eastAsia="ru-RU"/>
        </w:rPr>
      </w:pPr>
    </w:p>
    <w:p w:rsidR="00F861AF" w:rsidRDefault="00F861AF" w:rsidP="00F861AF">
      <w:pPr>
        <w:suppressAutoHyphens w:val="0"/>
        <w:autoSpaceDE w:val="0"/>
        <w:autoSpaceDN w:val="0"/>
        <w:adjustRightInd w:val="0"/>
        <w:ind w:firstLine="567"/>
        <w:jc w:val="both"/>
        <w:rPr>
          <w:b/>
          <w:lang w:eastAsia="en-US"/>
        </w:rPr>
      </w:pPr>
      <w:r>
        <w:rPr>
          <w:rFonts w:eastAsia="Times New Roman"/>
          <w:noProof/>
          <w:lang w:eastAsia="ru-RU"/>
        </w:rPr>
        <w:drawing>
          <wp:inline distT="0" distB="0" distL="0" distR="0" wp14:anchorId="3D74E32E" wp14:editId="483C284A">
            <wp:extent cx="5486400" cy="3200400"/>
            <wp:effectExtent l="0" t="0" r="0" b="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F861AF" w:rsidRPr="00B907BB" w:rsidRDefault="00F861AF" w:rsidP="00F861AF">
      <w:pPr>
        <w:suppressAutoHyphens w:val="0"/>
        <w:autoSpaceDE w:val="0"/>
        <w:autoSpaceDN w:val="0"/>
        <w:adjustRightInd w:val="0"/>
        <w:ind w:firstLine="567"/>
        <w:jc w:val="center"/>
        <w:rPr>
          <w:b/>
          <w:color w:val="0070C0"/>
          <w:lang w:eastAsia="en-US"/>
        </w:rPr>
      </w:pPr>
      <w:r w:rsidRPr="00B907BB">
        <w:rPr>
          <w:b/>
          <w:color w:val="0070C0"/>
          <w:lang w:eastAsia="en-US"/>
        </w:rPr>
        <w:t>Основные задачи образовательных областей:</w:t>
      </w:r>
    </w:p>
    <w:p w:rsidR="00015CBF" w:rsidRDefault="00015CBF" w:rsidP="00F861AF">
      <w:pPr>
        <w:tabs>
          <w:tab w:val="left" w:pos="851"/>
          <w:tab w:val="left" w:pos="4957"/>
        </w:tabs>
        <w:suppressAutoHyphens w:val="0"/>
        <w:autoSpaceDE w:val="0"/>
        <w:autoSpaceDN w:val="0"/>
        <w:ind w:firstLine="567"/>
        <w:jc w:val="both"/>
        <w:rPr>
          <w:b/>
          <w:bCs/>
          <w:color w:val="0070C0"/>
          <w:lang w:eastAsia="en-US"/>
        </w:rPr>
      </w:pPr>
    </w:p>
    <w:p w:rsidR="00F861AF" w:rsidRPr="00B907BB" w:rsidRDefault="00F861AF" w:rsidP="00F861AF">
      <w:pPr>
        <w:tabs>
          <w:tab w:val="left" w:pos="851"/>
          <w:tab w:val="left" w:pos="4957"/>
        </w:tabs>
        <w:suppressAutoHyphens w:val="0"/>
        <w:autoSpaceDE w:val="0"/>
        <w:autoSpaceDN w:val="0"/>
        <w:ind w:firstLine="567"/>
        <w:jc w:val="both"/>
        <w:rPr>
          <w:b/>
          <w:bCs/>
          <w:color w:val="0070C0"/>
          <w:lang w:eastAsia="en-US"/>
        </w:rPr>
      </w:pPr>
      <w:r w:rsidRPr="00B907BB">
        <w:rPr>
          <w:b/>
          <w:bCs/>
          <w:color w:val="0070C0"/>
          <w:lang w:eastAsia="en-US"/>
        </w:rPr>
        <w:t>Социально – коммуникативное развитие</w:t>
      </w:r>
    </w:p>
    <w:p w:rsidR="00F861AF" w:rsidRPr="004B748F" w:rsidRDefault="00F861AF" w:rsidP="00C00A3F">
      <w:pPr>
        <w:numPr>
          <w:ilvl w:val="0"/>
          <w:numId w:val="3"/>
        </w:numPr>
        <w:tabs>
          <w:tab w:val="left" w:pos="851"/>
        </w:tabs>
        <w:suppressAutoHyphens w:val="0"/>
        <w:autoSpaceDE w:val="0"/>
        <w:autoSpaceDN w:val="0"/>
        <w:ind w:left="0" w:firstLine="567"/>
        <w:rPr>
          <w:lang w:eastAsia="en-US"/>
        </w:rPr>
      </w:pPr>
      <w:r w:rsidRPr="004B748F">
        <w:rPr>
          <w:bCs/>
          <w:lang w:eastAsia="en-US"/>
        </w:rPr>
        <w:t>Присвоение норм и ценностей, принятых в обществе, включая моральные и нравственные ценности.</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Развитие общения и взаимодействия ребёнка со взрослыми и сверстниками.</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Становление самостоятельности, целенаправленности и саморегуляции собственных де</w:t>
      </w:r>
      <w:r w:rsidRPr="004B748F">
        <w:rPr>
          <w:bCs/>
          <w:lang w:eastAsia="en-US"/>
        </w:rPr>
        <w:t>й</w:t>
      </w:r>
      <w:r w:rsidRPr="004B748F">
        <w:rPr>
          <w:bCs/>
          <w:lang w:eastAsia="en-US"/>
        </w:rPr>
        <w:t>ствий.</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Развитие социального и эмоционального интеллекта, эмоциональной отзывчивости, соп</w:t>
      </w:r>
      <w:r w:rsidRPr="004B748F">
        <w:rPr>
          <w:bCs/>
          <w:lang w:eastAsia="en-US"/>
        </w:rPr>
        <w:t>е</w:t>
      </w:r>
      <w:r w:rsidRPr="004B748F">
        <w:rPr>
          <w:bCs/>
          <w:lang w:eastAsia="en-US"/>
        </w:rPr>
        <w:t>реживания.</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Формирование готовности к совместной деятельности.</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Формирование уважительного отношения и чувства принадлежности к своей семье и с</w:t>
      </w:r>
      <w:r w:rsidRPr="004B748F">
        <w:rPr>
          <w:bCs/>
          <w:lang w:eastAsia="en-US"/>
        </w:rPr>
        <w:t>о</w:t>
      </w:r>
      <w:r w:rsidRPr="004B748F">
        <w:rPr>
          <w:bCs/>
          <w:lang w:eastAsia="en-US"/>
        </w:rPr>
        <w:t>обществу детей и взрослых в организации.</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Формирование позитивных установок к различным видам труда и творчества.</w:t>
      </w:r>
    </w:p>
    <w:p w:rsidR="00F861AF" w:rsidRPr="004B748F" w:rsidRDefault="00F861AF" w:rsidP="00C00A3F">
      <w:pPr>
        <w:numPr>
          <w:ilvl w:val="0"/>
          <w:numId w:val="3"/>
        </w:numPr>
        <w:tabs>
          <w:tab w:val="left" w:pos="851"/>
        </w:tabs>
        <w:suppressAutoHyphens w:val="0"/>
        <w:autoSpaceDE w:val="0"/>
        <w:autoSpaceDN w:val="0"/>
        <w:ind w:left="0" w:firstLine="567"/>
        <w:jc w:val="both"/>
        <w:rPr>
          <w:lang w:eastAsia="en-US"/>
        </w:rPr>
      </w:pPr>
      <w:r w:rsidRPr="004B748F">
        <w:rPr>
          <w:bCs/>
          <w:lang w:eastAsia="en-US"/>
        </w:rPr>
        <w:t>Формирование основ безопасности в быту, социуме, природе.</w:t>
      </w:r>
    </w:p>
    <w:p w:rsidR="00F861AF" w:rsidRPr="00B24B21" w:rsidRDefault="00F861AF" w:rsidP="00C00A3F">
      <w:pPr>
        <w:numPr>
          <w:ilvl w:val="0"/>
          <w:numId w:val="3"/>
        </w:numPr>
        <w:tabs>
          <w:tab w:val="left" w:pos="851"/>
        </w:tabs>
        <w:suppressAutoHyphens w:val="0"/>
        <w:autoSpaceDE w:val="0"/>
        <w:autoSpaceDN w:val="0"/>
        <w:adjustRightInd w:val="0"/>
        <w:ind w:left="0" w:firstLine="567"/>
        <w:jc w:val="both"/>
        <w:rPr>
          <w:b/>
          <w:iCs/>
          <w:color w:val="C00000"/>
          <w:lang w:eastAsia="en-US"/>
        </w:rPr>
      </w:pPr>
      <w:r w:rsidRPr="00B24B21">
        <w:rPr>
          <w:b/>
          <w:iCs/>
          <w:color w:val="C00000"/>
          <w:lang w:eastAsia="en-US"/>
        </w:rPr>
        <w:t>Развивать интерес детей к татарскому (русскому) языку, посредством создания и</w:t>
      </w:r>
      <w:r w:rsidRPr="00B24B21">
        <w:rPr>
          <w:b/>
          <w:iCs/>
          <w:color w:val="C00000"/>
          <w:lang w:eastAsia="en-US"/>
        </w:rPr>
        <w:t>г</w:t>
      </w:r>
      <w:r w:rsidRPr="00B24B21">
        <w:rPr>
          <w:b/>
          <w:iCs/>
          <w:color w:val="C00000"/>
          <w:lang w:eastAsia="en-US"/>
        </w:rPr>
        <w:t>ровых ситуаций, использования информационно-коммуникационных технологий.</w:t>
      </w:r>
    </w:p>
    <w:p w:rsidR="00F861AF" w:rsidRPr="00B24B21" w:rsidRDefault="00F861AF" w:rsidP="00C00A3F">
      <w:pPr>
        <w:numPr>
          <w:ilvl w:val="0"/>
          <w:numId w:val="3"/>
        </w:numPr>
        <w:tabs>
          <w:tab w:val="left" w:pos="993"/>
        </w:tabs>
        <w:suppressAutoHyphens w:val="0"/>
        <w:autoSpaceDE w:val="0"/>
        <w:autoSpaceDN w:val="0"/>
        <w:adjustRightInd w:val="0"/>
        <w:ind w:left="0" w:firstLine="567"/>
        <w:jc w:val="both"/>
        <w:rPr>
          <w:b/>
          <w:iCs/>
          <w:color w:val="C00000"/>
          <w:lang w:eastAsia="en-US"/>
        </w:rPr>
      </w:pPr>
      <w:r w:rsidRPr="00B24B21">
        <w:rPr>
          <w:b/>
          <w:iCs/>
          <w:color w:val="C00000"/>
          <w:lang w:eastAsia="en-US"/>
        </w:rPr>
        <w:t>Создавать условия для овладения первичной коммуникацией на татарском языке.</w:t>
      </w:r>
    </w:p>
    <w:p w:rsidR="00F861AF" w:rsidRPr="00B24B21" w:rsidRDefault="00F861AF" w:rsidP="00C00A3F">
      <w:pPr>
        <w:numPr>
          <w:ilvl w:val="0"/>
          <w:numId w:val="3"/>
        </w:numPr>
        <w:tabs>
          <w:tab w:val="left" w:pos="993"/>
        </w:tabs>
        <w:suppressAutoHyphens w:val="0"/>
        <w:autoSpaceDE w:val="0"/>
        <w:autoSpaceDN w:val="0"/>
        <w:adjustRightInd w:val="0"/>
        <w:ind w:left="0" w:firstLine="567"/>
        <w:jc w:val="both"/>
        <w:rPr>
          <w:b/>
          <w:iCs/>
          <w:color w:val="C00000"/>
          <w:lang w:eastAsia="en-US"/>
        </w:rPr>
      </w:pPr>
      <w:r w:rsidRPr="00B24B21">
        <w:rPr>
          <w:b/>
          <w:iCs/>
          <w:color w:val="C00000"/>
          <w:lang w:eastAsia="en-US"/>
        </w:rPr>
        <w:t>Формировать представления о трудовой деятельности посредством национальных произведений.</w:t>
      </w:r>
    </w:p>
    <w:p w:rsidR="00F861AF" w:rsidRPr="00B24B21" w:rsidRDefault="00F861AF" w:rsidP="00C00A3F">
      <w:pPr>
        <w:numPr>
          <w:ilvl w:val="0"/>
          <w:numId w:val="3"/>
        </w:numPr>
        <w:tabs>
          <w:tab w:val="left" w:pos="993"/>
        </w:tabs>
        <w:suppressAutoHyphens w:val="0"/>
        <w:autoSpaceDE w:val="0"/>
        <w:autoSpaceDN w:val="0"/>
        <w:adjustRightInd w:val="0"/>
        <w:ind w:left="0" w:firstLine="567"/>
        <w:jc w:val="both"/>
        <w:rPr>
          <w:b/>
          <w:iCs/>
          <w:color w:val="C00000"/>
          <w:lang w:eastAsia="en-US"/>
        </w:rPr>
      </w:pPr>
      <w:r w:rsidRPr="00B24B21">
        <w:rPr>
          <w:b/>
          <w:bCs/>
          <w:iCs/>
          <w:color w:val="C00000"/>
          <w:lang w:eastAsia="en-US"/>
        </w:rPr>
        <w:t>Обогащать игровой опыт играми народов Поволжья.</w:t>
      </w:r>
    </w:p>
    <w:p w:rsidR="00F861AF" w:rsidRPr="00B24B21" w:rsidRDefault="00F861AF" w:rsidP="00F861AF">
      <w:pPr>
        <w:tabs>
          <w:tab w:val="left" w:pos="851"/>
        </w:tabs>
        <w:suppressAutoHyphens w:val="0"/>
        <w:autoSpaceDE w:val="0"/>
        <w:autoSpaceDN w:val="0"/>
        <w:adjustRightInd w:val="0"/>
        <w:ind w:firstLine="567"/>
        <w:jc w:val="both"/>
        <w:rPr>
          <w:b/>
          <w:iCs/>
          <w:color w:val="C00000"/>
          <w:lang w:eastAsia="en-US"/>
        </w:rPr>
      </w:pPr>
    </w:p>
    <w:p w:rsidR="003A007C" w:rsidRDefault="003A007C">
      <w:pPr>
        <w:suppressAutoHyphens w:val="0"/>
        <w:spacing w:line="276" w:lineRule="auto"/>
        <w:jc w:val="center"/>
        <w:rPr>
          <w:b/>
          <w:bCs/>
          <w:color w:val="0070C0"/>
          <w:lang w:eastAsia="en-US"/>
        </w:rPr>
      </w:pPr>
      <w:r>
        <w:rPr>
          <w:b/>
          <w:bCs/>
          <w:color w:val="0070C0"/>
          <w:lang w:eastAsia="en-US"/>
        </w:rPr>
        <w:br w:type="page"/>
      </w:r>
    </w:p>
    <w:p w:rsidR="00F861AF" w:rsidRPr="00B907BB" w:rsidRDefault="00F861AF" w:rsidP="00F861AF">
      <w:pPr>
        <w:tabs>
          <w:tab w:val="left" w:pos="851"/>
        </w:tabs>
        <w:suppressAutoHyphens w:val="0"/>
        <w:autoSpaceDE w:val="0"/>
        <w:autoSpaceDN w:val="0"/>
        <w:ind w:firstLine="567"/>
        <w:jc w:val="both"/>
        <w:rPr>
          <w:b/>
          <w:bCs/>
          <w:color w:val="0070C0"/>
          <w:lang w:eastAsia="en-US"/>
        </w:rPr>
      </w:pPr>
      <w:r w:rsidRPr="00B907BB">
        <w:rPr>
          <w:b/>
          <w:bCs/>
          <w:color w:val="0070C0"/>
          <w:lang w:eastAsia="en-US"/>
        </w:rPr>
        <w:lastRenderedPageBreak/>
        <w:t>Познавательное развитие</w:t>
      </w:r>
    </w:p>
    <w:p w:rsidR="00F861AF" w:rsidRPr="004B748F" w:rsidRDefault="00F861AF" w:rsidP="00C00A3F">
      <w:pPr>
        <w:numPr>
          <w:ilvl w:val="0"/>
          <w:numId w:val="4"/>
        </w:numPr>
        <w:tabs>
          <w:tab w:val="left" w:pos="851"/>
        </w:tabs>
        <w:suppressAutoHyphens w:val="0"/>
        <w:autoSpaceDE w:val="0"/>
        <w:autoSpaceDN w:val="0"/>
        <w:ind w:left="0" w:firstLine="567"/>
        <w:jc w:val="both"/>
        <w:rPr>
          <w:lang w:eastAsia="en-US"/>
        </w:rPr>
      </w:pPr>
      <w:r w:rsidRPr="004B748F">
        <w:rPr>
          <w:bCs/>
          <w:lang w:eastAsia="en-US"/>
        </w:rPr>
        <w:t>Развитие интересов детей, любознательности и познавательной мотивации.</w:t>
      </w:r>
    </w:p>
    <w:p w:rsidR="00F861AF" w:rsidRPr="004B748F" w:rsidRDefault="00F861AF" w:rsidP="00C00A3F">
      <w:pPr>
        <w:numPr>
          <w:ilvl w:val="0"/>
          <w:numId w:val="4"/>
        </w:numPr>
        <w:tabs>
          <w:tab w:val="left" w:pos="851"/>
        </w:tabs>
        <w:suppressAutoHyphens w:val="0"/>
        <w:autoSpaceDE w:val="0"/>
        <w:autoSpaceDN w:val="0"/>
        <w:ind w:left="0" w:firstLine="567"/>
        <w:jc w:val="both"/>
        <w:rPr>
          <w:lang w:eastAsia="en-US"/>
        </w:rPr>
      </w:pPr>
      <w:r w:rsidRPr="004B748F">
        <w:rPr>
          <w:bCs/>
          <w:lang w:eastAsia="en-US"/>
        </w:rPr>
        <w:t>Формирование познавательных действий, становление сознания.</w:t>
      </w:r>
    </w:p>
    <w:p w:rsidR="00F861AF" w:rsidRPr="004B748F" w:rsidRDefault="00F861AF" w:rsidP="00C00A3F">
      <w:pPr>
        <w:numPr>
          <w:ilvl w:val="0"/>
          <w:numId w:val="4"/>
        </w:numPr>
        <w:tabs>
          <w:tab w:val="left" w:pos="851"/>
        </w:tabs>
        <w:suppressAutoHyphens w:val="0"/>
        <w:autoSpaceDE w:val="0"/>
        <w:autoSpaceDN w:val="0"/>
        <w:ind w:left="0" w:firstLine="567"/>
        <w:jc w:val="both"/>
        <w:rPr>
          <w:lang w:eastAsia="en-US"/>
        </w:rPr>
      </w:pPr>
      <w:r w:rsidRPr="004B748F">
        <w:rPr>
          <w:bCs/>
          <w:lang w:eastAsia="en-US"/>
        </w:rPr>
        <w:t>Развитие воображения и творческой активности.</w:t>
      </w:r>
    </w:p>
    <w:p w:rsidR="00F861AF" w:rsidRPr="004B748F" w:rsidRDefault="00F861AF" w:rsidP="00C00A3F">
      <w:pPr>
        <w:numPr>
          <w:ilvl w:val="0"/>
          <w:numId w:val="4"/>
        </w:numPr>
        <w:tabs>
          <w:tab w:val="left" w:pos="851"/>
        </w:tabs>
        <w:suppressAutoHyphens w:val="0"/>
        <w:autoSpaceDE w:val="0"/>
        <w:autoSpaceDN w:val="0"/>
        <w:ind w:left="0" w:firstLine="567"/>
        <w:jc w:val="both"/>
        <w:rPr>
          <w:lang w:eastAsia="en-US"/>
        </w:rPr>
      </w:pPr>
      <w:r w:rsidRPr="004B748F">
        <w:rPr>
          <w:bCs/>
          <w:lang w:eastAsia="en-US"/>
        </w:rPr>
        <w:t>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w:t>
      </w:r>
      <w:r w:rsidRPr="004B748F">
        <w:rPr>
          <w:bCs/>
          <w:lang w:eastAsia="en-US"/>
        </w:rPr>
        <w:t>и</w:t>
      </w:r>
      <w:r w:rsidRPr="004B748F">
        <w:rPr>
          <w:bCs/>
          <w:lang w:eastAsia="en-US"/>
        </w:rPr>
        <w:t>честве, числе, части и целом, пространстве и времени, движении и покое, причинах и следствиях и др.).</w:t>
      </w:r>
    </w:p>
    <w:p w:rsidR="00F861AF" w:rsidRPr="004B748F" w:rsidRDefault="00F861AF" w:rsidP="00C00A3F">
      <w:pPr>
        <w:numPr>
          <w:ilvl w:val="0"/>
          <w:numId w:val="4"/>
        </w:numPr>
        <w:tabs>
          <w:tab w:val="left" w:pos="851"/>
        </w:tabs>
        <w:suppressAutoHyphens w:val="0"/>
        <w:autoSpaceDE w:val="0"/>
        <w:autoSpaceDN w:val="0"/>
        <w:ind w:left="0" w:firstLine="567"/>
        <w:jc w:val="both"/>
        <w:rPr>
          <w:lang w:eastAsia="en-US"/>
        </w:rPr>
      </w:pPr>
      <w:r w:rsidRPr="004B748F">
        <w:rPr>
          <w:bCs/>
          <w:lang w:eastAsia="en-US"/>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B907BB" w:rsidRDefault="00B907BB" w:rsidP="00F861AF">
      <w:pPr>
        <w:tabs>
          <w:tab w:val="left" w:pos="851"/>
        </w:tabs>
        <w:suppressAutoHyphens w:val="0"/>
        <w:autoSpaceDE w:val="0"/>
        <w:autoSpaceDN w:val="0"/>
        <w:ind w:firstLine="567"/>
        <w:jc w:val="both"/>
        <w:rPr>
          <w:b/>
          <w:bCs/>
          <w:color w:val="0070C0"/>
          <w:lang w:eastAsia="en-US"/>
        </w:rPr>
      </w:pPr>
    </w:p>
    <w:p w:rsidR="00F861AF" w:rsidRPr="00B907BB" w:rsidRDefault="00F861AF" w:rsidP="00F861AF">
      <w:pPr>
        <w:tabs>
          <w:tab w:val="left" w:pos="851"/>
        </w:tabs>
        <w:suppressAutoHyphens w:val="0"/>
        <w:autoSpaceDE w:val="0"/>
        <w:autoSpaceDN w:val="0"/>
        <w:ind w:firstLine="567"/>
        <w:jc w:val="both"/>
        <w:rPr>
          <w:b/>
          <w:bCs/>
          <w:color w:val="0070C0"/>
          <w:lang w:eastAsia="en-US"/>
        </w:rPr>
      </w:pPr>
      <w:r w:rsidRPr="00B907BB">
        <w:rPr>
          <w:b/>
          <w:bCs/>
          <w:color w:val="0070C0"/>
          <w:lang w:eastAsia="en-US"/>
        </w:rPr>
        <w:t>Речевое развитие</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Владение речью как средством общения.</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Обогащение активного словаря.</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Развитие связной,  грамматически правильной диалогической и монологической речи.</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Развитие речевого творчества.</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Развитие звуковой и интонационной культуры речи, фонематического слуха.</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4B748F">
        <w:rPr>
          <w:bCs/>
          <w:lang w:eastAsia="en-US"/>
        </w:rPr>
        <w:t>Знакомство с книжной культурой, детской литературой, понимание на слух текстов ра</w:t>
      </w:r>
      <w:r w:rsidRPr="004B748F">
        <w:rPr>
          <w:bCs/>
          <w:lang w:eastAsia="en-US"/>
        </w:rPr>
        <w:t>з</w:t>
      </w:r>
      <w:r w:rsidRPr="004B748F">
        <w:rPr>
          <w:bCs/>
          <w:lang w:eastAsia="en-US"/>
        </w:rPr>
        <w:t>личных жанров детской литературы.</w:t>
      </w:r>
    </w:p>
    <w:p w:rsidR="00F861AF" w:rsidRPr="004B748F" w:rsidRDefault="00F861AF" w:rsidP="00C00A3F">
      <w:pPr>
        <w:numPr>
          <w:ilvl w:val="0"/>
          <w:numId w:val="5"/>
        </w:numPr>
        <w:tabs>
          <w:tab w:val="left" w:pos="851"/>
        </w:tabs>
        <w:suppressAutoHyphens w:val="0"/>
        <w:autoSpaceDE w:val="0"/>
        <w:autoSpaceDN w:val="0"/>
        <w:ind w:left="0" w:firstLine="567"/>
        <w:jc w:val="both"/>
        <w:rPr>
          <w:lang w:eastAsia="en-US"/>
        </w:rPr>
      </w:pPr>
      <w:r w:rsidRPr="001B382C">
        <w:rPr>
          <w:b/>
          <w:noProof/>
          <w:lang w:eastAsia="ru-RU"/>
        </w:rPr>
        <mc:AlternateContent>
          <mc:Choice Requires="wps">
            <w:drawing>
              <wp:anchor distT="0" distB="0" distL="114300" distR="114300" simplePos="0" relativeHeight="251895808" behindDoc="0" locked="0" layoutInCell="1" allowOverlap="1" wp14:anchorId="46E26AC9" wp14:editId="77277AEE">
                <wp:simplePos x="0" y="0"/>
                <wp:positionH relativeFrom="column">
                  <wp:posOffset>7359385</wp:posOffset>
                </wp:positionH>
                <wp:positionV relativeFrom="paragraph">
                  <wp:posOffset>148287</wp:posOffset>
                </wp:positionV>
                <wp:extent cx="429383" cy="617220"/>
                <wp:effectExtent l="76200" t="76200" r="104140" b="87630"/>
                <wp:wrapNone/>
                <wp:docPr id="9" name="Блок-схема: процесс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383" cy="617220"/>
                        </a:xfrm>
                        <a:prstGeom prst="flowChartProcess">
                          <a:avLst/>
                        </a:prstGeom>
                        <a:gradFill rotWithShape="1">
                          <a:gsLst>
                            <a:gs pos="0">
                              <a:srgbClr val="8D89A4">
                                <a:tint val="1000"/>
                              </a:srgbClr>
                            </a:gs>
                            <a:gs pos="68000">
                              <a:srgbClr val="8D89A4">
                                <a:tint val="77000"/>
                              </a:srgbClr>
                            </a:gs>
                            <a:gs pos="81000">
                              <a:srgbClr val="8D89A4">
                                <a:tint val="79000"/>
                              </a:srgbClr>
                            </a:gs>
                            <a:gs pos="86000">
                              <a:srgbClr val="8D89A4">
                                <a:tint val="73000"/>
                              </a:srgbClr>
                            </a:gs>
                            <a:gs pos="100000">
                              <a:srgbClr val="8D89A4">
                                <a:tint val="35000"/>
                              </a:srgbClr>
                            </a:gs>
                          </a:gsLst>
                          <a:lin ang="5400000" scaled="1"/>
                        </a:gradFill>
                        <a:ln w="9525" cap="flat" cmpd="sng" algn="ctr">
                          <a:solidFill>
                            <a:srgbClr val="8D89A4">
                              <a:shade val="60000"/>
                              <a:satMod val="300000"/>
                            </a:srgbClr>
                          </a:solidFill>
                          <a:prstDash val="solid"/>
                        </a:ln>
                        <a:effectLst>
                          <a:glow rad="63500">
                            <a:srgbClr val="8D89A4">
                              <a:tint val="30000"/>
                              <a:shade val="95000"/>
                              <a:satMod val="300000"/>
                              <a:alpha val="50000"/>
                            </a:srgbClr>
                          </a:glow>
                        </a:effectLst>
                      </wps:spPr>
                      <wps:txbx>
                        <w:txbxContent>
                          <w:p w:rsidR="00D11423" w:rsidRDefault="00D11423" w:rsidP="00F861AF">
                            <w:pPr>
                              <w:pStyle w:val="af0"/>
                              <w:spacing w:before="0" w:beforeAutospacing="0" w:after="0" w:afterAutospacing="0"/>
                              <w:jc w:val="center"/>
                            </w:pPr>
                            <w:r w:rsidRPr="00592C5B">
                              <w:rPr>
                                <w:b/>
                                <w:bCs/>
                                <w:color w:val="0070C0"/>
                                <w:kern w:val="24"/>
                                <w:sz w:val="36"/>
                                <w:szCs w:val="36"/>
                              </w:rPr>
                              <w:t>Физическое развитие</w:t>
                            </w:r>
                          </w:p>
                        </w:txbxContent>
                      </wps:txbx>
                      <wps:bodyPr wrap="square"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6E26AC9" id="_x0000_t109" coordsize="21600,21600" o:spt="109" path="m,l,21600r21600,l21600,xe">
                <v:stroke joinstyle="miter"/>
                <v:path gradientshapeok="t" o:connecttype="rect"/>
              </v:shapetype>
              <v:shape id="Блок-схема: процесс 9" o:spid="_x0000_s1026" type="#_x0000_t109" style="position:absolute;left:0;text-align:left;margin-left:579.5pt;margin-top:11.7pt;width:33.8pt;height:48.6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" fillcolor="#fefefe" strokecolor="#605698">
                <v:fill color2="#e0dfe5" rotate="t" colors="0 #fefefe;44564f #b0aebe;53084f #adabbc;56361f #b5b3c2;1 #e0dfe5" focus="100%" type="gradient"/>
                <v:path arrowok="t"/>
                <v:textbox>
                  <w:txbxContent>
                    <w:p w:rsidR="00D11423" w:rsidRDefault="00D11423" w:rsidP="00F861AF">
                      <w:pPr>
                        <w:pStyle w:val="af0"/>
                        <w:spacing w:before="0" w:beforeAutospacing="0" w:after="0" w:afterAutospacing="0"/>
                        <w:jc w:val="center"/>
                      </w:pPr>
                      <w:r w:rsidRPr="00592C5B">
                        <w:rPr>
                          <w:b/>
                          <w:bCs/>
                          <w:color w:val="0070C0"/>
                          <w:kern w:val="24"/>
                          <w:sz w:val="36"/>
                          <w:szCs w:val="36"/>
                        </w:rPr>
                        <w:t>Физическое развитие</w:t>
                      </w:r>
                    </w:p>
                  </w:txbxContent>
                </v:textbox>
              </v:shape>
            </w:pict>
          </mc:Fallback>
        </mc:AlternateContent>
      </w:r>
      <w:r w:rsidRPr="004B748F">
        <w:rPr>
          <w:bCs/>
          <w:lang w:eastAsia="en-US"/>
        </w:rPr>
        <w:t>Формирование звуковой аналитико</w:t>
      </w:r>
      <w:r>
        <w:rPr>
          <w:bCs/>
          <w:lang w:eastAsia="en-US"/>
        </w:rPr>
        <w:t>-</w:t>
      </w:r>
      <w:r w:rsidRPr="004B748F">
        <w:rPr>
          <w:bCs/>
          <w:lang w:eastAsia="en-US"/>
        </w:rPr>
        <w:t>синтетической активности как предпосылки обучения грамоте.</w:t>
      </w:r>
    </w:p>
    <w:p w:rsidR="00F861AF" w:rsidRPr="00B24B21" w:rsidRDefault="00F861AF" w:rsidP="00C00A3F">
      <w:pPr>
        <w:numPr>
          <w:ilvl w:val="0"/>
          <w:numId w:val="5"/>
        </w:numPr>
        <w:tabs>
          <w:tab w:val="left" w:pos="851"/>
        </w:tabs>
        <w:suppressAutoHyphens w:val="0"/>
        <w:autoSpaceDE w:val="0"/>
        <w:autoSpaceDN w:val="0"/>
        <w:ind w:left="0" w:firstLine="567"/>
        <w:jc w:val="both"/>
        <w:rPr>
          <w:b/>
          <w:color w:val="C00000"/>
          <w:lang w:eastAsia="en-US"/>
        </w:rPr>
      </w:pPr>
      <w:r w:rsidRPr="00B24B21">
        <w:rPr>
          <w:b/>
          <w:color w:val="C00000"/>
          <w:lang w:eastAsia="en-US"/>
        </w:rPr>
        <w:t>Формировать первоначальное умение и навыков практического владения госуда</w:t>
      </w:r>
      <w:r w:rsidRPr="00B24B21">
        <w:rPr>
          <w:b/>
          <w:color w:val="C00000"/>
          <w:lang w:eastAsia="en-US"/>
        </w:rPr>
        <w:t>р</w:t>
      </w:r>
      <w:r w:rsidRPr="00B24B21">
        <w:rPr>
          <w:b/>
          <w:color w:val="C00000"/>
          <w:lang w:eastAsia="en-US"/>
        </w:rPr>
        <w:t>ственными языками.</w:t>
      </w:r>
    </w:p>
    <w:p w:rsidR="00F861AF" w:rsidRPr="004B748F" w:rsidRDefault="00F861AF" w:rsidP="00F861AF">
      <w:pPr>
        <w:tabs>
          <w:tab w:val="left" w:pos="851"/>
        </w:tabs>
        <w:suppressAutoHyphens w:val="0"/>
        <w:autoSpaceDE w:val="0"/>
        <w:autoSpaceDN w:val="0"/>
        <w:ind w:firstLine="567"/>
        <w:jc w:val="both"/>
        <w:rPr>
          <w:color w:val="FF0000"/>
          <w:lang w:eastAsia="en-US"/>
        </w:rPr>
      </w:pPr>
    </w:p>
    <w:p w:rsidR="00F861AF" w:rsidRPr="00B907BB" w:rsidRDefault="00F861AF" w:rsidP="00F861AF">
      <w:pPr>
        <w:tabs>
          <w:tab w:val="left" w:pos="851"/>
        </w:tabs>
        <w:suppressAutoHyphens w:val="0"/>
        <w:autoSpaceDE w:val="0"/>
        <w:autoSpaceDN w:val="0"/>
        <w:ind w:firstLine="567"/>
        <w:jc w:val="both"/>
        <w:rPr>
          <w:b/>
          <w:bCs/>
          <w:color w:val="0070C0"/>
          <w:lang w:eastAsia="en-US"/>
        </w:rPr>
      </w:pPr>
      <w:r w:rsidRPr="00B907BB">
        <w:rPr>
          <w:b/>
          <w:bCs/>
          <w:color w:val="0070C0"/>
          <w:lang w:eastAsia="en-US"/>
        </w:rPr>
        <w:t>Художественно-эстетическое развитие</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Развитие предпосылок ценностно</w:t>
      </w:r>
      <w:r>
        <w:rPr>
          <w:bCs/>
          <w:lang w:eastAsia="en-US"/>
        </w:rPr>
        <w:t>-</w:t>
      </w:r>
      <w:r w:rsidRPr="004B748F">
        <w:rPr>
          <w:bCs/>
          <w:lang w:eastAsia="en-US"/>
        </w:rPr>
        <w:t>смыслового восприятия и понимания произведений и</w:t>
      </w:r>
      <w:r w:rsidRPr="004B748F">
        <w:rPr>
          <w:bCs/>
          <w:lang w:eastAsia="en-US"/>
        </w:rPr>
        <w:t>с</w:t>
      </w:r>
      <w:r w:rsidRPr="004B748F">
        <w:rPr>
          <w:bCs/>
          <w:lang w:eastAsia="en-US"/>
        </w:rPr>
        <w:t>кусства (словесного, музыкального, изобразительного), мира природы.</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Становление эстетического отношения к окружающему миру.</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Формирование элементарных представлений о видах искусства.</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Восприятие музыки, художественной литературы, фольклора.</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Стимулирование сопереживания персонажам художественных произведений.</w:t>
      </w:r>
    </w:p>
    <w:p w:rsidR="00F861AF" w:rsidRPr="004B748F" w:rsidRDefault="00F861AF" w:rsidP="00C00A3F">
      <w:pPr>
        <w:numPr>
          <w:ilvl w:val="0"/>
          <w:numId w:val="6"/>
        </w:numPr>
        <w:tabs>
          <w:tab w:val="left" w:pos="851"/>
        </w:tabs>
        <w:suppressAutoHyphens w:val="0"/>
        <w:autoSpaceDE w:val="0"/>
        <w:autoSpaceDN w:val="0"/>
        <w:ind w:left="0" w:firstLine="567"/>
        <w:jc w:val="both"/>
        <w:rPr>
          <w:lang w:eastAsia="en-US"/>
        </w:rPr>
      </w:pPr>
      <w:r w:rsidRPr="004B748F">
        <w:rPr>
          <w:bCs/>
          <w:lang w:eastAsia="en-US"/>
        </w:rPr>
        <w:t>Реализация самостоятельной творческой деятельности детей (изобразительной, констру</w:t>
      </w:r>
      <w:r w:rsidRPr="004B748F">
        <w:rPr>
          <w:bCs/>
          <w:lang w:eastAsia="en-US"/>
        </w:rPr>
        <w:t>к</w:t>
      </w:r>
      <w:r w:rsidRPr="004B748F">
        <w:rPr>
          <w:bCs/>
          <w:lang w:eastAsia="en-US"/>
        </w:rPr>
        <w:t>тивно-модельной, музыкальной и др.)</w:t>
      </w:r>
    </w:p>
    <w:p w:rsidR="00F861AF" w:rsidRPr="00B24B21" w:rsidRDefault="00F861AF" w:rsidP="00C00A3F">
      <w:pPr>
        <w:numPr>
          <w:ilvl w:val="0"/>
          <w:numId w:val="6"/>
        </w:numPr>
        <w:tabs>
          <w:tab w:val="left" w:pos="851"/>
        </w:tabs>
        <w:suppressAutoHyphens w:val="0"/>
        <w:autoSpaceDE w:val="0"/>
        <w:autoSpaceDN w:val="0"/>
        <w:adjustRightInd w:val="0"/>
        <w:ind w:left="0" w:firstLine="567"/>
        <w:jc w:val="both"/>
        <w:rPr>
          <w:b/>
          <w:bCs/>
          <w:iCs/>
          <w:color w:val="C00000"/>
          <w:lang w:eastAsia="en-US"/>
        </w:rPr>
      </w:pPr>
      <w:r w:rsidRPr="00B24B21">
        <w:rPr>
          <w:b/>
          <w:bCs/>
          <w:iCs/>
          <w:color w:val="C00000"/>
          <w:lang w:eastAsia="en-US"/>
        </w:rPr>
        <w:t>Формировать художественно-эстетическое развитие посредством приобщения к и</w:t>
      </w:r>
      <w:r w:rsidRPr="00B24B21">
        <w:rPr>
          <w:b/>
          <w:bCs/>
          <w:iCs/>
          <w:color w:val="C00000"/>
          <w:lang w:eastAsia="en-US"/>
        </w:rPr>
        <w:t>с</w:t>
      </w:r>
      <w:r w:rsidRPr="00B24B21">
        <w:rPr>
          <w:b/>
          <w:bCs/>
          <w:iCs/>
          <w:color w:val="C00000"/>
          <w:lang w:eastAsia="en-US"/>
        </w:rPr>
        <w:t>токам национальной культуры, краеведения, изучения татарского (русского) языка.</w:t>
      </w:r>
    </w:p>
    <w:p w:rsidR="00F861AF" w:rsidRPr="007076A3" w:rsidRDefault="00F861AF" w:rsidP="00F861AF">
      <w:pPr>
        <w:tabs>
          <w:tab w:val="left" w:pos="851"/>
        </w:tabs>
        <w:suppressAutoHyphens w:val="0"/>
        <w:autoSpaceDE w:val="0"/>
        <w:autoSpaceDN w:val="0"/>
        <w:ind w:firstLine="567"/>
        <w:jc w:val="both"/>
        <w:rPr>
          <w:lang w:eastAsia="en-US"/>
        </w:rPr>
      </w:pPr>
    </w:p>
    <w:p w:rsidR="00F861AF" w:rsidRPr="00B907BB" w:rsidRDefault="00F861AF" w:rsidP="00F861AF">
      <w:pPr>
        <w:tabs>
          <w:tab w:val="left" w:pos="851"/>
        </w:tabs>
        <w:suppressAutoHyphens w:val="0"/>
        <w:autoSpaceDE w:val="0"/>
        <w:autoSpaceDN w:val="0"/>
        <w:ind w:firstLine="567"/>
        <w:jc w:val="both"/>
        <w:rPr>
          <w:b/>
          <w:bCs/>
          <w:color w:val="0070C0"/>
          <w:lang w:eastAsia="en-US"/>
        </w:rPr>
      </w:pPr>
      <w:r w:rsidRPr="00B907BB">
        <w:rPr>
          <w:b/>
          <w:bCs/>
          <w:color w:val="0070C0"/>
          <w:lang w:eastAsia="en-US"/>
        </w:rPr>
        <w:t>Физическое развитие</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Развитие физических качеств.</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Правильное формирование опорно</w:t>
      </w:r>
      <w:r>
        <w:rPr>
          <w:bCs/>
          <w:lang w:eastAsia="en-US"/>
        </w:rPr>
        <w:t>-</w:t>
      </w:r>
      <w:r w:rsidRPr="004B748F">
        <w:rPr>
          <w:bCs/>
          <w:lang w:eastAsia="en-US"/>
        </w:rPr>
        <w:t>двигательной системы организма, развитие равнов</w:t>
      </w:r>
      <w:r w:rsidRPr="004B748F">
        <w:rPr>
          <w:bCs/>
          <w:lang w:eastAsia="en-US"/>
        </w:rPr>
        <w:t>е</w:t>
      </w:r>
      <w:r w:rsidRPr="004B748F">
        <w:rPr>
          <w:bCs/>
          <w:lang w:eastAsia="en-US"/>
        </w:rPr>
        <w:t>сия, координации движений, крупной и мелкой моторики.</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Правильное выполнение основных движений.</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Формирование начальных представлений о некоторых видах спорта.</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Овладение подвижными играми с правилами.</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Становление целенаправленности и саморегуляции в двигательной сфере.</w:t>
      </w:r>
    </w:p>
    <w:p w:rsidR="00F861AF" w:rsidRPr="004B748F" w:rsidRDefault="00F861AF" w:rsidP="00C00A3F">
      <w:pPr>
        <w:numPr>
          <w:ilvl w:val="0"/>
          <w:numId w:val="7"/>
        </w:numPr>
        <w:tabs>
          <w:tab w:val="left" w:pos="851"/>
        </w:tabs>
        <w:suppressAutoHyphens w:val="0"/>
        <w:autoSpaceDE w:val="0"/>
        <w:autoSpaceDN w:val="0"/>
        <w:ind w:left="0" w:firstLine="567"/>
        <w:jc w:val="both"/>
        <w:rPr>
          <w:lang w:eastAsia="en-US"/>
        </w:rPr>
      </w:pPr>
      <w:r w:rsidRPr="004B748F">
        <w:rPr>
          <w:bCs/>
          <w:lang w:eastAsia="en-US"/>
        </w:rPr>
        <w:t>Овладение элементарными нормами и правилами здорового образа жизни.</w:t>
      </w:r>
    </w:p>
    <w:p w:rsidR="00F861AF" w:rsidRPr="00B24B21" w:rsidRDefault="00F861AF" w:rsidP="00C00A3F">
      <w:pPr>
        <w:numPr>
          <w:ilvl w:val="0"/>
          <w:numId w:val="7"/>
        </w:numPr>
        <w:tabs>
          <w:tab w:val="left" w:pos="851"/>
        </w:tabs>
        <w:suppressAutoHyphens w:val="0"/>
        <w:autoSpaceDE w:val="0"/>
        <w:autoSpaceDN w:val="0"/>
        <w:adjustRightInd w:val="0"/>
        <w:ind w:left="0" w:firstLine="567"/>
        <w:jc w:val="both"/>
        <w:rPr>
          <w:b/>
          <w:color w:val="C00000"/>
          <w:lang w:eastAsia="en-US"/>
        </w:rPr>
      </w:pPr>
      <w:r w:rsidRPr="00B24B21">
        <w:rPr>
          <w:b/>
          <w:color w:val="C00000"/>
          <w:lang w:eastAsia="en-US"/>
        </w:rPr>
        <w:t>Формировать двигательную активность в национальных подвижных играх.</w:t>
      </w:r>
    </w:p>
    <w:p w:rsidR="00F861AF" w:rsidRPr="004B748F" w:rsidRDefault="00F861AF" w:rsidP="00F861AF">
      <w:pPr>
        <w:suppressAutoHyphens w:val="0"/>
        <w:autoSpaceDE w:val="0"/>
        <w:autoSpaceDN w:val="0"/>
        <w:ind w:left="720"/>
        <w:jc w:val="both"/>
        <w:rPr>
          <w:color w:val="FF0000"/>
          <w:lang w:eastAsia="en-US"/>
        </w:rPr>
      </w:pPr>
    </w:p>
    <w:p w:rsidR="00EF6EBB" w:rsidRDefault="00EF6EBB">
      <w:pPr>
        <w:suppressAutoHyphens w:val="0"/>
        <w:spacing w:line="276" w:lineRule="auto"/>
        <w:jc w:val="center"/>
        <w:rPr>
          <w:rFonts w:eastAsia="Times New Roman"/>
          <w:b/>
          <w:color w:val="0070C0"/>
          <w:lang w:eastAsia="ru-RU"/>
        </w:rPr>
      </w:pPr>
      <w:r>
        <w:rPr>
          <w:rFonts w:eastAsia="Times New Roman"/>
          <w:b/>
          <w:color w:val="0070C0"/>
          <w:lang w:eastAsia="ru-RU"/>
        </w:rPr>
        <w:br w:type="page"/>
      </w:r>
    </w:p>
    <w:p w:rsidR="00F861AF" w:rsidRDefault="00F861AF" w:rsidP="00F861AF">
      <w:pPr>
        <w:suppressAutoHyphens w:val="0"/>
        <w:autoSpaceDE w:val="0"/>
        <w:autoSpaceDN w:val="0"/>
        <w:adjustRightInd w:val="0"/>
        <w:ind w:left="720"/>
        <w:jc w:val="center"/>
        <w:rPr>
          <w:rFonts w:eastAsia="Times New Roman"/>
          <w:b/>
          <w:color w:val="0070C0"/>
          <w:lang w:eastAsia="ru-RU"/>
        </w:rPr>
      </w:pPr>
      <w:r w:rsidRPr="00B907BB">
        <w:rPr>
          <w:rFonts w:eastAsia="Times New Roman"/>
          <w:b/>
          <w:color w:val="0070C0"/>
          <w:lang w:eastAsia="ru-RU"/>
        </w:rPr>
        <w:lastRenderedPageBreak/>
        <w:t>Методическое обеспечение направлений развития ребенка</w:t>
      </w:r>
    </w:p>
    <w:p w:rsidR="00B907BB" w:rsidRPr="00B907BB" w:rsidRDefault="00B907BB" w:rsidP="00F861AF">
      <w:pPr>
        <w:suppressAutoHyphens w:val="0"/>
        <w:autoSpaceDE w:val="0"/>
        <w:autoSpaceDN w:val="0"/>
        <w:adjustRightInd w:val="0"/>
        <w:ind w:left="720"/>
        <w:jc w:val="center"/>
        <w:rPr>
          <w:rFonts w:eastAsia="Times New Roman"/>
          <w:b/>
          <w:color w:val="0070C0"/>
          <w:lang w:eastAsia="ru-RU"/>
        </w:rPr>
      </w:pPr>
    </w:p>
    <w:tbl>
      <w:tblPr>
        <w:tblW w:w="0" w:type="auto"/>
        <w:tblCellSpacing w:w="20" w:type="dxa"/>
        <w:tblInd w:w="1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27"/>
        <w:gridCol w:w="7996"/>
      </w:tblGrid>
      <w:tr w:rsidR="00B907BB" w:rsidRPr="00B907BB" w:rsidTr="00B907BB">
        <w:trPr>
          <w:tblCellSpacing w:w="20" w:type="dxa"/>
        </w:trPr>
        <w:tc>
          <w:tcPr>
            <w:tcW w:w="2367" w:type="dxa"/>
          </w:tcPr>
          <w:p w:rsidR="00F861AF" w:rsidRPr="00B907BB" w:rsidRDefault="00F861AF" w:rsidP="00E21799">
            <w:pPr>
              <w:suppressAutoHyphens w:val="0"/>
              <w:autoSpaceDE w:val="0"/>
              <w:autoSpaceDN w:val="0"/>
              <w:adjustRightInd w:val="0"/>
              <w:jc w:val="center"/>
              <w:rPr>
                <w:rFonts w:eastAsia="Times New Roman"/>
                <w:b/>
                <w:color w:val="0070C0"/>
                <w:lang w:eastAsia="ru-RU"/>
              </w:rPr>
            </w:pPr>
            <w:r w:rsidRPr="00B907BB">
              <w:rPr>
                <w:rFonts w:eastAsia="Times New Roman"/>
                <w:b/>
                <w:color w:val="0070C0"/>
                <w:lang w:eastAsia="ru-RU"/>
              </w:rPr>
              <w:t>Линии развития</w:t>
            </w:r>
          </w:p>
        </w:tc>
        <w:tc>
          <w:tcPr>
            <w:tcW w:w="7936" w:type="dxa"/>
            <w:vAlign w:val="center"/>
          </w:tcPr>
          <w:p w:rsidR="00F861AF" w:rsidRPr="00B907BB" w:rsidRDefault="00F861AF" w:rsidP="00E21799">
            <w:pPr>
              <w:suppressAutoHyphens w:val="0"/>
              <w:autoSpaceDE w:val="0"/>
              <w:autoSpaceDN w:val="0"/>
              <w:adjustRightInd w:val="0"/>
              <w:jc w:val="center"/>
              <w:rPr>
                <w:rFonts w:eastAsia="Times New Roman"/>
                <w:b/>
                <w:color w:val="0070C0"/>
                <w:lang w:eastAsia="ru-RU"/>
              </w:rPr>
            </w:pPr>
            <w:r w:rsidRPr="00B907BB">
              <w:rPr>
                <w:rFonts w:eastAsia="Times New Roman"/>
                <w:b/>
                <w:color w:val="0070C0"/>
                <w:lang w:eastAsia="ru-RU"/>
              </w:rPr>
              <w:t>Технологии и методики</w:t>
            </w:r>
          </w:p>
        </w:tc>
      </w:tr>
      <w:tr w:rsidR="00F861AF" w:rsidRPr="004B748F" w:rsidTr="00B907BB">
        <w:trPr>
          <w:tblCellSpacing w:w="20" w:type="dxa"/>
        </w:trPr>
        <w:tc>
          <w:tcPr>
            <w:tcW w:w="2367" w:type="dxa"/>
            <w:vAlign w:val="center"/>
          </w:tcPr>
          <w:p w:rsidR="00F861AF" w:rsidRPr="00B20F76" w:rsidRDefault="00F861AF" w:rsidP="00E21799">
            <w:pPr>
              <w:suppressAutoHyphens w:val="0"/>
              <w:autoSpaceDE w:val="0"/>
              <w:autoSpaceDN w:val="0"/>
              <w:adjustRightInd w:val="0"/>
              <w:jc w:val="center"/>
              <w:rPr>
                <w:rFonts w:eastAsia="Times New Roman"/>
                <w:bCs/>
                <w:i/>
                <w:lang w:eastAsia="ru-RU"/>
              </w:rPr>
            </w:pPr>
            <w:r w:rsidRPr="00B20F76">
              <w:rPr>
                <w:rFonts w:eastAsia="Times New Roman"/>
                <w:bCs/>
                <w:i/>
                <w:lang w:eastAsia="ru-RU"/>
              </w:rPr>
              <w:t>Физическое</w:t>
            </w:r>
          </w:p>
          <w:p w:rsidR="00F861AF" w:rsidRPr="004B748F" w:rsidRDefault="00F861AF" w:rsidP="00E21799">
            <w:pPr>
              <w:suppressAutoHyphens w:val="0"/>
              <w:autoSpaceDE w:val="0"/>
              <w:autoSpaceDN w:val="0"/>
              <w:adjustRightInd w:val="0"/>
              <w:jc w:val="center"/>
              <w:rPr>
                <w:rFonts w:eastAsia="Times New Roman"/>
                <w:b/>
                <w:lang w:eastAsia="ru-RU"/>
              </w:rPr>
            </w:pPr>
            <w:r w:rsidRPr="00B20F76">
              <w:rPr>
                <w:rFonts w:eastAsia="Times New Roman"/>
                <w:bCs/>
                <w:i/>
                <w:lang w:eastAsia="ru-RU"/>
              </w:rPr>
              <w:t>развитие</w:t>
            </w:r>
          </w:p>
        </w:tc>
        <w:tc>
          <w:tcPr>
            <w:tcW w:w="7936" w:type="dxa"/>
          </w:tcPr>
          <w:p w:rsidR="00F861AF" w:rsidRPr="004B748F" w:rsidRDefault="00F861AF" w:rsidP="00C00A3F">
            <w:pPr>
              <w:numPr>
                <w:ilvl w:val="0"/>
                <w:numId w:val="61"/>
              </w:numPr>
              <w:tabs>
                <w:tab w:val="clear" w:pos="720"/>
                <w:tab w:val="num" w:pos="250"/>
              </w:tabs>
              <w:suppressAutoHyphens w:val="0"/>
              <w:ind w:left="0" w:firstLine="0"/>
              <w:rPr>
                <w:lang w:eastAsia="en-US"/>
              </w:rPr>
            </w:pPr>
            <w:r w:rsidRPr="004B748F">
              <w:rPr>
                <w:lang w:eastAsia="en-US"/>
              </w:rPr>
              <w:t>Физическая ку</w:t>
            </w:r>
            <w:r>
              <w:rPr>
                <w:lang w:eastAsia="en-US"/>
              </w:rPr>
              <w:t xml:space="preserve">льтура в дошкольном детстве / </w:t>
            </w:r>
            <w:r w:rsidRPr="004B748F">
              <w:rPr>
                <w:lang w:eastAsia="en-US"/>
              </w:rPr>
              <w:t>Н.В. Полтавцева., Н.А.Гордова – М.: Просвещение, 2006.</w:t>
            </w:r>
          </w:p>
          <w:p w:rsidR="00F861AF" w:rsidRPr="004B748F" w:rsidRDefault="00F861AF" w:rsidP="00C00A3F">
            <w:pPr>
              <w:numPr>
                <w:ilvl w:val="0"/>
                <w:numId w:val="61"/>
              </w:numPr>
              <w:tabs>
                <w:tab w:val="clear" w:pos="720"/>
                <w:tab w:val="num" w:pos="250"/>
              </w:tabs>
              <w:suppressAutoHyphens w:val="0"/>
              <w:ind w:left="0" w:firstLine="0"/>
              <w:rPr>
                <w:lang w:eastAsia="en-US"/>
              </w:rPr>
            </w:pPr>
            <w:r w:rsidRPr="004B748F">
              <w:rPr>
                <w:lang w:eastAsia="en-US"/>
              </w:rPr>
              <w:t>Оздоровительная гимнастика. Комплексы упражнений для детей 3-7 лет / Л.И.Пензулаева – Москва «Мозайка – синтез», 2013.</w:t>
            </w:r>
          </w:p>
          <w:p w:rsidR="00F861AF" w:rsidRPr="004B748F" w:rsidRDefault="00F861AF" w:rsidP="00C00A3F">
            <w:pPr>
              <w:numPr>
                <w:ilvl w:val="0"/>
                <w:numId w:val="61"/>
              </w:numPr>
              <w:tabs>
                <w:tab w:val="clear" w:pos="720"/>
                <w:tab w:val="num" w:pos="250"/>
              </w:tabs>
              <w:suppressAutoHyphens w:val="0"/>
              <w:ind w:left="0" w:firstLine="0"/>
              <w:rPr>
                <w:lang w:eastAsia="en-US"/>
              </w:rPr>
            </w:pPr>
            <w:r w:rsidRPr="004B748F">
              <w:rPr>
                <w:lang w:eastAsia="en-US"/>
              </w:rPr>
              <w:t>Занятия по физкультуре с детьми 3-7 лет / Е.Н.Вареник, С.Г.Кудрявцева, Н.Н.Сергиенко – Москва, 2008.</w:t>
            </w:r>
          </w:p>
          <w:p w:rsidR="00F861AF" w:rsidRPr="004B748F" w:rsidRDefault="00F861AF" w:rsidP="00C00A3F">
            <w:pPr>
              <w:numPr>
                <w:ilvl w:val="0"/>
                <w:numId w:val="61"/>
              </w:numPr>
              <w:tabs>
                <w:tab w:val="clear" w:pos="720"/>
                <w:tab w:val="num" w:pos="250"/>
              </w:tabs>
              <w:suppressAutoHyphens w:val="0"/>
              <w:ind w:left="0" w:firstLine="0"/>
              <w:rPr>
                <w:lang w:eastAsia="en-US"/>
              </w:rPr>
            </w:pPr>
            <w:r w:rsidRPr="004B748F">
              <w:rPr>
                <w:lang w:eastAsia="en-US"/>
              </w:rPr>
              <w:t>Азбука физкультминуток для дошкольников /В.И.Ковалько – Москва «Вако», 2007.</w:t>
            </w:r>
          </w:p>
        </w:tc>
      </w:tr>
      <w:tr w:rsidR="00F861AF" w:rsidRPr="004B748F" w:rsidTr="00B907BB">
        <w:trPr>
          <w:tblCellSpacing w:w="20" w:type="dxa"/>
        </w:trPr>
        <w:tc>
          <w:tcPr>
            <w:tcW w:w="2367" w:type="dxa"/>
            <w:vAlign w:val="center"/>
          </w:tcPr>
          <w:p w:rsidR="00F861AF" w:rsidRPr="00B20F76" w:rsidRDefault="00F861AF" w:rsidP="00E21799">
            <w:pPr>
              <w:suppressAutoHyphens w:val="0"/>
              <w:autoSpaceDE w:val="0"/>
              <w:autoSpaceDN w:val="0"/>
              <w:adjustRightInd w:val="0"/>
              <w:ind w:left="34"/>
              <w:jc w:val="center"/>
              <w:rPr>
                <w:rFonts w:eastAsia="Times New Roman"/>
                <w:i/>
                <w:lang w:eastAsia="ru-RU"/>
              </w:rPr>
            </w:pPr>
            <w:r w:rsidRPr="00B20F76">
              <w:rPr>
                <w:rFonts w:eastAsia="Times New Roman"/>
                <w:i/>
                <w:lang w:eastAsia="ru-RU"/>
              </w:rPr>
              <w:t xml:space="preserve">Социально – </w:t>
            </w:r>
          </w:p>
          <w:p w:rsidR="00F861AF" w:rsidRPr="00B20F76" w:rsidRDefault="00F861AF" w:rsidP="00E21799">
            <w:pPr>
              <w:suppressAutoHyphens w:val="0"/>
              <w:autoSpaceDE w:val="0"/>
              <w:autoSpaceDN w:val="0"/>
              <w:adjustRightInd w:val="0"/>
              <w:ind w:left="34"/>
              <w:jc w:val="center"/>
              <w:rPr>
                <w:rFonts w:eastAsia="Times New Roman"/>
                <w:i/>
                <w:lang w:eastAsia="ru-RU"/>
              </w:rPr>
            </w:pPr>
            <w:r w:rsidRPr="00B20F76">
              <w:rPr>
                <w:rFonts w:eastAsia="Times New Roman"/>
                <w:i/>
                <w:lang w:eastAsia="ru-RU"/>
              </w:rPr>
              <w:t>коммуникативное развитие</w:t>
            </w:r>
          </w:p>
          <w:p w:rsidR="00F861AF" w:rsidRPr="004B748F" w:rsidRDefault="00F861AF" w:rsidP="00E21799">
            <w:pPr>
              <w:suppressAutoHyphens w:val="0"/>
              <w:autoSpaceDE w:val="0"/>
              <w:autoSpaceDN w:val="0"/>
              <w:adjustRightInd w:val="0"/>
              <w:jc w:val="center"/>
              <w:rPr>
                <w:rFonts w:eastAsia="Times New Roman"/>
                <w:lang w:eastAsia="ru-RU"/>
              </w:rPr>
            </w:pPr>
          </w:p>
        </w:tc>
        <w:tc>
          <w:tcPr>
            <w:tcW w:w="7936" w:type="dxa"/>
          </w:tcPr>
          <w:p w:rsidR="00F861AF" w:rsidRPr="004B748F" w:rsidRDefault="00F861AF" w:rsidP="00E21799">
            <w:pPr>
              <w:suppressAutoHyphens w:val="0"/>
              <w:rPr>
                <w:lang w:eastAsia="en-US"/>
              </w:rPr>
            </w:pPr>
            <w:r w:rsidRPr="004B748F">
              <w:rPr>
                <w:lang w:eastAsia="en-US"/>
              </w:rPr>
              <w:t>Элементы программ:</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Извекова Н.А., Медведева А.Ф., Правила дорожного движения для д</w:t>
            </w:r>
            <w:r w:rsidRPr="004B748F">
              <w:rPr>
                <w:lang w:eastAsia="en-US"/>
              </w:rPr>
              <w:t>е</w:t>
            </w:r>
            <w:r w:rsidRPr="004B748F">
              <w:rPr>
                <w:lang w:eastAsia="en-US"/>
              </w:rPr>
              <w:t>тей дошкольного возраста.-</w:t>
            </w:r>
            <w:r>
              <w:rPr>
                <w:lang w:eastAsia="en-US"/>
              </w:rPr>
              <w:t xml:space="preserve"> </w:t>
            </w:r>
            <w:r w:rsidRPr="004B748F">
              <w:rPr>
                <w:lang w:eastAsia="en-US"/>
              </w:rPr>
              <w:t>М.:</w:t>
            </w:r>
            <w:r>
              <w:rPr>
                <w:lang w:eastAsia="en-US"/>
              </w:rPr>
              <w:t xml:space="preserve"> </w:t>
            </w:r>
            <w:r w:rsidRPr="004B748F">
              <w:rPr>
                <w:lang w:eastAsia="en-US"/>
              </w:rPr>
              <w:t>Просвещение, 2000.-76с.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Майорова Ф.С. Изучаем дорожную азбуку. Перспективное планиров</w:t>
            </w:r>
            <w:r w:rsidRPr="004B748F">
              <w:rPr>
                <w:lang w:eastAsia="en-US"/>
              </w:rPr>
              <w:t>а</w:t>
            </w:r>
            <w:r w:rsidRPr="004B748F">
              <w:rPr>
                <w:lang w:eastAsia="en-US"/>
              </w:rPr>
              <w:t>ние. Занятия. Досуг.-</w:t>
            </w:r>
            <w:r>
              <w:rPr>
                <w:lang w:eastAsia="en-US"/>
              </w:rPr>
              <w:t xml:space="preserve"> </w:t>
            </w:r>
            <w:r w:rsidRPr="004B748F">
              <w:rPr>
                <w:lang w:eastAsia="en-US"/>
              </w:rPr>
              <w:t>«Издательство Скрипторий 2003», 2005.-88с.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Павленко Л.Ф. Обучение дошкольников правилам безопасного повед</w:t>
            </w:r>
            <w:r w:rsidRPr="004B748F">
              <w:rPr>
                <w:lang w:eastAsia="en-US"/>
              </w:rPr>
              <w:t>е</w:t>
            </w:r>
            <w:r w:rsidRPr="004B748F">
              <w:rPr>
                <w:lang w:eastAsia="en-US"/>
              </w:rPr>
              <w:t>ния на дорогах: Учебно-методическое пособие. Часть 1.- Ульяновск: У</w:t>
            </w:r>
            <w:r w:rsidRPr="004B748F">
              <w:rPr>
                <w:lang w:eastAsia="en-US"/>
              </w:rPr>
              <w:t>И</w:t>
            </w:r>
            <w:r w:rsidRPr="004B748F">
              <w:rPr>
                <w:lang w:eastAsia="en-US"/>
              </w:rPr>
              <w:t>ПКПРО, 2003.-108с.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Правила дорожного движения.  Младшая и средняя группы \ Составил Л.Б. Поддубная. – Волгоград: Корифей, 2007.-128 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Скоролупова О.А. Занятия с детьми старшего дошкольного возраста по теме «Правила и безопасность дорожного движения».-М.: «Издательство Скрипторий 2003», 2004.-80с.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Обучение детей дошкольного возраста правилам безопасного повед</w:t>
            </w:r>
            <w:r w:rsidRPr="004B748F">
              <w:rPr>
                <w:lang w:eastAsia="en-US"/>
              </w:rPr>
              <w:t>е</w:t>
            </w:r>
            <w:r w:rsidRPr="004B748F">
              <w:rPr>
                <w:lang w:eastAsia="en-US"/>
              </w:rPr>
              <w:t>н</w:t>
            </w:r>
            <w:r>
              <w:rPr>
                <w:lang w:eastAsia="en-US"/>
              </w:rPr>
              <w:t>ия на дорогах: учебное пособие /</w:t>
            </w:r>
            <w:r w:rsidRPr="004B748F">
              <w:rPr>
                <w:lang w:eastAsia="en-US"/>
              </w:rPr>
              <w:t xml:space="preserve"> авт.-сост.- Р.Ш.Ахмадиева, Е.Е.Воронина, Р.Н.Минниханов и др., под редакцией Р.Н. Минниханова и Д.М.Мустафина. – Издание ГУ «НЦ БЖД», 2008. – 288с.</w:t>
            </w:r>
          </w:p>
          <w:p w:rsidR="00F861AF" w:rsidRPr="004B748F" w:rsidRDefault="00F861AF" w:rsidP="00C00A3F">
            <w:pPr>
              <w:numPr>
                <w:ilvl w:val="0"/>
                <w:numId w:val="62"/>
              </w:numPr>
              <w:tabs>
                <w:tab w:val="clear" w:pos="1080"/>
                <w:tab w:val="num" w:pos="234"/>
              </w:tabs>
              <w:suppressAutoHyphens w:val="0"/>
              <w:ind w:left="0" w:firstLine="0"/>
              <w:rPr>
                <w:lang w:eastAsia="en-US"/>
              </w:rPr>
            </w:pPr>
            <w:r w:rsidRPr="004B748F">
              <w:rPr>
                <w:lang w:eastAsia="en-US"/>
              </w:rPr>
              <w:t>Цикл занятий для детей дошкольного возраста по обучению правилам безопасного поведения на дорогах: Сборник конспектов занятий \ Сост</w:t>
            </w:r>
            <w:r w:rsidRPr="004B748F">
              <w:rPr>
                <w:lang w:eastAsia="en-US"/>
              </w:rPr>
              <w:t>а</w:t>
            </w:r>
            <w:r w:rsidRPr="004B748F">
              <w:rPr>
                <w:lang w:eastAsia="en-US"/>
              </w:rPr>
              <w:t>вил: Г.А.Галиева, С.М. Гаффарова, З.Л. Ишниязова, Р.Ш.</w:t>
            </w:r>
            <w:r>
              <w:rPr>
                <w:lang w:eastAsia="en-US"/>
              </w:rPr>
              <w:t xml:space="preserve"> Ахмадиева и д.р. /</w:t>
            </w:r>
            <w:r w:rsidRPr="004B748F">
              <w:rPr>
                <w:lang w:eastAsia="en-US"/>
              </w:rPr>
              <w:t xml:space="preserve"> Под общ.ред. Д.М.Мустафина. – Казань: ГУ «НЦ БЖД», 2009-240 с.</w:t>
            </w:r>
          </w:p>
        </w:tc>
      </w:tr>
      <w:tr w:rsidR="00F861AF" w:rsidRPr="004B748F" w:rsidTr="00B907BB">
        <w:trPr>
          <w:tblCellSpacing w:w="20" w:type="dxa"/>
        </w:trPr>
        <w:tc>
          <w:tcPr>
            <w:tcW w:w="2367" w:type="dxa"/>
            <w:vAlign w:val="center"/>
          </w:tcPr>
          <w:p w:rsidR="00F861AF" w:rsidRPr="00CA29ED" w:rsidRDefault="00F861AF" w:rsidP="00E21799">
            <w:pPr>
              <w:suppressAutoHyphens w:val="0"/>
              <w:autoSpaceDE w:val="0"/>
              <w:autoSpaceDN w:val="0"/>
              <w:adjustRightInd w:val="0"/>
              <w:jc w:val="center"/>
              <w:rPr>
                <w:rFonts w:eastAsia="Times New Roman"/>
                <w:i/>
                <w:lang w:eastAsia="ru-RU"/>
              </w:rPr>
            </w:pPr>
            <w:r>
              <w:rPr>
                <w:rFonts w:eastAsia="Times New Roman"/>
                <w:i/>
                <w:lang w:eastAsia="ru-RU"/>
              </w:rPr>
              <w:t xml:space="preserve">Познавательное </w:t>
            </w:r>
            <w:r w:rsidRPr="00CA29ED">
              <w:rPr>
                <w:rFonts w:eastAsia="Times New Roman"/>
                <w:i/>
                <w:lang w:eastAsia="ru-RU"/>
              </w:rPr>
              <w:t>развитие</w:t>
            </w:r>
          </w:p>
        </w:tc>
        <w:tc>
          <w:tcPr>
            <w:tcW w:w="7936" w:type="dxa"/>
          </w:tcPr>
          <w:p w:rsidR="00F861AF" w:rsidRDefault="00F861AF" w:rsidP="00C00A3F">
            <w:pPr>
              <w:numPr>
                <w:ilvl w:val="0"/>
                <w:numId w:val="63"/>
              </w:numPr>
              <w:tabs>
                <w:tab w:val="clear" w:pos="720"/>
                <w:tab w:val="num" w:pos="221"/>
              </w:tabs>
              <w:suppressAutoHyphens w:val="0"/>
              <w:ind w:left="0" w:firstLine="0"/>
              <w:rPr>
                <w:lang w:eastAsia="en-US"/>
              </w:rPr>
            </w:pPr>
            <w:r w:rsidRPr="004B748F">
              <w:rPr>
                <w:lang w:eastAsia="en-US"/>
              </w:rPr>
              <w:t xml:space="preserve">Дыбина О.Б. </w:t>
            </w:r>
            <w:r w:rsidR="00FE38E8">
              <w:rPr>
                <w:lang w:eastAsia="en-US"/>
              </w:rPr>
              <w:t>«</w:t>
            </w:r>
            <w:r w:rsidRPr="004B748F">
              <w:rPr>
                <w:lang w:eastAsia="en-US"/>
              </w:rPr>
              <w:t>Ребенок и окружающий мир</w:t>
            </w:r>
            <w:r w:rsidR="00FE38E8">
              <w:rPr>
                <w:lang w:eastAsia="en-US"/>
              </w:rPr>
              <w:t>»</w:t>
            </w:r>
          </w:p>
          <w:p w:rsidR="00FE38E8" w:rsidRPr="004B748F" w:rsidRDefault="00FE38E8" w:rsidP="00C00A3F">
            <w:pPr>
              <w:numPr>
                <w:ilvl w:val="0"/>
                <w:numId w:val="63"/>
              </w:numPr>
              <w:tabs>
                <w:tab w:val="clear" w:pos="720"/>
                <w:tab w:val="num" w:pos="221"/>
              </w:tabs>
              <w:suppressAutoHyphens w:val="0"/>
              <w:ind w:left="0" w:firstLine="0"/>
              <w:rPr>
                <w:lang w:eastAsia="en-US"/>
              </w:rPr>
            </w:pPr>
            <w:r>
              <w:rPr>
                <w:lang w:eastAsia="en-US"/>
              </w:rPr>
              <w:t>О.А. Соломенникова «Ознакомление с природой»</w:t>
            </w:r>
          </w:p>
          <w:p w:rsidR="00F861AF" w:rsidRDefault="00F861AF" w:rsidP="00C00A3F">
            <w:pPr>
              <w:numPr>
                <w:ilvl w:val="0"/>
                <w:numId w:val="63"/>
              </w:numPr>
              <w:tabs>
                <w:tab w:val="clear" w:pos="720"/>
                <w:tab w:val="num" w:pos="221"/>
              </w:tabs>
              <w:suppressAutoHyphens w:val="0"/>
              <w:ind w:left="0" w:firstLine="0"/>
              <w:rPr>
                <w:lang w:eastAsia="en-US"/>
              </w:rPr>
            </w:pPr>
            <w:r w:rsidRPr="004B748F">
              <w:rPr>
                <w:lang w:eastAsia="en-US"/>
              </w:rPr>
              <w:t>Николаева С.Н. «Юный эколог»</w:t>
            </w:r>
          </w:p>
          <w:p w:rsidR="00FE38E8" w:rsidRPr="004B748F" w:rsidRDefault="00FE38E8" w:rsidP="00C00A3F">
            <w:pPr>
              <w:numPr>
                <w:ilvl w:val="0"/>
                <w:numId w:val="63"/>
              </w:numPr>
              <w:tabs>
                <w:tab w:val="clear" w:pos="720"/>
                <w:tab w:val="num" w:pos="221"/>
              </w:tabs>
              <w:suppressAutoHyphens w:val="0"/>
              <w:ind w:left="0" w:firstLine="0"/>
              <w:rPr>
                <w:lang w:eastAsia="en-US"/>
              </w:rPr>
            </w:pPr>
            <w:r>
              <w:rPr>
                <w:lang w:eastAsia="en-US"/>
              </w:rPr>
              <w:t>И.А. Помораева, В.А. Позина «Формирование элементарных математ</w:t>
            </w:r>
            <w:r>
              <w:rPr>
                <w:lang w:eastAsia="en-US"/>
              </w:rPr>
              <w:t>и</w:t>
            </w:r>
            <w:r>
              <w:rPr>
                <w:lang w:eastAsia="en-US"/>
              </w:rPr>
              <w:t>ческих представлений»</w:t>
            </w:r>
          </w:p>
        </w:tc>
      </w:tr>
      <w:tr w:rsidR="00F861AF" w:rsidRPr="004B748F" w:rsidTr="00B907BB">
        <w:trPr>
          <w:tblCellSpacing w:w="20" w:type="dxa"/>
        </w:trPr>
        <w:tc>
          <w:tcPr>
            <w:tcW w:w="2367" w:type="dxa"/>
            <w:vAlign w:val="center"/>
          </w:tcPr>
          <w:p w:rsidR="00F861AF" w:rsidRDefault="00F861AF" w:rsidP="00E21799">
            <w:pPr>
              <w:suppressAutoHyphens w:val="0"/>
              <w:autoSpaceDE w:val="0"/>
              <w:autoSpaceDN w:val="0"/>
              <w:adjustRightInd w:val="0"/>
              <w:jc w:val="center"/>
              <w:rPr>
                <w:rFonts w:eastAsia="Times New Roman"/>
                <w:bCs/>
                <w:i/>
                <w:lang w:eastAsia="ru-RU"/>
              </w:rPr>
            </w:pPr>
            <w:r w:rsidRPr="00CA29ED">
              <w:rPr>
                <w:rFonts w:eastAsia="Times New Roman"/>
                <w:bCs/>
                <w:i/>
                <w:lang w:eastAsia="ru-RU"/>
              </w:rPr>
              <w:t xml:space="preserve">Художественно-эстетическое </w:t>
            </w:r>
          </w:p>
          <w:p w:rsidR="00F861AF" w:rsidRPr="00CA29ED" w:rsidRDefault="00F861AF" w:rsidP="00E21799">
            <w:pPr>
              <w:suppressAutoHyphens w:val="0"/>
              <w:autoSpaceDE w:val="0"/>
              <w:autoSpaceDN w:val="0"/>
              <w:adjustRightInd w:val="0"/>
              <w:jc w:val="center"/>
              <w:rPr>
                <w:rFonts w:eastAsia="Times New Roman"/>
                <w:bCs/>
                <w:i/>
                <w:lang w:eastAsia="ru-RU"/>
              </w:rPr>
            </w:pPr>
            <w:r w:rsidRPr="00CA29ED">
              <w:rPr>
                <w:rFonts w:eastAsia="Times New Roman"/>
                <w:bCs/>
                <w:i/>
                <w:lang w:eastAsia="ru-RU"/>
              </w:rPr>
              <w:t>развитие</w:t>
            </w:r>
          </w:p>
        </w:tc>
        <w:tc>
          <w:tcPr>
            <w:tcW w:w="7936" w:type="dxa"/>
          </w:tcPr>
          <w:p w:rsidR="00F861AF" w:rsidRPr="00CA29ED" w:rsidRDefault="00F861AF" w:rsidP="00C00A3F">
            <w:pPr>
              <w:pStyle w:val="a5"/>
              <w:numPr>
                <w:ilvl w:val="0"/>
                <w:numId w:val="64"/>
              </w:numPr>
              <w:tabs>
                <w:tab w:val="left" w:pos="219"/>
              </w:tabs>
              <w:spacing w:after="0" w:line="240" w:lineRule="auto"/>
              <w:ind w:left="0" w:firstLine="0"/>
              <w:rPr>
                <w:rFonts w:ascii="Times New Roman" w:hAnsi="Times New Roman"/>
                <w:sz w:val="24"/>
                <w:szCs w:val="24"/>
                <w:lang w:eastAsia="en-US"/>
              </w:rPr>
            </w:pPr>
            <w:r>
              <w:rPr>
                <w:rFonts w:ascii="Times New Roman" w:hAnsi="Times New Roman"/>
                <w:sz w:val="24"/>
                <w:szCs w:val="24"/>
                <w:lang w:eastAsia="en-US"/>
              </w:rPr>
              <w:t xml:space="preserve">Лыкова И.А. </w:t>
            </w:r>
            <w:r w:rsidRPr="00CA29ED">
              <w:rPr>
                <w:rFonts w:ascii="Times New Roman" w:hAnsi="Times New Roman"/>
                <w:sz w:val="24"/>
                <w:szCs w:val="24"/>
                <w:lang w:eastAsia="en-US"/>
              </w:rPr>
              <w:t>Программа художественного воспитания, обучения и ра</w:t>
            </w:r>
            <w:r w:rsidRPr="00CA29ED">
              <w:rPr>
                <w:rFonts w:ascii="Times New Roman" w:hAnsi="Times New Roman"/>
                <w:sz w:val="24"/>
                <w:szCs w:val="24"/>
                <w:lang w:eastAsia="en-US"/>
              </w:rPr>
              <w:t>з</w:t>
            </w:r>
            <w:r w:rsidRPr="00CA29ED">
              <w:rPr>
                <w:rFonts w:ascii="Times New Roman" w:hAnsi="Times New Roman"/>
                <w:sz w:val="24"/>
                <w:szCs w:val="24"/>
                <w:lang w:eastAsia="en-US"/>
              </w:rPr>
              <w:t>вития детей 2-7 лет</w:t>
            </w:r>
          </w:p>
          <w:p w:rsidR="00F861AF" w:rsidRPr="00CA29ED" w:rsidRDefault="00F861AF" w:rsidP="00C00A3F">
            <w:pPr>
              <w:pStyle w:val="a5"/>
              <w:numPr>
                <w:ilvl w:val="0"/>
                <w:numId w:val="64"/>
              </w:numPr>
              <w:tabs>
                <w:tab w:val="left" w:pos="219"/>
              </w:tabs>
              <w:spacing w:after="0" w:line="240" w:lineRule="auto"/>
              <w:ind w:left="0" w:firstLine="0"/>
              <w:rPr>
                <w:rFonts w:ascii="Times New Roman" w:hAnsi="Times New Roman"/>
                <w:sz w:val="24"/>
                <w:szCs w:val="24"/>
                <w:lang w:eastAsia="en-US"/>
              </w:rPr>
            </w:pPr>
            <w:r>
              <w:rPr>
                <w:rFonts w:ascii="Times New Roman" w:hAnsi="Times New Roman"/>
                <w:sz w:val="24"/>
                <w:szCs w:val="24"/>
                <w:lang w:eastAsia="en-US"/>
              </w:rPr>
              <w:t>Казакова Т.Г.</w:t>
            </w:r>
            <w:r w:rsidRPr="00CA29ED">
              <w:rPr>
                <w:rFonts w:ascii="Times New Roman" w:hAnsi="Times New Roman"/>
                <w:sz w:val="24"/>
                <w:szCs w:val="24"/>
                <w:lang w:eastAsia="en-US"/>
              </w:rPr>
              <w:t xml:space="preserve"> Занятие с дошкольниками по изобразительной деятельн</w:t>
            </w:r>
            <w:r w:rsidRPr="00CA29ED">
              <w:rPr>
                <w:rFonts w:ascii="Times New Roman" w:hAnsi="Times New Roman"/>
                <w:sz w:val="24"/>
                <w:szCs w:val="24"/>
                <w:lang w:eastAsia="en-US"/>
              </w:rPr>
              <w:t>о</w:t>
            </w:r>
            <w:r w:rsidRPr="00CA29ED">
              <w:rPr>
                <w:rFonts w:ascii="Times New Roman" w:hAnsi="Times New Roman"/>
                <w:sz w:val="24"/>
                <w:szCs w:val="24"/>
                <w:lang w:eastAsia="en-US"/>
              </w:rPr>
              <w:t xml:space="preserve">сти: Кн. для воспитателей дет. сада и родителей. – 2-е изд., дораб. – М.: Просвещение, 1996. </w:t>
            </w:r>
          </w:p>
          <w:p w:rsidR="00F861AF" w:rsidRPr="00CA29ED" w:rsidRDefault="00F861AF" w:rsidP="00C00A3F">
            <w:pPr>
              <w:pStyle w:val="a5"/>
              <w:numPr>
                <w:ilvl w:val="0"/>
                <w:numId w:val="64"/>
              </w:numPr>
              <w:tabs>
                <w:tab w:val="left" w:pos="219"/>
              </w:tabs>
              <w:spacing w:after="0" w:line="240" w:lineRule="auto"/>
              <w:ind w:left="0" w:firstLine="0"/>
              <w:rPr>
                <w:rFonts w:ascii="Times New Roman" w:hAnsi="Times New Roman"/>
                <w:sz w:val="24"/>
                <w:szCs w:val="24"/>
                <w:lang w:eastAsia="en-US"/>
              </w:rPr>
            </w:pPr>
            <w:r w:rsidRPr="00CA29ED">
              <w:rPr>
                <w:rFonts w:ascii="Times New Roman" w:hAnsi="Times New Roman"/>
                <w:sz w:val="24"/>
                <w:szCs w:val="24"/>
                <w:lang w:eastAsia="en-US"/>
              </w:rPr>
              <w:t>Казакова Т.Г. Изобразительная деятельность младших дошкольников: Пособие для воспитателя.- М.: Просвещение, 1980.</w:t>
            </w:r>
          </w:p>
          <w:p w:rsidR="00F861AF" w:rsidRPr="00CA29ED" w:rsidRDefault="00F861AF" w:rsidP="00C00A3F">
            <w:pPr>
              <w:pStyle w:val="a5"/>
              <w:numPr>
                <w:ilvl w:val="0"/>
                <w:numId w:val="64"/>
              </w:numPr>
              <w:tabs>
                <w:tab w:val="left" w:pos="219"/>
              </w:tabs>
              <w:spacing w:after="0" w:line="240" w:lineRule="auto"/>
              <w:ind w:left="0" w:firstLine="0"/>
              <w:rPr>
                <w:rFonts w:ascii="Times New Roman" w:hAnsi="Times New Roman"/>
                <w:sz w:val="24"/>
                <w:szCs w:val="24"/>
                <w:lang w:eastAsia="en-US"/>
              </w:rPr>
            </w:pPr>
            <w:r w:rsidRPr="00CA29ED">
              <w:rPr>
                <w:rFonts w:ascii="Times New Roman" w:hAnsi="Times New Roman"/>
                <w:sz w:val="24"/>
                <w:szCs w:val="24"/>
                <w:lang w:eastAsia="en-US"/>
              </w:rPr>
              <w:t>Казакова Т.Г. Развивайте у дошкольников творчество (Конспекты зан</w:t>
            </w:r>
            <w:r w:rsidRPr="00CA29ED">
              <w:rPr>
                <w:rFonts w:ascii="Times New Roman" w:hAnsi="Times New Roman"/>
                <w:sz w:val="24"/>
                <w:szCs w:val="24"/>
                <w:lang w:eastAsia="en-US"/>
              </w:rPr>
              <w:t>я</w:t>
            </w:r>
            <w:r w:rsidRPr="00CA29ED">
              <w:rPr>
                <w:rFonts w:ascii="Times New Roman" w:hAnsi="Times New Roman"/>
                <w:sz w:val="24"/>
                <w:szCs w:val="24"/>
                <w:lang w:eastAsia="en-US"/>
              </w:rPr>
              <w:t>тий рисованием, лепкой, аппликацией): Пособие для воспитателей дет. сада.- М.: Просвещение, 1985.</w:t>
            </w:r>
          </w:p>
          <w:p w:rsidR="00F861AF" w:rsidRPr="00CA29ED" w:rsidRDefault="00F861AF" w:rsidP="00C00A3F">
            <w:pPr>
              <w:pStyle w:val="a5"/>
              <w:numPr>
                <w:ilvl w:val="0"/>
                <w:numId w:val="64"/>
              </w:numPr>
              <w:tabs>
                <w:tab w:val="left" w:pos="219"/>
              </w:tabs>
              <w:spacing w:after="0" w:line="240" w:lineRule="auto"/>
              <w:ind w:left="0" w:firstLine="0"/>
              <w:rPr>
                <w:rFonts w:ascii="Times New Roman" w:hAnsi="Times New Roman"/>
                <w:sz w:val="24"/>
                <w:szCs w:val="24"/>
                <w:lang w:eastAsia="en-US"/>
              </w:rPr>
            </w:pPr>
            <w:r w:rsidRPr="00CA29ED">
              <w:rPr>
                <w:rFonts w:ascii="Times New Roman" w:hAnsi="Times New Roman"/>
                <w:sz w:val="24"/>
                <w:szCs w:val="24"/>
                <w:lang w:eastAsia="en-US"/>
              </w:rPr>
              <w:t>Комарова Т.С. Занятие по изобразительной деятельности в детском с</w:t>
            </w:r>
            <w:r w:rsidRPr="00CA29ED">
              <w:rPr>
                <w:rFonts w:ascii="Times New Roman" w:hAnsi="Times New Roman"/>
                <w:sz w:val="24"/>
                <w:szCs w:val="24"/>
                <w:lang w:eastAsia="en-US"/>
              </w:rPr>
              <w:t>а</w:t>
            </w:r>
            <w:r w:rsidRPr="00CA29ED">
              <w:rPr>
                <w:rFonts w:ascii="Times New Roman" w:hAnsi="Times New Roman"/>
                <w:sz w:val="24"/>
                <w:szCs w:val="24"/>
                <w:lang w:eastAsia="en-US"/>
              </w:rPr>
              <w:t>ду: Кн. для воспитателя дет.сада.- 3-е изд., перераб. и доп. – М.: Просв</w:t>
            </w:r>
            <w:r w:rsidRPr="00CA29ED">
              <w:rPr>
                <w:rFonts w:ascii="Times New Roman" w:hAnsi="Times New Roman"/>
                <w:sz w:val="24"/>
                <w:szCs w:val="24"/>
                <w:lang w:eastAsia="en-US"/>
              </w:rPr>
              <w:t>е</w:t>
            </w:r>
            <w:r w:rsidRPr="00CA29ED">
              <w:rPr>
                <w:rFonts w:ascii="Times New Roman" w:hAnsi="Times New Roman"/>
                <w:sz w:val="24"/>
                <w:szCs w:val="24"/>
                <w:lang w:eastAsia="en-US"/>
              </w:rPr>
              <w:t>щение, 1991.</w:t>
            </w:r>
          </w:p>
          <w:p w:rsidR="00F861AF" w:rsidRPr="004B748F" w:rsidRDefault="00F861AF" w:rsidP="00C00A3F">
            <w:pPr>
              <w:pStyle w:val="a5"/>
              <w:numPr>
                <w:ilvl w:val="0"/>
                <w:numId w:val="64"/>
              </w:numPr>
              <w:tabs>
                <w:tab w:val="left" w:pos="219"/>
              </w:tabs>
              <w:spacing w:after="0" w:line="240" w:lineRule="auto"/>
              <w:ind w:left="0" w:firstLine="0"/>
              <w:rPr>
                <w:lang w:eastAsia="en-US"/>
              </w:rPr>
            </w:pPr>
            <w:r w:rsidRPr="00CA29ED">
              <w:rPr>
                <w:rFonts w:ascii="Times New Roman" w:hAnsi="Times New Roman"/>
                <w:sz w:val="24"/>
                <w:szCs w:val="24"/>
                <w:lang w:eastAsia="en-US"/>
              </w:rPr>
              <w:t>Комарова Т.С., Размыслова А.В. Цвет в детском изобразительном тво</w:t>
            </w:r>
            <w:r w:rsidRPr="00CA29ED">
              <w:rPr>
                <w:rFonts w:ascii="Times New Roman" w:hAnsi="Times New Roman"/>
                <w:sz w:val="24"/>
                <w:szCs w:val="24"/>
                <w:lang w:eastAsia="en-US"/>
              </w:rPr>
              <w:t>р</w:t>
            </w:r>
            <w:r w:rsidRPr="00CA29ED">
              <w:rPr>
                <w:rFonts w:ascii="Times New Roman" w:hAnsi="Times New Roman"/>
                <w:sz w:val="24"/>
                <w:szCs w:val="24"/>
                <w:lang w:eastAsia="en-US"/>
              </w:rPr>
              <w:t>честве. – М.: Пед. общество России, 2002.</w:t>
            </w:r>
          </w:p>
        </w:tc>
      </w:tr>
      <w:tr w:rsidR="00F861AF" w:rsidRPr="004B748F" w:rsidTr="00B907BB">
        <w:trPr>
          <w:tblCellSpacing w:w="20" w:type="dxa"/>
        </w:trPr>
        <w:tc>
          <w:tcPr>
            <w:tcW w:w="2367" w:type="dxa"/>
            <w:vAlign w:val="center"/>
          </w:tcPr>
          <w:p w:rsidR="00F861AF" w:rsidRPr="00CA29ED" w:rsidRDefault="00F861AF" w:rsidP="00E21799">
            <w:pPr>
              <w:suppressAutoHyphens w:val="0"/>
              <w:autoSpaceDE w:val="0"/>
              <w:autoSpaceDN w:val="0"/>
              <w:adjustRightInd w:val="0"/>
              <w:jc w:val="center"/>
              <w:rPr>
                <w:rFonts w:eastAsia="Times New Roman"/>
                <w:bCs/>
                <w:i/>
                <w:lang w:eastAsia="ru-RU"/>
              </w:rPr>
            </w:pPr>
            <w:r w:rsidRPr="00CA29ED">
              <w:rPr>
                <w:rFonts w:eastAsia="Times New Roman"/>
                <w:bCs/>
                <w:i/>
                <w:lang w:eastAsia="ru-RU"/>
              </w:rPr>
              <w:lastRenderedPageBreak/>
              <w:t>Речевое развитие</w:t>
            </w:r>
          </w:p>
        </w:tc>
        <w:tc>
          <w:tcPr>
            <w:tcW w:w="7936" w:type="dxa"/>
          </w:tcPr>
          <w:p w:rsidR="00F861AF" w:rsidRPr="004B748F" w:rsidRDefault="00F861AF" w:rsidP="00C00A3F">
            <w:pPr>
              <w:numPr>
                <w:ilvl w:val="0"/>
                <w:numId w:val="65"/>
              </w:numPr>
              <w:tabs>
                <w:tab w:val="clear" w:pos="720"/>
                <w:tab w:val="num" w:pos="219"/>
              </w:tabs>
              <w:suppressAutoHyphens w:val="0"/>
              <w:ind w:left="0" w:firstLine="0"/>
              <w:rPr>
                <w:lang w:eastAsia="en-US"/>
              </w:rPr>
            </w:pPr>
            <w:r w:rsidRPr="004B748F">
              <w:rPr>
                <w:lang w:eastAsia="en-US"/>
              </w:rPr>
              <w:t>Книга для чтения в детском саду. Хрестоматия 2-4 года. / Гербова В.В.</w:t>
            </w:r>
          </w:p>
          <w:p w:rsidR="00F861AF" w:rsidRPr="004B748F" w:rsidRDefault="00F861AF" w:rsidP="00C00A3F">
            <w:pPr>
              <w:numPr>
                <w:ilvl w:val="0"/>
                <w:numId w:val="65"/>
              </w:numPr>
              <w:tabs>
                <w:tab w:val="clear" w:pos="720"/>
                <w:tab w:val="num" w:pos="219"/>
              </w:tabs>
              <w:suppressAutoHyphens w:val="0"/>
              <w:ind w:left="0" w:firstLine="0"/>
              <w:rPr>
                <w:lang w:eastAsia="en-US"/>
              </w:rPr>
            </w:pPr>
            <w:r w:rsidRPr="004B748F">
              <w:rPr>
                <w:lang w:eastAsia="en-US"/>
              </w:rPr>
              <w:t>Книга для чтения в детском саду. Хрестоматия 4-5 года. / Гербова В.В.</w:t>
            </w:r>
          </w:p>
          <w:p w:rsidR="00F861AF" w:rsidRPr="004B748F" w:rsidRDefault="00F861AF" w:rsidP="00C00A3F">
            <w:pPr>
              <w:numPr>
                <w:ilvl w:val="0"/>
                <w:numId w:val="65"/>
              </w:numPr>
              <w:tabs>
                <w:tab w:val="clear" w:pos="720"/>
                <w:tab w:val="num" w:pos="219"/>
              </w:tabs>
              <w:suppressAutoHyphens w:val="0"/>
              <w:ind w:left="0" w:firstLine="0"/>
              <w:rPr>
                <w:lang w:eastAsia="en-US"/>
              </w:rPr>
            </w:pPr>
            <w:r w:rsidRPr="004B748F">
              <w:rPr>
                <w:lang w:eastAsia="en-US"/>
              </w:rPr>
              <w:t>Книга для чтения в детском саду. Хрестоматия 5-7 года. / Гербова В.В.</w:t>
            </w:r>
          </w:p>
          <w:p w:rsidR="00F861AF" w:rsidRPr="004B748F" w:rsidRDefault="00F861AF" w:rsidP="00C00A3F">
            <w:pPr>
              <w:numPr>
                <w:ilvl w:val="0"/>
                <w:numId w:val="65"/>
              </w:numPr>
              <w:tabs>
                <w:tab w:val="clear" w:pos="720"/>
                <w:tab w:val="num" w:pos="219"/>
              </w:tabs>
              <w:suppressAutoHyphens w:val="0"/>
              <w:ind w:left="0" w:firstLine="0"/>
              <w:rPr>
                <w:lang w:eastAsia="en-US"/>
              </w:rPr>
            </w:pPr>
            <w:r w:rsidRPr="004B748F">
              <w:rPr>
                <w:lang w:eastAsia="en-US"/>
              </w:rPr>
              <w:t>«По дороге к азбуке», Т.Р.</w:t>
            </w:r>
            <w:r>
              <w:rPr>
                <w:lang w:eastAsia="en-US"/>
              </w:rPr>
              <w:t xml:space="preserve"> </w:t>
            </w:r>
            <w:r w:rsidRPr="004B748F">
              <w:rPr>
                <w:lang w:eastAsia="en-US"/>
              </w:rPr>
              <w:t>Кислова</w:t>
            </w:r>
          </w:p>
          <w:p w:rsidR="00F861AF" w:rsidRPr="004B748F" w:rsidRDefault="00F861AF" w:rsidP="00C00A3F">
            <w:pPr>
              <w:numPr>
                <w:ilvl w:val="0"/>
                <w:numId w:val="65"/>
              </w:numPr>
              <w:tabs>
                <w:tab w:val="clear" w:pos="720"/>
                <w:tab w:val="num" w:pos="219"/>
              </w:tabs>
              <w:suppressAutoHyphens w:val="0"/>
              <w:ind w:left="0" w:firstLine="0"/>
              <w:rPr>
                <w:lang w:eastAsia="en-US"/>
              </w:rPr>
            </w:pPr>
            <w:r w:rsidRPr="004B748F">
              <w:rPr>
                <w:lang w:eastAsia="en-US"/>
              </w:rPr>
              <w:t>Занятия по развитию речи в детском саду. Гербова В.В.</w:t>
            </w:r>
          </w:p>
        </w:tc>
      </w:tr>
    </w:tbl>
    <w:p w:rsidR="00F861AF" w:rsidRDefault="00F861AF" w:rsidP="00F861AF">
      <w:pPr>
        <w:suppressAutoHyphens w:val="0"/>
        <w:autoSpaceDE w:val="0"/>
        <w:autoSpaceDN w:val="0"/>
        <w:adjustRightInd w:val="0"/>
        <w:ind w:firstLine="567"/>
        <w:jc w:val="both"/>
        <w:rPr>
          <w:rFonts w:eastAsia="Times New Roman"/>
          <w:lang w:eastAsia="ru-RU"/>
        </w:rPr>
      </w:pPr>
    </w:p>
    <w:p w:rsidR="00B907BB" w:rsidRPr="007F0528" w:rsidRDefault="00A868A1" w:rsidP="00B907BB">
      <w:pPr>
        <w:shd w:val="clear" w:color="auto" w:fill="FFFFFF"/>
        <w:ind w:left="-540"/>
        <w:jc w:val="center"/>
        <w:rPr>
          <w:b/>
          <w:color w:val="0070C0"/>
        </w:rPr>
      </w:pPr>
      <w:r>
        <w:rPr>
          <w:b/>
          <w:color w:val="0070C0"/>
        </w:rPr>
        <w:t>1.6</w:t>
      </w:r>
      <w:r w:rsidR="00B907BB">
        <w:rPr>
          <w:b/>
          <w:color w:val="0070C0"/>
        </w:rPr>
        <w:t xml:space="preserve">. </w:t>
      </w:r>
      <w:r w:rsidR="00B907BB" w:rsidRPr="007F0528">
        <w:rPr>
          <w:b/>
          <w:color w:val="0070C0"/>
        </w:rPr>
        <w:t xml:space="preserve">ПРИОРИТЕТНОЕ НАПРАВЛЕНИЕ ДЕЯТЕЛЬНОСТИ ДОУ </w:t>
      </w:r>
    </w:p>
    <w:p w:rsidR="00B907BB" w:rsidRPr="006C2C72" w:rsidRDefault="00B907BB" w:rsidP="00B907BB">
      <w:pPr>
        <w:pStyle w:val="a5"/>
        <w:shd w:val="clear" w:color="auto" w:fill="FFFFFF"/>
        <w:spacing w:after="0"/>
        <w:ind w:left="-540"/>
        <w:jc w:val="center"/>
        <w:rPr>
          <w:rFonts w:ascii="Times New Roman" w:hAnsi="Times New Roman"/>
          <w:b/>
          <w:color w:val="0070C0"/>
          <w:sz w:val="24"/>
          <w:szCs w:val="24"/>
        </w:rPr>
      </w:pPr>
      <w:r w:rsidRPr="006C2C72">
        <w:rPr>
          <w:rFonts w:ascii="Times New Roman" w:hAnsi="Times New Roman"/>
          <w:b/>
          <w:color w:val="0070C0"/>
          <w:sz w:val="24"/>
          <w:szCs w:val="24"/>
        </w:rPr>
        <w:t>ПО РЕАЛИЗАЦИИ ПРОГРАММЫ</w:t>
      </w:r>
    </w:p>
    <w:p w:rsidR="00B907BB" w:rsidRPr="005E0870" w:rsidRDefault="00B907BB" w:rsidP="00B907BB">
      <w:pPr>
        <w:tabs>
          <w:tab w:val="left" w:pos="426"/>
          <w:tab w:val="left" w:pos="9353"/>
        </w:tabs>
        <w:suppressAutoHyphens w:val="0"/>
        <w:autoSpaceDE w:val="0"/>
        <w:autoSpaceDN w:val="0"/>
        <w:adjustRightInd w:val="0"/>
        <w:ind w:right="-3"/>
        <w:rPr>
          <w:rFonts w:eastAsia="Times New Roman"/>
          <w:b/>
          <w:bCs/>
          <w:lang w:eastAsia="ru-RU"/>
        </w:rPr>
      </w:pPr>
    </w:p>
    <w:p w:rsidR="00B72559" w:rsidRPr="005E0870" w:rsidRDefault="00B72559" w:rsidP="00B907BB">
      <w:pPr>
        <w:ind w:firstLine="540"/>
        <w:jc w:val="both"/>
        <w:rPr>
          <w:i/>
        </w:rPr>
      </w:pPr>
      <w:r w:rsidRPr="005E0870">
        <w:rPr>
          <w:rFonts w:eastAsia="Times New Roman"/>
          <w:lang w:eastAsia="ru-RU"/>
        </w:rPr>
        <w:t xml:space="preserve">МБДОУ №96 организует работу по приоритетному направлению: </w:t>
      </w:r>
      <w:r w:rsidRPr="005E0870">
        <w:rPr>
          <w:i/>
        </w:rPr>
        <w:t>«Художественно-эстетическое развитие детей дошкольного возраста»</w:t>
      </w:r>
    </w:p>
    <w:p w:rsidR="00B72559" w:rsidRPr="005E0870" w:rsidRDefault="00B72559" w:rsidP="00B907BB">
      <w:pPr>
        <w:ind w:firstLine="540"/>
        <w:jc w:val="both"/>
        <w:rPr>
          <w:rFonts w:eastAsia="Times New Roman"/>
          <w:lang w:eastAsia="ru-RU"/>
        </w:rPr>
      </w:pPr>
      <w:r w:rsidRPr="005E0870">
        <w:rPr>
          <w:rFonts w:eastAsia="Times New Roman"/>
          <w:lang w:eastAsia="ru-RU"/>
        </w:rPr>
        <w:t xml:space="preserve">В современной эстетико-педагогической литературе сущность художественного воспитания понимается как формирование эстетического отношения посредством развития умения понимать и создавать художественные образы. </w:t>
      </w:r>
    </w:p>
    <w:p w:rsidR="00B907BB" w:rsidRPr="005E0870" w:rsidRDefault="00B72559" w:rsidP="00B907BB">
      <w:pPr>
        <w:ind w:firstLine="540"/>
        <w:jc w:val="both"/>
        <w:rPr>
          <w:i/>
        </w:rPr>
      </w:pPr>
      <w:r w:rsidRPr="005E0870">
        <w:rPr>
          <w:rFonts w:eastAsia="Times New Roman"/>
          <w:lang w:eastAsia="ru-RU"/>
        </w:rPr>
        <w:t xml:space="preserve">Художественный образ лежит в основе передаваемого детям эстетического опыта и является центральным, связующим понятием в системе эстетических знаний. Эстетическое отношение может быть сформировано только в установке на восприятие художественных образов и выразительность явлений. В эстетическом развитии детей центральной является способность к восприятию художественного произведения и самостоятельному созданию выразительного образа, который отличается оригинальностью (субъективной новизной), вариативностью, гибкостью, подвижностью... Эти показатели относятся как к конечному продукту, так и к характеру процесса деятельности, с учѐтом индивидуальных особенностей и возрастных возможностей детей. Художественная деятельность - специфическая по своему содержанию и формам выражения активность, направленная на эстетическое освоение мира посредством искусства. Художественная деятельность - ведущий способ эстетического воспитания детей дошкольного возраста, основное средство художественного развития детей с самого раннего возраста. Следовательно, художественная деятельность выступает как содержательное основание эстетического отношения ребѐнка, представляет собой систему специфических (художественных) действий, направленных на восприятие, познание и создание художественного образа (эстетического объекта) в целях эстетического освоения мира.   </w:t>
      </w:r>
    </w:p>
    <w:p w:rsidR="005E0870" w:rsidRDefault="005E0870" w:rsidP="005E0870">
      <w:pPr>
        <w:suppressAutoHyphens w:val="0"/>
        <w:ind w:firstLine="540"/>
        <w:jc w:val="both"/>
        <w:rPr>
          <w:lang w:eastAsia="en-US"/>
        </w:rPr>
      </w:pPr>
      <w:r w:rsidRPr="005E0870">
        <w:rPr>
          <w:lang w:eastAsia="en-US"/>
        </w:rPr>
        <w:t>Изучение психологического механизма развития способности восприятия художественных образов (Венгер Л.А., Запорожец А.В.) привело к выводу о взаимосвязи видимых свойств образа с имеющимся у ребѐнка эстетическим опытом (эстетической апперцепцией). Полнота и точность образов восприятия зависят, в связи с этим, от овладения детьми выразительными средствами и эстетическими эталонами, которые ребѐнок присваивает так же, как всю духовную культуру (В</w:t>
      </w:r>
      <w:r w:rsidRPr="005E0870">
        <w:rPr>
          <w:lang w:eastAsia="en-US"/>
        </w:rPr>
        <w:t>ы</w:t>
      </w:r>
      <w:r w:rsidRPr="005E0870">
        <w:rPr>
          <w:lang w:eastAsia="en-US"/>
        </w:rPr>
        <w:t>готский Л.С, Мухина B.C.) и от уровня владения операциями по соотнесению их со свойствами худ</w:t>
      </w:r>
      <w:r>
        <w:rPr>
          <w:lang w:eastAsia="en-US"/>
        </w:rPr>
        <w:t xml:space="preserve">ожественного объекта. </w:t>
      </w:r>
    </w:p>
    <w:p w:rsidR="005E0870" w:rsidRDefault="005E0870" w:rsidP="005E0870">
      <w:pPr>
        <w:suppressAutoHyphens w:val="0"/>
        <w:ind w:firstLine="540"/>
        <w:jc w:val="both"/>
        <w:rPr>
          <w:lang w:eastAsia="en-US"/>
        </w:rPr>
      </w:pPr>
      <w:r w:rsidRPr="005E0870">
        <w:rPr>
          <w:lang w:eastAsia="en-US"/>
        </w:rPr>
        <w:t>Дошкольник в своѐм эстетическом развитии проходит путь от элементарного наглядно-чувственного впечатления до возможности создания оригинального образа адекватными выраз</w:t>
      </w:r>
      <w:r w:rsidRPr="005E0870">
        <w:rPr>
          <w:lang w:eastAsia="en-US"/>
        </w:rPr>
        <w:t>и</w:t>
      </w:r>
      <w:r w:rsidRPr="005E0870">
        <w:rPr>
          <w:lang w:eastAsia="en-US"/>
        </w:rPr>
        <w:t>тельными средствами. Движение от простого образа-представления к эстетическому обобщению, от восприятия цельного образа как единичного к осознанию его внутреннего смысла и пониманию типичного осуществляется под влиянием взрослых, передающих детям основы социальной и д</w:t>
      </w:r>
      <w:r w:rsidRPr="005E0870">
        <w:rPr>
          <w:lang w:eastAsia="en-US"/>
        </w:rPr>
        <w:t>у</w:t>
      </w:r>
      <w:r w:rsidRPr="005E0870">
        <w:rPr>
          <w:lang w:eastAsia="en-US"/>
        </w:rPr>
        <w:t>ховной культуры. Современный взгляд на эстетическое воспитание ребенка предполагает еди</w:t>
      </w:r>
      <w:r w:rsidRPr="005E0870">
        <w:rPr>
          <w:lang w:eastAsia="en-US"/>
        </w:rPr>
        <w:t>н</w:t>
      </w:r>
      <w:r w:rsidRPr="005E0870">
        <w:rPr>
          <w:lang w:eastAsia="en-US"/>
        </w:rPr>
        <w:t>ство формирования эстетического отношения к миру и художественного развития средствами ра</w:t>
      </w:r>
      <w:r w:rsidRPr="005E0870">
        <w:rPr>
          <w:lang w:eastAsia="en-US"/>
        </w:rPr>
        <w:t>з</w:t>
      </w:r>
      <w:r w:rsidRPr="005E0870">
        <w:rPr>
          <w:lang w:eastAsia="en-US"/>
        </w:rPr>
        <w:t>ных видов изобразительного и декоративно</w:t>
      </w:r>
      <w:r>
        <w:rPr>
          <w:lang w:eastAsia="en-US"/>
        </w:rPr>
        <w:t>-</w:t>
      </w:r>
      <w:r w:rsidRPr="005E0870">
        <w:rPr>
          <w:lang w:eastAsia="en-US"/>
        </w:rPr>
        <w:t xml:space="preserve">прикладного искусства в эстетической деятельности.      Цель и задачи художественного воспитания, обучения и развития детей 3-7 лет </w:t>
      </w:r>
      <w:r>
        <w:rPr>
          <w:lang w:eastAsia="en-US"/>
        </w:rPr>
        <w:t>:</w:t>
      </w:r>
    </w:p>
    <w:p w:rsidR="005E0870" w:rsidRDefault="005E0870" w:rsidP="005E0870">
      <w:pPr>
        <w:suppressAutoHyphens w:val="0"/>
        <w:ind w:firstLine="540"/>
        <w:jc w:val="both"/>
        <w:rPr>
          <w:lang w:eastAsia="en-US"/>
        </w:rPr>
      </w:pPr>
      <w:r w:rsidRPr="005E0870">
        <w:rPr>
          <w:lang w:eastAsia="en-US"/>
        </w:rPr>
        <w:t>- формирование у детей раннего и дошкольного возраста эстетического отношения и худож</w:t>
      </w:r>
      <w:r w:rsidRPr="005E0870">
        <w:rPr>
          <w:lang w:eastAsia="en-US"/>
        </w:rPr>
        <w:t>е</w:t>
      </w:r>
      <w:r w:rsidRPr="005E0870">
        <w:rPr>
          <w:lang w:eastAsia="en-US"/>
        </w:rPr>
        <w:t xml:space="preserve">ственно-творческих способностей в изобразительной деятельности.       </w:t>
      </w:r>
    </w:p>
    <w:p w:rsidR="005E0870" w:rsidRDefault="005E0870" w:rsidP="005E0870">
      <w:pPr>
        <w:suppressAutoHyphens w:val="0"/>
        <w:ind w:firstLine="540"/>
        <w:jc w:val="both"/>
        <w:rPr>
          <w:lang w:eastAsia="en-US"/>
        </w:rPr>
      </w:pPr>
      <w:r w:rsidRPr="005E0870">
        <w:rPr>
          <w:lang w:eastAsia="en-US"/>
        </w:rPr>
        <w:t xml:space="preserve">Основные задачи: </w:t>
      </w:r>
    </w:p>
    <w:p w:rsidR="005E0870" w:rsidRDefault="005E0870" w:rsidP="005E0870">
      <w:pPr>
        <w:suppressAutoHyphens w:val="0"/>
        <w:ind w:firstLine="540"/>
        <w:jc w:val="both"/>
        <w:rPr>
          <w:lang w:eastAsia="en-US"/>
        </w:rPr>
      </w:pPr>
      <w:r w:rsidRPr="005E0870">
        <w:rPr>
          <w:lang w:eastAsia="en-US"/>
        </w:rPr>
        <w:t xml:space="preserve">1. 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p>
    <w:p w:rsidR="005E0870" w:rsidRDefault="005E0870" w:rsidP="005E0870">
      <w:pPr>
        <w:suppressAutoHyphens w:val="0"/>
        <w:ind w:firstLine="540"/>
        <w:jc w:val="both"/>
        <w:rPr>
          <w:lang w:eastAsia="en-US"/>
        </w:rPr>
      </w:pPr>
      <w:r w:rsidRPr="005E0870">
        <w:rPr>
          <w:lang w:eastAsia="en-US"/>
        </w:rPr>
        <w:t xml:space="preserve">2.Создание условий для свободного экспериментирования с художественными материалами и инструментами. </w:t>
      </w:r>
    </w:p>
    <w:p w:rsidR="005E0870" w:rsidRDefault="005E0870" w:rsidP="005E0870">
      <w:pPr>
        <w:suppressAutoHyphens w:val="0"/>
        <w:ind w:firstLine="540"/>
        <w:jc w:val="both"/>
        <w:rPr>
          <w:lang w:eastAsia="en-US"/>
        </w:rPr>
      </w:pPr>
      <w:r w:rsidRPr="005E0870">
        <w:rPr>
          <w:lang w:eastAsia="en-US"/>
        </w:rPr>
        <w:lastRenderedPageBreak/>
        <w:t xml:space="preserve">3. Ознакомление с универсальным «языком» искусства - средствами художественно-образной выразительности. </w:t>
      </w:r>
    </w:p>
    <w:p w:rsidR="005E0870" w:rsidRDefault="005E0870" w:rsidP="005E0870">
      <w:pPr>
        <w:suppressAutoHyphens w:val="0"/>
        <w:ind w:firstLine="540"/>
        <w:jc w:val="both"/>
        <w:rPr>
          <w:lang w:eastAsia="en-US"/>
        </w:rPr>
      </w:pPr>
      <w:r>
        <w:rPr>
          <w:lang w:eastAsia="en-US"/>
        </w:rPr>
        <w:t xml:space="preserve">4. </w:t>
      </w:r>
      <w:r w:rsidRPr="005E0870">
        <w:rPr>
          <w:lang w:eastAsia="en-US"/>
        </w:rPr>
        <w:t>Амплификация (обогащение) индивидуального художественно</w:t>
      </w:r>
      <w:r>
        <w:rPr>
          <w:lang w:eastAsia="en-US"/>
        </w:rPr>
        <w:t>-</w:t>
      </w:r>
      <w:r w:rsidRPr="005E0870">
        <w:rPr>
          <w:lang w:eastAsia="en-US"/>
        </w:rPr>
        <w:t>эстетического опыта (эст</w:t>
      </w:r>
      <w:r w:rsidRPr="005E0870">
        <w:rPr>
          <w:lang w:eastAsia="en-US"/>
        </w:rPr>
        <w:t>е</w:t>
      </w:r>
      <w:r w:rsidRPr="005E0870">
        <w:rPr>
          <w:lang w:eastAsia="en-US"/>
        </w:rPr>
        <w:t>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w:t>
      </w:r>
      <w:r w:rsidRPr="005E0870">
        <w:rPr>
          <w:lang w:eastAsia="en-US"/>
        </w:rPr>
        <w:t>и</w:t>
      </w:r>
      <w:r w:rsidRPr="005E0870">
        <w:rPr>
          <w:lang w:eastAsia="en-US"/>
        </w:rPr>
        <w:t>телем эстетического выступает цельный художественный образ как универсальная категория); и</w:t>
      </w:r>
      <w:r w:rsidRPr="005E0870">
        <w:rPr>
          <w:lang w:eastAsia="en-US"/>
        </w:rPr>
        <w:t>н</w:t>
      </w:r>
      <w:r w:rsidRPr="005E0870">
        <w:rPr>
          <w:lang w:eastAsia="en-US"/>
        </w:rPr>
        <w:t xml:space="preserve">терпретация художественного образа и содержания, заключѐнного в художественную форму. </w:t>
      </w:r>
    </w:p>
    <w:p w:rsidR="005E0870" w:rsidRDefault="005E0870" w:rsidP="005E0870">
      <w:pPr>
        <w:suppressAutoHyphens w:val="0"/>
        <w:ind w:firstLine="540"/>
        <w:jc w:val="both"/>
        <w:rPr>
          <w:lang w:eastAsia="en-US"/>
        </w:rPr>
      </w:pPr>
      <w:r w:rsidRPr="005E0870">
        <w:rPr>
          <w:lang w:eastAsia="en-US"/>
        </w:rPr>
        <w:t>5. Развитие художественно-творческих способностей в продуктивных видах детской де</w:t>
      </w:r>
      <w:r w:rsidRPr="005E0870">
        <w:rPr>
          <w:lang w:eastAsia="en-US"/>
        </w:rPr>
        <w:t>я</w:t>
      </w:r>
      <w:r w:rsidRPr="005E0870">
        <w:rPr>
          <w:lang w:eastAsia="en-US"/>
        </w:rPr>
        <w:t xml:space="preserve">тельности. </w:t>
      </w:r>
    </w:p>
    <w:p w:rsidR="005E0870" w:rsidRDefault="005E0870" w:rsidP="005E0870">
      <w:pPr>
        <w:suppressAutoHyphens w:val="0"/>
        <w:ind w:firstLine="540"/>
        <w:jc w:val="both"/>
        <w:rPr>
          <w:lang w:eastAsia="en-US"/>
        </w:rPr>
      </w:pPr>
      <w:r w:rsidRPr="005E0870">
        <w:rPr>
          <w:lang w:eastAsia="en-US"/>
        </w:rPr>
        <w:t xml:space="preserve">6. Воспитание художественного вкуса и чувства гармонии. </w:t>
      </w:r>
    </w:p>
    <w:p w:rsidR="005E0870" w:rsidRDefault="005E0870" w:rsidP="005E0870">
      <w:pPr>
        <w:suppressAutoHyphens w:val="0"/>
        <w:ind w:firstLine="540"/>
        <w:jc w:val="both"/>
        <w:rPr>
          <w:lang w:eastAsia="en-US"/>
        </w:rPr>
      </w:pPr>
      <w:r w:rsidRPr="005E0870">
        <w:rPr>
          <w:lang w:eastAsia="en-US"/>
        </w:rPr>
        <w:t>7. Создание условий для многоаспектной и увлекательной активности детей в художестве</w:t>
      </w:r>
      <w:r w:rsidRPr="005E0870">
        <w:rPr>
          <w:lang w:eastAsia="en-US"/>
        </w:rPr>
        <w:t>н</w:t>
      </w:r>
      <w:r w:rsidRPr="005E0870">
        <w:rPr>
          <w:lang w:eastAsia="en-US"/>
        </w:rPr>
        <w:t xml:space="preserve">но-эстетическом освоении окружающего мира. </w:t>
      </w:r>
    </w:p>
    <w:p w:rsidR="00ED4ECF" w:rsidRPr="005E0870" w:rsidRDefault="005E0870" w:rsidP="005E0870">
      <w:pPr>
        <w:suppressAutoHyphens w:val="0"/>
        <w:ind w:firstLine="540"/>
        <w:jc w:val="both"/>
        <w:rPr>
          <w:lang w:eastAsia="en-US"/>
        </w:rPr>
      </w:pPr>
      <w:r w:rsidRPr="005E0870">
        <w:rPr>
          <w:lang w:eastAsia="en-US"/>
        </w:rPr>
        <w:t xml:space="preserve">8.Формирование эстетической картины мира и основных элементов «Я - концепции-творца».   </w:t>
      </w:r>
    </w:p>
    <w:p w:rsidR="005E0870" w:rsidRDefault="005E0870" w:rsidP="00B907BB">
      <w:pPr>
        <w:suppressAutoHyphens w:val="0"/>
        <w:jc w:val="center"/>
        <w:rPr>
          <w:b/>
          <w:color w:val="0070C0"/>
          <w:lang w:eastAsia="en-US"/>
        </w:rPr>
      </w:pPr>
    </w:p>
    <w:p w:rsidR="00B907BB" w:rsidRPr="004B748F" w:rsidRDefault="00A868A1" w:rsidP="00B907BB">
      <w:pPr>
        <w:suppressAutoHyphens w:val="0"/>
        <w:jc w:val="center"/>
        <w:rPr>
          <w:b/>
          <w:color w:val="0070C0"/>
          <w:lang w:eastAsia="en-US"/>
        </w:rPr>
      </w:pPr>
      <w:r>
        <w:rPr>
          <w:b/>
          <w:color w:val="0070C0"/>
          <w:lang w:eastAsia="en-US"/>
        </w:rPr>
        <w:t>1.7</w:t>
      </w:r>
      <w:r w:rsidR="00B907BB" w:rsidRPr="004B748F">
        <w:rPr>
          <w:b/>
          <w:color w:val="0070C0"/>
          <w:lang w:eastAsia="en-US"/>
        </w:rPr>
        <w:t xml:space="preserve">. </w:t>
      </w:r>
      <w:r w:rsidR="00B907BB">
        <w:rPr>
          <w:b/>
          <w:color w:val="0070C0"/>
          <w:lang w:eastAsia="en-US"/>
        </w:rPr>
        <w:t>ВОЗРАСТНЫЕ И ИНДИВИДУАЛЬНЫЕ ОСОБЕННОСТИ КОНТИНГЕНТА ДЕТЕЙ, ВОСПИТЫВАЮЩИХСЯ В ДОШКОЛЬНОМ ОБРАЗОВАТЕЛЬНОМ УЧРЕЖДЕНИИ</w:t>
      </w:r>
    </w:p>
    <w:p w:rsidR="00B907BB" w:rsidRDefault="00B907BB" w:rsidP="00B907BB">
      <w:pPr>
        <w:pStyle w:val="af0"/>
        <w:spacing w:before="0" w:beforeAutospacing="0" w:after="0" w:afterAutospacing="0"/>
        <w:jc w:val="center"/>
        <w:rPr>
          <w:b/>
          <w:bCs/>
          <w:color w:val="0070C0"/>
        </w:rPr>
      </w:pPr>
    </w:p>
    <w:p w:rsidR="00B907BB" w:rsidRPr="00CF5249" w:rsidRDefault="00A868A1" w:rsidP="00B907BB">
      <w:pPr>
        <w:pStyle w:val="af0"/>
        <w:spacing w:before="0" w:beforeAutospacing="0" w:after="0" w:afterAutospacing="0"/>
        <w:jc w:val="center"/>
        <w:rPr>
          <w:b/>
          <w:bCs/>
          <w:color w:val="0070C0"/>
        </w:rPr>
      </w:pPr>
      <w:r>
        <w:rPr>
          <w:b/>
          <w:bCs/>
          <w:color w:val="0070C0"/>
        </w:rPr>
        <w:t>1.7</w:t>
      </w:r>
      <w:r w:rsidR="00B907BB">
        <w:rPr>
          <w:b/>
          <w:bCs/>
          <w:color w:val="0070C0"/>
        </w:rPr>
        <w:t xml:space="preserve">.1. </w:t>
      </w:r>
      <w:r w:rsidR="00B907BB" w:rsidRPr="00CF5249">
        <w:rPr>
          <w:b/>
          <w:bCs/>
          <w:color w:val="0070C0"/>
        </w:rPr>
        <w:t>В</w:t>
      </w:r>
      <w:r w:rsidR="00B907BB">
        <w:rPr>
          <w:b/>
          <w:bCs/>
          <w:color w:val="0070C0"/>
        </w:rPr>
        <w:t>озрастная характеристика детей 2-3</w:t>
      </w:r>
      <w:r w:rsidR="00B907BB" w:rsidRPr="00CF5249">
        <w:rPr>
          <w:b/>
          <w:bCs/>
          <w:color w:val="0070C0"/>
        </w:rPr>
        <w:t xml:space="preserve"> </w:t>
      </w:r>
      <w:r w:rsidR="00B907BB">
        <w:rPr>
          <w:b/>
          <w:bCs/>
          <w:color w:val="0070C0"/>
        </w:rPr>
        <w:t>года</w:t>
      </w:r>
    </w:p>
    <w:p w:rsidR="00B907BB" w:rsidRPr="00D5523B" w:rsidRDefault="00B907BB" w:rsidP="00B907BB">
      <w:pPr>
        <w:autoSpaceDE w:val="0"/>
        <w:autoSpaceDN w:val="0"/>
        <w:jc w:val="both"/>
      </w:pPr>
    </w:p>
    <w:p w:rsidR="00B907BB" w:rsidRPr="00AD0C73" w:rsidRDefault="00B907BB" w:rsidP="00B907BB">
      <w:pPr>
        <w:ind w:firstLine="567"/>
        <w:jc w:val="both"/>
        <w:rPr>
          <w:b/>
          <w:color w:val="0070C0"/>
        </w:rPr>
      </w:pPr>
      <w:r w:rsidRPr="00AD0C73">
        <w:rPr>
          <w:b/>
          <w:color w:val="0070C0"/>
        </w:rPr>
        <w:t xml:space="preserve">Физическое развитие </w:t>
      </w:r>
    </w:p>
    <w:p w:rsidR="00B907BB" w:rsidRDefault="00B907BB" w:rsidP="00B907BB">
      <w:pPr>
        <w:shd w:val="clear" w:color="auto" w:fill="FFFFFF"/>
        <w:ind w:firstLine="567"/>
        <w:jc w:val="both"/>
      </w:pPr>
      <w:r w:rsidRPr="00D5523B">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B907BB" w:rsidRPr="00D5523B" w:rsidRDefault="00B907BB" w:rsidP="00B907BB">
      <w:pPr>
        <w:shd w:val="clear" w:color="auto" w:fill="FFFFFF"/>
        <w:ind w:firstLine="567"/>
        <w:jc w:val="both"/>
      </w:pPr>
    </w:p>
    <w:p w:rsidR="00B907BB" w:rsidRPr="00AD0C73" w:rsidRDefault="00B907BB" w:rsidP="00B907BB">
      <w:pPr>
        <w:ind w:firstLine="567"/>
        <w:jc w:val="both"/>
        <w:rPr>
          <w:b/>
          <w:color w:val="0070C0"/>
        </w:rPr>
      </w:pPr>
      <w:r w:rsidRPr="00AD0C73">
        <w:rPr>
          <w:b/>
          <w:color w:val="0070C0"/>
        </w:rPr>
        <w:t>Социально-коммуникативное развитие</w:t>
      </w:r>
    </w:p>
    <w:p w:rsidR="00B907BB" w:rsidRDefault="00B907BB" w:rsidP="00B907BB">
      <w:pPr>
        <w:shd w:val="clear" w:color="auto" w:fill="FFFFFF"/>
        <w:ind w:firstLine="567"/>
        <w:jc w:val="both"/>
      </w:pPr>
      <w:r>
        <w:t xml:space="preserve">У 2 </w:t>
      </w:r>
      <w:r w:rsidRPr="00D5523B">
        <w:t>летних</w:t>
      </w:r>
      <w:r>
        <w:t xml:space="preserve"> детей </w:t>
      </w:r>
      <w:r w:rsidRPr="00D5523B">
        <w:t>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w:t>
      </w:r>
      <w:r>
        <w:t xml:space="preserve">у – «я хороший», «я сам». Для детей 3-х летнего возраста характерна неосознанность мотивов, импульсивность и </w:t>
      </w:r>
      <w:r w:rsidRPr="00D5523B">
        <w:t>зависимость чув</w:t>
      </w:r>
      <w:r>
        <w:t>ств и желаний от ситуации. Дети</w:t>
      </w:r>
      <w:r w:rsidRPr="00D5523B">
        <w:t xml:space="preserve"> л</w:t>
      </w:r>
      <w:r>
        <w:t xml:space="preserve">егко заражаются </w:t>
      </w:r>
      <w:r w:rsidRPr="00D5523B">
        <w:t xml:space="preserve">эмоциональным </w:t>
      </w:r>
      <w:r>
        <w:t>состоянием сверстников. Однако в этом</w:t>
      </w:r>
      <w:r w:rsidRPr="00D5523B">
        <w:t xml:space="preserve"> возр</w:t>
      </w:r>
      <w:r>
        <w:t>асте начинает складываться и произвольность поведения. У детей</w:t>
      </w:r>
      <w:r w:rsidRPr="00D5523B">
        <w:t xml:space="preserve"> к</w:t>
      </w:r>
      <w:r>
        <w:t xml:space="preserve"> 3 годам</w:t>
      </w:r>
      <w:r w:rsidRPr="00D5523B">
        <w:t xml:space="preserve"> появляются</w:t>
      </w:r>
      <w:r>
        <w:t xml:space="preserve"> чувство гордости и стыда, начинают </w:t>
      </w:r>
      <w:r w:rsidRPr="00D5523B">
        <w:t>фор</w:t>
      </w:r>
      <w:r>
        <w:t xml:space="preserve">мироваться элементы </w:t>
      </w:r>
      <w:r w:rsidRPr="00D5523B">
        <w:t>сознания</w:t>
      </w:r>
      <w:r>
        <w:t>, связанные с идентификацией с именем и полом. Ранний</w:t>
      </w:r>
      <w:r w:rsidRPr="00D5523B">
        <w:t xml:space="preserve"> возра</w:t>
      </w:r>
      <w:r>
        <w:t xml:space="preserve">ст завершается кризисом 3-х </w:t>
      </w:r>
      <w:r w:rsidRPr="00D5523B">
        <w:t xml:space="preserve">лет. </w:t>
      </w:r>
      <w:r>
        <w:t xml:space="preserve">Кризис часто сопровождается </w:t>
      </w:r>
      <w:r w:rsidRPr="00D5523B">
        <w:t xml:space="preserve">рядом отрицательных </w:t>
      </w:r>
      <w:r>
        <w:t>проявлений: упрямство, негативизм, нарушение общения со</w:t>
      </w:r>
      <w:r w:rsidRPr="00D5523B">
        <w:t xml:space="preserve"> взрослыми и др.</w:t>
      </w:r>
    </w:p>
    <w:p w:rsidR="00B907BB" w:rsidRPr="00D5523B" w:rsidRDefault="00B907BB" w:rsidP="00B907BB">
      <w:pPr>
        <w:shd w:val="clear" w:color="auto" w:fill="FFFFFF"/>
        <w:ind w:firstLine="567"/>
        <w:jc w:val="both"/>
      </w:pPr>
    </w:p>
    <w:p w:rsidR="00B907BB" w:rsidRPr="00AD0C73" w:rsidRDefault="00B907BB" w:rsidP="00B907BB">
      <w:pPr>
        <w:ind w:firstLine="567"/>
        <w:jc w:val="both"/>
        <w:rPr>
          <w:b/>
          <w:color w:val="0070C0"/>
        </w:rPr>
      </w:pPr>
      <w:r w:rsidRPr="00AD0C73">
        <w:rPr>
          <w:b/>
          <w:color w:val="0070C0"/>
        </w:rPr>
        <w:t>Речевое развитие</w:t>
      </w:r>
    </w:p>
    <w:p w:rsidR="00B907BB" w:rsidRDefault="00B907BB" w:rsidP="00B907BB">
      <w:pPr>
        <w:shd w:val="clear" w:color="auto" w:fill="FFFFFF"/>
        <w:ind w:firstLine="567"/>
        <w:jc w:val="both"/>
        <w:rPr>
          <w:color w:val="000000"/>
          <w:spacing w:val="-10"/>
        </w:rPr>
      </w:pPr>
      <w:r>
        <w:rPr>
          <w:color w:val="000000"/>
          <w:spacing w:val="-7"/>
        </w:rPr>
        <w:t xml:space="preserve">В ходе совместной со взрослыми предметной деятельности продолжает развиваться понимание речи. Слово </w:t>
      </w:r>
      <w:r w:rsidRPr="00D5523B">
        <w:rPr>
          <w:color w:val="000000"/>
          <w:spacing w:val="-7"/>
        </w:rPr>
        <w:t>отделяетс</w:t>
      </w:r>
      <w:r>
        <w:rPr>
          <w:color w:val="000000"/>
          <w:spacing w:val="-7"/>
        </w:rPr>
        <w:t>я от ситуации и приобретает</w:t>
      </w:r>
      <w:r w:rsidRPr="00D5523B">
        <w:rPr>
          <w:color w:val="000000"/>
          <w:spacing w:val="-7"/>
        </w:rPr>
        <w:t xml:space="preserve"> самосто</w:t>
      </w:r>
      <w:r>
        <w:rPr>
          <w:color w:val="000000"/>
          <w:spacing w:val="-7"/>
        </w:rPr>
        <w:t>ятельное значение. Возрастает количество понимаемых слов. Интенсивно</w:t>
      </w:r>
      <w:r w:rsidRPr="00D5523B">
        <w:rPr>
          <w:color w:val="000000"/>
          <w:spacing w:val="-7"/>
        </w:rPr>
        <w:t xml:space="preserve"> развивается активная </w:t>
      </w:r>
      <w:r>
        <w:rPr>
          <w:color w:val="000000"/>
          <w:spacing w:val="-7"/>
        </w:rPr>
        <w:t xml:space="preserve">речь детей. К 3-м годам они </w:t>
      </w:r>
      <w:r w:rsidRPr="00D5523B">
        <w:rPr>
          <w:color w:val="000000"/>
          <w:spacing w:val="-7"/>
        </w:rPr>
        <w:t xml:space="preserve">осваивают основные грамматические </w:t>
      </w:r>
      <w:r>
        <w:rPr>
          <w:color w:val="000000"/>
          <w:spacing w:val="-5"/>
        </w:rPr>
        <w:t xml:space="preserve">структуры, пытаются </w:t>
      </w:r>
      <w:r w:rsidRPr="00D5523B">
        <w:rPr>
          <w:color w:val="000000"/>
          <w:spacing w:val="-5"/>
        </w:rPr>
        <w:t xml:space="preserve">строить простые предложения, в разговоре со взрослым </w:t>
      </w:r>
      <w:r w:rsidRPr="00D5523B">
        <w:rPr>
          <w:color w:val="000000"/>
          <w:spacing w:val="-10"/>
        </w:rPr>
        <w:t>использ</w:t>
      </w:r>
      <w:r>
        <w:rPr>
          <w:color w:val="000000"/>
          <w:spacing w:val="-10"/>
        </w:rPr>
        <w:t xml:space="preserve">уют практически все части речи. Активный </w:t>
      </w:r>
      <w:r w:rsidRPr="00D5523B">
        <w:rPr>
          <w:color w:val="000000"/>
          <w:spacing w:val="-10"/>
        </w:rPr>
        <w:t>словар</w:t>
      </w:r>
      <w:r>
        <w:rPr>
          <w:color w:val="000000"/>
          <w:spacing w:val="-10"/>
        </w:rPr>
        <w:t xml:space="preserve">ь достигает 1000-1500 слов. К концу 3-го </w:t>
      </w:r>
      <w:r w:rsidRPr="00D5523B">
        <w:rPr>
          <w:color w:val="000000"/>
          <w:spacing w:val="-10"/>
        </w:rPr>
        <w:t xml:space="preserve">года </w:t>
      </w:r>
      <w:r>
        <w:rPr>
          <w:color w:val="000000"/>
          <w:spacing w:val="-10"/>
        </w:rPr>
        <w:t>жизни речь становится средством</w:t>
      </w:r>
      <w:r w:rsidRPr="00D5523B">
        <w:rPr>
          <w:color w:val="000000"/>
          <w:spacing w:val="-10"/>
        </w:rPr>
        <w:t xml:space="preserve"> общен</w:t>
      </w:r>
      <w:r>
        <w:rPr>
          <w:color w:val="000000"/>
          <w:spacing w:val="-10"/>
        </w:rPr>
        <w:t xml:space="preserve">ия ребенка со сверстниками, дети </w:t>
      </w:r>
      <w:r w:rsidRPr="00D5523B">
        <w:rPr>
          <w:color w:val="000000"/>
          <w:spacing w:val="-10"/>
        </w:rPr>
        <w:t>воспринимают</w:t>
      </w:r>
      <w:r>
        <w:rPr>
          <w:color w:val="000000"/>
          <w:spacing w:val="-10"/>
        </w:rPr>
        <w:t xml:space="preserve"> все звуки родного  языка, но произносят их с </w:t>
      </w:r>
      <w:r w:rsidRPr="00D5523B">
        <w:rPr>
          <w:color w:val="000000"/>
          <w:spacing w:val="-10"/>
        </w:rPr>
        <w:t>большими  искажениями.</w:t>
      </w:r>
    </w:p>
    <w:p w:rsidR="00B907BB" w:rsidRPr="00D5523B" w:rsidRDefault="00B907BB" w:rsidP="00B907BB">
      <w:pPr>
        <w:shd w:val="clear" w:color="auto" w:fill="FFFFFF"/>
        <w:ind w:firstLine="567"/>
        <w:jc w:val="both"/>
        <w:rPr>
          <w:color w:val="000000"/>
          <w:spacing w:val="-7"/>
        </w:rPr>
      </w:pPr>
    </w:p>
    <w:p w:rsidR="00B907BB" w:rsidRPr="00AD0C73" w:rsidRDefault="00B907BB" w:rsidP="00B907BB">
      <w:pPr>
        <w:ind w:firstLine="567"/>
        <w:jc w:val="both"/>
        <w:rPr>
          <w:b/>
          <w:color w:val="0070C0"/>
        </w:rPr>
      </w:pPr>
      <w:r w:rsidRPr="00AD0C73">
        <w:rPr>
          <w:b/>
          <w:color w:val="0070C0"/>
        </w:rPr>
        <w:t>Познавательное развитие</w:t>
      </w:r>
    </w:p>
    <w:p w:rsidR="00B907BB" w:rsidRDefault="00B907BB" w:rsidP="00B907BB">
      <w:pPr>
        <w:ind w:firstLine="567"/>
        <w:jc w:val="both"/>
        <w:rPr>
          <w:color w:val="000000"/>
          <w:spacing w:val="-9"/>
        </w:rPr>
      </w:pPr>
      <w:r>
        <w:t>В сфере</w:t>
      </w:r>
      <w:r w:rsidRPr="00D5523B">
        <w:t xml:space="preserve"> </w:t>
      </w:r>
      <w:r w:rsidRPr="00E46EAF">
        <w:t>познавательного развития</w:t>
      </w:r>
      <w:r w:rsidRPr="00D5523B">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w:t>
      </w:r>
      <w:r>
        <w:t>-</w:t>
      </w:r>
      <w:r w:rsidRPr="00D5523B">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5523B">
        <w:rPr>
          <w:color w:val="000000"/>
          <w:spacing w:val="-5"/>
        </w:rPr>
        <w:t xml:space="preserve">Внимание детей непроизвольно. </w:t>
      </w:r>
      <w:r w:rsidRPr="00D5523B">
        <w:rPr>
          <w:color w:val="000000"/>
          <w:spacing w:val="-9"/>
        </w:rPr>
        <w:t xml:space="preserve">Ребенок просто не понимает, что значит заставить себя быть внимательным, т.е. </w:t>
      </w:r>
      <w:r w:rsidRPr="00D5523B">
        <w:rPr>
          <w:color w:val="000000"/>
          <w:spacing w:val="-5"/>
        </w:rPr>
        <w:t xml:space="preserve">произвольно направлять и удерживать свое внимание на </w:t>
      </w:r>
      <w:r w:rsidRPr="00D5523B">
        <w:rPr>
          <w:color w:val="000000"/>
          <w:spacing w:val="-5"/>
        </w:rPr>
        <w:lastRenderedPageBreak/>
        <w:t>каком-либо объекте.</w:t>
      </w:r>
      <w:r>
        <w:rPr>
          <w:color w:val="000000"/>
          <w:spacing w:val="-5"/>
        </w:rPr>
        <w:t xml:space="preserve"> </w:t>
      </w:r>
      <w:r w:rsidRPr="00D5523B">
        <w:rPr>
          <w:color w:val="000000"/>
          <w:spacing w:val="-8"/>
        </w:rPr>
        <w:t xml:space="preserve">Объем внимания ребенка очень </w:t>
      </w:r>
      <w:r w:rsidRPr="00D5523B">
        <w:rPr>
          <w:color w:val="000000"/>
          <w:spacing w:val="-10"/>
        </w:rPr>
        <w:t>невелик - один предмет</w:t>
      </w:r>
      <w:r>
        <w:rPr>
          <w:color w:val="000000"/>
          <w:spacing w:val="-10"/>
        </w:rPr>
        <w:t xml:space="preserve">. </w:t>
      </w:r>
      <w:r w:rsidRPr="00D5523B">
        <w:rPr>
          <w:color w:val="000000"/>
          <w:spacing w:val="-5"/>
        </w:rPr>
        <w:t xml:space="preserve">Память проявляется главным образом в узнавании воспринимающихся </w:t>
      </w:r>
      <w:r w:rsidRPr="00D5523B">
        <w:rPr>
          <w:color w:val="000000"/>
        </w:rPr>
        <w:t xml:space="preserve">ранее вещей и событий. Преднамеренного запоминания нет, но при этом </w:t>
      </w:r>
      <w:r w:rsidRPr="00D5523B">
        <w:rPr>
          <w:color w:val="000000"/>
          <w:spacing w:val="-3"/>
        </w:rPr>
        <w:t>запоминаю то, что им понравилось, что они с интересом слушали или за чем</w:t>
      </w:r>
      <w:r>
        <w:rPr>
          <w:color w:val="000000"/>
          <w:spacing w:val="-3"/>
        </w:rPr>
        <w:t xml:space="preserve"> </w:t>
      </w:r>
      <w:r w:rsidRPr="00D5523B">
        <w:rPr>
          <w:color w:val="000000"/>
          <w:spacing w:val="-9"/>
        </w:rPr>
        <w:t>наблюдали. Ребенок запоминает то, ч</w:t>
      </w:r>
      <w:r>
        <w:rPr>
          <w:color w:val="000000"/>
          <w:spacing w:val="-9"/>
        </w:rPr>
        <w:t xml:space="preserve">то запомнилось само. Основной формой становится </w:t>
      </w:r>
      <w:r w:rsidRPr="00D5523B">
        <w:rPr>
          <w:color w:val="000000"/>
          <w:spacing w:val="-9"/>
        </w:rPr>
        <w:t>наглядно-действенная.</w:t>
      </w:r>
    </w:p>
    <w:p w:rsidR="004305B1" w:rsidRPr="00FA6983" w:rsidRDefault="004305B1" w:rsidP="00B907BB">
      <w:pPr>
        <w:ind w:firstLine="567"/>
        <w:jc w:val="both"/>
        <w:rPr>
          <w:b/>
          <w:color w:val="0070C0"/>
        </w:rPr>
      </w:pPr>
    </w:p>
    <w:p w:rsidR="00B907BB" w:rsidRPr="00AD0C73" w:rsidRDefault="00B907BB" w:rsidP="00B907BB">
      <w:pPr>
        <w:ind w:firstLine="567"/>
        <w:jc w:val="both"/>
        <w:rPr>
          <w:b/>
          <w:color w:val="0070C0"/>
        </w:rPr>
      </w:pPr>
      <w:r w:rsidRPr="00AD0C73">
        <w:rPr>
          <w:b/>
          <w:color w:val="0070C0"/>
        </w:rPr>
        <w:t>Художественно-эстетическое развитие</w:t>
      </w:r>
    </w:p>
    <w:p w:rsidR="00B907BB" w:rsidRPr="00D5523B" w:rsidRDefault="00B907BB" w:rsidP="00B907BB">
      <w:pPr>
        <w:ind w:firstLine="567"/>
        <w:jc w:val="both"/>
      </w:pPr>
      <w:r>
        <w:t xml:space="preserve">В этом возрасте наиболее доступными видами изобразительной деятельности является </w:t>
      </w:r>
      <w:r w:rsidRPr="00D5523B">
        <w:t>рисо</w:t>
      </w:r>
      <w:r>
        <w:t>вание и лепка. Ребенок уже способен</w:t>
      </w:r>
      <w:r w:rsidRPr="00D5523B">
        <w:t xml:space="preserve"> сформулирова</w:t>
      </w:r>
      <w:r>
        <w:t>ть</w:t>
      </w:r>
      <w:r w:rsidRPr="00D5523B">
        <w:t xml:space="preserve"> намерен</w:t>
      </w:r>
      <w:r>
        <w:t xml:space="preserve">ие изобразить какой-либо </w:t>
      </w:r>
      <w:r w:rsidRPr="00D5523B">
        <w:t>предме</w:t>
      </w:r>
      <w:r>
        <w:t>т. Но, естественно, сначала у него ничего не</w:t>
      </w:r>
      <w:r w:rsidRPr="00D5523B">
        <w:t xml:space="preserve"> полу</w:t>
      </w:r>
      <w:r>
        <w:t xml:space="preserve">чается: рука не слушается. </w:t>
      </w:r>
      <w:r w:rsidRPr="00D5523B">
        <w:t>Основны</w:t>
      </w:r>
      <w:r>
        <w:t>е изображения: линии, штрихи, округлые</w:t>
      </w:r>
      <w:r w:rsidRPr="00D5523B">
        <w:t xml:space="preserve"> предметы. </w:t>
      </w:r>
      <w:r>
        <w:t>Типичным является изображение</w:t>
      </w:r>
      <w:r w:rsidRPr="00D5523B">
        <w:t xml:space="preserve"> чел</w:t>
      </w:r>
      <w:r>
        <w:t xml:space="preserve">овека в виде «головонога» - и </w:t>
      </w:r>
      <w:r w:rsidRPr="00D5523B">
        <w:t>от</w:t>
      </w:r>
      <w:r>
        <w:t xml:space="preserve">ходящих от нее </w:t>
      </w:r>
      <w:r w:rsidRPr="00D5523B">
        <w:t>линий.</w:t>
      </w:r>
    </w:p>
    <w:p w:rsidR="00B907BB" w:rsidRDefault="00B907BB" w:rsidP="00B907BB">
      <w:pPr>
        <w:ind w:firstLine="567"/>
        <w:jc w:val="both"/>
      </w:pPr>
      <w:r>
        <w:t xml:space="preserve">В </w:t>
      </w:r>
      <w:r w:rsidRPr="00D5523B">
        <w:t>музыкальной деяте</w:t>
      </w:r>
      <w:r>
        <w:t xml:space="preserve">льности у ребенка возникает </w:t>
      </w:r>
      <w:r w:rsidRPr="00D5523B">
        <w:t>интерес</w:t>
      </w:r>
      <w:r>
        <w:t xml:space="preserve"> и желание слушать музыку, выполнять </w:t>
      </w:r>
      <w:r w:rsidRPr="00D5523B">
        <w:t>прос</w:t>
      </w:r>
      <w:r>
        <w:t xml:space="preserve">тейшие музыкально-ритмические </w:t>
      </w:r>
      <w:r w:rsidRPr="00D5523B">
        <w:t>и танцевальн</w:t>
      </w:r>
      <w:r>
        <w:t xml:space="preserve">ые движения. Ребенок вместе со взрослым способен подпевать </w:t>
      </w:r>
      <w:r w:rsidRPr="00D5523B">
        <w:t>элеме</w:t>
      </w:r>
      <w:r>
        <w:t xml:space="preserve">нтарные музыкальные </w:t>
      </w:r>
      <w:r w:rsidRPr="00D5523B">
        <w:t>фразы.</w:t>
      </w:r>
    </w:p>
    <w:p w:rsidR="00A868A1" w:rsidRDefault="00A868A1" w:rsidP="00B907BB">
      <w:pPr>
        <w:ind w:firstLine="567"/>
        <w:jc w:val="both"/>
      </w:pPr>
    </w:p>
    <w:p w:rsidR="00B907BB" w:rsidRPr="00CF5249" w:rsidRDefault="00A868A1" w:rsidP="00B907BB">
      <w:pPr>
        <w:ind w:firstLine="567"/>
        <w:jc w:val="center"/>
        <w:rPr>
          <w:b/>
          <w:color w:val="0070C0"/>
        </w:rPr>
      </w:pPr>
      <w:r>
        <w:rPr>
          <w:b/>
          <w:color w:val="0070C0"/>
        </w:rPr>
        <w:t>1.7</w:t>
      </w:r>
      <w:r w:rsidR="00B907BB" w:rsidRPr="00CF5249">
        <w:rPr>
          <w:b/>
          <w:color w:val="0070C0"/>
        </w:rPr>
        <w:t>.2. Возрастные особенности психического развития детей</w:t>
      </w:r>
    </w:p>
    <w:p w:rsidR="00B907BB" w:rsidRPr="00CF5249" w:rsidRDefault="00B907BB" w:rsidP="00B907BB">
      <w:pPr>
        <w:pStyle w:val="af0"/>
        <w:spacing w:before="0" w:beforeAutospacing="0" w:after="0" w:afterAutospacing="0"/>
        <w:ind w:firstLine="567"/>
        <w:jc w:val="center"/>
        <w:rPr>
          <w:b/>
          <w:bCs/>
          <w:color w:val="0070C0"/>
        </w:rPr>
      </w:pPr>
      <w:r w:rsidRPr="00CF5249">
        <w:rPr>
          <w:b/>
          <w:bCs/>
          <w:color w:val="0070C0"/>
        </w:rPr>
        <w:t>Возрастная характеристика детей 3-4 лет</w:t>
      </w:r>
    </w:p>
    <w:p w:rsidR="00B907BB" w:rsidRPr="004F5362" w:rsidRDefault="00B907BB" w:rsidP="00B907BB">
      <w:pPr>
        <w:pStyle w:val="af0"/>
        <w:spacing w:before="0" w:beforeAutospacing="0" w:after="0" w:afterAutospacing="0"/>
        <w:ind w:firstLine="567"/>
        <w:rPr>
          <w:b/>
          <w:bCs/>
        </w:rPr>
      </w:pPr>
    </w:p>
    <w:p w:rsidR="00B907BB" w:rsidRPr="000B2390" w:rsidRDefault="00B907BB" w:rsidP="00B907BB">
      <w:pPr>
        <w:ind w:firstLine="567"/>
        <w:rPr>
          <w:b/>
          <w:color w:val="0070C0"/>
        </w:rPr>
      </w:pPr>
      <w:r w:rsidRPr="000B2390">
        <w:rPr>
          <w:b/>
          <w:color w:val="0070C0"/>
        </w:rPr>
        <w:t xml:space="preserve">Физическое развитие </w:t>
      </w:r>
    </w:p>
    <w:p w:rsidR="00B907BB" w:rsidRPr="00D5523B" w:rsidRDefault="00B907BB" w:rsidP="00B907BB">
      <w:pPr>
        <w:ind w:firstLine="567"/>
        <w:jc w:val="both"/>
      </w:pPr>
      <w:r>
        <w:t>3-хлетний</w:t>
      </w:r>
      <w:r w:rsidRPr="00D5523B">
        <w:t xml:space="preserve"> ре</w:t>
      </w:r>
      <w:r>
        <w:t>бенок владеет основными жизненно важными движениями (ходьба, бег, лазание, действия с</w:t>
      </w:r>
      <w:r w:rsidRPr="00D5523B">
        <w:t xml:space="preserve"> предм</w:t>
      </w:r>
      <w:r>
        <w:t xml:space="preserve">етами). Возникает интерес к </w:t>
      </w:r>
      <w:r w:rsidRPr="00D5523B">
        <w:t>опред</w:t>
      </w:r>
      <w:r>
        <w:t>елению соответствия движений образцу. Дети</w:t>
      </w:r>
      <w:r w:rsidRPr="00D5523B">
        <w:t xml:space="preserve"> ис</w:t>
      </w:r>
      <w:r>
        <w:t xml:space="preserve">пытывают свои силы в более </w:t>
      </w:r>
      <w:r w:rsidRPr="00D5523B">
        <w:t>сл</w:t>
      </w:r>
      <w:r>
        <w:t xml:space="preserve">ожных видах деятельности, но вместе с тем им свойственно неумение соизмерять свои силы со своими </w:t>
      </w:r>
      <w:r w:rsidRPr="00D5523B">
        <w:t>возможностями.</w:t>
      </w:r>
    </w:p>
    <w:p w:rsidR="00B907BB" w:rsidRPr="00D5523B" w:rsidRDefault="00B907BB" w:rsidP="00B907BB">
      <w:pPr>
        <w:ind w:firstLine="567"/>
        <w:jc w:val="both"/>
      </w:pPr>
      <w:r>
        <w:t xml:space="preserve">Моторика выполнения движений характеризуется более или менее </w:t>
      </w:r>
      <w:r w:rsidRPr="00D5523B">
        <w:t>точны</w:t>
      </w:r>
      <w:r>
        <w:t xml:space="preserve">м воспроизведением структуры движения, </w:t>
      </w:r>
      <w:r w:rsidRPr="00D5523B">
        <w:t>ег</w:t>
      </w:r>
      <w:r>
        <w:t>о фаз, направления и т.д. К 4-м годам</w:t>
      </w:r>
      <w:r w:rsidRPr="00D5523B">
        <w:t xml:space="preserve"> </w:t>
      </w:r>
      <w:r>
        <w:t>ребенок</w:t>
      </w:r>
      <w:r w:rsidRPr="00D5523B">
        <w:t xml:space="preserve"> мо</w:t>
      </w:r>
      <w:r>
        <w:t>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w:t>
      </w:r>
      <w:r w:rsidRPr="00D5523B">
        <w:t xml:space="preserve"> (пуговицы, </w:t>
      </w:r>
      <w:r>
        <w:t>горошины и т.п. – всего 20 шт.)</w:t>
      </w:r>
      <w:r w:rsidRPr="00D5523B">
        <w:t xml:space="preserve"> </w:t>
      </w:r>
      <w:r>
        <w:t>с</w:t>
      </w:r>
      <w:r w:rsidRPr="00D5523B">
        <w:t xml:space="preserve"> поверхност</w:t>
      </w:r>
      <w:r>
        <w:t xml:space="preserve">и стола в небольшую коробку (правой </w:t>
      </w:r>
      <w:r w:rsidRPr="00D5523B">
        <w:t>рукой).</w:t>
      </w:r>
    </w:p>
    <w:p w:rsidR="00B907BB" w:rsidRDefault="00B907BB" w:rsidP="00B907BB">
      <w:pPr>
        <w:ind w:firstLine="567"/>
        <w:jc w:val="both"/>
      </w:pPr>
      <w:r w:rsidRPr="00D5523B">
        <w:t>На</w:t>
      </w:r>
      <w:r>
        <w:t>чинает развиваться самооценка при</w:t>
      </w:r>
      <w:r w:rsidRPr="00D5523B">
        <w:t xml:space="preserve"> выпол</w:t>
      </w:r>
      <w:r>
        <w:t xml:space="preserve">нении физических упражнений, при этом дети </w:t>
      </w:r>
      <w:r w:rsidRPr="00D5523B">
        <w:t>ориентир</w:t>
      </w:r>
      <w:r>
        <w:t>уются в значительной мере на оценку</w:t>
      </w:r>
      <w:r w:rsidRPr="00D5523B">
        <w:t xml:space="preserve"> воспитателя.</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Социально-коммуникативное развитие</w:t>
      </w:r>
    </w:p>
    <w:p w:rsidR="00B907BB" w:rsidRPr="00D5523B" w:rsidRDefault="00B907BB" w:rsidP="00B907BB">
      <w:pPr>
        <w:pStyle w:val="af0"/>
        <w:spacing w:before="0" w:beforeAutospacing="0" w:after="0" w:afterAutospacing="0"/>
        <w:ind w:firstLine="567"/>
        <w:jc w:val="both"/>
      </w:pPr>
      <w:r w:rsidRPr="00D5523B">
        <w:t>К трем годам ребенок достигает определенного уровня социальной компетентности: он пр</w:t>
      </w:r>
      <w:r w:rsidRPr="00D5523B">
        <w:t>о</w:t>
      </w:r>
      <w:r w:rsidRPr="00D5523B">
        <w:t>являет интерес к другому человеку, испытывает доверие к нему, стремится к общению и взаим</w:t>
      </w:r>
      <w:r w:rsidRPr="00D5523B">
        <w:t>о</w:t>
      </w:r>
      <w:r w:rsidRPr="00D5523B">
        <w:t>действию со взрослыми и сверстниками. У ребенка возникают личные симпатии, которые проя</w:t>
      </w:r>
      <w:r w:rsidRPr="00D5523B">
        <w:t>в</w:t>
      </w:r>
      <w:r w:rsidRPr="00D5523B">
        <w:t>ляются в желании поделиться игрушкой, оказать помощь, утешить. Ребенок испытывает пов</w:t>
      </w:r>
      <w:r w:rsidRPr="00D5523B">
        <w:t>ы</w:t>
      </w:r>
      <w:r w:rsidRPr="00D5523B">
        <w:t>шенную потребность в эмоциональном контакте со взрослыми, ярко выражает свои чувства - р</w:t>
      </w:r>
      <w:r w:rsidRPr="00D5523B">
        <w:t>а</w:t>
      </w:r>
      <w:r w:rsidRPr="00D5523B">
        <w:t>дость, огорчение, страх, удивлени</w:t>
      </w:r>
      <w:r>
        <w:t>е, удовольствие и др.</w:t>
      </w:r>
      <w:r w:rsidRPr="00D5523B">
        <w:t xml:space="preserve"> Осознает свою половую принадлежность («Я мальчик», «Я дево</w:t>
      </w:r>
      <w:r>
        <w:t>чка»). Фундаментальная</w:t>
      </w:r>
      <w:r w:rsidRPr="00D5523B">
        <w:t xml:space="preserve"> х</w:t>
      </w:r>
      <w:r>
        <w:t xml:space="preserve">арактеристика ребенка трех лет </w:t>
      </w:r>
      <w:r w:rsidRPr="00D5523B">
        <w:t>- самостоятел</w:t>
      </w:r>
      <w:r w:rsidRPr="00D5523B">
        <w:t>ь</w:t>
      </w:r>
      <w:r>
        <w:t>ность</w:t>
      </w:r>
      <w:r w:rsidRPr="00D5523B">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B907BB" w:rsidRDefault="00B907BB" w:rsidP="00B907BB">
      <w:pPr>
        <w:pStyle w:val="af0"/>
        <w:spacing w:before="0" w:beforeAutospacing="0" w:after="0" w:afterAutospacing="0"/>
        <w:ind w:firstLine="567"/>
        <w:jc w:val="both"/>
      </w:pPr>
      <w:r w:rsidRPr="00D5523B">
        <w:t xml:space="preserve">Для детей </w:t>
      </w:r>
      <w:r>
        <w:t xml:space="preserve">3х летнего возраста характерна </w:t>
      </w:r>
      <w:r w:rsidRPr="00D5523B">
        <w:t>игра рядом. В игре дети выполняют отдельные и</w:t>
      </w:r>
      <w:r w:rsidRPr="00D5523B">
        <w:t>г</w:t>
      </w:r>
      <w:r w:rsidRPr="00D5523B">
        <w:t xml:space="preserve">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B907BB" w:rsidRPr="000B2390" w:rsidRDefault="00B907BB" w:rsidP="00B907BB">
      <w:pPr>
        <w:ind w:firstLine="567"/>
        <w:jc w:val="both"/>
        <w:rPr>
          <w:b/>
          <w:color w:val="0070C0"/>
        </w:rPr>
      </w:pPr>
      <w:r w:rsidRPr="000B2390">
        <w:rPr>
          <w:b/>
          <w:color w:val="0070C0"/>
        </w:rPr>
        <w:t>Речевое развитие</w:t>
      </w:r>
    </w:p>
    <w:p w:rsidR="00B907BB" w:rsidRPr="00D5523B" w:rsidRDefault="00B907BB" w:rsidP="00B907BB">
      <w:pPr>
        <w:ind w:firstLine="567"/>
        <w:jc w:val="both"/>
      </w:pPr>
      <w:r>
        <w:t xml:space="preserve">Общение ребенка в этом возрасте ситуативно, инициируется </w:t>
      </w:r>
      <w:r w:rsidRPr="00D5523B">
        <w:t>взрослым, неустойчиво, кратковре</w:t>
      </w:r>
      <w:r>
        <w:t xml:space="preserve">менно. Осознает свою половую </w:t>
      </w:r>
      <w:r w:rsidRPr="00D5523B">
        <w:t>принадлежность. Во</w:t>
      </w:r>
      <w:r>
        <w:t>зникает новая форма общения со</w:t>
      </w:r>
      <w:r w:rsidRPr="00D5523B">
        <w:t xml:space="preserve"> взрослы</w:t>
      </w:r>
      <w:r>
        <w:t xml:space="preserve">м – общение </w:t>
      </w:r>
      <w:r w:rsidRPr="00D5523B">
        <w:t>на познават</w:t>
      </w:r>
      <w:r>
        <w:t>ельные темы, которое сначала включено в совместную со взрослым познавательную</w:t>
      </w:r>
      <w:r w:rsidRPr="00D5523B">
        <w:t xml:space="preserve"> деятельность.</w:t>
      </w:r>
    </w:p>
    <w:p w:rsidR="00B907BB" w:rsidRDefault="00B907BB" w:rsidP="00B907BB">
      <w:pPr>
        <w:ind w:firstLine="567"/>
        <w:jc w:val="both"/>
        <w:rPr>
          <w:color w:val="000000"/>
        </w:rPr>
      </w:pPr>
      <w:r w:rsidRPr="00D5523B">
        <w:rPr>
          <w:color w:val="000000"/>
        </w:rPr>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w:t>
      </w:r>
      <w:r w:rsidRPr="00D5523B">
        <w:rPr>
          <w:color w:val="000000"/>
        </w:rPr>
        <w:lastRenderedPageBreak/>
        <w:t>контекстной (свободной от наглядной с</w:t>
      </w:r>
      <w:r>
        <w:rPr>
          <w:color w:val="000000"/>
        </w:rPr>
        <w:t>итуации) речи. Овладение родным языком характеризуется использованием основных грамматических категорий</w:t>
      </w:r>
      <w:r w:rsidRPr="00D5523B">
        <w:rPr>
          <w:color w:val="000000"/>
        </w:rPr>
        <w:t xml:space="preserve"> (согла</w:t>
      </w:r>
      <w:r>
        <w:rPr>
          <w:color w:val="000000"/>
        </w:rPr>
        <w:t xml:space="preserve">сование, употребление их по числу, времени и т.д., хотя </w:t>
      </w:r>
      <w:r w:rsidRPr="00D5523B">
        <w:rPr>
          <w:color w:val="000000"/>
        </w:rPr>
        <w:t>о</w:t>
      </w:r>
      <w:r>
        <w:rPr>
          <w:color w:val="000000"/>
        </w:rPr>
        <w:t xml:space="preserve">тдельные ошибки допускаются) и словаря разговорной речи. </w:t>
      </w:r>
      <w:r w:rsidRPr="00D5523B">
        <w:rPr>
          <w:color w:val="000000"/>
        </w:rPr>
        <w:t>Возможны</w:t>
      </w:r>
      <w:r>
        <w:rPr>
          <w:color w:val="000000"/>
        </w:rPr>
        <w:t xml:space="preserve"> дефекты </w:t>
      </w:r>
      <w:r w:rsidRPr="00D5523B">
        <w:rPr>
          <w:color w:val="000000"/>
        </w:rPr>
        <w:t>звукопроизношения.</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Познавательное развитие</w:t>
      </w:r>
    </w:p>
    <w:p w:rsidR="00B907BB" w:rsidRPr="00D5523B" w:rsidRDefault="00B907BB" w:rsidP="00B907BB">
      <w:pPr>
        <w:ind w:firstLine="567"/>
        <w:jc w:val="both"/>
        <w:rPr>
          <w:color w:val="000000"/>
        </w:rPr>
      </w:pPr>
      <w:r w:rsidRPr="00D5523B">
        <w:rPr>
          <w:color w:val="000000"/>
        </w:rPr>
        <w:t>В развитии познавательной сферы расширяются и качественно изменяются способы и средства ориентировки ре</w:t>
      </w:r>
      <w:r>
        <w:rPr>
          <w:color w:val="000000"/>
        </w:rPr>
        <w:t xml:space="preserve">бенка в окружающей обстановке. Ребенок активно использует </w:t>
      </w:r>
      <w:r w:rsidRPr="00D5523B">
        <w:rPr>
          <w:color w:val="000000"/>
        </w:rPr>
        <w:t xml:space="preserve">по </w:t>
      </w:r>
      <w:r>
        <w:rPr>
          <w:color w:val="000000"/>
        </w:rPr>
        <w:t xml:space="preserve">назначению некоторые бытовые </w:t>
      </w:r>
      <w:r w:rsidRPr="00D5523B">
        <w:rPr>
          <w:color w:val="000000"/>
        </w:rPr>
        <w:t>предметы, игрушки, предметы-заместите</w:t>
      </w:r>
      <w:r>
        <w:rPr>
          <w:color w:val="000000"/>
        </w:rPr>
        <w:t xml:space="preserve">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w:t>
      </w:r>
      <w:r w:rsidRPr="00D5523B">
        <w:rPr>
          <w:color w:val="000000"/>
        </w:rPr>
        <w:t xml:space="preserve">свойства </w:t>
      </w:r>
      <w:r>
        <w:rPr>
          <w:color w:val="000000"/>
        </w:rPr>
        <w:t xml:space="preserve">предметов и их назначение: знает название 3-4 цветов и 2-3 форм; </w:t>
      </w:r>
      <w:r w:rsidRPr="00D5523B">
        <w:rPr>
          <w:color w:val="000000"/>
        </w:rPr>
        <w:t>мож</w:t>
      </w:r>
      <w:r>
        <w:rPr>
          <w:color w:val="000000"/>
        </w:rPr>
        <w:t xml:space="preserve">ет выбрать из 3-х предметов разных по </w:t>
      </w:r>
      <w:r w:rsidRPr="00D5523B">
        <w:rPr>
          <w:color w:val="000000"/>
        </w:rPr>
        <w:t xml:space="preserve">величине </w:t>
      </w:r>
      <w:r>
        <w:rPr>
          <w:color w:val="000000"/>
        </w:rPr>
        <w:t xml:space="preserve">«самый </w:t>
      </w:r>
      <w:r w:rsidRPr="00D5523B">
        <w:rPr>
          <w:color w:val="000000"/>
        </w:rPr>
        <w:t>большой осязательному</w:t>
      </w:r>
      <w:r>
        <w:rPr>
          <w:color w:val="000000"/>
        </w:rPr>
        <w:t xml:space="preserve">, слуховому и обонятельному восприятию. Важную роль начинают играть образы </w:t>
      </w:r>
      <w:r w:rsidRPr="00D5523B">
        <w:rPr>
          <w:color w:val="000000"/>
        </w:rPr>
        <w:t>памяти.</w:t>
      </w:r>
      <w:r>
        <w:rPr>
          <w:color w:val="000000"/>
        </w:rPr>
        <w:t xml:space="preserve">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w:t>
      </w:r>
      <w:r w:rsidRPr="00D5523B">
        <w:rPr>
          <w:color w:val="000000"/>
        </w:rPr>
        <w:t xml:space="preserve"> </w:t>
      </w:r>
      <w:r>
        <w:rPr>
          <w:color w:val="000000"/>
        </w:rPr>
        <w:t>4-м годам способен запомнить</w:t>
      </w:r>
      <w:r w:rsidRPr="00D5523B">
        <w:rPr>
          <w:color w:val="000000"/>
        </w:rPr>
        <w:t xml:space="preserve"> знач</w:t>
      </w:r>
      <w:r>
        <w:rPr>
          <w:color w:val="000000"/>
        </w:rPr>
        <w:t xml:space="preserve">ительные отрывки из любимых </w:t>
      </w:r>
      <w:r w:rsidRPr="00D5523B">
        <w:rPr>
          <w:color w:val="000000"/>
        </w:rPr>
        <w:t>про</w:t>
      </w:r>
      <w:r>
        <w:rPr>
          <w:color w:val="000000"/>
        </w:rPr>
        <w:t xml:space="preserve">изведений. </w:t>
      </w:r>
      <w:r w:rsidRPr="00D5523B">
        <w:rPr>
          <w:color w:val="000000"/>
        </w:rPr>
        <w:t>Рассматрива</w:t>
      </w:r>
      <w:r>
        <w:rPr>
          <w:color w:val="000000"/>
        </w:rPr>
        <w:t xml:space="preserve">я объекты, ребенок выделяет один, наиболее яркий признак предмета, и ориентируясь </w:t>
      </w:r>
      <w:r w:rsidRPr="00D5523B">
        <w:rPr>
          <w:color w:val="000000"/>
        </w:rPr>
        <w:t>н</w:t>
      </w:r>
      <w:r>
        <w:rPr>
          <w:color w:val="000000"/>
        </w:rPr>
        <w:t>а него, оценивает предмет в</w:t>
      </w:r>
      <w:r w:rsidRPr="00D5523B">
        <w:rPr>
          <w:color w:val="000000"/>
        </w:rPr>
        <w:t xml:space="preserve"> целом</w:t>
      </w:r>
      <w:r>
        <w:rPr>
          <w:color w:val="000000"/>
        </w:rPr>
        <w:t>. Его интересуют результаты действия, а сам процесс достижения еще не умеет</w:t>
      </w:r>
      <w:r w:rsidRPr="00D5523B">
        <w:rPr>
          <w:color w:val="000000"/>
        </w:rPr>
        <w:t xml:space="preserve"> прослеживать.</w:t>
      </w:r>
    </w:p>
    <w:p w:rsidR="00B907BB" w:rsidRDefault="00B907BB" w:rsidP="00B907BB">
      <w:pPr>
        <w:ind w:firstLine="567"/>
        <w:jc w:val="both"/>
        <w:rPr>
          <w:color w:val="000000"/>
        </w:rPr>
      </w:pPr>
      <w:r>
        <w:rPr>
          <w:color w:val="000000"/>
        </w:rPr>
        <w:t xml:space="preserve">Конструктивная деятельность в 3-4 года ограничивается возведением несложных </w:t>
      </w:r>
      <w:r w:rsidRPr="00D5523B">
        <w:rPr>
          <w:color w:val="000000"/>
        </w:rPr>
        <w:t xml:space="preserve">построек </w:t>
      </w:r>
      <w:r>
        <w:rPr>
          <w:color w:val="000000"/>
        </w:rPr>
        <w:t xml:space="preserve">по образцу (из </w:t>
      </w:r>
      <w:r w:rsidRPr="00D5523B">
        <w:rPr>
          <w:color w:val="000000"/>
        </w:rPr>
        <w:t>2-3 час</w:t>
      </w:r>
      <w:r>
        <w:rPr>
          <w:color w:val="000000"/>
        </w:rPr>
        <w:t xml:space="preserve">тей) и по замыслу. Ребенок </w:t>
      </w:r>
      <w:r w:rsidRPr="00D5523B">
        <w:rPr>
          <w:color w:val="000000"/>
        </w:rPr>
        <w:t>може</w:t>
      </w:r>
      <w:r>
        <w:rPr>
          <w:color w:val="000000"/>
        </w:rPr>
        <w:t>т заниматься, не отрываясь, увлекательным для него деятельностью в течение 5 минут.</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 xml:space="preserve">Художественно-эстетическое развитие </w:t>
      </w:r>
    </w:p>
    <w:p w:rsidR="00B907BB" w:rsidRPr="00D5523B" w:rsidRDefault="00B907BB" w:rsidP="00B907BB">
      <w:pPr>
        <w:ind w:firstLine="567"/>
        <w:jc w:val="both"/>
      </w:pPr>
      <w:r>
        <w:t>Ребенок с удовольствием знакомится с элементарными средствами выразительности (цвет,</w:t>
      </w:r>
      <w:r w:rsidRPr="00D5523B">
        <w:t xml:space="preserve"> </w:t>
      </w:r>
      <w:r>
        <w:t xml:space="preserve">звук, форма, движения, жесты), </w:t>
      </w:r>
      <w:r w:rsidRPr="00D5523B">
        <w:t>проявля</w:t>
      </w:r>
      <w:r>
        <w:t>ется интерес к произведениям народного и классического  искусства,</w:t>
      </w:r>
      <w:r w:rsidRPr="00D5523B">
        <w:t xml:space="preserve"> к</w:t>
      </w:r>
      <w:r>
        <w:t xml:space="preserve"> литературе (стихи,</w:t>
      </w:r>
      <w:r w:rsidRPr="00D5523B">
        <w:t xml:space="preserve"> песенки</w:t>
      </w:r>
      <w:r>
        <w:t>, потешки), к исполнению и слушанию</w:t>
      </w:r>
      <w:r w:rsidRPr="00D5523B">
        <w:t xml:space="preserve"> музыкальных произведений.</w:t>
      </w:r>
    </w:p>
    <w:p w:rsidR="00B907BB" w:rsidRPr="00D5523B" w:rsidRDefault="00B907BB" w:rsidP="00B907BB">
      <w:pPr>
        <w:ind w:firstLine="567"/>
        <w:jc w:val="both"/>
      </w:pPr>
      <w:r>
        <w:t>Изобразительная деятельность ребенка зависит от его</w:t>
      </w:r>
      <w:r w:rsidRPr="00D5523B">
        <w:t xml:space="preserve"> представлений </w:t>
      </w:r>
      <w:r>
        <w:t>о предмете. В 3-4 года они только</w:t>
      </w:r>
      <w:r w:rsidRPr="00D5523B">
        <w:t xml:space="preserve"> начинаю</w:t>
      </w:r>
      <w:r>
        <w:t xml:space="preserve">т формироваться. Графические </w:t>
      </w:r>
      <w:r w:rsidRPr="00D5523B">
        <w:t>образ</w:t>
      </w:r>
      <w:r>
        <w:t xml:space="preserve">ы </w:t>
      </w:r>
      <w:r w:rsidRPr="00D5523B">
        <w:t>бедн</w:t>
      </w:r>
      <w:r>
        <w:t xml:space="preserve">ы, предметны, схематичны. У одних дошкольников в </w:t>
      </w:r>
      <w:r w:rsidRPr="00D5523B">
        <w:t xml:space="preserve">изображении </w:t>
      </w:r>
      <w:r>
        <w:t>отсутствуют детали, у других рисунки могут быть более детализированы. Замысел</w:t>
      </w:r>
      <w:r w:rsidRPr="00D5523B">
        <w:t xml:space="preserve"> меняется</w:t>
      </w:r>
      <w:r>
        <w:t xml:space="preserve"> по ходу изображения. Дети уже могут использовать цвет. Большое</w:t>
      </w:r>
      <w:r w:rsidRPr="00D5523B">
        <w:t xml:space="preserve"> значение д</w:t>
      </w:r>
      <w:r>
        <w:t xml:space="preserve">ля развития моторики в этом возрасте имеет лепка. Ребенок может вылепить под руководством взрослого простые предметы. В </w:t>
      </w:r>
      <w:r w:rsidRPr="00D5523B">
        <w:t>3</w:t>
      </w:r>
      <w:r>
        <w:t xml:space="preserve">-4 года из-за недостаточного </w:t>
      </w:r>
      <w:r w:rsidRPr="00D5523B">
        <w:t>развития</w:t>
      </w:r>
      <w:r>
        <w:t xml:space="preserve"> мелких мышц руки, дети не</w:t>
      </w:r>
      <w:r w:rsidRPr="00D5523B">
        <w:t xml:space="preserve"> работа</w:t>
      </w:r>
      <w:r>
        <w:t xml:space="preserve">ют с ножницами, апплицируют из </w:t>
      </w:r>
      <w:r w:rsidRPr="00D5523B">
        <w:t>гото</w:t>
      </w:r>
      <w:r>
        <w:t>вых геометрически фигур.</w:t>
      </w:r>
      <w:r w:rsidRPr="00D5523B">
        <w:t xml:space="preserve"> Ре</w:t>
      </w:r>
      <w:r>
        <w:t>бенок способен выкладывать и</w:t>
      </w:r>
      <w:r w:rsidRPr="00D5523B">
        <w:t xml:space="preserve"> накле</w:t>
      </w:r>
      <w:r>
        <w:t xml:space="preserve">ивать элементы декоративного </w:t>
      </w:r>
      <w:r w:rsidRPr="00D5523B">
        <w:t>узор</w:t>
      </w:r>
      <w:r>
        <w:t>а и предметного схематичного</w:t>
      </w:r>
      <w:r w:rsidRPr="00D5523B">
        <w:t xml:space="preserve"> </w:t>
      </w:r>
      <w:r>
        <w:t xml:space="preserve">изображения из 2-4 основных </w:t>
      </w:r>
      <w:r w:rsidRPr="00D5523B">
        <w:t>частей.</w:t>
      </w:r>
    </w:p>
    <w:p w:rsidR="00B907BB" w:rsidRPr="00D5523B" w:rsidRDefault="00B907BB" w:rsidP="00B907BB">
      <w:pPr>
        <w:ind w:firstLine="567"/>
        <w:jc w:val="both"/>
      </w:pPr>
      <w:r>
        <w:t xml:space="preserve">В </w:t>
      </w:r>
      <w:r w:rsidRPr="00D5523B">
        <w:t>музыкально-ритм</w:t>
      </w:r>
      <w:r>
        <w:t>ической деятельности ребенок 3-4 лет испытывает</w:t>
      </w:r>
      <w:r w:rsidRPr="00D5523B">
        <w:t xml:space="preserve"> желани</w:t>
      </w:r>
      <w:r>
        <w:t xml:space="preserve">е слушать музыку и производить естественные </w:t>
      </w:r>
      <w:r w:rsidRPr="00D5523B">
        <w:t>движения под</w:t>
      </w:r>
      <w:r>
        <w:t xml:space="preserve"> звучащую музыку. К 4 годам</w:t>
      </w:r>
      <w:r w:rsidRPr="00D5523B">
        <w:t xml:space="preserve"> овлад</w:t>
      </w:r>
      <w:r>
        <w:t>евает элементарными певческими навыками несложных музыкальных произведений. Ребенок хорошо перевоплощается в</w:t>
      </w:r>
      <w:r w:rsidRPr="00D5523B">
        <w:t xml:space="preserve"> </w:t>
      </w:r>
      <w:r>
        <w:t>образ зайчика, медведя, лисы,</w:t>
      </w:r>
      <w:r w:rsidRPr="00D5523B">
        <w:t xml:space="preserve"> петушк</w:t>
      </w:r>
      <w:r>
        <w:t xml:space="preserve">а и т.п. в </w:t>
      </w:r>
      <w:r w:rsidRPr="00D5523B">
        <w:t>движе</w:t>
      </w:r>
      <w:r>
        <w:t xml:space="preserve">ниях, особенно под плясовую мелодию. </w:t>
      </w:r>
      <w:r w:rsidRPr="00D5523B">
        <w:t>Пр</w:t>
      </w:r>
      <w:r>
        <w:t>иобретает элементарные навыки</w:t>
      </w:r>
      <w:r w:rsidRPr="00D5523B">
        <w:t xml:space="preserve"> поды</w:t>
      </w:r>
      <w:r>
        <w:t xml:space="preserve">грывания на детских ударных музыкальных инструментах (барабан, металлофон). Закладываются основы для </w:t>
      </w:r>
      <w:r w:rsidRPr="00D5523B">
        <w:t>разви</w:t>
      </w:r>
      <w:r>
        <w:t xml:space="preserve">тия музыкально-ритмических и </w:t>
      </w:r>
      <w:r w:rsidRPr="00D5523B">
        <w:t>художе</w:t>
      </w:r>
      <w:r>
        <w:t>ственных</w:t>
      </w:r>
      <w:r w:rsidRPr="00D5523B">
        <w:t xml:space="preserve"> способностей. </w:t>
      </w:r>
    </w:p>
    <w:p w:rsidR="003A007C" w:rsidRDefault="003A007C">
      <w:pPr>
        <w:suppressAutoHyphens w:val="0"/>
        <w:spacing w:line="276" w:lineRule="auto"/>
        <w:jc w:val="center"/>
        <w:rPr>
          <w:b/>
          <w:color w:val="0070C0"/>
        </w:rPr>
      </w:pPr>
      <w:r>
        <w:rPr>
          <w:b/>
          <w:color w:val="0070C0"/>
        </w:rPr>
        <w:br w:type="page"/>
      </w:r>
    </w:p>
    <w:p w:rsidR="00B907BB" w:rsidRPr="00CF5249" w:rsidRDefault="00A868A1" w:rsidP="00B907BB">
      <w:pPr>
        <w:ind w:left="-360"/>
        <w:jc w:val="center"/>
        <w:rPr>
          <w:b/>
          <w:color w:val="0070C0"/>
        </w:rPr>
      </w:pPr>
      <w:r>
        <w:rPr>
          <w:b/>
          <w:color w:val="0070C0"/>
        </w:rPr>
        <w:lastRenderedPageBreak/>
        <w:t>1.7</w:t>
      </w:r>
      <w:r w:rsidR="00B907BB">
        <w:rPr>
          <w:b/>
          <w:color w:val="0070C0"/>
        </w:rPr>
        <w:t>.3</w:t>
      </w:r>
      <w:r w:rsidR="00B907BB" w:rsidRPr="00CF5249">
        <w:rPr>
          <w:b/>
          <w:color w:val="0070C0"/>
        </w:rPr>
        <w:t>. Возрастные особенности психического развития детей</w:t>
      </w:r>
    </w:p>
    <w:p w:rsidR="00B907BB" w:rsidRPr="00CF5249" w:rsidRDefault="00B907BB" w:rsidP="00B907BB">
      <w:pPr>
        <w:pStyle w:val="af0"/>
        <w:spacing w:before="0" w:beforeAutospacing="0" w:after="0" w:afterAutospacing="0"/>
        <w:jc w:val="center"/>
        <w:rPr>
          <w:b/>
          <w:bCs/>
          <w:color w:val="0070C0"/>
        </w:rPr>
      </w:pPr>
      <w:r w:rsidRPr="00CF5249">
        <w:rPr>
          <w:b/>
          <w:bCs/>
          <w:color w:val="0070C0"/>
        </w:rPr>
        <w:t>Воз</w:t>
      </w:r>
      <w:r>
        <w:rPr>
          <w:b/>
          <w:bCs/>
          <w:color w:val="0070C0"/>
        </w:rPr>
        <w:t>растная характеристика детей 4-5</w:t>
      </w:r>
      <w:r w:rsidRPr="00CF5249">
        <w:rPr>
          <w:b/>
          <w:bCs/>
          <w:color w:val="0070C0"/>
        </w:rPr>
        <w:t xml:space="preserve"> лет</w:t>
      </w:r>
    </w:p>
    <w:p w:rsidR="00B907BB" w:rsidRDefault="00B907BB" w:rsidP="00B907BB">
      <w:pPr>
        <w:pStyle w:val="af0"/>
        <w:spacing w:before="0" w:beforeAutospacing="0" w:after="0" w:afterAutospacing="0"/>
        <w:rPr>
          <w:b/>
          <w:bCs/>
        </w:rPr>
      </w:pPr>
    </w:p>
    <w:p w:rsidR="00B907BB" w:rsidRPr="000B2390" w:rsidRDefault="00B907BB" w:rsidP="00B907BB">
      <w:pPr>
        <w:pStyle w:val="body"/>
        <w:spacing w:before="0" w:beforeAutospacing="0" w:after="0" w:afterAutospacing="0"/>
        <w:ind w:firstLine="567"/>
        <w:jc w:val="both"/>
        <w:rPr>
          <w:b/>
          <w:color w:val="0070C0"/>
        </w:rPr>
      </w:pPr>
      <w:r w:rsidRPr="000B2390">
        <w:rPr>
          <w:b/>
          <w:color w:val="0070C0"/>
        </w:rPr>
        <w:t>Физическое развитие</w:t>
      </w:r>
    </w:p>
    <w:p w:rsidR="00B907BB" w:rsidRPr="00D5523B" w:rsidRDefault="00B907BB" w:rsidP="00B907BB">
      <w:pPr>
        <w:ind w:firstLine="567"/>
        <w:jc w:val="both"/>
      </w:pPr>
      <w:r>
        <w:t xml:space="preserve">В этом возрасте продолжается рост всех органов и систем, сохраняется потребность в движении. </w:t>
      </w:r>
      <w:r w:rsidRPr="00D5523B">
        <w:t>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t xml:space="preserve"> </w:t>
      </w:r>
      <w:r w:rsidRPr="00D5523B">
        <w:t xml:space="preserve">У детей появляется интерес к познанию себя, своего тела, его строения, возможностей. </w:t>
      </w:r>
      <w:r w:rsidRPr="00D5523B">
        <w:rPr>
          <w:color w:val="000000"/>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B907BB" w:rsidRPr="00D5523B" w:rsidRDefault="00B907BB" w:rsidP="00B907BB">
      <w:pPr>
        <w:tabs>
          <w:tab w:val="left" w:pos="0"/>
        </w:tabs>
        <w:ind w:firstLine="567"/>
        <w:jc w:val="both"/>
        <w:rPr>
          <w:color w:val="000000"/>
        </w:rPr>
      </w:pPr>
      <w:r w:rsidRPr="00D5523B">
        <w:rPr>
          <w:color w:val="000000"/>
        </w:rPr>
        <w:t>Позити</w:t>
      </w:r>
      <w:r>
        <w:rPr>
          <w:color w:val="000000"/>
        </w:rPr>
        <w:t xml:space="preserve">вные изменения наблюдаются в развитии моторики. </w:t>
      </w:r>
      <w:r w:rsidRPr="00D5523B">
        <w:rPr>
          <w:color w:val="000000"/>
        </w:rPr>
        <w:t>Дошкольник</w:t>
      </w:r>
      <w:r>
        <w:rPr>
          <w:color w:val="000000"/>
        </w:rPr>
        <w:t>и лучше удерживают равновесие</w:t>
      </w:r>
      <w:r w:rsidRPr="00D5523B">
        <w:rPr>
          <w:color w:val="000000"/>
        </w:rPr>
        <w:t xml:space="preserve"> перешагивая </w:t>
      </w:r>
      <w:r>
        <w:rPr>
          <w:color w:val="000000"/>
        </w:rPr>
        <w:t>через небольшие</w:t>
      </w:r>
      <w:r w:rsidRPr="00D5523B">
        <w:rPr>
          <w:color w:val="000000"/>
        </w:rPr>
        <w:t xml:space="preserve"> преграды</w:t>
      </w:r>
      <w:r>
        <w:rPr>
          <w:color w:val="000000"/>
        </w:rPr>
        <w:t xml:space="preserve">, нанизывает бусины (20 шт.) средней </w:t>
      </w:r>
      <w:r w:rsidRPr="00D5523B">
        <w:rPr>
          <w:color w:val="000000"/>
        </w:rPr>
        <w:t>величины</w:t>
      </w:r>
      <w:r>
        <w:rPr>
          <w:color w:val="000000"/>
        </w:rPr>
        <w:t xml:space="preserve"> (или пуговицы) на толстую </w:t>
      </w:r>
      <w:r w:rsidRPr="00D5523B">
        <w:rPr>
          <w:color w:val="000000"/>
        </w:rPr>
        <w:t>леску.</w:t>
      </w:r>
    </w:p>
    <w:p w:rsidR="00B907BB" w:rsidRPr="00D5523B" w:rsidRDefault="00B907BB" w:rsidP="00B907BB">
      <w:pPr>
        <w:tabs>
          <w:tab w:val="left" w:pos="0"/>
        </w:tabs>
        <w:ind w:firstLine="567"/>
        <w:jc w:val="both"/>
        <w:rPr>
          <w:color w:val="000000"/>
        </w:rPr>
      </w:pPr>
      <w:r>
        <w:rPr>
          <w:color w:val="000000"/>
        </w:rPr>
        <w:t>В 4-5 лет у детей совершенствуются культурно-гигиенические навыки (хорошо освоен алгоритм умывания, одевания,</w:t>
      </w:r>
      <w:r w:rsidRPr="00D5523B">
        <w:rPr>
          <w:color w:val="000000"/>
        </w:rPr>
        <w:t xml:space="preserve"> приема пищ</w:t>
      </w:r>
      <w:r>
        <w:rPr>
          <w:color w:val="000000"/>
        </w:rPr>
        <w:t>и): они аккуратны во время еды, умеют правильно</w:t>
      </w:r>
      <w:r w:rsidRPr="00D5523B">
        <w:rPr>
          <w:color w:val="000000"/>
        </w:rPr>
        <w:t xml:space="preserve"> надев</w:t>
      </w:r>
      <w:r>
        <w:rPr>
          <w:color w:val="000000"/>
        </w:rPr>
        <w:t>ать обувь, убирают на место</w:t>
      </w:r>
      <w:r w:rsidRPr="00D5523B">
        <w:rPr>
          <w:color w:val="000000"/>
        </w:rPr>
        <w:t xml:space="preserve"> свою</w:t>
      </w:r>
      <w:r>
        <w:rPr>
          <w:color w:val="000000"/>
        </w:rPr>
        <w:t xml:space="preserve"> одежду, игрушки, книги. В </w:t>
      </w:r>
      <w:r w:rsidRPr="00D5523B">
        <w:rPr>
          <w:color w:val="000000"/>
        </w:rPr>
        <w:t>э</w:t>
      </w:r>
      <w:r>
        <w:rPr>
          <w:color w:val="000000"/>
        </w:rPr>
        <w:t>лементарном самообслуживании (одевание,</w:t>
      </w:r>
      <w:r w:rsidRPr="00D5523B">
        <w:rPr>
          <w:color w:val="000000"/>
        </w:rPr>
        <w:t xml:space="preserve"> </w:t>
      </w:r>
      <w:r>
        <w:rPr>
          <w:color w:val="000000"/>
        </w:rPr>
        <w:t xml:space="preserve">раздевание, умывание и др.) проявляется самостоятельность </w:t>
      </w:r>
      <w:r w:rsidRPr="00D5523B">
        <w:rPr>
          <w:color w:val="000000"/>
        </w:rPr>
        <w:t xml:space="preserve">ребенка. </w:t>
      </w:r>
    </w:p>
    <w:p w:rsidR="00B907BB" w:rsidRDefault="00B907BB" w:rsidP="00B907BB">
      <w:pPr>
        <w:ind w:firstLine="567"/>
        <w:jc w:val="both"/>
        <w:rPr>
          <w:b/>
          <w:color w:val="0070C0"/>
        </w:rPr>
      </w:pPr>
    </w:p>
    <w:p w:rsidR="00B907BB" w:rsidRPr="000B2390" w:rsidRDefault="00B907BB" w:rsidP="00B907BB">
      <w:pPr>
        <w:ind w:firstLine="567"/>
        <w:jc w:val="both"/>
        <w:rPr>
          <w:b/>
          <w:color w:val="0070C0"/>
        </w:rPr>
      </w:pPr>
      <w:r w:rsidRPr="000B2390">
        <w:rPr>
          <w:b/>
          <w:color w:val="0070C0"/>
        </w:rPr>
        <w:t>Социально-коммуникативное развитие</w:t>
      </w:r>
    </w:p>
    <w:p w:rsidR="00B907BB" w:rsidRPr="00D5523B" w:rsidRDefault="00B907BB" w:rsidP="00B907BB">
      <w:pPr>
        <w:ind w:firstLine="567"/>
        <w:jc w:val="both"/>
      </w:pPr>
      <w:r>
        <w:t>К 5 годам у детей</w:t>
      </w:r>
      <w:r w:rsidRPr="00D5523B">
        <w:t xml:space="preserve">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t xml:space="preserve"> У детей формируется</w:t>
      </w:r>
      <w:r w:rsidRPr="00D5523B">
        <w:t xml:space="preserve"> потребность</w:t>
      </w:r>
      <w:r>
        <w:t xml:space="preserve"> в уважении со стороны</w:t>
      </w:r>
      <w:r w:rsidRPr="00D5523B">
        <w:t xml:space="preserve"> взрослого,</w:t>
      </w:r>
      <w:r>
        <w:t xml:space="preserve"> для них оказывается чрезвычайно важной его похвала. </w:t>
      </w:r>
      <w:r w:rsidRPr="00D5523B">
        <w:t>Э</w:t>
      </w:r>
      <w:r>
        <w:t>то приводит к их повышенной обидчивости на замечания. Повышенная обидчивость</w:t>
      </w:r>
      <w:r w:rsidRPr="00D5523B">
        <w:t xml:space="preserve"> п</w:t>
      </w:r>
      <w:r>
        <w:t xml:space="preserve">редставляет собой возрастной </w:t>
      </w:r>
      <w:r w:rsidRPr="00D5523B">
        <w:t>фен</w:t>
      </w:r>
      <w:r>
        <w:t xml:space="preserve">омен. Совершенствуется умение </w:t>
      </w:r>
      <w:r w:rsidRPr="00D5523B">
        <w:t>пользо</w:t>
      </w:r>
      <w:r>
        <w:t xml:space="preserve">ваться установленными формами вежливого </w:t>
      </w:r>
      <w:r w:rsidRPr="00D5523B">
        <w:t>обращения.</w:t>
      </w:r>
    </w:p>
    <w:p w:rsidR="00B907BB" w:rsidRPr="00D5523B" w:rsidRDefault="00B907BB" w:rsidP="00B907BB">
      <w:pPr>
        <w:pStyle w:val="body"/>
        <w:spacing w:before="0" w:beforeAutospacing="0" w:after="0" w:afterAutospacing="0"/>
        <w:ind w:firstLine="567"/>
        <w:jc w:val="both"/>
      </w:pPr>
      <w:r w:rsidRPr="00D5523B">
        <w:t>В игровой де</w:t>
      </w:r>
      <w:r>
        <w:t>ятельности появляются ролевые</w:t>
      </w:r>
      <w:r w:rsidRPr="00D5523B">
        <w:t xml:space="preserve"> вза</w:t>
      </w:r>
      <w:r>
        <w:t>имодействия. Они указывают на то, что</w:t>
      </w:r>
      <w:r w:rsidRPr="00D5523B">
        <w:t xml:space="preserve"> д</w:t>
      </w:r>
      <w:r w:rsidRPr="00D5523B">
        <w:t>о</w:t>
      </w:r>
      <w:r>
        <w:t xml:space="preserve">школьники начинают отделять себя от принятой роли. В процессе игры роли могут </w:t>
      </w:r>
      <w:r w:rsidRPr="00D5523B">
        <w:t>менять</w:t>
      </w:r>
      <w:r>
        <w:t>ся. В</w:t>
      </w:r>
      <w:r w:rsidRPr="00D5523B">
        <w:t xml:space="preserve"> этом возрасте</w:t>
      </w:r>
      <w:r>
        <w:t xml:space="preserve"> начинают появляться</w:t>
      </w:r>
      <w:r w:rsidRPr="00D5523B">
        <w:t xml:space="preserve"> </w:t>
      </w:r>
      <w:r>
        <w:t xml:space="preserve">постоянные партнеры по игре. В общую игру </w:t>
      </w:r>
      <w:r w:rsidRPr="00D5523B">
        <w:t>мо</w:t>
      </w:r>
      <w:r>
        <w:t xml:space="preserve">жет </w:t>
      </w:r>
      <w:r w:rsidRPr="00D5523B">
        <w:t>вовл</w:t>
      </w:r>
      <w:r w:rsidRPr="00D5523B">
        <w:t>е</w:t>
      </w:r>
      <w:r w:rsidRPr="00D5523B">
        <w:t>кать</w:t>
      </w:r>
      <w:r w:rsidR="00ED4ECF">
        <w:t xml:space="preserve">ся </w:t>
      </w:r>
      <w:r>
        <w:t>от двух до</w:t>
      </w:r>
      <w:r w:rsidRPr="00D5523B">
        <w:t xml:space="preserve"> пяти детей, </w:t>
      </w:r>
      <w:r>
        <w:t>а продолжительность совместных игр составляет</w:t>
      </w:r>
      <w:r w:rsidRPr="00D5523B">
        <w:t xml:space="preserve"> в сред</w:t>
      </w:r>
      <w:r>
        <w:t>нем</w:t>
      </w:r>
      <w:r w:rsidRPr="00D5523B">
        <w:t xml:space="preserve"> 15-20 мин.</w:t>
      </w:r>
    </w:p>
    <w:p w:rsidR="00B907BB" w:rsidRPr="00D5523B" w:rsidRDefault="00B907BB" w:rsidP="00B907BB">
      <w:pPr>
        <w:pStyle w:val="body"/>
        <w:spacing w:before="0" w:beforeAutospacing="0" w:after="0" w:afterAutospacing="0"/>
        <w:ind w:firstLine="567"/>
        <w:jc w:val="both"/>
      </w:pPr>
      <w:r w:rsidRPr="00D5523B">
        <w:t>Ребенок начитает регулировать свое поведение в соответствии с принятыми в обществе но</w:t>
      </w:r>
      <w:r w:rsidRPr="00D5523B">
        <w:t>р</w:t>
      </w:r>
      <w:r w:rsidRPr="00D5523B">
        <w:t>мами; умеет довести начатое дело до конца (соорудить конструкцию, убрать игр</w:t>
      </w:r>
      <w:r>
        <w:t>ушки, правила и</w:t>
      </w:r>
      <w:r>
        <w:t>г</w:t>
      </w:r>
      <w:r>
        <w:t>ры и т. п.) - проявление</w:t>
      </w:r>
      <w:r w:rsidRPr="00D5523B">
        <w:t xml:space="preserve"> произвольности.</w:t>
      </w:r>
    </w:p>
    <w:p w:rsidR="00B907BB" w:rsidRPr="00D5523B" w:rsidRDefault="00B907BB" w:rsidP="00B907BB">
      <w:pPr>
        <w:tabs>
          <w:tab w:val="left" w:pos="0"/>
        </w:tabs>
        <w:ind w:firstLine="567"/>
        <w:jc w:val="both"/>
        <w:rPr>
          <w:color w:val="3366FF"/>
        </w:rPr>
      </w:pPr>
      <w:r w:rsidRPr="00D5523B">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B907BB" w:rsidRDefault="00B907BB" w:rsidP="00B907BB">
      <w:pPr>
        <w:pStyle w:val="body"/>
        <w:spacing w:before="0" w:beforeAutospacing="0" w:after="0" w:afterAutospacing="0"/>
        <w:ind w:firstLine="567"/>
        <w:jc w:val="both"/>
      </w:pPr>
      <w:r>
        <w:t xml:space="preserve">К 5-ти годам </w:t>
      </w:r>
      <w:r w:rsidRPr="00D5523B">
        <w:t>в элементарном выполнении отдельных поручений (дежурство по столовой, уход за расте</w:t>
      </w:r>
      <w:r>
        <w:t>ниями и животными) проявляется</w:t>
      </w:r>
      <w:r w:rsidRPr="00D5523B">
        <w:t xml:space="preserve"> самостоятельность.</w:t>
      </w:r>
    </w:p>
    <w:p w:rsidR="00B907BB" w:rsidRPr="00D5523B" w:rsidRDefault="00B907BB" w:rsidP="00B907BB">
      <w:pPr>
        <w:pStyle w:val="body"/>
        <w:spacing w:before="0" w:beforeAutospacing="0" w:after="0" w:afterAutospacing="0"/>
        <w:ind w:firstLine="567"/>
        <w:jc w:val="both"/>
      </w:pPr>
    </w:p>
    <w:p w:rsidR="00B907BB" w:rsidRPr="000B2390" w:rsidRDefault="00B907BB" w:rsidP="00B907BB">
      <w:pPr>
        <w:pStyle w:val="body"/>
        <w:spacing w:before="0" w:beforeAutospacing="0" w:after="0" w:afterAutospacing="0"/>
        <w:ind w:firstLine="567"/>
        <w:jc w:val="both"/>
        <w:rPr>
          <w:b/>
          <w:color w:val="0070C0"/>
        </w:rPr>
      </w:pPr>
      <w:r w:rsidRPr="000B2390">
        <w:rPr>
          <w:b/>
          <w:color w:val="0070C0"/>
        </w:rPr>
        <w:t>Речевое развитие</w:t>
      </w:r>
    </w:p>
    <w:p w:rsidR="00B907BB" w:rsidRPr="00D5523B" w:rsidRDefault="00B907BB" w:rsidP="00B907BB">
      <w:pPr>
        <w:ind w:firstLine="567"/>
        <w:jc w:val="both"/>
      </w:pPr>
      <w:r>
        <w:t>Изменяется содержание общения ребенка и взрослого.</w:t>
      </w:r>
      <w:r w:rsidRPr="00D5523B">
        <w:t xml:space="preserve"> Оно </w:t>
      </w:r>
      <w:r>
        <w:t>выходит за пределы конкретной ситуации, в</w:t>
      </w:r>
      <w:r w:rsidRPr="00D5523B">
        <w:t xml:space="preserve"> которой</w:t>
      </w:r>
      <w:r>
        <w:t xml:space="preserve"> оказывается ребенок. Ведущим</w:t>
      </w:r>
      <w:r w:rsidRPr="00D5523B">
        <w:t xml:space="preserve"> ста</w:t>
      </w:r>
      <w:r>
        <w:t xml:space="preserve">новится познавательный мотив. Информация, которую ребенок получает </w:t>
      </w:r>
      <w:r w:rsidRPr="00D5523B">
        <w:t>в</w:t>
      </w:r>
      <w:r>
        <w:t xml:space="preserve"> процессе общения, может быть сложной и трудной для понимания, но она</w:t>
      </w:r>
      <w:r w:rsidRPr="00D5523B">
        <w:t xml:space="preserve"> вызывает</w:t>
      </w:r>
      <w:r>
        <w:t xml:space="preserve"> интерес.</w:t>
      </w:r>
    </w:p>
    <w:p w:rsidR="00B907BB" w:rsidRDefault="00B907BB" w:rsidP="00B907BB">
      <w:pPr>
        <w:ind w:firstLine="567"/>
        <w:jc w:val="both"/>
      </w:pPr>
      <w:r>
        <w:t xml:space="preserve">В речевом развитии детей улучшается произношение звуков (кроме </w:t>
      </w:r>
      <w:r w:rsidRPr="00D5523B">
        <w:t>сонорны</w:t>
      </w:r>
      <w:r>
        <w:t xml:space="preserve">х) и дикция. </w:t>
      </w:r>
      <w:r>
        <w:lastRenderedPageBreak/>
        <w:t>Речь становится</w:t>
      </w:r>
      <w:r w:rsidRPr="00D5523B">
        <w:t xml:space="preserve"> предметом активности</w:t>
      </w:r>
      <w:r>
        <w:t xml:space="preserve"> детей. Они удачно имитируют</w:t>
      </w:r>
      <w:r w:rsidRPr="00D5523B">
        <w:t xml:space="preserve"> </w:t>
      </w:r>
      <w:r>
        <w:t>голоса животных, интонационно выделяют речь тех или иных персонажей. Интерес</w:t>
      </w:r>
      <w:r w:rsidRPr="00D5523B">
        <w:t xml:space="preserve"> вызываю</w:t>
      </w:r>
      <w:r>
        <w:t>т ритмическая структура речи, рифмы. Развивается</w:t>
      </w:r>
      <w:r w:rsidRPr="00D5523B">
        <w:t xml:space="preserve"> грамматическая</w:t>
      </w:r>
      <w:r>
        <w:t xml:space="preserve"> сторона речи. </w:t>
      </w:r>
      <w:r w:rsidRPr="00D5523B">
        <w:t>Дети</w:t>
      </w:r>
      <w:r>
        <w:t xml:space="preserve"> занимаются словотворчеством на основе грамматических</w:t>
      </w:r>
      <w:r w:rsidRPr="00D5523B">
        <w:t xml:space="preserve"> правил. </w:t>
      </w:r>
      <w:r>
        <w:t xml:space="preserve">Речь </w:t>
      </w:r>
      <w:r w:rsidRPr="00D5523B">
        <w:t>детей</w:t>
      </w:r>
      <w:r>
        <w:t xml:space="preserve"> при взаимодействии друг с </w:t>
      </w:r>
      <w:r w:rsidRPr="00D5523B">
        <w:t>другом</w:t>
      </w:r>
      <w:r>
        <w:t xml:space="preserve"> носит ситуативный характер, а при общении со</w:t>
      </w:r>
      <w:r w:rsidRPr="00D5523B">
        <w:t xml:space="preserve"> </w:t>
      </w:r>
      <w:r>
        <w:t>взрослым становится</w:t>
      </w:r>
      <w:r w:rsidRPr="00D5523B">
        <w:t xml:space="preserve"> внеситуативной.</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Познавательное развитие</w:t>
      </w:r>
    </w:p>
    <w:p w:rsidR="00B907BB" w:rsidRPr="00D5523B" w:rsidRDefault="00B907BB" w:rsidP="00B907BB">
      <w:pPr>
        <w:ind w:firstLine="567"/>
        <w:jc w:val="both"/>
      </w:pPr>
      <w:r>
        <w:t xml:space="preserve">В </w:t>
      </w:r>
      <w:r w:rsidRPr="00D5523B">
        <w:t>познав</w:t>
      </w:r>
      <w:r>
        <w:t xml:space="preserve">ательном развитии </w:t>
      </w:r>
      <w:r w:rsidRPr="00D5523B">
        <w:t>детей</w:t>
      </w:r>
      <w:r>
        <w:t xml:space="preserve"> характерна высокая мыслительная активность. 5-ти летние «почемучки» интересуются</w:t>
      </w:r>
      <w:r w:rsidRPr="00D5523B">
        <w:t xml:space="preserve"> причинно-сле</w:t>
      </w:r>
      <w:r>
        <w:t xml:space="preserve">дственными связями в разных </w:t>
      </w:r>
      <w:r w:rsidRPr="00D5523B">
        <w:t>сфе</w:t>
      </w:r>
      <w:r>
        <w:t>рах жизни (изменения в живой и неживой природе, происхождение человека), профессиональной деятельностью взрослых и др.,</w:t>
      </w:r>
      <w:r w:rsidRPr="00D5523B">
        <w:t xml:space="preserve"> то</w:t>
      </w:r>
      <w:r>
        <w:t xml:space="preserve"> есть начинает формироваться</w:t>
      </w:r>
      <w:r w:rsidRPr="00D5523B">
        <w:t xml:space="preserve"> предста</w:t>
      </w:r>
      <w:r>
        <w:t xml:space="preserve">вление о различных сторонах </w:t>
      </w:r>
      <w:r w:rsidRPr="00D5523B">
        <w:t>окр</w:t>
      </w:r>
      <w:r>
        <w:t>ужающего мира. К 5-ти годам более</w:t>
      </w:r>
      <w:r w:rsidRPr="00D5523B">
        <w:t xml:space="preserve"> разв</w:t>
      </w:r>
      <w:r>
        <w:t>итым</w:t>
      </w:r>
      <w:r w:rsidRPr="00D5523B">
        <w:t xml:space="preserve"> становится </w:t>
      </w:r>
      <w:r>
        <w:t>восприятие. Дети оказываются способными назвать форму на которую похож тот или иной предмет. Они могут вычленять в сложных объектах</w:t>
      </w:r>
      <w:r w:rsidRPr="00D5523B">
        <w:t xml:space="preserve"> прост</w:t>
      </w:r>
      <w:r>
        <w:t>ые формы и из простых форм</w:t>
      </w:r>
      <w:r w:rsidRPr="00D5523B">
        <w:t xml:space="preserve"> воссозд</w:t>
      </w:r>
      <w:r>
        <w:t>авать сложные объекты. Дети способны</w:t>
      </w:r>
      <w:r w:rsidRPr="00D5523B">
        <w:t xml:space="preserve"> у</w:t>
      </w:r>
      <w:r>
        <w:t xml:space="preserve">порядочить группы предметов по </w:t>
      </w:r>
      <w:r w:rsidRPr="00D5523B">
        <w:t>сенсорном</w:t>
      </w:r>
      <w:r>
        <w:t xml:space="preserve">у признаку – величине, цвету; выделить </w:t>
      </w:r>
      <w:r w:rsidRPr="00D5523B">
        <w:t>такие</w:t>
      </w:r>
      <w:r>
        <w:t xml:space="preserve"> параметры, как высота, длина и ширина. </w:t>
      </w:r>
      <w:r w:rsidRPr="00D5523B">
        <w:t xml:space="preserve">Совершенствуется </w:t>
      </w:r>
      <w:r>
        <w:t>ориентация</w:t>
      </w:r>
      <w:r w:rsidRPr="00D5523B">
        <w:t xml:space="preserve"> в пространст</w:t>
      </w:r>
      <w:r>
        <w:t>ве. Возрастает объем памяти. Дети запоминают до -8 названий предметов.</w:t>
      </w:r>
      <w:r w:rsidRPr="00D5523B">
        <w:t xml:space="preserve"> Начин</w:t>
      </w:r>
      <w:r>
        <w:t>ает складываться произвольное запоминание: дети способны принять задачу на</w:t>
      </w:r>
      <w:r w:rsidRPr="00D5523B">
        <w:t xml:space="preserve"> </w:t>
      </w:r>
      <w:r>
        <w:t xml:space="preserve">запоминание, помнят поручения взрослых, могут выучить </w:t>
      </w:r>
      <w:r w:rsidRPr="00D5523B">
        <w:t>не</w:t>
      </w:r>
      <w:r>
        <w:t>большое стихотворение и т.д.</w:t>
      </w:r>
      <w:r w:rsidRPr="00D5523B">
        <w:t xml:space="preserve"> На</w:t>
      </w:r>
      <w:r>
        <w:t xml:space="preserve">чинает развиваться образное мышление. Дети оказываются </w:t>
      </w:r>
      <w:r w:rsidRPr="00D5523B">
        <w:t>спос</w:t>
      </w:r>
      <w:r>
        <w:t xml:space="preserve">обными </w:t>
      </w:r>
      <w:r w:rsidRPr="00D5523B">
        <w:t>использоват</w:t>
      </w:r>
      <w:r>
        <w:t xml:space="preserve">ь простыне схематизированные изображения для решения несложных задач. Увеличивается </w:t>
      </w:r>
      <w:r w:rsidRPr="00D5523B">
        <w:t>у</w:t>
      </w:r>
      <w:r>
        <w:t xml:space="preserve">стойчивость внимания. Ребенку оказывается доступной </w:t>
      </w:r>
      <w:r w:rsidRPr="00D5523B">
        <w:t>сосредоточе</w:t>
      </w:r>
      <w:r>
        <w:t xml:space="preserve">нная деятельность в течение </w:t>
      </w:r>
      <w:r w:rsidRPr="00D5523B">
        <w:t>15-20 минут.</w:t>
      </w:r>
    </w:p>
    <w:p w:rsidR="00B907BB" w:rsidRDefault="00B907BB" w:rsidP="00B907BB">
      <w:pPr>
        <w:ind w:firstLine="567"/>
        <w:jc w:val="both"/>
      </w:pPr>
      <w:r>
        <w:t xml:space="preserve">Усложняется конструирование. </w:t>
      </w:r>
      <w:r w:rsidRPr="00D5523B">
        <w:t>П</w:t>
      </w:r>
      <w:r>
        <w:t>остройки могут включать 5-6 деталей. Формируются навыки</w:t>
      </w:r>
      <w:r w:rsidRPr="00D5523B">
        <w:t xml:space="preserve"> кон</w:t>
      </w:r>
      <w:r w:rsidR="00ED4ECF">
        <w:t>стр</w:t>
      </w:r>
      <w:r w:rsidR="00EF6EBB">
        <w:t>уирова</w:t>
      </w:r>
      <w:r>
        <w:t xml:space="preserve">ния по собственному </w:t>
      </w:r>
      <w:r w:rsidRPr="00D5523B">
        <w:t>за</w:t>
      </w:r>
      <w:r>
        <w:t>мыслу, а так</w:t>
      </w:r>
      <w:r w:rsidR="00ED4ECF">
        <w:t>же планирование последователь</w:t>
      </w:r>
      <w:r w:rsidR="00EF6EBB">
        <w:t>нос</w:t>
      </w:r>
      <w:r>
        <w:t xml:space="preserve">ти </w:t>
      </w:r>
      <w:r w:rsidRPr="00D5523B">
        <w:t>действий.</w:t>
      </w:r>
    </w:p>
    <w:p w:rsidR="00A868A1" w:rsidRDefault="00A868A1" w:rsidP="00B907BB">
      <w:pPr>
        <w:ind w:firstLine="567"/>
        <w:jc w:val="both"/>
        <w:rPr>
          <w:b/>
          <w:color w:val="0070C0"/>
        </w:rPr>
      </w:pPr>
    </w:p>
    <w:p w:rsidR="00B907BB" w:rsidRPr="000B2390" w:rsidRDefault="00B907BB" w:rsidP="00B907BB">
      <w:pPr>
        <w:ind w:firstLine="567"/>
        <w:jc w:val="both"/>
        <w:rPr>
          <w:b/>
          <w:color w:val="0070C0"/>
        </w:rPr>
      </w:pPr>
      <w:r w:rsidRPr="000B2390">
        <w:rPr>
          <w:b/>
          <w:color w:val="0070C0"/>
        </w:rPr>
        <w:t>Художественно-эстетическое развитие</w:t>
      </w:r>
    </w:p>
    <w:p w:rsidR="00B907BB" w:rsidRPr="00D5523B" w:rsidRDefault="00B907BB" w:rsidP="00B907BB">
      <w:pPr>
        <w:ind w:firstLine="567"/>
        <w:jc w:val="both"/>
      </w:pPr>
      <w:r>
        <w:t>На пятом году жизни ребенок осознаннее воспринимает произведения</w:t>
      </w:r>
      <w:r w:rsidRPr="00D5523B">
        <w:t xml:space="preserve"> художествен</w:t>
      </w:r>
      <w:r>
        <w:t>но-изобразительно-музыкального творчества, легко устанавливает простые причинные связи в сюжете,</w:t>
      </w:r>
      <w:r w:rsidRPr="00D5523B">
        <w:t xml:space="preserve"> ком</w:t>
      </w:r>
      <w:r>
        <w:t>позиции и т.п., эмоционально</w:t>
      </w:r>
      <w:r w:rsidRPr="00D5523B">
        <w:t xml:space="preserve"> </w:t>
      </w:r>
      <w:r>
        <w:t xml:space="preserve">откликается на отраженные в </w:t>
      </w:r>
      <w:r w:rsidRPr="00D5523B">
        <w:t>пр</w:t>
      </w:r>
      <w:r>
        <w:t>оизведении искусства действия, поступки, события, соотносит увиденное со своими представлениями</w:t>
      </w:r>
      <w:r w:rsidRPr="00D5523B">
        <w:t xml:space="preserve"> о</w:t>
      </w:r>
      <w:r>
        <w:t xml:space="preserve"> красивом, радостном, печальном, злом и </w:t>
      </w:r>
      <w:r w:rsidRPr="00D5523B">
        <w:t xml:space="preserve">т.д. </w:t>
      </w:r>
      <w:r>
        <w:t>У ребенка появляется желание делиться своими впечатлениями от встреч с искусством,</w:t>
      </w:r>
      <w:r w:rsidRPr="00D5523B">
        <w:t xml:space="preserve"> со </w:t>
      </w:r>
      <w:r>
        <w:t xml:space="preserve">взрослыми и сверстниками. Продолжает развиваться воображение. </w:t>
      </w:r>
      <w:r w:rsidRPr="00D5523B">
        <w:t>Формируютс</w:t>
      </w:r>
      <w:r>
        <w:t>я такие его особенности, как</w:t>
      </w:r>
      <w:r w:rsidRPr="00D5523B">
        <w:t xml:space="preserve"> оригинальн</w:t>
      </w:r>
      <w:r>
        <w:t xml:space="preserve">ость и произвольность. Дети </w:t>
      </w:r>
      <w:r w:rsidRPr="00D5523B">
        <w:t>могут</w:t>
      </w:r>
      <w:r>
        <w:t xml:space="preserve"> самостоятельно придумать небольшую сказку на заданную </w:t>
      </w:r>
      <w:r w:rsidRPr="00D5523B">
        <w:t>тему.</w:t>
      </w:r>
    </w:p>
    <w:p w:rsidR="00B907BB" w:rsidRPr="00D5523B" w:rsidRDefault="00B907BB" w:rsidP="00B907BB">
      <w:pPr>
        <w:ind w:firstLine="567"/>
        <w:jc w:val="both"/>
      </w:pPr>
      <w:r>
        <w:t xml:space="preserve">Значительное развитие получает изобразительная деятельность. Рисунки становятся предметным и </w:t>
      </w:r>
      <w:r w:rsidRPr="00D5523B">
        <w:t>детализированным.</w:t>
      </w:r>
      <w:r>
        <w:t xml:space="preserve"> В этом возрасте дети рисуют</w:t>
      </w:r>
      <w:r w:rsidRPr="00D5523B">
        <w:t xml:space="preserve"> пред</w:t>
      </w:r>
      <w:r>
        <w:t xml:space="preserve">меты прямоугольной, овальной </w:t>
      </w:r>
      <w:r w:rsidRPr="00D5523B">
        <w:t>ф</w:t>
      </w:r>
      <w:r>
        <w:t>ормы, простые изображения животных. Дети</w:t>
      </w:r>
      <w:r w:rsidRPr="00D5523B">
        <w:t xml:space="preserve"> могут </w:t>
      </w:r>
      <w:r>
        <w:t>своевременно насыщать</w:t>
      </w:r>
      <w:r w:rsidRPr="00D5523B">
        <w:t xml:space="preserve"> вор</w:t>
      </w:r>
      <w:r>
        <w:t xml:space="preserve">с кисти краской, промывать по </w:t>
      </w:r>
      <w:r w:rsidRPr="00D5523B">
        <w:t>ок</w:t>
      </w:r>
      <w:r>
        <w:t xml:space="preserve">ончании работы. Графическое </w:t>
      </w:r>
      <w:r w:rsidRPr="00D5523B">
        <w:t>изображ</w:t>
      </w:r>
      <w:r>
        <w:t xml:space="preserve">ение человека характеризуется наличием туловища, глаз, рта, носа, волос, иногда одежды и ее </w:t>
      </w:r>
      <w:r w:rsidRPr="00D5523B">
        <w:t>д</w:t>
      </w:r>
      <w:r>
        <w:t xml:space="preserve">еталей. Дети могут вырезать ножницами по прямой, диагонали, к 5 годам овладевают приемами </w:t>
      </w:r>
      <w:r w:rsidRPr="00D5523B">
        <w:t>выр</w:t>
      </w:r>
      <w:r>
        <w:t>езывания предметов круглой и овальной формы. Лепят предметы</w:t>
      </w:r>
      <w:r w:rsidRPr="00D5523B">
        <w:t xml:space="preserve"> круг</w:t>
      </w:r>
      <w:r>
        <w:t xml:space="preserve">лой, овальной, цилиндрической формы, простейших животных, </w:t>
      </w:r>
      <w:r w:rsidRPr="00D5523B">
        <w:t>рыб, птиц.</w:t>
      </w:r>
    </w:p>
    <w:p w:rsidR="00B907BB" w:rsidRDefault="00B907BB" w:rsidP="00B907BB">
      <w:pPr>
        <w:ind w:firstLine="567"/>
        <w:jc w:val="both"/>
      </w:pPr>
      <w:r>
        <w:t xml:space="preserve">К </w:t>
      </w:r>
      <w:r w:rsidRPr="00D5523B">
        <w:t>5</w:t>
      </w:r>
      <w:r>
        <w:t xml:space="preserve">-ти годам ребенок выполняет элементарные танцевальные движения (пружинка, подскоки, кружение и т.д.). Может </w:t>
      </w:r>
      <w:r w:rsidRPr="00D5523B">
        <w:t>петь</w:t>
      </w:r>
      <w:r>
        <w:t xml:space="preserve"> протяжно, при этом вместе </w:t>
      </w:r>
      <w:r w:rsidRPr="00D5523B">
        <w:t>на</w:t>
      </w:r>
      <w:r>
        <w:t xml:space="preserve">чинать и заканчивать пение. </w:t>
      </w:r>
      <w:r w:rsidRPr="00D5523B">
        <w:t>Развитию</w:t>
      </w:r>
      <w:r>
        <w:t xml:space="preserve"> исполнительской деятельности </w:t>
      </w:r>
      <w:r w:rsidRPr="00D5523B">
        <w:t>способствует доминирование в</w:t>
      </w:r>
      <w:r>
        <w:t xml:space="preserve"> данном возрасте продуктивной мотивации (спеть песню, станцевать танец, сыграть на</w:t>
      </w:r>
      <w:r w:rsidRPr="00D5523B">
        <w:t xml:space="preserve"> инструменте).</w:t>
      </w:r>
      <w:r>
        <w:t xml:space="preserve"> Дети делают первые попытки</w:t>
      </w:r>
      <w:r w:rsidRPr="00D5523B">
        <w:t xml:space="preserve"> творчества.</w:t>
      </w:r>
    </w:p>
    <w:p w:rsidR="00B907BB" w:rsidRPr="00D5523B" w:rsidRDefault="00B907BB" w:rsidP="00B907BB">
      <w:pPr>
        <w:jc w:val="both"/>
      </w:pPr>
    </w:p>
    <w:p w:rsidR="00B907BB" w:rsidRPr="00CF5249" w:rsidRDefault="00A868A1" w:rsidP="00B907BB">
      <w:pPr>
        <w:ind w:left="-360"/>
        <w:jc w:val="center"/>
        <w:rPr>
          <w:b/>
          <w:color w:val="0070C0"/>
        </w:rPr>
      </w:pPr>
      <w:r>
        <w:rPr>
          <w:b/>
          <w:color w:val="0070C0"/>
        </w:rPr>
        <w:t>1.7</w:t>
      </w:r>
      <w:r w:rsidR="00B907BB">
        <w:rPr>
          <w:b/>
          <w:color w:val="0070C0"/>
        </w:rPr>
        <w:t>.4</w:t>
      </w:r>
      <w:r w:rsidR="00B907BB" w:rsidRPr="00CF5249">
        <w:rPr>
          <w:b/>
          <w:color w:val="0070C0"/>
        </w:rPr>
        <w:t>. Возрастные особенности психического развития детей</w:t>
      </w:r>
    </w:p>
    <w:p w:rsidR="00B907BB" w:rsidRPr="00CF5249" w:rsidRDefault="00B907BB" w:rsidP="00B907BB">
      <w:pPr>
        <w:pStyle w:val="af0"/>
        <w:spacing w:before="0" w:beforeAutospacing="0" w:after="0" w:afterAutospacing="0"/>
        <w:jc w:val="center"/>
        <w:rPr>
          <w:b/>
          <w:bCs/>
          <w:color w:val="0070C0"/>
        </w:rPr>
      </w:pPr>
      <w:r w:rsidRPr="00CF5249">
        <w:rPr>
          <w:b/>
          <w:bCs/>
          <w:color w:val="0070C0"/>
        </w:rPr>
        <w:t>В</w:t>
      </w:r>
      <w:r>
        <w:rPr>
          <w:b/>
          <w:bCs/>
          <w:color w:val="0070C0"/>
        </w:rPr>
        <w:t>озрастная характеристика детей 5-6</w:t>
      </w:r>
      <w:r w:rsidRPr="00CF5249">
        <w:rPr>
          <w:b/>
          <w:bCs/>
          <w:color w:val="0070C0"/>
        </w:rPr>
        <w:t xml:space="preserve"> лет</w:t>
      </w:r>
    </w:p>
    <w:p w:rsidR="00B907BB" w:rsidRPr="00D5523B" w:rsidRDefault="00B907BB" w:rsidP="00B907BB">
      <w:pPr>
        <w:jc w:val="both"/>
      </w:pPr>
    </w:p>
    <w:p w:rsidR="00B907BB" w:rsidRPr="000B2390" w:rsidRDefault="00B907BB" w:rsidP="00B907BB">
      <w:pPr>
        <w:ind w:firstLine="567"/>
        <w:jc w:val="both"/>
        <w:rPr>
          <w:b/>
          <w:color w:val="0070C0"/>
        </w:rPr>
      </w:pPr>
      <w:r w:rsidRPr="000B2390">
        <w:rPr>
          <w:b/>
          <w:color w:val="0070C0"/>
        </w:rPr>
        <w:t>Физическое развитие</w:t>
      </w:r>
    </w:p>
    <w:p w:rsidR="00B907BB" w:rsidRPr="00D5523B" w:rsidRDefault="00B907BB" w:rsidP="00B907BB">
      <w:pPr>
        <w:ind w:firstLine="567"/>
        <w:jc w:val="both"/>
      </w:pPr>
      <w:r>
        <w:t xml:space="preserve">Продолжается процесс окостенения </w:t>
      </w:r>
      <w:r w:rsidRPr="00D5523B">
        <w:t xml:space="preserve">скелета </w:t>
      </w:r>
      <w:r>
        <w:t xml:space="preserve">ребенка. Дошкольник более совершенно </w:t>
      </w:r>
      <w:r>
        <w:lastRenderedPageBreak/>
        <w:t xml:space="preserve">овладевает различными </w:t>
      </w:r>
      <w:r w:rsidRPr="00D5523B">
        <w:t>видам</w:t>
      </w:r>
      <w:r>
        <w:t>и движений. Тело приобретает</w:t>
      </w:r>
      <w:r w:rsidRPr="00D5523B">
        <w:t xml:space="preserve"> за</w:t>
      </w:r>
      <w:r>
        <w:t>метную устойчивость. Дети к 6</w:t>
      </w:r>
      <w:r w:rsidRPr="00D5523B">
        <w:t xml:space="preserve"> </w:t>
      </w:r>
      <w:r>
        <w:t xml:space="preserve">годам уже могут совершать пешие прогулки, но на </w:t>
      </w:r>
      <w:r w:rsidRPr="00D5523B">
        <w:t>небольшие</w:t>
      </w:r>
      <w:r>
        <w:t xml:space="preserve"> расстояния.</w:t>
      </w:r>
      <w:r w:rsidRPr="00D5523B">
        <w:t xml:space="preserve"> Шестилет</w:t>
      </w:r>
      <w:r>
        <w:t xml:space="preserve">ние дети значительно точнее выбирают движения, которые им надо выполнить. У них обычно </w:t>
      </w:r>
      <w:r w:rsidRPr="00D5523B">
        <w:t>отсутствуют</w:t>
      </w:r>
      <w:r>
        <w:t xml:space="preserve"> лишние движения, которые наблюдаются у детей 3-5 лет. В период с 5 до 6 лет ребенок постепенно</w:t>
      </w:r>
      <w:r w:rsidRPr="00D5523B">
        <w:t xml:space="preserve"> начинает </w:t>
      </w:r>
      <w:r>
        <w:t xml:space="preserve">адекватно оценивать результаты своего участия в играх соревновательного характера. Удовлетворение полученным результатом к 6 </w:t>
      </w:r>
      <w:r w:rsidRPr="00D5523B">
        <w:t xml:space="preserve">годам </w:t>
      </w:r>
      <w:r>
        <w:t xml:space="preserve">начинает доставлять ребенку радость, способствует эмоциональному благополучию и поддерживает </w:t>
      </w:r>
      <w:r w:rsidRPr="00D5523B">
        <w:t>положи</w:t>
      </w:r>
      <w:r>
        <w:t xml:space="preserve">тельное отношение к себе («я хороший, ловкий» и </w:t>
      </w:r>
      <w:r w:rsidRPr="00D5523B">
        <w:t xml:space="preserve">т.д.). Уже </w:t>
      </w:r>
      <w:r>
        <w:t>начинают наблюдаться различия в движениях мальчиков и девочек (у мальчиков - более прерывистые,</w:t>
      </w:r>
      <w:r w:rsidRPr="00D5523B">
        <w:t xml:space="preserve"> у девочек – мягкие, плавные).</w:t>
      </w:r>
    </w:p>
    <w:p w:rsidR="00B907BB" w:rsidRPr="00D5523B" w:rsidRDefault="00B907BB" w:rsidP="00B907BB">
      <w:pPr>
        <w:ind w:firstLine="567"/>
        <w:jc w:val="both"/>
      </w:pPr>
      <w:r>
        <w:t xml:space="preserve">К 6 годам совершенствуется развитие мелкой </w:t>
      </w:r>
      <w:r w:rsidRPr="00D5523B">
        <w:t>мото</w:t>
      </w:r>
      <w:r>
        <w:t xml:space="preserve">рики пальцев </w:t>
      </w:r>
      <w:r w:rsidRPr="00D5523B">
        <w:t>р</w:t>
      </w:r>
      <w:r>
        <w:t xml:space="preserve">ук. Некоторые дети могут продеть шнурок в ботинок и завязать </w:t>
      </w:r>
      <w:r w:rsidRPr="00D5523B">
        <w:t>бантиком.</w:t>
      </w:r>
    </w:p>
    <w:p w:rsidR="00B907BB" w:rsidRDefault="00B907BB" w:rsidP="00B907BB">
      <w:pPr>
        <w:ind w:firstLine="567"/>
        <w:jc w:val="both"/>
      </w:pPr>
      <w:r>
        <w:t xml:space="preserve">В старшем возрасте продолжают совершенствоваться </w:t>
      </w:r>
      <w:r>
        <w:rPr>
          <w:color w:val="000000"/>
        </w:rPr>
        <w:t xml:space="preserve">культурно-гигиенические </w:t>
      </w:r>
      <w:r w:rsidRPr="00D5523B">
        <w:rPr>
          <w:color w:val="000000"/>
        </w:rPr>
        <w:t>навыки</w:t>
      </w:r>
      <w:r>
        <w:t>: умеет одеться в соответствии</w:t>
      </w:r>
      <w:r w:rsidRPr="00D5523B">
        <w:t xml:space="preserve"> с</w:t>
      </w:r>
      <w:r>
        <w:t xml:space="preserve"> условиями погоды, выполняет</w:t>
      </w:r>
      <w:r w:rsidRPr="00D5523B">
        <w:t xml:space="preserve"> основ</w:t>
      </w:r>
      <w:r>
        <w:t xml:space="preserve">ные правила </w:t>
      </w:r>
      <w:r w:rsidRPr="00D5523B">
        <w:t>лич</w:t>
      </w:r>
      <w:r>
        <w:t>ной гигиены, соблюдает правила</w:t>
      </w:r>
      <w:r w:rsidRPr="00D5523B">
        <w:t xml:space="preserve"> </w:t>
      </w:r>
      <w:r>
        <w:t>приема пищи, проявляет навыки</w:t>
      </w:r>
      <w:r w:rsidRPr="00D5523B">
        <w:t xml:space="preserve"> самостоя</w:t>
      </w:r>
      <w:r>
        <w:t xml:space="preserve">тельности. Полезные привычки способствуют усвоению основ здорового образа </w:t>
      </w:r>
      <w:r w:rsidRPr="00D5523B">
        <w:t>жизни.</w:t>
      </w:r>
    </w:p>
    <w:p w:rsidR="00B907BB" w:rsidRPr="000B2390" w:rsidRDefault="00B907BB" w:rsidP="00B907BB">
      <w:pPr>
        <w:ind w:firstLine="567"/>
        <w:jc w:val="both"/>
        <w:rPr>
          <w:b/>
          <w:color w:val="0070C0"/>
        </w:rPr>
      </w:pPr>
      <w:r w:rsidRPr="000B2390">
        <w:rPr>
          <w:b/>
          <w:color w:val="0070C0"/>
        </w:rPr>
        <w:t>Речевое развитие</w:t>
      </w:r>
    </w:p>
    <w:p w:rsidR="00B907BB" w:rsidRPr="00D5523B" w:rsidRDefault="00B907BB" w:rsidP="00B907BB">
      <w:pPr>
        <w:ind w:firstLine="567"/>
        <w:jc w:val="both"/>
      </w:pPr>
      <w:r>
        <w:t xml:space="preserve">Общение детей выражается в свободном диалоге </w:t>
      </w:r>
      <w:r w:rsidRPr="00D5523B">
        <w:t>со</w:t>
      </w:r>
      <w:r>
        <w:t xml:space="preserve"> сверстниками и </w:t>
      </w:r>
      <w:r w:rsidRPr="00D5523B">
        <w:t>взрос</w:t>
      </w:r>
      <w:r>
        <w:t>лыми, выражении своих чувств и намерений с помощью речевых и</w:t>
      </w:r>
      <w:r w:rsidRPr="00D5523B">
        <w:t xml:space="preserve"> нере</w:t>
      </w:r>
      <w:r>
        <w:t xml:space="preserve">чевых (жестовых, мимических, пантомимических) </w:t>
      </w:r>
      <w:r w:rsidRPr="00D5523B">
        <w:t xml:space="preserve">средств. </w:t>
      </w:r>
    </w:p>
    <w:p w:rsidR="00B907BB" w:rsidRDefault="00B907BB" w:rsidP="00B907BB">
      <w:pPr>
        <w:ind w:firstLine="567"/>
        <w:jc w:val="both"/>
      </w:pPr>
      <w:r>
        <w:t xml:space="preserve">Продолжает совершенствоваться речь, в том числе ее звуковая сторона. Дети могут </w:t>
      </w:r>
      <w:r w:rsidR="00ED4ECF">
        <w:t>прав.</w:t>
      </w:r>
      <w:r>
        <w:t xml:space="preserve"> воспроизводить шипящие, свистящие и сонорные звуки. Развивается </w:t>
      </w:r>
      <w:r w:rsidRPr="00D5523B">
        <w:t xml:space="preserve">фонематический </w:t>
      </w:r>
      <w:r>
        <w:t>слух, интонационная</w:t>
      </w:r>
      <w:r w:rsidRPr="00D5523B">
        <w:t xml:space="preserve"> выр</w:t>
      </w:r>
      <w:r>
        <w:t>азительность речи при чтении</w:t>
      </w:r>
      <w:r w:rsidRPr="00D5523B">
        <w:t xml:space="preserve"> стихов</w:t>
      </w:r>
      <w:r>
        <w:t xml:space="preserve"> в сюжетно-ролевой игре и в повседневной </w:t>
      </w:r>
      <w:r w:rsidR="00ED4ECF">
        <w:t>жизни. Г</w:t>
      </w:r>
      <w:r>
        <w:t>рамматический строй речи.</w:t>
      </w:r>
      <w:r w:rsidRPr="00D5523B">
        <w:t xml:space="preserve"> Де</w:t>
      </w:r>
      <w:r>
        <w:t xml:space="preserve">ти используют все части речи, активно занимаются словотворчеством. Богаче становится лексика: активно </w:t>
      </w:r>
      <w:r w:rsidRPr="00D5523B">
        <w:t>испол</w:t>
      </w:r>
      <w:r>
        <w:t xml:space="preserve">ьзуются синонимы и антонимы. </w:t>
      </w:r>
      <w:r w:rsidR="00ED4ECF">
        <w:t>С</w:t>
      </w:r>
      <w:r>
        <w:t xml:space="preserve">вязная речь: дети могут </w:t>
      </w:r>
      <w:r w:rsidRPr="00D5523B">
        <w:t>п</w:t>
      </w:r>
      <w:r w:rsidR="00ED4ECF">
        <w:t>ересказывать</w:t>
      </w:r>
      <w:r>
        <w:t xml:space="preserve">, передавая не </w:t>
      </w:r>
      <w:r w:rsidRPr="00D5523B">
        <w:t>толь</w:t>
      </w:r>
      <w:r>
        <w:t xml:space="preserve">ко главное, но и </w:t>
      </w:r>
      <w:r w:rsidRPr="00D5523B">
        <w:t>детали.</w:t>
      </w:r>
    </w:p>
    <w:p w:rsidR="00A868A1" w:rsidRDefault="00A868A1" w:rsidP="00B907BB">
      <w:pPr>
        <w:ind w:firstLine="567"/>
        <w:jc w:val="both"/>
        <w:rPr>
          <w:b/>
          <w:color w:val="0070C0"/>
        </w:rPr>
      </w:pPr>
    </w:p>
    <w:p w:rsidR="00B907BB" w:rsidRPr="000B2390" w:rsidRDefault="00B907BB" w:rsidP="00B907BB">
      <w:pPr>
        <w:ind w:firstLine="567"/>
        <w:jc w:val="both"/>
        <w:rPr>
          <w:b/>
          <w:color w:val="0070C0"/>
        </w:rPr>
      </w:pPr>
      <w:r w:rsidRPr="000B2390">
        <w:rPr>
          <w:b/>
          <w:color w:val="0070C0"/>
        </w:rPr>
        <w:t>Познавательное развитие.</w:t>
      </w:r>
    </w:p>
    <w:p w:rsidR="00B907BB" w:rsidRPr="00D5523B" w:rsidRDefault="00B907BB" w:rsidP="00B907BB">
      <w:pPr>
        <w:ind w:firstLine="567"/>
        <w:jc w:val="both"/>
      </w:pPr>
      <w:r>
        <w:t>В познавательной деятельности продолжает совершенствоваться восприятие цвета, формы и величины, строения</w:t>
      </w:r>
      <w:r w:rsidRPr="00D5523B">
        <w:t xml:space="preserve"> </w:t>
      </w:r>
      <w:r>
        <w:t xml:space="preserve">предметов; представления </w:t>
      </w:r>
      <w:r w:rsidRPr="00D5523B">
        <w:t>детей</w:t>
      </w:r>
      <w:r>
        <w:t xml:space="preserve"> </w:t>
      </w:r>
      <w:r w:rsidRPr="00D5523B">
        <w:t>сис</w:t>
      </w:r>
      <w:r>
        <w:t>тематизируются. Дети называют не только основные цвета и</w:t>
      </w:r>
      <w:r w:rsidRPr="00D5523B">
        <w:t xml:space="preserve"> их </w:t>
      </w:r>
      <w:r>
        <w:t>оттенки, но и промежуточные</w:t>
      </w:r>
      <w:r w:rsidRPr="00D5523B">
        <w:t xml:space="preserve"> ц</w:t>
      </w:r>
      <w:r>
        <w:t xml:space="preserve">ветовые оттенки; форму </w:t>
      </w:r>
      <w:r w:rsidRPr="00D5523B">
        <w:t>прямоугольн</w:t>
      </w:r>
      <w:r>
        <w:t xml:space="preserve">иков, овалов, треугольников. К 6-ти годам дети легко </w:t>
      </w:r>
      <w:r w:rsidRPr="00D5523B">
        <w:t>выстраи</w:t>
      </w:r>
      <w:r>
        <w:t xml:space="preserve">вают в ряд – по возрастанию или убыванию – до десяти предметов разных по величине. Однако дошкольники испытывают трудности при </w:t>
      </w:r>
      <w:r w:rsidRPr="00D5523B">
        <w:t>анализе пространственно</w:t>
      </w:r>
      <w:r>
        <w:t xml:space="preserve">го положения объектов, если сталкиваются с несоответствием формы и </w:t>
      </w:r>
      <w:r w:rsidRPr="00D5523B">
        <w:t>их пространственно</w:t>
      </w:r>
      <w:r>
        <w:t>го расположения. В старшем дошкольном возрасте продолжает</w:t>
      </w:r>
      <w:r w:rsidRPr="00D5523B">
        <w:t xml:space="preserve"> развиват</w:t>
      </w:r>
      <w:r>
        <w:t xml:space="preserve">ься образное мышление. Дети </w:t>
      </w:r>
      <w:r w:rsidRPr="00D5523B">
        <w:t>способны</w:t>
      </w:r>
      <w:r>
        <w:t xml:space="preserve"> не только решить задачу в</w:t>
      </w:r>
      <w:r w:rsidRPr="00D5523B">
        <w:t xml:space="preserve"> нагл</w:t>
      </w:r>
      <w:r>
        <w:t xml:space="preserve">ядном плане, но и </w:t>
      </w:r>
      <w:r w:rsidRPr="00D5523B">
        <w:t>совер</w:t>
      </w:r>
      <w:r>
        <w:t>шить преобразования объекта. Продолжают совершенствоваться обобщения, что является основой</w:t>
      </w:r>
      <w:r w:rsidRPr="00D5523B">
        <w:t xml:space="preserve"> словес</w:t>
      </w:r>
      <w:r>
        <w:t xml:space="preserve">но-логического мышления. 5-6 </w:t>
      </w:r>
      <w:r w:rsidRPr="00D5523B">
        <w:t>лет</w:t>
      </w:r>
      <w:r>
        <w:t xml:space="preserve"> – это возраст творческого воображения. Дети самостоятельно могут сочинить </w:t>
      </w:r>
      <w:r w:rsidRPr="00D5523B">
        <w:t>оригина</w:t>
      </w:r>
      <w:r>
        <w:t xml:space="preserve">льные правдоподобные истории. Наблюдается переход от </w:t>
      </w:r>
      <w:r w:rsidRPr="00D5523B">
        <w:t>неп</w:t>
      </w:r>
      <w:r>
        <w:t xml:space="preserve">роизвольного к произвольному </w:t>
      </w:r>
      <w:r w:rsidRPr="00D5523B">
        <w:t>вниманию.</w:t>
      </w:r>
    </w:p>
    <w:p w:rsidR="00B907BB" w:rsidRDefault="00B907BB" w:rsidP="00B907BB">
      <w:pPr>
        <w:ind w:firstLine="567"/>
        <w:jc w:val="both"/>
      </w:pPr>
      <w:r>
        <w:t xml:space="preserve">Конструирование характеризуется умением анализировать условия, в </w:t>
      </w:r>
      <w:r w:rsidRPr="00D5523B">
        <w:t>которых</w:t>
      </w:r>
      <w:r>
        <w:t xml:space="preserve"> протекает эта деятельность. Дети используют и называют </w:t>
      </w:r>
      <w:r w:rsidRPr="00D5523B">
        <w:t>различ</w:t>
      </w:r>
      <w:r>
        <w:t>ные детали</w:t>
      </w:r>
      <w:r w:rsidRPr="00D5523B">
        <w:t xml:space="preserve"> дер</w:t>
      </w:r>
      <w:r>
        <w:t>евянного конструктора. Могут заменять</w:t>
      </w:r>
      <w:r w:rsidRPr="00D5523B">
        <w:t xml:space="preserve"> детали</w:t>
      </w:r>
      <w:r>
        <w:t xml:space="preserve"> постройки в зависимости от</w:t>
      </w:r>
      <w:r w:rsidRPr="00D5523B">
        <w:t xml:space="preserve"> име</w:t>
      </w:r>
      <w:r>
        <w:t xml:space="preserve">ющегося материала. Овладевают обобщенным способом обследования образца. </w:t>
      </w:r>
      <w:r w:rsidRPr="00D5523B">
        <w:t>Конст</w:t>
      </w:r>
      <w:r>
        <w:t xml:space="preserve">руктивная деятельность может </w:t>
      </w:r>
      <w:r w:rsidRPr="00D5523B">
        <w:t>осущ</w:t>
      </w:r>
      <w:r>
        <w:t>ествляться на основе схемы, по</w:t>
      </w:r>
      <w:r w:rsidRPr="00D5523B">
        <w:t xml:space="preserve"> </w:t>
      </w:r>
      <w:r>
        <w:t xml:space="preserve">замыслу и по условиям. Дети могут конструировать из бумаги, складывая ее в несколько раз (2,4,6 сгибов); из природного </w:t>
      </w:r>
      <w:r w:rsidRPr="00D5523B">
        <w:t>материала.</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Социально-коммуникативное развитие</w:t>
      </w:r>
    </w:p>
    <w:p w:rsidR="00B907BB" w:rsidRDefault="00B907BB" w:rsidP="00B907BB">
      <w:pPr>
        <w:ind w:firstLine="567"/>
        <w:jc w:val="both"/>
      </w:pPr>
      <w:r>
        <w:t>Дети проявляют высокую познавательную активность. Ребенок</w:t>
      </w:r>
      <w:r w:rsidRPr="00D5523B">
        <w:t xml:space="preserve"> нуж</w:t>
      </w:r>
      <w:r>
        <w:t>дается в содержательных контактах со сверстниками. Их речевые контакты становятся все более длительными и</w:t>
      </w:r>
      <w:r w:rsidRPr="00D5523B">
        <w:t xml:space="preserve"> а</w:t>
      </w:r>
      <w:r>
        <w:t>ктивными. Дети самостоятельно</w:t>
      </w:r>
      <w:r w:rsidRPr="00D5523B">
        <w:t xml:space="preserve"> объ</w:t>
      </w:r>
      <w:r>
        <w:t>единяются в небольшие группы на основе взаимных</w:t>
      </w:r>
      <w:r w:rsidRPr="00D5523B">
        <w:t xml:space="preserve"> симпатий. </w:t>
      </w:r>
      <w:r>
        <w:t>В этом возрасте дети имеют</w:t>
      </w:r>
      <w:r w:rsidRPr="00D5523B">
        <w:t xml:space="preserve"> дифферен</w:t>
      </w:r>
      <w:r>
        <w:t>цированное представление о с</w:t>
      </w:r>
      <w:r w:rsidRPr="00D5523B">
        <w:t>в</w:t>
      </w:r>
      <w:r>
        <w:t>оей гендерной принадлежности по</w:t>
      </w:r>
      <w:r w:rsidRPr="00D5523B">
        <w:t xml:space="preserve"> существенным </w:t>
      </w:r>
      <w:r>
        <w:t xml:space="preserve">признакам (женские и мужские качества, особенности проявления </w:t>
      </w:r>
      <w:r w:rsidRPr="00D5523B">
        <w:t>чувств).</w:t>
      </w:r>
    </w:p>
    <w:p w:rsidR="00B907BB" w:rsidRPr="00D5523B" w:rsidRDefault="00B907BB" w:rsidP="00B907BB">
      <w:pPr>
        <w:ind w:firstLine="567"/>
        <w:jc w:val="both"/>
      </w:pPr>
      <w:r>
        <w:t xml:space="preserve">Ярко проявляет интерес к </w:t>
      </w:r>
      <w:r w:rsidRPr="00D5523B">
        <w:t>игре.</w:t>
      </w:r>
      <w:r>
        <w:t xml:space="preserve"> В игровой деятельности дети шестого года жизни </w:t>
      </w:r>
      <w:r w:rsidRPr="00D5523B">
        <w:t>уж</w:t>
      </w:r>
      <w:r>
        <w:t xml:space="preserve">е могут распределять роли </w:t>
      </w:r>
      <w:r w:rsidRPr="00D5523B">
        <w:t>д</w:t>
      </w:r>
      <w:r>
        <w:t>о начала игры и строят свое</w:t>
      </w:r>
      <w:r w:rsidRPr="00D5523B">
        <w:t xml:space="preserve"> по</w:t>
      </w:r>
      <w:r>
        <w:t xml:space="preserve">ведение, придерживаясь роли. </w:t>
      </w:r>
      <w:r w:rsidRPr="00D5523B">
        <w:t xml:space="preserve">Игровое </w:t>
      </w:r>
      <w:r w:rsidRPr="00D5523B">
        <w:lastRenderedPageBreak/>
        <w:t>взаимод</w:t>
      </w:r>
      <w:r>
        <w:t>ействие сопровождается речью,</w:t>
      </w:r>
      <w:r w:rsidRPr="00D5523B">
        <w:t xml:space="preserve"> соответ</w:t>
      </w:r>
      <w:r>
        <w:t>ствующей и по содержанию, и интонационно взятой роли. Речь, сопровождающая реальные отношения</w:t>
      </w:r>
      <w:r w:rsidRPr="00D5523B">
        <w:t xml:space="preserve"> </w:t>
      </w:r>
      <w:r>
        <w:t xml:space="preserve">детей, отличается от ролевой речи. При распределении </w:t>
      </w:r>
      <w:r w:rsidRPr="00D5523B">
        <w:t>роле</w:t>
      </w:r>
      <w:r>
        <w:t xml:space="preserve">й могут возникать конфликты, </w:t>
      </w:r>
      <w:r w:rsidRPr="00D5523B">
        <w:t>связанн</w:t>
      </w:r>
      <w:r>
        <w:t xml:space="preserve">ые с субординацией ролевого поведения. </w:t>
      </w:r>
      <w:r w:rsidRPr="00D5523B">
        <w:t>Наб</w:t>
      </w:r>
      <w:r>
        <w:t xml:space="preserve">людается организация игрового </w:t>
      </w:r>
      <w:r w:rsidRPr="00D5523B">
        <w:t>простра</w:t>
      </w:r>
      <w:r>
        <w:t>нства, в котором выделяются смысловой «центр» и</w:t>
      </w:r>
      <w:r w:rsidRPr="00D5523B">
        <w:t xml:space="preserve"> «периферия</w:t>
      </w:r>
      <w:r>
        <w:t>». В игре дети часто</w:t>
      </w:r>
      <w:r w:rsidRPr="00D5523B">
        <w:t xml:space="preserve"> пытают</w:t>
      </w:r>
      <w:r>
        <w:t xml:space="preserve">ся контролировать друг друга - указывают, как </w:t>
      </w:r>
      <w:r w:rsidRPr="00D5523B">
        <w:t xml:space="preserve">должен </w:t>
      </w:r>
      <w:r>
        <w:t>вести себя тот или иной</w:t>
      </w:r>
      <w:r w:rsidRPr="00D5523B">
        <w:t xml:space="preserve"> персонаж.</w:t>
      </w:r>
    </w:p>
    <w:p w:rsidR="00B907BB" w:rsidRPr="00D5523B" w:rsidRDefault="00B907BB" w:rsidP="00B907BB">
      <w:pPr>
        <w:ind w:firstLine="567"/>
        <w:jc w:val="both"/>
      </w:pPr>
      <w:r>
        <w:t>Ребенок пытается сравнивать ярко выраженные эмоциональные состояния, видеть проявления эмоционального состояния</w:t>
      </w:r>
      <w:r w:rsidRPr="00D5523B">
        <w:t xml:space="preserve"> в </w:t>
      </w:r>
      <w:r>
        <w:t>выражениях, жестах, интонации</w:t>
      </w:r>
      <w:r w:rsidRPr="00D5523B">
        <w:t xml:space="preserve"> </w:t>
      </w:r>
      <w:r>
        <w:t>голоса. Проявляет интерес к поступкам</w:t>
      </w:r>
      <w:r w:rsidRPr="00D5523B">
        <w:t xml:space="preserve"> сверстников. </w:t>
      </w:r>
    </w:p>
    <w:p w:rsidR="00B907BB" w:rsidRDefault="00B907BB" w:rsidP="00B907BB">
      <w:pPr>
        <w:ind w:firstLine="567"/>
        <w:jc w:val="both"/>
      </w:pPr>
      <w:r>
        <w:t xml:space="preserve">В трудовой деятельности освоенные ранее виды детского труда </w:t>
      </w:r>
      <w:r w:rsidRPr="00D5523B">
        <w:t>вы</w:t>
      </w:r>
      <w:r>
        <w:t>полняются качественно, быстро, осознанно. Активно развиваются планирование и</w:t>
      </w:r>
      <w:r w:rsidRPr="00D5523B">
        <w:t xml:space="preserve"> самооценива</w:t>
      </w:r>
      <w:r>
        <w:t xml:space="preserve">ние трудовой </w:t>
      </w:r>
      <w:r w:rsidRPr="00D5523B">
        <w:t>деятельности.</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Художественно-эстетическое развитие</w:t>
      </w:r>
    </w:p>
    <w:p w:rsidR="00B907BB" w:rsidRPr="00D5523B" w:rsidRDefault="00B907BB" w:rsidP="00B907BB">
      <w:pPr>
        <w:ind w:firstLine="567"/>
        <w:jc w:val="both"/>
      </w:pPr>
      <w:r>
        <w:t xml:space="preserve">В </w:t>
      </w:r>
      <w:r w:rsidRPr="00D5523B">
        <w:t>изобразите</w:t>
      </w:r>
      <w:r>
        <w:t>льной деятельности ребенок свободно может</w:t>
      </w:r>
      <w:r w:rsidRPr="00D5523B">
        <w:t xml:space="preserve"> </w:t>
      </w:r>
      <w:r>
        <w:t xml:space="preserve">изображать предметы круглой, овальной, </w:t>
      </w:r>
      <w:r w:rsidRPr="00D5523B">
        <w:t>прям</w:t>
      </w:r>
      <w:r>
        <w:t>оугольной формы, состоящих из частей разной формы и соединений</w:t>
      </w:r>
      <w:r w:rsidRPr="00D5523B">
        <w:t xml:space="preserve"> разн</w:t>
      </w:r>
      <w:r>
        <w:t xml:space="preserve">ых линий. Расширяются представления о </w:t>
      </w:r>
      <w:r w:rsidRPr="00D5523B">
        <w:t>цв</w:t>
      </w:r>
      <w:r>
        <w:t>ете (знают основные цвета и оттенки, самостоятельно может приготовить розовый и</w:t>
      </w:r>
      <w:r w:rsidRPr="00D5523B">
        <w:t xml:space="preserve"> голубой </w:t>
      </w:r>
      <w:r>
        <w:t>цвет). Старший возраст – это</w:t>
      </w:r>
      <w:r w:rsidRPr="00D5523B">
        <w:t xml:space="preserve"> </w:t>
      </w:r>
      <w:r>
        <w:t xml:space="preserve">возраст активного рисования. Рисунки могут быть самыми разнообразными по содержанию: </w:t>
      </w:r>
      <w:r w:rsidRPr="00D5523B">
        <w:t>это</w:t>
      </w:r>
      <w:r>
        <w:t xml:space="preserve"> жизненные впечатления детей, иллюстрации к фильмам и книгам,</w:t>
      </w:r>
      <w:r w:rsidRPr="00D5523B">
        <w:t xml:space="preserve"> воображаемые ситуации. </w:t>
      </w:r>
      <w:r>
        <w:t xml:space="preserve">Обычно рисунки представляют собой </w:t>
      </w:r>
      <w:r w:rsidRPr="00D5523B">
        <w:t xml:space="preserve">схематичные </w:t>
      </w:r>
      <w:r>
        <w:t>изображения различных объектов,</w:t>
      </w:r>
      <w:r w:rsidRPr="00D5523B">
        <w:t xml:space="preserve"> но мог</w:t>
      </w:r>
      <w:r>
        <w:t>ут отличаться оригинальностью композиционного</w:t>
      </w:r>
      <w:r w:rsidRPr="00D5523B">
        <w:t xml:space="preserve"> реше</w:t>
      </w:r>
      <w:r>
        <w:t xml:space="preserve">ния. Изображение человека становится более </w:t>
      </w:r>
      <w:r w:rsidRPr="00D5523B">
        <w:t>детализи</w:t>
      </w:r>
      <w:r>
        <w:t>рованным и пропорциональным. По рисунку можно судить о половой</w:t>
      </w:r>
      <w:r w:rsidRPr="00D5523B">
        <w:t xml:space="preserve"> пр</w:t>
      </w:r>
      <w:r>
        <w:t xml:space="preserve">инадлежности и эмоциональном состоянии </w:t>
      </w:r>
      <w:r w:rsidRPr="00D5523B">
        <w:t>изображенног</w:t>
      </w:r>
      <w:r>
        <w:t xml:space="preserve">о человека. Рисунки отдельных </w:t>
      </w:r>
      <w:r w:rsidRPr="00D5523B">
        <w:t>детей</w:t>
      </w:r>
      <w:r>
        <w:t xml:space="preserve"> отличаются оригинальностью, </w:t>
      </w:r>
      <w:r w:rsidRPr="00D5523B">
        <w:t>кре</w:t>
      </w:r>
      <w:r>
        <w:t xml:space="preserve">ативностью. В </w:t>
      </w:r>
      <w:r w:rsidRPr="00D5523B">
        <w:t>лепк</w:t>
      </w:r>
      <w:r>
        <w:t xml:space="preserve">е детям не представляется </w:t>
      </w:r>
      <w:r w:rsidRPr="00D5523B">
        <w:t>трудност</w:t>
      </w:r>
      <w:r>
        <w:t xml:space="preserve">и создать более сложное по форме </w:t>
      </w:r>
      <w:r w:rsidRPr="00D5523B">
        <w:t>изображени</w:t>
      </w:r>
      <w:r>
        <w:t xml:space="preserve">е. Дети успешно справляются с </w:t>
      </w:r>
      <w:r w:rsidRPr="00D5523B">
        <w:t>вырезыва</w:t>
      </w:r>
      <w:r>
        <w:t xml:space="preserve">нием предметов прямоугольной и круглой формы разных </w:t>
      </w:r>
      <w:r w:rsidRPr="00D5523B">
        <w:t>пропорций.</w:t>
      </w:r>
    </w:p>
    <w:p w:rsidR="00B907BB" w:rsidRDefault="00B907BB" w:rsidP="00B907BB">
      <w:pPr>
        <w:ind w:firstLine="567"/>
        <w:jc w:val="both"/>
      </w:pPr>
      <w:r>
        <w:t>Старших дошкольников отличает</w:t>
      </w:r>
      <w:r w:rsidRPr="00D5523B">
        <w:t xml:space="preserve"> я</w:t>
      </w:r>
      <w:r>
        <w:t xml:space="preserve">ркая эмоциональная реакция на музыку. Появляется </w:t>
      </w:r>
      <w:r w:rsidRPr="00D5523B">
        <w:t>интонац</w:t>
      </w:r>
      <w:r>
        <w:t xml:space="preserve">ионно-мелодическая ориентация </w:t>
      </w:r>
      <w:r w:rsidRPr="00D5523B">
        <w:t>музыкаль</w:t>
      </w:r>
      <w:r>
        <w:t xml:space="preserve">ного восприятия. Дошкольники могут петь без </w:t>
      </w:r>
      <w:r w:rsidRPr="00D5523B">
        <w:t>напряжения,</w:t>
      </w:r>
      <w:r>
        <w:t xml:space="preserve"> плавно, отчетливо произнося слова;</w:t>
      </w:r>
      <w:r w:rsidRPr="00D5523B">
        <w:t xml:space="preserve"> сво</w:t>
      </w:r>
      <w:r>
        <w:t xml:space="preserve">бодно выполняют танцевальные движения: </w:t>
      </w:r>
      <w:r w:rsidRPr="00D5523B">
        <w:t>полуприседания с</w:t>
      </w:r>
      <w:r>
        <w:t xml:space="preserve"> выставлением ноги на пятку, поочередное выбрасывание ног вперед в прыжке и </w:t>
      </w:r>
      <w:r w:rsidRPr="00D5523B">
        <w:t xml:space="preserve">т.д. </w:t>
      </w:r>
      <w:r>
        <w:t xml:space="preserve">Могут </w:t>
      </w:r>
      <w:r w:rsidRPr="00D5523B">
        <w:t>импровиз</w:t>
      </w:r>
      <w:r>
        <w:t>ировать, сочинять мелодию на</w:t>
      </w:r>
      <w:r w:rsidRPr="00D5523B">
        <w:t xml:space="preserve"> заданную</w:t>
      </w:r>
      <w:r>
        <w:t xml:space="preserve"> тему. Формируются первоначальные </w:t>
      </w:r>
      <w:r w:rsidRPr="00D5523B">
        <w:t>п</w:t>
      </w:r>
      <w:r>
        <w:t>редставления о жанрах и видах</w:t>
      </w:r>
      <w:r w:rsidRPr="00D5523B">
        <w:t xml:space="preserve"> музыки.</w:t>
      </w:r>
    </w:p>
    <w:p w:rsidR="00B907BB" w:rsidRPr="00D5523B" w:rsidRDefault="00B907BB" w:rsidP="00B907BB">
      <w:pPr>
        <w:ind w:firstLine="567"/>
        <w:jc w:val="both"/>
      </w:pPr>
    </w:p>
    <w:p w:rsidR="00B907BB" w:rsidRPr="00CF5249" w:rsidRDefault="00A868A1" w:rsidP="00B907BB">
      <w:pPr>
        <w:ind w:left="-360"/>
        <w:jc w:val="center"/>
        <w:rPr>
          <w:b/>
          <w:color w:val="0070C0"/>
        </w:rPr>
      </w:pPr>
      <w:r>
        <w:rPr>
          <w:b/>
          <w:color w:val="0070C0"/>
        </w:rPr>
        <w:t>1.7</w:t>
      </w:r>
      <w:r w:rsidR="00B907BB">
        <w:rPr>
          <w:b/>
          <w:color w:val="0070C0"/>
        </w:rPr>
        <w:t>.5</w:t>
      </w:r>
      <w:r w:rsidR="00B907BB" w:rsidRPr="00CF5249">
        <w:rPr>
          <w:b/>
          <w:color w:val="0070C0"/>
        </w:rPr>
        <w:t>. Возрастные особенности психического развития детей</w:t>
      </w:r>
    </w:p>
    <w:p w:rsidR="00B907BB" w:rsidRPr="00CF5249" w:rsidRDefault="00B907BB" w:rsidP="00B907BB">
      <w:pPr>
        <w:pStyle w:val="af0"/>
        <w:spacing w:before="0" w:beforeAutospacing="0" w:after="0" w:afterAutospacing="0"/>
        <w:jc w:val="center"/>
        <w:rPr>
          <w:b/>
          <w:bCs/>
          <w:color w:val="0070C0"/>
        </w:rPr>
      </w:pPr>
      <w:r w:rsidRPr="00CF5249">
        <w:rPr>
          <w:b/>
          <w:bCs/>
          <w:color w:val="0070C0"/>
        </w:rPr>
        <w:t>В</w:t>
      </w:r>
      <w:r>
        <w:rPr>
          <w:b/>
          <w:bCs/>
          <w:color w:val="0070C0"/>
        </w:rPr>
        <w:t>озрастная характеристика детей 6-7</w:t>
      </w:r>
      <w:r w:rsidRPr="00CF5249">
        <w:rPr>
          <w:b/>
          <w:bCs/>
          <w:color w:val="0070C0"/>
        </w:rPr>
        <w:t xml:space="preserve"> лет</w:t>
      </w:r>
    </w:p>
    <w:p w:rsidR="00B907BB" w:rsidRPr="00D5523B" w:rsidRDefault="00B907BB" w:rsidP="00B907BB">
      <w:pPr>
        <w:jc w:val="both"/>
      </w:pPr>
    </w:p>
    <w:p w:rsidR="00B907BB" w:rsidRPr="000B2390" w:rsidRDefault="00B907BB" w:rsidP="00B907BB">
      <w:pPr>
        <w:ind w:firstLine="567"/>
        <w:jc w:val="both"/>
        <w:rPr>
          <w:b/>
          <w:color w:val="0070C0"/>
        </w:rPr>
      </w:pPr>
      <w:r w:rsidRPr="000B2390">
        <w:rPr>
          <w:b/>
          <w:color w:val="0070C0"/>
        </w:rPr>
        <w:t>Физическое развитие</w:t>
      </w:r>
    </w:p>
    <w:p w:rsidR="00B907BB" w:rsidRPr="00D5523B" w:rsidRDefault="00B907BB" w:rsidP="00B907BB">
      <w:pPr>
        <w:ind w:firstLine="567"/>
        <w:jc w:val="both"/>
      </w:pPr>
      <w:r>
        <w:t xml:space="preserve">К 7 годам скелет ребенка становится более крепким, поэтому </w:t>
      </w:r>
      <w:r w:rsidRPr="00D5523B">
        <w:t>о</w:t>
      </w:r>
      <w:r>
        <w:t xml:space="preserve">н может выполнять различные движения, которые требуют гибкости, </w:t>
      </w:r>
      <w:r w:rsidRPr="00D5523B">
        <w:t>упругости</w:t>
      </w:r>
      <w:r>
        <w:t xml:space="preserve">, силы. Его тело приобретает </w:t>
      </w:r>
      <w:r w:rsidRPr="00D5523B">
        <w:t xml:space="preserve">заметную </w:t>
      </w:r>
      <w:r>
        <w:t xml:space="preserve">устойчивость, </w:t>
      </w:r>
      <w:r w:rsidRPr="00D5523B">
        <w:t>ч</w:t>
      </w:r>
      <w:r>
        <w:t xml:space="preserve">ему способствует усиленный рост </w:t>
      </w:r>
      <w:r w:rsidRPr="00D5523B">
        <w:t>ног. Но</w:t>
      </w:r>
      <w:r>
        <w:t>ги и руки становятся более выносливыми, ловкими,</w:t>
      </w:r>
      <w:r w:rsidRPr="00D5523B">
        <w:t xml:space="preserve"> подвижными. </w:t>
      </w:r>
      <w:r>
        <w:t>В этом возрасте</w:t>
      </w:r>
      <w:r w:rsidRPr="00D5523B">
        <w:t xml:space="preserve"> дети </w:t>
      </w:r>
      <w:r>
        <w:t xml:space="preserve">уже могут совершать довольно длительные прогулки, долго бегать, выполнять </w:t>
      </w:r>
      <w:r w:rsidRPr="00D5523B">
        <w:t xml:space="preserve">сложные </w:t>
      </w:r>
      <w:r>
        <w:t xml:space="preserve">физические </w:t>
      </w:r>
      <w:r w:rsidRPr="00D5523B">
        <w:t>упражнения.</w:t>
      </w:r>
    </w:p>
    <w:p w:rsidR="00B907BB" w:rsidRPr="00D5523B" w:rsidRDefault="00B907BB" w:rsidP="00B907BB">
      <w:pPr>
        <w:ind w:firstLine="567"/>
        <w:jc w:val="both"/>
      </w:pPr>
      <w:r>
        <w:t>У</w:t>
      </w:r>
      <w:r w:rsidRPr="00D5523B">
        <w:t xml:space="preserve"> се</w:t>
      </w:r>
      <w:r>
        <w:t>милетних</w:t>
      </w:r>
      <w:r w:rsidRPr="00D5523B">
        <w:t xml:space="preserve"> детей </w:t>
      </w:r>
      <w:r>
        <w:t>отсутствуют лишние движения. Ребята уже</w:t>
      </w:r>
      <w:r w:rsidRPr="00D5523B">
        <w:t xml:space="preserve"> самостоятель</w:t>
      </w:r>
      <w:r>
        <w:t xml:space="preserve">но, без специальных указаний взрослого, </w:t>
      </w:r>
      <w:r w:rsidRPr="00D5523B">
        <w:t>мог</w:t>
      </w:r>
      <w:r>
        <w:t>ут выполнить ряд движений в</w:t>
      </w:r>
      <w:r w:rsidRPr="00D5523B">
        <w:t xml:space="preserve"> оп</w:t>
      </w:r>
      <w:r>
        <w:t xml:space="preserve">ределенной последовательности, контролируя их, изменяя (произвольная регуляция </w:t>
      </w:r>
      <w:r w:rsidRPr="00D5523B">
        <w:t>движений).</w:t>
      </w:r>
    </w:p>
    <w:p w:rsidR="00B907BB" w:rsidRPr="00D5523B" w:rsidRDefault="00B907BB" w:rsidP="00B907BB">
      <w:pPr>
        <w:ind w:firstLine="567"/>
        <w:jc w:val="both"/>
      </w:pPr>
      <w:r w:rsidRPr="00D5523B">
        <w:t>Ре</w:t>
      </w:r>
      <w:r>
        <w:t xml:space="preserve">бенок уже способен достаточно адекватно оценивать результаты </w:t>
      </w:r>
      <w:r w:rsidRPr="00D5523B">
        <w:t>с</w:t>
      </w:r>
      <w:r>
        <w:t xml:space="preserve">воего участия в подвижных и спортивных играх соревновательного характера. </w:t>
      </w:r>
      <w:r w:rsidRPr="00D5523B">
        <w:t>Удовлетв</w:t>
      </w:r>
      <w:r>
        <w:t>орение полученным результатом доставляет ребенку радость и поддерживает</w:t>
      </w:r>
      <w:r w:rsidRPr="00D5523B">
        <w:t xml:space="preserve"> положительное от</w:t>
      </w:r>
      <w:r>
        <w:t xml:space="preserve">ношение к себе и своей команде («мы выиграли, мы </w:t>
      </w:r>
      <w:r w:rsidRPr="00D5523B">
        <w:t>сильнее»).</w:t>
      </w:r>
    </w:p>
    <w:p w:rsidR="00B907BB" w:rsidRDefault="00B907BB" w:rsidP="00B907BB">
      <w:pPr>
        <w:ind w:firstLine="567"/>
        <w:jc w:val="both"/>
      </w:pPr>
      <w:r>
        <w:t>Имеет представление о своем физическом облике</w:t>
      </w:r>
      <w:r w:rsidRPr="00D5523B">
        <w:t xml:space="preserve"> (высокий, </w:t>
      </w:r>
      <w:r>
        <w:t xml:space="preserve">толстый, худой, маленький и т.п.) и </w:t>
      </w:r>
      <w:r w:rsidRPr="00D5523B">
        <w:t>здоровье</w:t>
      </w:r>
      <w:r>
        <w:t xml:space="preserve">, заботиться о нем. Владеет </w:t>
      </w:r>
      <w:r>
        <w:rPr>
          <w:color w:val="000000"/>
        </w:rPr>
        <w:t>культурно-гигиеническими</w:t>
      </w:r>
      <w:r w:rsidRPr="00D5523B">
        <w:rPr>
          <w:color w:val="000000"/>
        </w:rPr>
        <w:t xml:space="preserve"> навыками</w:t>
      </w:r>
      <w:r>
        <w:t xml:space="preserve"> и </w:t>
      </w:r>
      <w:r w:rsidRPr="00D5523B">
        <w:t>пони</w:t>
      </w:r>
      <w:r>
        <w:t xml:space="preserve">мает их </w:t>
      </w:r>
      <w:r w:rsidRPr="00D5523B">
        <w:t>необходимость.</w:t>
      </w:r>
    </w:p>
    <w:p w:rsidR="00B907BB" w:rsidRDefault="00B907BB" w:rsidP="00B907BB">
      <w:pPr>
        <w:ind w:firstLine="567"/>
        <w:jc w:val="both"/>
      </w:pPr>
    </w:p>
    <w:p w:rsidR="00EF6EBB" w:rsidRDefault="00EF6EBB">
      <w:pPr>
        <w:suppressAutoHyphens w:val="0"/>
        <w:spacing w:line="276" w:lineRule="auto"/>
        <w:jc w:val="center"/>
        <w:rPr>
          <w:b/>
          <w:color w:val="0070C0"/>
        </w:rPr>
      </w:pPr>
      <w:r>
        <w:rPr>
          <w:b/>
          <w:color w:val="0070C0"/>
        </w:rPr>
        <w:br w:type="page"/>
      </w:r>
    </w:p>
    <w:p w:rsidR="00B907BB" w:rsidRPr="000B2390" w:rsidRDefault="00B907BB" w:rsidP="00B907BB">
      <w:pPr>
        <w:ind w:firstLine="567"/>
        <w:jc w:val="both"/>
        <w:rPr>
          <w:b/>
          <w:color w:val="0070C0"/>
        </w:rPr>
      </w:pPr>
      <w:r w:rsidRPr="000B2390">
        <w:rPr>
          <w:b/>
          <w:color w:val="0070C0"/>
        </w:rPr>
        <w:lastRenderedPageBreak/>
        <w:t>Социально-коммуникативное развитие</w:t>
      </w:r>
    </w:p>
    <w:p w:rsidR="00B907BB" w:rsidRPr="00D5523B" w:rsidRDefault="00B907BB" w:rsidP="00B907BB">
      <w:pPr>
        <w:pStyle w:val="body"/>
        <w:spacing w:before="0" w:beforeAutospacing="0" w:after="0" w:afterAutospacing="0"/>
        <w:ind w:firstLine="567"/>
        <w:jc w:val="both"/>
      </w:pPr>
      <w:r w:rsidRPr="00D5523B">
        <w:t>К семи годам у ребенка ярко проявляется уверенность в себе и чувство собственного дост</w:t>
      </w:r>
      <w:r w:rsidRPr="00D5523B">
        <w:t>о</w:t>
      </w:r>
      <w:r w:rsidRPr="00D5523B">
        <w:t>инства, умение отстаивать свою позицию в совместной деятельности. Семилетний ребенок спос</w:t>
      </w:r>
      <w:r w:rsidRPr="00D5523B">
        <w:t>о</w:t>
      </w:r>
      <w:r w:rsidRPr="00D5523B">
        <w:t>бен к волевой регуляции поведения, преодолению непосредственных желаний, если они против</w:t>
      </w:r>
      <w:r w:rsidRPr="00D5523B">
        <w:t>о</w:t>
      </w:r>
      <w:r w:rsidRPr="00D5523B">
        <w:t>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w:t>
      </w:r>
      <w:r w:rsidRPr="00D5523B">
        <w:t>р</w:t>
      </w:r>
      <w:r w:rsidRPr="00D5523B">
        <w:t>пение, умение преодолевать трудности. Может сдерживать себя, высказывать просьбы, предлож</w:t>
      </w:r>
      <w:r w:rsidRPr="00D5523B">
        <w:t>е</w:t>
      </w:r>
      <w:r w:rsidRPr="00D5523B">
        <w:t>ния, несогласие в социально приемлемой ф</w:t>
      </w:r>
      <w:r>
        <w:t>орме. Произвольность поведения –</w:t>
      </w:r>
      <w:r w:rsidRPr="00D5523B">
        <w:t xml:space="preserve"> один из важнейших показателей психологической готовности к школе.</w:t>
      </w:r>
    </w:p>
    <w:p w:rsidR="00B907BB" w:rsidRPr="00D5523B" w:rsidRDefault="00B907BB" w:rsidP="00B907BB">
      <w:pPr>
        <w:ind w:firstLine="567"/>
        <w:jc w:val="both"/>
      </w:pPr>
      <w:r w:rsidRPr="00D5523B">
        <w:t xml:space="preserve">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w:t>
      </w:r>
      <w:r>
        <w:t>простыми безопасными приборами –</w:t>
      </w:r>
      <w:r w:rsidRPr="00D5523B">
        <w:t xml:space="preserve"> включение освещения, телевизора, проигрывателя и т.п.).</w:t>
      </w:r>
    </w:p>
    <w:p w:rsidR="00B907BB" w:rsidRPr="00D5523B" w:rsidRDefault="00B907BB" w:rsidP="00B907BB">
      <w:pPr>
        <w:ind w:firstLine="567"/>
        <w:jc w:val="both"/>
      </w:pPr>
      <w:r>
        <w:t xml:space="preserve">В </w:t>
      </w:r>
      <w:r w:rsidRPr="00D5523B">
        <w:t>сюжетно-ролевых</w:t>
      </w:r>
      <w:r>
        <w:t xml:space="preserve"> играх дети начинают осваивать сложные</w:t>
      </w:r>
      <w:r w:rsidRPr="00D5523B">
        <w:t xml:space="preserve"> взаимодействия людей, о</w:t>
      </w:r>
      <w:r>
        <w:t>тражающих характерные значимые жизненные ситуации, например, свадьбу,</w:t>
      </w:r>
      <w:r w:rsidRPr="00D5523B">
        <w:t xml:space="preserve"> бол</w:t>
      </w:r>
      <w:r>
        <w:t xml:space="preserve">езнь и т.п. Игровые действия становятся </w:t>
      </w:r>
      <w:r w:rsidRPr="00D5523B">
        <w:t>бол</w:t>
      </w:r>
      <w:r>
        <w:t>ее сложными, обретают особый смысл, который не всегда открывается взрослому. Игровое пространство</w:t>
      </w:r>
      <w:r w:rsidRPr="00D5523B">
        <w:t xml:space="preserve"> усложняется.</w:t>
      </w:r>
      <w:r>
        <w:t xml:space="preserve"> В нем может быть несколько центров, каждый из</w:t>
      </w:r>
      <w:r w:rsidRPr="00D5523B">
        <w:t xml:space="preserve"> которы</w:t>
      </w:r>
      <w:r>
        <w:t>х поддерживает свою сюжетную</w:t>
      </w:r>
      <w:r w:rsidRPr="00D5523B">
        <w:t xml:space="preserve"> лин</w:t>
      </w:r>
      <w:r>
        <w:t xml:space="preserve">ию. При этом дети способны </w:t>
      </w:r>
      <w:r w:rsidRPr="00D5523B">
        <w:t>отслежив</w:t>
      </w:r>
      <w:r>
        <w:t>ать поведение партнеров по всему игровому</w:t>
      </w:r>
      <w:r w:rsidRPr="00D5523B">
        <w:t xml:space="preserve"> пространст</w:t>
      </w:r>
      <w:r>
        <w:t xml:space="preserve">ву и менять свое поведение в зависимости от места в нем (например, ребенок обращается к продавцу не </w:t>
      </w:r>
      <w:r w:rsidRPr="00D5523B">
        <w:t>п</w:t>
      </w:r>
      <w:r>
        <w:t xml:space="preserve">росто как покупатель, а как </w:t>
      </w:r>
      <w:r w:rsidRPr="00D5523B">
        <w:t>покупатель</w:t>
      </w:r>
      <w:r>
        <w:t xml:space="preserve"> – </w:t>
      </w:r>
      <w:r w:rsidRPr="00D5523B">
        <w:t>мама). Если логика игры требует появлен</w:t>
      </w:r>
      <w:r>
        <w:t>ия</w:t>
      </w:r>
      <w:r w:rsidRPr="00D5523B">
        <w:t xml:space="preserve"> новой роли, то реб</w:t>
      </w:r>
      <w:r>
        <w:t xml:space="preserve">енок может по ходу игры взять на себя новую роль, сохранив при этом роль, взятую </w:t>
      </w:r>
      <w:r w:rsidRPr="00D5523B">
        <w:t>ранее.</w:t>
      </w:r>
    </w:p>
    <w:p w:rsidR="00B907BB" w:rsidRPr="00D5523B" w:rsidRDefault="00B907BB" w:rsidP="00B907BB">
      <w:pPr>
        <w:pStyle w:val="body"/>
        <w:spacing w:before="0" w:beforeAutospacing="0" w:after="0" w:afterAutospacing="0"/>
        <w:ind w:firstLine="567"/>
        <w:jc w:val="both"/>
      </w:pPr>
      <w:r>
        <w:t xml:space="preserve">Семилетний </w:t>
      </w:r>
      <w:r w:rsidRPr="00D5523B">
        <w:t>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w:t>
      </w:r>
      <w:r w:rsidRPr="00D5523B">
        <w:t>е</w:t>
      </w:r>
      <w:r w:rsidRPr="00D5523B">
        <w:t>нок семи лет отличается большим богатством и глубиной переживаний, разнообразием их проя</w:t>
      </w:r>
      <w:r w:rsidRPr="00D5523B">
        <w:t>в</w:t>
      </w:r>
      <w:r w:rsidRPr="00D5523B">
        <w:t>лений и в то же время большей сдержанностью эмоций.</w:t>
      </w:r>
      <w:r>
        <w:t xml:space="preserve"> Ему свойственно «эмоциональное</w:t>
      </w:r>
      <w:r w:rsidRPr="00D5523B">
        <w:t xml:space="preserve"> пре</w:t>
      </w:r>
      <w:r w:rsidRPr="00D5523B">
        <w:t>д</w:t>
      </w:r>
      <w:r w:rsidRPr="00D5523B">
        <w:t>восхище</w:t>
      </w:r>
      <w:r>
        <w:t>ние» -</w:t>
      </w:r>
      <w:r w:rsidRPr="00D5523B">
        <w:t xml:space="preserve"> предчувствие собственных переживаний и переживаний других людей</w:t>
      </w:r>
      <w:r w:rsidR="00ED4ECF">
        <w:t>.</w:t>
      </w:r>
    </w:p>
    <w:p w:rsidR="00A868A1" w:rsidRDefault="00A868A1" w:rsidP="00B907BB">
      <w:pPr>
        <w:ind w:firstLine="567"/>
        <w:jc w:val="both"/>
        <w:rPr>
          <w:b/>
          <w:color w:val="0070C0"/>
        </w:rPr>
      </w:pPr>
    </w:p>
    <w:p w:rsidR="00B907BB" w:rsidRPr="000B2390" w:rsidRDefault="00B907BB" w:rsidP="00B907BB">
      <w:pPr>
        <w:ind w:firstLine="567"/>
        <w:jc w:val="both"/>
        <w:rPr>
          <w:b/>
          <w:color w:val="0070C0"/>
        </w:rPr>
      </w:pPr>
      <w:r w:rsidRPr="000B2390">
        <w:rPr>
          <w:b/>
          <w:color w:val="0070C0"/>
        </w:rPr>
        <w:t>Речевое развитие</w:t>
      </w:r>
    </w:p>
    <w:p w:rsidR="00B907BB" w:rsidRPr="00D5523B" w:rsidRDefault="00B907BB" w:rsidP="00B907BB">
      <w:pPr>
        <w:ind w:firstLine="567"/>
        <w:jc w:val="both"/>
      </w:pPr>
      <w:r>
        <w:t xml:space="preserve">Происходит активное развитие диалогической речи. Диалог детей </w:t>
      </w:r>
      <w:r w:rsidRPr="00D5523B">
        <w:t>приобретает характер</w:t>
      </w:r>
      <w:r>
        <w:t xml:space="preserve"> скоординированных предметных и речевых действий. В недрах</w:t>
      </w:r>
      <w:r w:rsidRPr="00D5523B">
        <w:t xml:space="preserve"> диалогического</w:t>
      </w:r>
      <w:r>
        <w:t xml:space="preserve"> общения старших дошкольников зарождается и формируется новая форма речи - монолог. Дошкольник внимательно слушает </w:t>
      </w:r>
      <w:r w:rsidRPr="00D5523B">
        <w:t>ра</w:t>
      </w:r>
      <w:r>
        <w:t>ссказы родителей, что у них</w:t>
      </w:r>
      <w:r w:rsidRPr="00D5523B">
        <w:t xml:space="preserve"> произ</w:t>
      </w:r>
      <w:r>
        <w:t xml:space="preserve">ошло на работе, живо интересуется тем, как они познакомились, при встрече с незнакомыми людьми </w:t>
      </w:r>
      <w:r w:rsidRPr="00D5523B">
        <w:t>спрашивают</w:t>
      </w:r>
      <w:r>
        <w:t xml:space="preserve">, кто это, есть ли у них дети и т.п. </w:t>
      </w:r>
    </w:p>
    <w:p w:rsidR="00B907BB" w:rsidRDefault="00B907BB" w:rsidP="00B907BB">
      <w:pPr>
        <w:ind w:firstLine="567"/>
        <w:jc w:val="both"/>
      </w:pPr>
      <w:r>
        <w:t>У детей продолжает развиваться речь: ее звуковая сторона, грамматический строй, лексика. Развивается связная речь. В высказываниях детей отражаются как</w:t>
      </w:r>
      <w:r w:rsidRPr="00D5523B">
        <w:t xml:space="preserve"> </w:t>
      </w:r>
      <w:r>
        <w:t>расширяющийся словарь, так и характер обобщений, формирующихся в этом</w:t>
      </w:r>
      <w:r w:rsidRPr="00D5523B">
        <w:t xml:space="preserve"> возрасте. Дет</w:t>
      </w:r>
      <w:r>
        <w:t>и начинают активно употреблять обобщающие существительные, синонимы,</w:t>
      </w:r>
      <w:r w:rsidRPr="00D5523B">
        <w:t xml:space="preserve"> антонимы,</w:t>
      </w:r>
      <w:r>
        <w:t xml:space="preserve"> прилагательные и </w:t>
      </w:r>
      <w:r w:rsidRPr="00D5523B">
        <w:t xml:space="preserve">т.д. </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Познавательное развитие</w:t>
      </w:r>
    </w:p>
    <w:p w:rsidR="00B907BB" w:rsidRPr="00D5523B" w:rsidRDefault="00B907BB" w:rsidP="00B907BB">
      <w:pPr>
        <w:ind w:firstLine="567"/>
        <w:jc w:val="both"/>
      </w:pPr>
      <w:r>
        <w:t xml:space="preserve">Познавательные процессы претерпевают качественные изменения; развивается произвольность </w:t>
      </w:r>
      <w:r w:rsidRPr="00D5523B">
        <w:t>действий.</w:t>
      </w:r>
      <w:r>
        <w:t xml:space="preserve"> Наряду с наглядно-образным мышлением появляются элементы словесно-логического мышления. </w:t>
      </w:r>
      <w:r w:rsidRPr="00D5523B">
        <w:t>Пр</w:t>
      </w:r>
      <w:r>
        <w:t>одолжают развиваться навыки</w:t>
      </w:r>
      <w:r w:rsidRPr="00D5523B">
        <w:t xml:space="preserve"> обобщения </w:t>
      </w:r>
      <w:r>
        <w:t xml:space="preserve">и рассуждения, но они еще в значительной степени ограничиваются наглядными признаками ситуации. Продолжает </w:t>
      </w:r>
      <w:r w:rsidRPr="00D5523B">
        <w:t>раз</w:t>
      </w:r>
      <w:r>
        <w:t xml:space="preserve">виваться воображение, однако </w:t>
      </w:r>
      <w:r w:rsidRPr="00D5523B">
        <w:t>ча</w:t>
      </w:r>
      <w:r>
        <w:t>сто приходится констатировать</w:t>
      </w:r>
      <w:r w:rsidRPr="00D5523B">
        <w:t xml:space="preserve"> снижение развития вооб</w:t>
      </w:r>
      <w:r>
        <w:t xml:space="preserve">ражения в этом </w:t>
      </w:r>
      <w:r w:rsidRPr="00D5523B">
        <w:t>возра</w:t>
      </w:r>
      <w:r>
        <w:t xml:space="preserve">сте в сравнении со старшей </w:t>
      </w:r>
      <w:r w:rsidRPr="00D5523B">
        <w:t>г</w:t>
      </w:r>
      <w:r>
        <w:t>руппой. Это можно объяснить различными влияниями, в том числе средств массовой информации, приводящими к</w:t>
      </w:r>
      <w:r w:rsidRPr="00D5523B">
        <w:t xml:space="preserve"> стерео</w:t>
      </w:r>
      <w:r>
        <w:t>типности детских образов. Внимание становится произвольным, в</w:t>
      </w:r>
      <w:r w:rsidRPr="00D5523B">
        <w:t xml:space="preserve"> нек</w:t>
      </w:r>
      <w:r>
        <w:t>оторых видах деятельности время произвольного сосредоточения</w:t>
      </w:r>
      <w:r w:rsidRPr="00D5523B">
        <w:t xml:space="preserve"> </w:t>
      </w:r>
      <w:r>
        <w:t xml:space="preserve">достигает 30 минут. У детей появляется особы интерес к печатному слову, </w:t>
      </w:r>
      <w:r w:rsidRPr="00D5523B">
        <w:t>мате</w:t>
      </w:r>
      <w:r>
        <w:t xml:space="preserve">матическим отношениям. Они с удовольствием узнают буквы, </w:t>
      </w:r>
      <w:r w:rsidRPr="00D5523B">
        <w:t>овладев</w:t>
      </w:r>
      <w:r>
        <w:t xml:space="preserve">ают звуковым анализом слова, </w:t>
      </w:r>
      <w:r w:rsidRPr="00D5523B">
        <w:t>с</w:t>
      </w:r>
      <w:r>
        <w:t>четом и пересчетом отдельных</w:t>
      </w:r>
      <w:r w:rsidRPr="00D5523B">
        <w:t xml:space="preserve"> предметов.</w:t>
      </w:r>
    </w:p>
    <w:p w:rsidR="00B907BB" w:rsidRDefault="00B907BB" w:rsidP="00B907BB">
      <w:pPr>
        <w:ind w:firstLine="567"/>
        <w:jc w:val="both"/>
      </w:pPr>
      <w:r>
        <w:t>К 7 годам дети в значительной степени освоили конструирование</w:t>
      </w:r>
      <w:r w:rsidRPr="00D5523B">
        <w:t xml:space="preserve"> из</w:t>
      </w:r>
      <w:r>
        <w:t xml:space="preserve"> строительного материала. Они свободно владеют обобщенными способами анализа как</w:t>
      </w:r>
      <w:r w:rsidRPr="00D5523B">
        <w:t xml:space="preserve"> </w:t>
      </w:r>
      <w:r>
        <w:t>изображений, так и построек. Свободные</w:t>
      </w:r>
      <w:r w:rsidRPr="00D5523B">
        <w:t xml:space="preserve"> пост</w:t>
      </w:r>
      <w:r>
        <w:t xml:space="preserve">ройки становятся симметричными и пропорциональными. Дети точно </w:t>
      </w:r>
      <w:r>
        <w:lastRenderedPageBreak/>
        <w:t xml:space="preserve">представляют себе </w:t>
      </w:r>
      <w:r w:rsidRPr="00D5523B">
        <w:t>последов</w:t>
      </w:r>
      <w:r>
        <w:t xml:space="preserve">ательность, в которой будет </w:t>
      </w:r>
      <w:r w:rsidRPr="00D5523B">
        <w:t>осуще</w:t>
      </w:r>
      <w:r>
        <w:t>ствляться постройка. В этом возрасте дети уже</w:t>
      </w:r>
      <w:r w:rsidRPr="00D5523B">
        <w:t xml:space="preserve"> </w:t>
      </w:r>
      <w:r>
        <w:t xml:space="preserve">могут освоить сложные формы сложения из листа бумаги и </w:t>
      </w:r>
      <w:r w:rsidRPr="00D5523B">
        <w:t>придум</w:t>
      </w:r>
      <w:r>
        <w:t>ывать собственные. Усложняется</w:t>
      </w:r>
      <w:r w:rsidRPr="00D5523B">
        <w:t xml:space="preserve"> к</w:t>
      </w:r>
      <w:r>
        <w:t xml:space="preserve">онструирование из природного </w:t>
      </w:r>
      <w:r w:rsidRPr="00D5523B">
        <w:t>материала.</w:t>
      </w:r>
    </w:p>
    <w:p w:rsidR="00B907BB" w:rsidRPr="00D5523B" w:rsidRDefault="00B907BB" w:rsidP="00B907BB">
      <w:pPr>
        <w:ind w:firstLine="567"/>
        <w:jc w:val="both"/>
      </w:pPr>
    </w:p>
    <w:p w:rsidR="00B907BB" w:rsidRPr="000B2390" w:rsidRDefault="00B907BB" w:rsidP="00B907BB">
      <w:pPr>
        <w:ind w:firstLine="567"/>
        <w:jc w:val="both"/>
        <w:rPr>
          <w:b/>
          <w:color w:val="0070C0"/>
        </w:rPr>
      </w:pPr>
      <w:r w:rsidRPr="000B2390">
        <w:rPr>
          <w:b/>
          <w:color w:val="0070C0"/>
        </w:rPr>
        <w:t>Художественно-эстетическое развитие</w:t>
      </w:r>
    </w:p>
    <w:p w:rsidR="00B907BB" w:rsidRPr="00D5523B" w:rsidRDefault="00B907BB" w:rsidP="00B907BB">
      <w:pPr>
        <w:pStyle w:val="body"/>
        <w:spacing w:before="0" w:beforeAutospacing="0" w:after="0" w:afterAutospacing="0"/>
        <w:ind w:firstLine="567"/>
        <w:jc w:val="both"/>
      </w:pPr>
      <w:r>
        <w:t>В</w:t>
      </w:r>
      <w:r w:rsidRPr="00D5523B">
        <w:t xml:space="preserve"> изобразительно</w:t>
      </w:r>
      <w:r>
        <w:t xml:space="preserve">й деятельности детей </w:t>
      </w:r>
      <w:r w:rsidRPr="00D5523B">
        <w:t xml:space="preserve">рисунки </w:t>
      </w:r>
      <w:r>
        <w:t xml:space="preserve">приобретают более </w:t>
      </w:r>
      <w:r w:rsidRPr="00D5523B">
        <w:t>детализирован</w:t>
      </w:r>
      <w:r>
        <w:t>ный х</w:t>
      </w:r>
      <w:r>
        <w:t>а</w:t>
      </w:r>
      <w:r>
        <w:t xml:space="preserve">рактер, обогащается их цветовая гамма. Более явными становятся </w:t>
      </w:r>
      <w:r w:rsidRPr="00D5523B">
        <w:t>разли</w:t>
      </w:r>
      <w:r>
        <w:t xml:space="preserve">чия между </w:t>
      </w:r>
      <w:r w:rsidRPr="00D5523B">
        <w:t>рисунка</w:t>
      </w:r>
      <w:r>
        <w:t xml:space="preserve">ми мальчиков и девочек. Мальчики охотно изображают технику, космос, военные </w:t>
      </w:r>
      <w:r w:rsidRPr="00D5523B">
        <w:t>дей</w:t>
      </w:r>
      <w:r>
        <w:t>ствия;</w:t>
      </w:r>
      <w:r w:rsidRPr="00D5523B">
        <w:t xml:space="preserve"> девоч</w:t>
      </w:r>
      <w:r>
        <w:t xml:space="preserve">ки обычно </w:t>
      </w:r>
      <w:r w:rsidRPr="00D5523B">
        <w:t>рисую</w:t>
      </w:r>
      <w:r>
        <w:t xml:space="preserve">т женские образы: принцесс, </w:t>
      </w:r>
      <w:r w:rsidRPr="00D5523B">
        <w:t>балер</w:t>
      </w:r>
      <w:r>
        <w:t>ин, и т.д. Часто встречаются</w:t>
      </w:r>
      <w:r w:rsidRPr="00D5523B">
        <w:t xml:space="preserve"> быто</w:t>
      </w:r>
      <w:r>
        <w:t xml:space="preserve">вые </w:t>
      </w:r>
      <w:r w:rsidRPr="00D5523B">
        <w:t>сюже</w:t>
      </w:r>
      <w:r>
        <w:t xml:space="preserve">ты: мама и дочка, комната и т.п. При правильном подходе у детей </w:t>
      </w:r>
      <w:r w:rsidRPr="00D5523B">
        <w:t>форми</w:t>
      </w:r>
      <w:r>
        <w:t xml:space="preserve">руются </w:t>
      </w:r>
      <w:r w:rsidRPr="00D5523B">
        <w:t>художеств</w:t>
      </w:r>
      <w:r>
        <w:t>енно-творческие способности в</w:t>
      </w:r>
      <w:r w:rsidRPr="00D5523B">
        <w:t xml:space="preserve"> и</w:t>
      </w:r>
      <w:r>
        <w:t xml:space="preserve">зобразительной деятельности. </w:t>
      </w:r>
      <w:r w:rsidRPr="00D5523B">
        <w:t>Изображе</w:t>
      </w:r>
      <w:r>
        <w:t xml:space="preserve">ние </w:t>
      </w:r>
      <w:r w:rsidRPr="00D5523B">
        <w:t>чело</w:t>
      </w:r>
      <w:r>
        <w:t>века</w:t>
      </w:r>
      <w:r w:rsidRPr="00D5523B">
        <w:t xml:space="preserve"> ста</w:t>
      </w:r>
      <w:r>
        <w:t xml:space="preserve">новится еще более </w:t>
      </w:r>
      <w:r w:rsidRPr="00D5523B">
        <w:t>детализи</w:t>
      </w:r>
      <w:r>
        <w:t>рованным и пропорциональным. Появляются пальцы на руках, глаза, рот, нос,</w:t>
      </w:r>
      <w:r w:rsidRPr="00D5523B">
        <w:t xml:space="preserve"> бр</w:t>
      </w:r>
      <w:r w:rsidRPr="00D5523B">
        <w:t>о</w:t>
      </w:r>
      <w:r w:rsidRPr="00D5523B">
        <w:t>ви, подбородо</w:t>
      </w:r>
      <w:r>
        <w:t>к. Одежда может быть украшена</w:t>
      </w:r>
      <w:r w:rsidRPr="00D5523B">
        <w:t xml:space="preserve"> различ</w:t>
      </w:r>
      <w:r>
        <w:t xml:space="preserve">ными </w:t>
      </w:r>
      <w:r w:rsidRPr="00D5523B">
        <w:t>деталя</w:t>
      </w:r>
      <w:r>
        <w:t>ми. Предметы,</w:t>
      </w:r>
      <w:r w:rsidRPr="00D5523B">
        <w:t xml:space="preserve"> ко</w:t>
      </w:r>
      <w:r>
        <w:t xml:space="preserve">торые </w:t>
      </w:r>
      <w:r w:rsidRPr="00D5523B">
        <w:t>де</w:t>
      </w:r>
      <w:r>
        <w:t xml:space="preserve">ти лепят и </w:t>
      </w:r>
      <w:r w:rsidRPr="00D5523B">
        <w:t>вырезыв</w:t>
      </w:r>
      <w:r>
        <w:t xml:space="preserve">ают, имеют различную форму, </w:t>
      </w:r>
      <w:r w:rsidRPr="00D5523B">
        <w:t>цвет, строение,</w:t>
      </w:r>
      <w:r>
        <w:t xml:space="preserve"> </w:t>
      </w:r>
      <w:r w:rsidRPr="00D5523B">
        <w:t>по-разному распо</w:t>
      </w:r>
      <w:r>
        <w:t xml:space="preserve">ложены в </w:t>
      </w:r>
      <w:r w:rsidRPr="00D5523B">
        <w:t>пр</w:t>
      </w:r>
      <w:r w:rsidRPr="00D5523B">
        <w:t>о</w:t>
      </w:r>
      <w:r w:rsidRPr="00D5523B">
        <w:t>стр</w:t>
      </w:r>
      <w:r>
        <w:t>анстве. Вместе с тем могут к 7-ми годам передать</w:t>
      </w:r>
      <w:r w:rsidRPr="00D5523B">
        <w:t xml:space="preserve"> конкрет</w:t>
      </w:r>
      <w:r>
        <w:t xml:space="preserve">ные </w:t>
      </w:r>
      <w:r w:rsidRPr="00D5523B">
        <w:t>свой</w:t>
      </w:r>
      <w:r>
        <w:t>ства предмета</w:t>
      </w:r>
      <w:r w:rsidRPr="00D5523B">
        <w:t xml:space="preserve"> с натуры. С</w:t>
      </w:r>
      <w:r w:rsidRPr="00D5523B">
        <w:t>е</w:t>
      </w:r>
      <w:r w:rsidRPr="00D5523B">
        <w:t>милетнего ребенка характеризует активная деятельностная позиция, готовность к спонтанным р</w:t>
      </w:r>
      <w:r w:rsidRPr="00D5523B">
        <w:t>е</w:t>
      </w:r>
      <w:r w:rsidRPr="00D5523B">
        <w:t>шениям, любопытство, постоянные вопросы к взрослому, способность к речевому комментиров</w:t>
      </w:r>
      <w:r w:rsidRPr="00D5523B">
        <w:t>а</w:t>
      </w:r>
      <w:r w:rsidRPr="00D5523B">
        <w:t>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w:t>
      </w:r>
      <w:r w:rsidRPr="00D5523B">
        <w:t>а</w:t>
      </w:r>
      <w:r w:rsidRPr="00D5523B">
        <w:t>ет результаты своей деятельности по сравнению с другими детьми, что приводит к становлению представлений о себе и своих возможностях.</w:t>
      </w:r>
    </w:p>
    <w:p w:rsidR="00B907BB" w:rsidRDefault="00B907BB" w:rsidP="00B907BB">
      <w:pPr>
        <w:pStyle w:val="body"/>
        <w:spacing w:before="0" w:beforeAutospacing="0" w:after="0" w:afterAutospacing="0"/>
        <w:ind w:firstLine="567"/>
        <w:jc w:val="both"/>
      </w:pPr>
      <w:r>
        <w:t xml:space="preserve">Значительно обогащается индивидуальная интерпретация </w:t>
      </w:r>
      <w:r w:rsidRPr="00D5523B">
        <w:t>м</w:t>
      </w:r>
      <w:r>
        <w:t>узыки. Ребенок определяет к к</w:t>
      </w:r>
      <w:r>
        <w:t>а</w:t>
      </w:r>
      <w:r>
        <w:t xml:space="preserve">кому </w:t>
      </w:r>
      <w:r w:rsidRPr="00D5523B">
        <w:t>жа</w:t>
      </w:r>
      <w:r>
        <w:t xml:space="preserve">нру принадлежит прослушанное </w:t>
      </w:r>
      <w:r w:rsidRPr="00D5523B">
        <w:t>произведение</w:t>
      </w:r>
      <w:r>
        <w:t>. Чисто и выразительно поет,</w:t>
      </w:r>
      <w:r w:rsidRPr="00D5523B">
        <w:t xml:space="preserve"> правиль</w:t>
      </w:r>
      <w:r>
        <w:t>но п</w:t>
      </w:r>
      <w:r>
        <w:t>е</w:t>
      </w:r>
      <w:r>
        <w:t>редавая мелодию</w:t>
      </w:r>
      <w:r w:rsidRPr="00D5523B">
        <w:t xml:space="preserve"> (ускоряя,</w:t>
      </w:r>
      <w:r>
        <w:t xml:space="preserve"> замедляя). Дошкольник может </w:t>
      </w:r>
      <w:r w:rsidRPr="00D5523B">
        <w:t xml:space="preserve">самостоятельно придумать </w:t>
      </w:r>
      <w:r>
        <w:t xml:space="preserve">и </w:t>
      </w:r>
      <w:r w:rsidRPr="00D5523B">
        <w:t xml:space="preserve">показать </w:t>
      </w:r>
      <w:r>
        <w:t>танцевальное или ритмическое</w:t>
      </w:r>
      <w:r w:rsidRPr="00D5523B">
        <w:t xml:space="preserve"> движение.</w:t>
      </w:r>
    </w:p>
    <w:p w:rsidR="00ED4ECF" w:rsidRDefault="00ED4ECF" w:rsidP="00B907BB">
      <w:pPr>
        <w:pStyle w:val="body"/>
        <w:spacing w:before="0" w:beforeAutospacing="0" w:after="0" w:afterAutospacing="0"/>
        <w:ind w:firstLine="567"/>
        <w:jc w:val="both"/>
      </w:pPr>
    </w:p>
    <w:p w:rsidR="00ED4ECF" w:rsidRDefault="00A868A1" w:rsidP="00ED4ECF">
      <w:pPr>
        <w:tabs>
          <w:tab w:val="left" w:pos="567"/>
        </w:tabs>
        <w:suppressAutoHyphens w:val="0"/>
        <w:autoSpaceDE w:val="0"/>
        <w:autoSpaceDN w:val="0"/>
        <w:adjustRightInd w:val="0"/>
        <w:ind w:firstLine="567"/>
        <w:jc w:val="center"/>
        <w:rPr>
          <w:rFonts w:eastAsia="Times New Roman"/>
          <w:b/>
          <w:bCs/>
          <w:color w:val="0070C0"/>
          <w:lang w:eastAsia="ru-RU"/>
        </w:rPr>
      </w:pPr>
      <w:r>
        <w:rPr>
          <w:rFonts w:eastAsia="Times New Roman"/>
          <w:b/>
          <w:color w:val="0070C0"/>
          <w:lang w:eastAsia="ru-RU"/>
        </w:rPr>
        <w:t>1.8</w:t>
      </w:r>
      <w:r w:rsidR="00ED4ECF" w:rsidRPr="00327C63">
        <w:rPr>
          <w:rFonts w:eastAsia="Times New Roman"/>
          <w:b/>
          <w:color w:val="0070C0"/>
          <w:lang w:eastAsia="ru-RU"/>
        </w:rPr>
        <w:t>.</w:t>
      </w:r>
      <w:r w:rsidR="00ED4ECF" w:rsidRPr="00327C63">
        <w:rPr>
          <w:rFonts w:eastAsia="Times New Roman"/>
          <w:color w:val="0070C0"/>
          <w:lang w:eastAsia="ru-RU"/>
        </w:rPr>
        <w:t xml:space="preserve"> </w:t>
      </w:r>
      <w:r w:rsidR="00ED4ECF" w:rsidRPr="00327C63">
        <w:rPr>
          <w:rFonts w:eastAsia="Times New Roman"/>
          <w:b/>
          <w:bCs/>
          <w:color w:val="0070C0"/>
          <w:lang w:eastAsia="ru-RU"/>
        </w:rPr>
        <w:t xml:space="preserve">ПЛАНИРУЕМЫЕ </w:t>
      </w:r>
      <w:r w:rsidR="00ED4ECF" w:rsidRPr="000F4C59">
        <w:rPr>
          <w:rFonts w:eastAsia="Times New Roman"/>
          <w:b/>
          <w:bCs/>
          <w:color w:val="0070C0"/>
          <w:lang w:eastAsia="ru-RU"/>
        </w:rPr>
        <w:t>РЕЗУЛЬТАТЫ ОСВОЕНИЯ ДЕТЬМИ</w:t>
      </w:r>
    </w:p>
    <w:p w:rsidR="00ED4ECF" w:rsidRPr="000F4C59" w:rsidRDefault="00ED4ECF" w:rsidP="00ED4ECF">
      <w:pPr>
        <w:suppressAutoHyphens w:val="0"/>
        <w:autoSpaceDE w:val="0"/>
        <w:autoSpaceDN w:val="0"/>
        <w:adjustRightInd w:val="0"/>
        <w:jc w:val="center"/>
        <w:rPr>
          <w:rFonts w:eastAsia="Times New Roman"/>
          <w:b/>
          <w:bCs/>
          <w:color w:val="0070C0"/>
          <w:lang w:eastAsia="ru-RU"/>
        </w:rPr>
      </w:pPr>
      <w:r w:rsidRPr="000F4C59">
        <w:rPr>
          <w:rFonts w:eastAsia="Times New Roman"/>
          <w:b/>
          <w:bCs/>
          <w:color w:val="0070C0"/>
          <w:lang w:eastAsia="ru-RU"/>
        </w:rPr>
        <w:t>ОБЩЕОБРАЗОВАТЕЛЬНОЙ ПРОГРАММЫ</w:t>
      </w:r>
    </w:p>
    <w:p w:rsidR="00ED4ECF" w:rsidRDefault="00ED4ECF" w:rsidP="00ED4ECF">
      <w:pPr>
        <w:suppressAutoHyphens w:val="0"/>
        <w:autoSpaceDE w:val="0"/>
        <w:autoSpaceDN w:val="0"/>
        <w:adjustRightInd w:val="0"/>
        <w:jc w:val="center"/>
        <w:rPr>
          <w:rFonts w:eastAsia="Times New Roman"/>
          <w:b/>
          <w:color w:val="0070C0"/>
          <w:lang w:eastAsia="ru-RU"/>
        </w:rPr>
      </w:pPr>
      <w:r w:rsidRPr="00E21799">
        <w:rPr>
          <w:rFonts w:eastAsia="Times New Roman"/>
          <w:b/>
          <w:color w:val="0070C0"/>
          <w:lang w:eastAsia="ru-RU"/>
        </w:rPr>
        <w:t>(промежуточная и итоговая оценки)</w:t>
      </w:r>
    </w:p>
    <w:p w:rsidR="00ED4ECF" w:rsidRDefault="00ED4ECF" w:rsidP="00ED4ECF">
      <w:pPr>
        <w:suppressAutoHyphens w:val="0"/>
        <w:autoSpaceDE w:val="0"/>
        <w:autoSpaceDN w:val="0"/>
        <w:adjustRightInd w:val="0"/>
        <w:jc w:val="center"/>
        <w:rPr>
          <w:rFonts w:eastAsia="Times New Roman"/>
          <w:b/>
          <w:color w:val="0070C0"/>
          <w:lang w:eastAsia="ru-RU"/>
        </w:rPr>
      </w:pPr>
    </w:p>
    <w:p w:rsidR="00ED4ECF" w:rsidRPr="00A12413" w:rsidRDefault="00ED4ECF" w:rsidP="00ED4ECF">
      <w:pPr>
        <w:suppressAutoHyphens w:val="0"/>
        <w:autoSpaceDE w:val="0"/>
        <w:autoSpaceDN w:val="0"/>
        <w:adjustRightInd w:val="0"/>
        <w:jc w:val="both"/>
        <w:rPr>
          <w:rFonts w:eastAsiaTheme="minorHAnsi"/>
          <w:lang w:eastAsia="en-US"/>
        </w:rPr>
      </w:pPr>
      <w:r>
        <w:rPr>
          <w:rFonts w:eastAsiaTheme="minorHAnsi"/>
          <w:b/>
          <w:bCs/>
          <w:lang w:eastAsia="en-US"/>
        </w:rPr>
        <w:tab/>
      </w:r>
      <w:r w:rsidRPr="00A12413">
        <w:rPr>
          <w:rFonts w:eastAsiaTheme="minorHAnsi"/>
          <w:lang w:eastAsia="en-US"/>
        </w:rPr>
        <w:t>В соответствии с ФГОС ДО специфика дошкольного детства и системные особенности</w:t>
      </w:r>
    </w:p>
    <w:p w:rsidR="00ED4ECF" w:rsidRDefault="00ED4ECF" w:rsidP="00ED4ECF">
      <w:pPr>
        <w:suppressAutoHyphens w:val="0"/>
        <w:autoSpaceDE w:val="0"/>
        <w:autoSpaceDN w:val="0"/>
        <w:adjustRightInd w:val="0"/>
        <w:jc w:val="both"/>
        <w:rPr>
          <w:rFonts w:eastAsiaTheme="minorHAnsi"/>
          <w:lang w:eastAsia="en-US"/>
        </w:rPr>
      </w:pPr>
      <w:r w:rsidRPr="00A12413">
        <w:rPr>
          <w:rFonts w:eastAsiaTheme="minorHAnsi"/>
          <w:lang w:eastAsia="en-US"/>
        </w:rPr>
        <w:t>дошкольного образования делают неправомерными требования от ребенка дошкольного</w:t>
      </w:r>
      <w:r>
        <w:rPr>
          <w:rFonts w:eastAsiaTheme="minorHAnsi"/>
          <w:lang w:eastAsia="en-US"/>
        </w:rPr>
        <w:t xml:space="preserve"> </w:t>
      </w:r>
      <w:r w:rsidRPr="00A12413">
        <w:rPr>
          <w:rFonts w:eastAsiaTheme="minorHAnsi"/>
          <w:lang w:eastAsia="en-US"/>
        </w:rPr>
        <w:t>возраста конкретных образовательных достижений. Поэтому результаты освоения Программы</w:t>
      </w:r>
      <w:r>
        <w:rPr>
          <w:rFonts w:eastAsiaTheme="minorHAnsi"/>
          <w:lang w:eastAsia="en-US"/>
        </w:rPr>
        <w:t xml:space="preserve"> </w:t>
      </w:r>
      <w:r w:rsidRPr="00A12413">
        <w:rPr>
          <w:rFonts w:eastAsiaTheme="minorHAnsi"/>
          <w:lang w:eastAsia="en-US"/>
        </w:rPr>
        <w:t>представл</w:t>
      </w:r>
      <w:r w:rsidRPr="00A12413">
        <w:rPr>
          <w:rFonts w:eastAsiaTheme="minorHAnsi"/>
          <w:lang w:eastAsia="en-US"/>
        </w:rPr>
        <w:t>е</w:t>
      </w:r>
      <w:r w:rsidRPr="00A12413">
        <w:rPr>
          <w:rFonts w:eastAsiaTheme="minorHAnsi"/>
          <w:lang w:eastAsia="en-US"/>
        </w:rPr>
        <w:t>ны в виде целевых ориентиров дошкольного образования и представляют собой</w:t>
      </w:r>
      <w:r>
        <w:rPr>
          <w:rFonts w:eastAsiaTheme="minorHAnsi"/>
          <w:lang w:eastAsia="en-US"/>
        </w:rPr>
        <w:t xml:space="preserve"> </w:t>
      </w:r>
      <w:r w:rsidRPr="00A12413">
        <w:rPr>
          <w:rFonts w:eastAsiaTheme="minorHAnsi"/>
          <w:lang w:eastAsia="en-US"/>
        </w:rPr>
        <w:t>возрастные хара</w:t>
      </w:r>
      <w:r w:rsidRPr="00A12413">
        <w:rPr>
          <w:rFonts w:eastAsiaTheme="minorHAnsi"/>
          <w:lang w:eastAsia="en-US"/>
        </w:rPr>
        <w:t>к</w:t>
      </w:r>
      <w:r w:rsidRPr="00A12413">
        <w:rPr>
          <w:rFonts w:eastAsiaTheme="minorHAnsi"/>
          <w:lang w:eastAsia="en-US"/>
        </w:rPr>
        <w:t>теристики возможных достижений ребенка к концу дошкольного образования.</w:t>
      </w:r>
      <w:r>
        <w:rPr>
          <w:rFonts w:eastAsiaTheme="minorHAnsi"/>
          <w:lang w:eastAsia="en-US"/>
        </w:rPr>
        <w:t xml:space="preserve"> </w:t>
      </w:r>
      <w:r w:rsidRPr="00A12413">
        <w:rPr>
          <w:rFonts w:eastAsiaTheme="minorHAnsi"/>
          <w:lang w:eastAsia="en-US"/>
        </w:rPr>
        <w:t>Реализация образ</w:t>
      </w:r>
      <w:r w:rsidRPr="00A12413">
        <w:rPr>
          <w:rFonts w:eastAsiaTheme="minorHAnsi"/>
          <w:lang w:eastAsia="en-US"/>
        </w:rPr>
        <w:t>о</w:t>
      </w:r>
      <w:r w:rsidRPr="00A12413">
        <w:rPr>
          <w:rFonts w:eastAsiaTheme="minorHAnsi"/>
          <w:lang w:eastAsia="en-US"/>
        </w:rPr>
        <w:t>вательных целей и задач Программы направлена на достижение</w:t>
      </w:r>
      <w:r>
        <w:rPr>
          <w:rFonts w:eastAsiaTheme="minorHAnsi"/>
          <w:lang w:eastAsia="en-US"/>
        </w:rPr>
        <w:t xml:space="preserve"> </w:t>
      </w:r>
      <w:r w:rsidRPr="00A12413">
        <w:rPr>
          <w:rFonts w:eastAsiaTheme="minorHAnsi"/>
          <w:lang w:eastAsia="en-US"/>
        </w:rPr>
        <w:t>целевых ориентиров дошкольного образования, которые описаны как основные характеристики</w:t>
      </w:r>
      <w:r>
        <w:rPr>
          <w:rFonts w:eastAsiaTheme="minorHAnsi"/>
          <w:lang w:eastAsia="en-US"/>
        </w:rPr>
        <w:t xml:space="preserve"> </w:t>
      </w:r>
      <w:r w:rsidRPr="00A12413">
        <w:rPr>
          <w:rFonts w:eastAsiaTheme="minorHAnsi"/>
          <w:lang w:eastAsia="en-US"/>
        </w:rPr>
        <w:t>развития ребенка. Основные хара</w:t>
      </w:r>
      <w:r w:rsidRPr="00A12413">
        <w:rPr>
          <w:rFonts w:eastAsiaTheme="minorHAnsi"/>
          <w:lang w:eastAsia="en-US"/>
        </w:rPr>
        <w:t>к</w:t>
      </w:r>
      <w:r w:rsidRPr="00A12413">
        <w:rPr>
          <w:rFonts w:eastAsiaTheme="minorHAnsi"/>
          <w:lang w:eastAsia="en-US"/>
        </w:rPr>
        <w:t>теристики развития ребенка представлены в виде изложения</w:t>
      </w:r>
      <w:r>
        <w:rPr>
          <w:rFonts w:eastAsiaTheme="minorHAnsi"/>
          <w:lang w:eastAsia="en-US"/>
        </w:rPr>
        <w:t xml:space="preserve"> </w:t>
      </w:r>
      <w:r w:rsidRPr="00A12413">
        <w:rPr>
          <w:rFonts w:eastAsiaTheme="minorHAnsi"/>
          <w:lang w:eastAsia="en-US"/>
        </w:rPr>
        <w:t>возможных достижений воспитанн</w:t>
      </w:r>
      <w:r w:rsidRPr="00A12413">
        <w:rPr>
          <w:rFonts w:eastAsiaTheme="minorHAnsi"/>
          <w:lang w:eastAsia="en-US"/>
        </w:rPr>
        <w:t>и</w:t>
      </w:r>
      <w:r w:rsidRPr="00A12413">
        <w:rPr>
          <w:rFonts w:eastAsiaTheme="minorHAnsi"/>
          <w:lang w:eastAsia="en-US"/>
        </w:rPr>
        <w:t>ков на разных возрастных этапах дошкольного детства.</w:t>
      </w:r>
      <w:r>
        <w:rPr>
          <w:rFonts w:eastAsiaTheme="minorHAnsi"/>
          <w:lang w:eastAsia="en-US"/>
        </w:rPr>
        <w:t xml:space="preserve"> </w:t>
      </w:r>
      <w:r w:rsidRPr="00A12413">
        <w:rPr>
          <w:rFonts w:eastAsiaTheme="minorHAnsi"/>
          <w:lang w:eastAsia="en-US"/>
        </w:rPr>
        <w:t>В соответствии с периодизацией психич</w:t>
      </w:r>
      <w:r w:rsidRPr="00A12413">
        <w:rPr>
          <w:rFonts w:eastAsiaTheme="minorHAnsi"/>
          <w:lang w:eastAsia="en-US"/>
        </w:rPr>
        <w:t>е</w:t>
      </w:r>
      <w:r w:rsidRPr="00A12413">
        <w:rPr>
          <w:rFonts w:eastAsiaTheme="minorHAnsi"/>
          <w:lang w:eastAsia="en-US"/>
        </w:rPr>
        <w:t>ского развития ребенка, принятой в культурно-исторической психологии, дошкольное детство подразделяется на три возраста детства:</w:t>
      </w:r>
      <w:r>
        <w:rPr>
          <w:rFonts w:eastAsiaTheme="minorHAnsi"/>
          <w:lang w:eastAsia="en-US"/>
        </w:rPr>
        <w:t xml:space="preserve"> </w:t>
      </w:r>
      <w:r w:rsidRPr="00A12413">
        <w:rPr>
          <w:rFonts w:eastAsiaTheme="minorHAnsi"/>
          <w:lang w:eastAsia="en-US"/>
        </w:rPr>
        <w:t>младенческий (первое и второе полугодия жизни), ранний (от 1 года до 3 лет) и дошкольный</w:t>
      </w:r>
      <w:r>
        <w:rPr>
          <w:rFonts w:eastAsiaTheme="minorHAnsi"/>
          <w:lang w:eastAsia="en-US"/>
        </w:rPr>
        <w:t xml:space="preserve"> </w:t>
      </w:r>
      <w:r w:rsidRPr="00A12413">
        <w:rPr>
          <w:rFonts w:eastAsiaTheme="minorHAnsi"/>
          <w:lang w:eastAsia="en-US"/>
        </w:rPr>
        <w:t>возраст (от 3 до 7 лет).</w:t>
      </w:r>
    </w:p>
    <w:p w:rsidR="00A868A1" w:rsidRDefault="00A868A1" w:rsidP="00A868A1">
      <w:pPr>
        <w:tabs>
          <w:tab w:val="num" w:pos="0"/>
        </w:tabs>
        <w:ind w:firstLine="567"/>
        <w:jc w:val="both"/>
        <w:rPr>
          <w:b/>
          <w:color w:val="0070C0"/>
          <w:lang w:eastAsia="ru-RU"/>
        </w:rPr>
      </w:pPr>
    </w:p>
    <w:p w:rsidR="001D4C74" w:rsidRPr="007E3D3E" w:rsidRDefault="001D4C74" w:rsidP="00A868A1">
      <w:pPr>
        <w:tabs>
          <w:tab w:val="num" w:pos="0"/>
        </w:tabs>
        <w:ind w:firstLine="567"/>
        <w:jc w:val="both"/>
        <w:rPr>
          <w:b/>
          <w:color w:val="0070C0"/>
          <w:lang w:eastAsia="ru-RU"/>
        </w:rPr>
      </w:pPr>
      <w:r w:rsidRPr="007E3D3E">
        <w:rPr>
          <w:b/>
          <w:color w:val="0070C0"/>
          <w:lang w:eastAsia="ru-RU"/>
        </w:rPr>
        <w:t>Целевые ориентиры:</w:t>
      </w:r>
    </w:p>
    <w:p w:rsidR="001D4C74" w:rsidRPr="001E13C4" w:rsidRDefault="001D4C74" w:rsidP="00A868A1">
      <w:pPr>
        <w:tabs>
          <w:tab w:val="num" w:pos="0"/>
        </w:tabs>
        <w:ind w:firstLine="567"/>
        <w:jc w:val="both"/>
      </w:pPr>
      <w:r>
        <w:t xml:space="preserve">- </w:t>
      </w:r>
      <w:r w:rsidRPr="001E13C4">
        <w:t>не подлежат непосредственной оценке;</w:t>
      </w:r>
    </w:p>
    <w:p w:rsidR="001D4C74" w:rsidRPr="001E13C4" w:rsidRDefault="001D4C74" w:rsidP="00A868A1">
      <w:pPr>
        <w:tabs>
          <w:tab w:val="num" w:pos="0"/>
        </w:tabs>
        <w:ind w:firstLine="567"/>
        <w:jc w:val="both"/>
      </w:pPr>
      <w:r>
        <w:t xml:space="preserve">- </w:t>
      </w:r>
      <w:r w:rsidRPr="001E13C4">
        <w:t xml:space="preserve">не являются непосредственным основанием оценки как итогового, так и промежуточного уровня развития детей; </w:t>
      </w:r>
    </w:p>
    <w:p w:rsidR="001D4C74" w:rsidRPr="001E13C4" w:rsidRDefault="001D4C74" w:rsidP="00A868A1">
      <w:pPr>
        <w:tabs>
          <w:tab w:val="num" w:pos="0"/>
        </w:tabs>
        <w:ind w:firstLine="567"/>
        <w:jc w:val="both"/>
      </w:pPr>
      <w:r>
        <w:t xml:space="preserve">- </w:t>
      </w:r>
      <w:r w:rsidRPr="001E13C4">
        <w:t>не являются основанием для их формального сравнения с реальными достижениями детей;</w:t>
      </w:r>
    </w:p>
    <w:p w:rsidR="001D4C74" w:rsidRPr="001E13C4" w:rsidRDefault="001D4C74" w:rsidP="00A868A1">
      <w:pPr>
        <w:tabs>
          <w:tab w:val="num" w:pos="0"/>
        </w:tabs>
        <w:ind w:firstLine="567"/>
        <w:jc w:val="both"/>
      </w:pPr>
      <w:r w:rsidRPr="001E13C4">
        <w:t xml:space="preserve">не являются основой объективной оценки соответствия установленным требованиям образовательной деятельности и подготовки детей; </w:t>
      </w:r>
    </w:p>
    <w:p w:rsidR="001D4C74" w:rsidRPr="001E13C4" w:rsidRDefault="001D4C74" w:rsidP="00A868A1">
      <w:pPr>
        <w:tabs>
          <w:tab w:val="num" w:pos="0"/>
        </w:tabs>
        <w:ind w:firstLine="567"/>
        <w:jc w:val="both"/>
      </w:pPr>
      <w:r>
        <w:t xml:space="preserve">- </w:t>
      </w:r>
      <w:r w:rsidRPr="001E13C4">
        <w:t xml:space="preserve">не являются непосредственным основанием при оценке качества образования. </w:t>
      </w:r>
    </w:p>
    <w:p w:rsidR="00A868A1" w:rsidRDefault="00A868A1" w:rsidP="00A868A1">
      <w:pPr>
        <w:tabs>
          <w:tab w:val="left" w:pos="360"/>
          <w:tab w:val="left" w:pos="9540"/>
          <w:tab w:val="left" w:pos="9999"/>
        </w:tabs>
        <w:ind w:firstLine="567"/>
        <w:jc w:val="both"/>
        <w:rPr>
          <w:lang w:eastAsia="ru-RU"/>
        </w:rPr>
      </w:pPr>
    </w:p>
    <w:p w:rsidR="001D4C74" w:rsidRDefault="001D4C74" w:rsidP="00A868A1">
      <w:pPr>
        <w:tabs>
          <w:tab w:val="left" w:pos="360"/>
          <w:tab w:val="left" w:pos="9540"/>
          <w:tab w:val="left" w:pos="9999"/>
        </w:tabs>
        <w:ind w:firstLine="567"/>
        <w:jc w:val="both"/>
        <w:rPr>
          <w:lang w:eastAsia="ru-RU"/>
        </w:rPr>
      </w:pPr>
      <w:r w:rsidRPr="004934B5">
        <w:rPr>
          <w:lang w:eastAsia="ru-RU"/>
        </w:rPr>
        <w:t xml:space="preserve">Целевые ориентиры выступают основаниями преемственности дошкольного и начального </w:t>
      </w:r>
      <w:r w:rsidRPr="004934B5">
        <w:rPr>
          <w:lang w:eastAsia="ru-RU"/>
        </w:rPr>
        <w:lastRenderedPageBreak/>
        <w:t>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A868A1" w:rsidRDefault="00A868A1" w:rsidP="00A868A1">
      <w:pPr>
        <w:ind w:firstLine="567"/>
        <w:jc w:val="both"/>
        <w:rPr>
          <w:b/>
          <w:bCs/>
          <w:color w:val="0070C0"/>
        </w:rPr>
      </w:pPr>
    </w:p>
    <w:p w:rsidR="00ED4ECF" w:rsidRPr="00E21799" w:rsidRDefault="00ED4ECF" w:rsidP="00A868A1">
      <w:pPr>
        <w:ind w:firstLine="567"/>
        <w:jc w:val="both"/>
        <w:rPr>
          <w:b/>
          <w:bCs/>
          <w:color w:val="0070C0"/>
        </w:rPr>
      </w:pPr>
      <w:r w:rsidRPr="00E21799">
        <w:rPr>
          <w:b/>
          <w:bCs/>
          <w:color w:val="0070C0"/>
        </w:rPr>
        <w:t>Целевые ориентиры образования в раннем возрасте:</w:t>
      </w:r>
    </w:p>
    <w:p w:rsidR="00ED4ECF" w:rsidRPr="00D5523B" w:rsidRDefault="00ED4ECF" w:rsidP="00C00A3F">
      <w:pPr>
        <w:numPr>
          <w:ilvl w:val="0"/>
          <w:numId w:val="157"/>
        </w:numPr>
        <w:tabs>
          <w:tab w:val="left" w:pos="709"/>
        </w:tabs>
        <w:suppressAutoHyphens w:val="0"/>
        <w:ind w:left="0" w:firstLine="567"/>
        <w:jc w:val="both"/>
      </w:pPr>
      <w:r w:rsidRPr="00D5523B">
        <w:t>ребенок интересуется окружающими предметами и активно действует с ними; эмоционал</w:t>
      </w:r>
      <w:r w:rsidRPr="00D5523B">
        <w:t>ь</w:t>
      </w:r>
      <w:r w:rsidRPr="00D5523B">
        <w:t>но вовлечен в действия с игрушками и другими предметами, стремится проявлять настойчивость в достижении результата своих действий;</w:t>
      </w:r>
    </w:p>
    <w:p w:rsidR="00ED4ECF" w:rsidRPr="00D5523B" w:rsidRDefault="00ED4ECF" w:rsidP="00C00A3F">
      <w:pPr>
        <w:numPr>
          <w:ilvl w:val="0"/>
          <w:numId w:val="157"/>
        </w:numPr>
        <w:tabs>
          <w:tab w:val="left" w:pos="709"/>
        </w:tabs>
        <w:suppressAutoHyphens w:val="0"/>
        <w:ind w:left="0" w:firstLine="567"/>
        <w:jc w:val="both"/>
      </w:pPr>
      <w:r w:rsidRPr="00D5523B">
        <w:t>использует специфические, культурно фиксированные предметные действия, знает назн</w:t>
      </w:r>
      <w:r w:rsidRPr="00D5523B">
        <w:t>а</w:t>
      </w:r>
      <w:r w:rsidRPr="00D5523B">
        <w:t>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ED4ECF" w:rsidRPr="00D5523B" w:rsidRDefault="00ED4ECF" w:rsidP="00C00A3F">
      <w:pPr>
        <w:numPr>
          <w:ilvl w:val="0"/>
          <w:numId w:val="157"/>
        </w:numPr>
        <w:tabs>
          <w:tab w:val="left" w:pos="709"/>
        </w:tabs>
        <w:suppressAutoHyphens w:val="0"/>
        <w:ind w:left="0" w:firstLine="567"/>
        <w:jc w:val="both"/>
      </w:pPr>
      <w:r w:rsidRPr="00D5523B">
        <w:t>владеет активной речью, включенной в общение; может обращаться с вопросами и прос</w:t>
      </w:r>
      <w:r w:rsidRPr="00D5523B">
        <w:t>ь</w:t>
      </w:r>
      <w:r w:rsidRPr="00D5523B">
        <w:t>бами, понимает речь взрослых; знает названия окружающих предметов и игрушек;</w:t>
      </w:r>
    </w:p>
    <w:p w:rsidR="00ED4ECF" w:rsidRPr="00D5523B" w:rsidRDefault="00ED4ECF" w:rsidP="00C00A3F">
      <w:pPr>
        <w:numPr>
          <w:ilvl w:val="0"/>
          <w:numId w:val="157"/>
        </w:numPr>
        <w:tabs>
          <w:tab w:val="left" w:pos="709"/>
        </w:tabs>
        <w:suppressAutoHyphens w:val="0"/>
        <w:ind w:left="0" w:firstLine="567"/>
        <w:jc w:val="both"/>
      </w:pPr>
      <w:r w:rsidRPr="00D5523B">
        <w:t>стремится к общению со взрослыми и активно подражает им в движениях и действиях; п</w:t>
      </w:r>
      <w:r w:rsidRPr="00D5523B">
        <w:t>о</w:t>
      </w:r>
      <w:r w:rsidRPr="00D5523B">
        <w:t>являются игры, в которых ребенок воспроизводит действия взрослого;</w:t>
      </w:r>
    </w:p>
    <w:p w:rsidR="00ED4ECF" w:rsidRPr="00D5523B" w:rsidRDefault="00ED4ECF" w:rsidP="00C00A3F">
      <w:pPr>
        <w:numPr>
          <w:ilvl w:val="0"/>
          <w:numId w:val="157"/>
        </w:numPr>
        <w:tabs>
          <w:tab w:val="left" w:pos="709"/>
        </w:tabs>
        <w:suppressAutoHyphens w:val="0"/>
        <w:ind w:left="0" w:firstLine="567"/>
        <w:jc w:val="both"/>
      </w:pPr>
      <w:r w:rsidRPr="00D5523B">
        <w:t>проявляет интерес к сверстникам; наблюдает за их действиями и подражает им;</w:t>
      </w:r>
    </w:p>
    <w:p w:rsidR="00ED4ECF" w:rsidRPr="00D5523B" w:rsidRDefault="00ED4ECF" w:rsidP="00C00A3F">
      <w:pPr>
        <w:numPr>
          <w:ilvl w:val="0"/>
          <w:numId w:val="157"/>
        </w:numPr>
        <w:tabs>
          <w:tab w:val="left" w:pos="709"/>
        </w:tabs>
        <w:suppressAutoHyphens w:val="0"/>
        <w:ind w:left="0" w:firstLine="567"/>
        <w:jc w:val="both"/>
      </w:pPr>
      <w:r w:rsidRPr="00D5523B">
        <w:t>проявляет интерес к стихам, песням и сказкам, рассматриванию картинки, стремится дв</w:t>
      </w:r>
      <w:r w:rsidRPr="00D5523B">
        <w:t>и</w:t>
      </w:r>
      <w:r w:rsidRPr="00D5523B">
        <w:t>гаться под музыку; эмоционально откликается на различные произведения культуры и искусства;</w:t>
      </w:r>
    </w:p>
    <w:p w:rsidR="00ED4ECF" w:rsidRPr="00D5523B" w:rsidRDefault="00ED4ECF" w:rsidP="00C00A3F">
      <w:pPr>
        <w:numPr>
          <w:ilvl w:val="0"/>
          <w:numId w:val="157"/>
        </w:numPr>
        <w:tabs>
          <w:tab w:val="left" w:pos="709"/>
        </w:tabs>
        <w:suppressAutoHyphens w:val="0"/>
        <w:ind w:left="0" w:firstLine="567"/>
        <w:jc w:val="both"/>
      </w:pPr>
      <w:r w:rsidRPr="00D5523B">
        <w:t>у ребенка развита крупная моторика, он стремится осваивать различные виды движения (бег, лазанье, перешагивание и пр.).</w:t>
      </w:r>
    </w:p>
    <w:p w:rsidR="00ED4ECF" w:rsidRPr="00D5523B" w:rsidRDefault="00ED4ECF" w:rsidP="00ED4ECF">
      <w:pPr>
        <w:ind w:firstLine="567"/>
        <w:jc w:val="both"/>
      </w:pPr>
    </w:p>
    <w:p w:rsidR="00ED4ECF" w:rsidRPr="00E21799" w:rsidRDefault="00ED4ECF" w:rsidP="00ED4ECF">
      <w:pPr>
        <w:ind w:firstLine="567"/>
        <w:jc w:val="both"/>
        <w:rPr>
          <w:b/>
          <w:bCs/>
          <w:color w:val="0070C0"/>
        </w:rPr>
      </w:pPr>
      <w:r w:rsidRPr="00E21799">
        <w:rPr>
          <w:b/>
          <w:bCs/>
          <w:color w:val="0070C0"/>
        </w:rPr>
        <w:t>Целевые ориентиры на этапе завершения дошкольного образования:</w:t>
      </w:r>
    </w:p>
    <w:p w:rsidR="00ED4ECF" w:rsidRPr="00725657" w:rsidRDefault="00ED4ECF" w:rsidP="00C00A3F">
      <w:pPr>
        <w:numPr>
          <w:ilvl w:val="0"/>
          <w:numId w:val="158"/>
        </w:numPr>
        <w:tabs>
          <w:tab w:val="left" w:pos="709"/>
        </w:tabs>
        <w:suppressAutoHyphens w:val="0"/>
        <w:ind w:left="0" w:firstLine="567"/>
        <w:jc w:val="both"/>
      </w:pPr>
      <w:r w:rsidRPr="00725657">
        <w:t>ребенок овладевает основными культурными способами деятельности, проявляет иници</w:t>
      </w:r>
      <w:r w:rsidRPr="00725657">
        <w:t>а</w:t>
      </w:r>
      <w:r w:rsidRPr="00725657">
        <w:t>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D4ECF" w:rsidRPr="00725657" w:rsidRDefault="00ED4ECF" w:rsidP="00C00A3F">
      <w:pPr>
        <w:numPr>
          <w:ilvl w:val="0"/>
          <w:numId w:val="158"/>
        </w:numPr>
        <w:tabs>
          <w:tab w:val="left" w:pos="709"/>
        </w:tabs>
        <w:suppressAutoHyphens w:val="0"/>
        <w:ind w:left="0" w:firstLine="567"/>
        <w:jc w:val="both"/>
      </w:pPr>
      <w:r w:rsidRPr="00725657">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w:t>
      </w:r>
      <w:r w:rsidRPr="00725657">
        <w:t>й</w:t>
      </w:r>
      <w:r w:rsidRPr="00725657">
        <w:t>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w:t>
      </w:r>
      <w:r w:rsidRPr="00725657">
        <w:t>к</w:t>
      </w:r>
      <w:r w:rsidRPr="00725657">
        <w:t>ватно проявляет свои чувства, в том числе чувство веры в себя, старается разрешать конфликты;</w:t>
      </w:r>
    </w:p>
    <w:p w:rsidR="00ED4ECF" w:rsidRPr="00725657" w:rsidRDefault="00ED4ECF" w:rsidP="00C00A3F">
      <w:pPr>
        <w:numPr>
          <w:ilvl w:val="0"/>
          <w:numId w:val="158"/>
        </w:numPr>
        <w:tabs>
          <w:tab w:val="left" w:pos="709"/>
        </w:tabs>
        <w:suppressAutoHyphens w:val="0"/>
        <w:ind w:left="0" w:firstLine="567"/>
        <w:jc w:val="both"/>
      </w:pPr>
      <w:r w:rsidRPr="00725657">
        <w:t>ребенок обладает развитым воображением, которое реализуется в разных видах деятельн</w:t>
      </w:r>
      <w:r w:rsidRPr="00725657">
        <w:t>о</w:t>
      </w:r>
      <w:r w:rsidRPr="00725657">
        <w:t>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D4ECF" w:rsidRPr="00725657" w:rsidRDefault="00ED4ECF" w:rsidP="00C00A3F">
      <w:pPr>
        <w:numPr>
          <w:ilvl w:val="0"/>
          <w:numId w:val="158"/>
        </w:numPr>
        <w:tabs>
          <w:tab w:val="left" w:pos="709"/>
        </w:tabs>
        <w:suppressAutoHyphens w:val="0"/>
        <w:ind w:left="0" w:firstLine="567"/>
        <w:jc w:val="both"/>
      </w:pPr>
      <w:r w:rsidRPr="00725657">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ED4ECF" w:rsidRPr="00725657" w:rsidRDefault="00ED4ECF" w:rsidP="00C00A3F">
      <w:pPr>
        <w:numPr>
          <w:ilvl w:val="0"/>
          <w:numId w:val="158"/>
        </w:numPr>
        <w:tabs>
          <w:tab w:val="left" w:pos="709"/>
        </w:tabs>
        <w:suppressAutoHyphens w:val="0"/>
        <w:ind w:left="0" w:firstLine="567"/>
        <w:jc w:val="both"/>
      </w:pPr>
      <w:r w:rsidRPr="00725657">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D4ECF" w:rsidRPr="00725657" w:rsidRDefault="00ED4ECF" w:rsidP="00C00A3F">
      <w:pPr>
        <w:numPr>
          <w:ilvl w:val="0"/>
          <w:numId w:val="158"/>
        </w:numPr>
        <w:tabs>
          <w:tab w:val="left" w:pos="709"/>
        </w:tabs>
        <w:suppressAutoHyphens w:val="0"/>
        <w:ind w:left="0" w:firstLine="567"/>
        <w:jc w:val="both"/>
      </w:pPr>
      <w:r w:rsidRPr="00725657">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w:t>
      </w:r>
      <w:r w:rsidRPr="00725657">
        <w:t>о</w:t>
      </w:r>
      <w:r w:rsidRPr="00725657">
        <w:t>жет соблюдать правила безопасного поведения и личной гигиены;</w:t>
      </w:r>
    </w:p>
    <w:p w:rsidR="00ED4ECF" w:rsidRPr="0079032E" w:rsidRDefault="00ED4ECF" w:rsidP="00C00A3F">
      <w:pPr>
        <w:pStyle w:val="a5"/>
        <w:numPr>
          <w:ilvl w:val="0"/>
          <w:numId w:val="158"/>
        </w:numPr>
        <w:tabs>
          <w:tab w:val="left" w:pos="709"/>
        </w:tabs>
        <w:spacing w:line="240" w:lineRule="auto"/>
        <w:ind w:left="0" w:firstLine="567"/>
      </w:pPr>
      <w:r w:rsidRPr="00725657">
        <w:rPr>
          <w:rFonts w:ascii="Times New Roman" w:hAnsi="Times New Roman"/>
          <w:sz w:val="24"/>
          <w:szCs w:val="24"/>
        </w:rPr>
        <w:t>ребенок проявляет любознательность, задает вопросы взрослым и сверстникам, интересуе</w:t>
      </w:r>
      <w:r w:rsidRPr="00725657">
        <w:rPr>
          <w:rFonts w:ascii="Times New Roman" w:hAnsi="Times New Roman"/>
          <w:sz w:val="24"/>
          <w:szCs w:val="24"/>
        </w:rPr>
        <w:t>т</w:t>
      </w:r>
      <w:r w:rsidRPr="00725657">
        <w:rPr>
          <w:rFonts w:ascii="Times New Roman" w:hAnsi="Times New Roman"/>
          <w:sz w:val="24"/>
          <w:szCs w:val="24"/>
        </w:rPr>
        <w:t>ся причинно-следственными связями, пытается самостоятельно придумывать объяснения явлен</w:t>
      </w:r>
      <w:r w:rsidRPr="00725657">
        <w:rPr>
          <w:rFonts w:ascii="Times New Roman" w:hAnsi="Times New Roman"/>
          <w:sz w:val="24"/>
          <w:szCs w:val="24"/>
        </w:rPr>
        <w:t>и</w:t>
      </w:r>
      <w:r w:rsidRPr="00725657">
        <w:rPr>
          <w:rFonts w:ascii="Times New Roman" w:hAnsi="Times New Roman"/>
          <w:sz w:val="24"/>
          <w:szCs w:val="24"/>
        </w:rPr>
        <w:t>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w:t>
      </w:r>
      <w:r w:rsidRPr="00725657">
        <w:rPr>
          <w:rFonts w:ascii="Times New Roman" w:hAnsi="Times New Roman"/>
          <w:sz w:val="24"/>
          <w:szCs w:val="24"/>
        </w:rPr>
        <w:t>е</w:t>
      </w:r>
      <w:r w:rsidRPr="00725657">
        <w:rPr>
          <w:rFonts w:ascii="Times New Roman" w:hAnsi="Times New Roman"/>
          <w:sz w:val="24"/>
          <w:szCs w:val="24"/>
        </w:rPr>
        <w:t>ствознания, математики, истории и т.п.; ребенок способен к принятию собственных решений, оп</w:t>
      </w:r>
      <w:r w:rsidRPr="00725657">
        <w:rPr>
          <w:rFonts w:ascii="Times New Roman" w:hAnsi="Times New Roman"/>
          <w:sz w:val="24"/>
          <w:szCs w:val="24"/>
        </w:rPr>
        <w:t>и</w:t>
      </w:r>
      <w:r w:rsidRPr="00725657">
        <w:rPr>
          <w:rFonts w:ascii="Times New Roman" w:hAnsi="Times New Roman"/>
          <w:sz w:val="24"/>
          <w:szCs w:val="24"/>
        </w:rPr>
        <w:t>раясь на свои знания и умения в различных видах деятельности</w:t>
      </w:r>
      <w:r>
        <w:rPr>
          <w:rFonts w:ascii="Times New Roman" w:hAnsi="Times New Roman"/>
          <w:sz w:val="24"/>
          <w:szCs w:val="24"/>
        </w:rPr>
        <w:t>.</w:t>
      </w:r>
    </w:p>
    <w:p w:rsidR="00ED4ECF" w:rsidRDefault="00ED4ECF" w:rsidP="00B907BB">
      <w:pPr>
        <w:pStyle w:val="body"/>
        <w:spacing w:before="0" w:beforeAutospacing="0" w:after="0" w:afterAutospacing="0"/>
        <w:ind w:firstLine="567"/>
        <w:jc w:val="both"/>
      </w:pPr>
    </w:p>
    <w:p w:rsidR="00B907BB" w:rsidRDefault="00B907BB" w:rsidP="001E13C4">
      <w:pPr>
        <w:tabs>
          <w:tab w:val="left" w:pos="567"/>
        </w:tabs>
        <w:suppressAutoHyphens w:val="0"/>
        <w:autoSpaceDE w:val="0"/>
        <w:autoSpaceDN w:val="0"/>
        <w:adjustRightInd w:val="0"/>
        <w:ind w:firstLine="567"/>
        <w:jc w:val="center"/>
        <w:rPr>
          <w:rFonts w:eastAsia="Times New Roman"/>
          <w:lang w:eastAsia="ru-RU"/>
        </w:rPr>
      </w:pPr>
    </w:p>
    <w:p w:rsidR="000F4C59" w:rsidRDefault="000F4C59" w:rsidP="00E862F0">
      <w:pPr>
        <w:tabs>
          <w:tab w:val="left" w:pos="355"/>
        </w:tabs>
        <w:suppressAutoHyphens w:val="0"/>
        <w:autoSpaceDE w:val="0"/>
        <w:autoSpaceDN w:val="0"/>
        <w:adjustRightInd w:val="0"/>
        <w:ind w:left="1080"/>
        <w:jc w:val="center"/>
        <w:rPr>
          <w:rFonts w:eastAsia="Times New Roman"/>
          <w:b/>
          <w:bCs/>
          <w:lang w:eastAsia="ru-RU"/>
        </w:rPr>
        <w:sectPr w:rsidR="000F4C59" w:rsidSect="0095352D">
          <w:headerReference w:type="default" r:id="rId15"/>
          <w:footerReference w:type="default" r:id="rId16"/>
          <w:headerReference w:type="first" r:id="rId17"/>
          <w:pgSz w:w="11906" w:h="16838"/>
          <w:pgMar w:top="567" w:right="567" w:bottom="567" w:left="1134" w:header="397" w:footer="397" w:gutter="0"/>
          <w:pgNumType w:start="1"/>
          <w:cols w:space="708"/>
          <w:titlePg/>
          <w:docGrid w:linePitch="360"/>
        </w:sectPr>
      </w:pPr>
    </w:p>
    <w:p w:rsidR="00030753" w:rsidRPr="00E21799" w:rsidRDefault="00327C63" w:rsidP="00E862F0">
      <w:pPr>
        <w:tabs>
          <w:tab w:val="left" w:pos="355"/>
        </w:tabs>
        <w:suppressAutoHyphens w:val="0"/>
        <w:autoSpaceDE w:val="0"/>
        <w:autoSpaceDN w:val="0"/>
        <w:adjustRightInd w:val="0"/>
        <w:ind w:left="1080"/>
        <w:jc w:val="center"/>
        <w:rPr>
          <w:rFonts w:eastAsia="Times New Roman"/>
          <w:b/>
          <w:bCs/>
          <w:color w:val="0070C0"/>
          <w:lang w:eastAsia="ru-RU"/>
        </w:rPr>
      </w:pPr>
      <w:r w:rsidRPr="00E21799">
        <w:rPr>
          <w:rFonts w:eastAsia="Times New Roman"/>
          <w:b/>
          <w:bCs/>
          <w:color w:val="0070C0"/>
          <w:lang w:eastAsia="ru-RU"/>
        </w:rPr>
        <w:lastRenderedPageBreak/>
        <w:t xml:space="preserve">Система мониторинга достижения детьми планируемых результатов освоения </w:t>
      </w:r>
      <w:r w:rsidR="00030753" w:rsidRPr="00E21799">
        <w:rPr>
          <w:rFonts w:eastAsia="Times New Roman"/>
          <w:b/>
          <w:bCs/>
          <w:color w:val="0070C0"/>
          <w:lang w:eastAsia="ru-RU"/>
        </w:rPr>
        <w:t>Программы</w:t>
      </w:r>
    </w:p>
    <w:p w:rsidR="00327C63" w:rsidRPr="00E21799" w:rsidRDefault="00327C63" w:rsidP="00E862F0">
      <w:pPr>
        <w:tabs>
          <w:tab w:val="left" w:pos="355"/>
        </w:tabs>
        <w:suppressAutoHyphens w:val="0"/>
        <w:autoSpaceDE w:val="0"/>
        <w:autoSpaceDN w:val="0"/>
        <w:adjustRightInd w:val="0"/>
        <w:ind w:left="1080"/>
        <w:jc w:val="center"/>
        <w:rPr>
          <w:rFonts w:eastAsia="Times New Roman"/>
          <w:b/>
          <w:bCs/>
          <w:color w:val="0070C0"/>
          <w:lang w:eastAsia="ru-RU"/>
        </w:rPr>
      </w:pPr>
    </w:p>
    <w:p w:rsidR="00030753" w:rsidRPr="00E21799" w:rsidRDefault="00030753" w:rsidP="00E862F0">
      <w:pPr>
        <w:suppressAutoHyphens w:val="0"/>
        <w:ind w:firstLine="567"/>
        <w:jc w:val="both"/>
        <w:rPr>
          <w:b/>
          <w:bCs/>
          <w:color w:val="0070C0"/>
          <w:lang w:eastAsia="en-US"/>
        </w:rPr>
      </w:pPr>
      <w:r w:rsidRPr="00E21799">
        <w:rPr>
          <w:b/>
          <w:bCs/>
          <w:color w:val="0070C0"/>
          <w:lang w:eastAsia="en-US"/>
        </w:rPr>
        <w:t xml:space="preserve">Задачи: </w:t>
      </w:r>
    </w:p>
    <w:p w:rsidR="00030753" w:rsidRPr="004B748F" w:rsidRDefault="00030753" w:rsidP="00E862F0">
      <w:pPr>
        <w:suppressAutoHyphens w:val="0"/>
        <w:ind w:firstLine="567"/>
        <w:jc w:val="both"/>
        <w:rPr>
          <w:b/>
          <w:bCs/>
          <w:lang w:eastAsia="en-US"/>
        </w:rPr>
      </w:pPr>
      <w:r w:rsidRPr="004B748F">
        <w:rPr>
          <w:lang w:eastAsia="en-US"/>
        </w:rPr>
        <w:t>- обеспечить комплексный подход к оценке итоговых и промежуточных результатов;</w:t>
      </w:r>
    </w:p>
    <w:p w:rsidR="00030753" w:rsidRPr="004B748F" w:rsidRDefault="00030753" w:rsidP="00E862F0">
      <w:pPr>
        <w:widowControl w:val="0"/>
        <w:suppressAutoHyphens w:val="0"/>
        <w:autoSpaceDE w:val="0"/>
        <w:autoSpaceDN w:val="0"/>
        <w:adjustRightInd w:val="0"/>
        <w:ind w:firstLine="567"/>
        <w:rPr>
          <w:rFonts w:eastAsia="Times New Roman"/>
          <w:b/>
          <w:bCs/>
          <w:iCs/>
          <w:lang w:eastAsia="ru-RU"/>
        </w:rPr>
      </w:pPr>
      <w:r w:rsidRPr="004B748F">
        <w:rPr>
          <w:rFonts w:eastAsia="Times New Roman"/>
          <w:lang w:eastAsia="ru-RU"/>
        </w:rPr>
        <w:t>- обеспечить оценку динамики достижений воспитанников.</w:t>
      </w:r>
      <w:r w:rsidRPr="004B748F">
        <w:rPr>
          <w:rFonts w:eastAsia="Times New Roman"/>
          <w:b/>
          <w:bCs/>
          <w:iCs/>
          <w:lang w:eastAsia="ru-RU"/>
        </w:rPr>
        <w:t xml:space="preserve"> </w:t>
      </w:r>
    </w:p>
    <w:p w:rsidR="00030753" w:rsidRPr="004B748F" w:rsidRDefault="00030753" w:rsidP="00E862F0">
      <w:pPr>
        <w:widowControl w:val="0"/>
        <w:suppressAutoHyphens w:val="0"/>
        <w:autoSpaceDE w:val="0"/>
        <w:autoSpaceDN w:val="0"/>
        <w:adjustRightInd w:val="0"/>
        <w:rPr>
          <w:rFonts w:eastAsia="Times New Roman"/>
          <w:b/>
          <w:bCs/>
          <w:iCs/>
          <w:lang w:eastAsia="ru-RU"/>
        </w:rPr>
      </w:pPr>
    </w:p>
    <w:tbl>
      <w:tblPr>
        <w:tblW w:w="15168" w:type="dxa"/>
        <w:tblCellSpacing w:w="20" w:type="dxa"/>
        <w:tblInd w:w="447"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0A0" w:firstRow="1" w:lastRow="0" w:firstColumn="1" w:lastColumn="0" w:noHBand="0" w:noVBand="0"/>
      </w:tblPr>
      <w:tblGrid>
        <w:gridCol w:w="3792"/>
        <w:gridCol w:w="3792"/>
        <w:gridCol w:w="3792"/>
        <w:gridCol w:w="3792"/>
      </w:tblGrid>
      <w:tr w:rsidR="00030753" w:rsidRPr="004B748F" w:rsidTr="000F4C59">
        <w:trPr>
          <w:trHeight w:val="746"/>
          <w:tblCellSpacing w:w="20" w:type="dxa"/>
        </w:trPr>
        <w:tc>
          <w:tcPr>
            <w:tcW w:w="15088" w:type="dxa"/>
            <w:gridSpan w:val="4"/>
          </w:tcPr>
          <w:p w:rsidR="00030753" w:rsidRPr="004B748F" w:rsidRDefault="00030753" w:rsidP="00E862F0">
            <w:pPr>
              <w:suppressAutoHyphens w:val="0"/>
              <w:jc w:val="center"/>
              <w:rPr>
                <w:b/>
                <w:bCs/>
                <w:color w:val="000000"/>
                <w:lang w:eastAsia="en-US"/>
              </w:rPr>
            </w:pPr>
          </w:p>
          <w:p w:rsidR="00030753" w:rsidRPr="004B748F" w:rsidRDefault="00030753" w:rsidP="00E862F0">
            <w:pPr>
              <w:suppressAutoHyphens w:val="0"/>
              <w:jc w:val="center"/>
              <w:rPr>
                <w:b/>
                <w:bCs/>
                <w:color w:val="000000"/>
                <w:lang w:eastAsia="en-US"/>
              </w:rPr>
            </w:pPr>
            <w:r w:rsidRPr="00E21799">
              <w:rPr>
                <w:b/>
                <w:bCs/>
                <w:color w:val="0070C0"/>
                <w:lang w:eastAsia="en-US"/>
              </w:rPr>
              <w:t>ВЫПУСКНИК МБДОУ «</w:t>
            </w:r>
            <w:r w:rsidR="0081541C">
              <w:rPr>
                <w:b/>
                <w:bCs/>
                <w:color w:val="0070C0"/>
                <w:lang w:eastAsia="en-US"/>
              </w:rPr>
              <w:t>Центр развития ребенка - д</w:t>
            </w:r>
            <w:r w:rsidR="000F4C59" w:rsidRPr="00E21799">
              <w:rPr>
                <w:b/>
                <w:bCs/>
                <w:color w:val="0070C0"/>
                <w:lang w:eastAsia="en-US"/>
              </w:rPr>
              <w:t xml:space="preserve">етский </w:t>
            </w:r>
            <w:r w:rsidR="0081541C">
              <w:rPr>
                <w:b/>
                <w:bCs/>
                <w:color w:val="0070C0"/>
                <w:lang w:eastAsia="en-US"/>
              </w:rPr>
              <w:t>сад</w:t>
            </w:r>
            <w:r w:rsidR="000F4C59" w:rsidRPr="00E21799">
              <w:rPr>
                <w:b/>
                <w:bCs/>
                <w:color w:val="0070C0"/>
                <w:lang w:eastAsia="en-US"/>
              </w:rPr>
              <w:t xml:space="preserve"> </w:t>
            </w:r>
            <w:r w:rsidR="0081541C">
              <w:rPr>
                <w:b/>
                <w:bCs/>
                <w:color w:val="0070C0"/>
                <w:lang w:eastAsia="en-US"/>
              </w:rPr>
              <w:t>№96 «Елмаю</w:t>
            </w:r>
            <w:r w:rsidRPr="00E21799">
              <w:rPr>
                <w:b/>
                <w:bCs/>
                <w:color w:val="0070C0"/>
                <w:lang w:eastAsia="en-US"/>
              </w:rPr>
              <w:t>»</w:t>
            </w:r>
            <w:r w:rsidR="0081541C">
              <w:rPr>
                <w:b/>
                <w:bCs/>
                <w:color w:val="0070C0"/>
                <w:lang w:eastAsia="en-US"/>
              </w:rPr>
              <w:t xml:space="preserve"> НМР РТ</w:t>
            </w:r>
          </w:p>
        </w:tc>
      </w:tr>
      <w:tr w:rsidR="00030753" w:rsidRPr="004B748F" w:rsidTr="000F4C59">
        <w:trPr>
          <w:trHeight w:val="56"/>
          <w:tblCellSpacing w:w="20" w:type="dxa"/>
        </w:trPr>
        <w:tc>
          <w:tcPr>
            <w:tcW w:w="3732" w:type="dxa"/>
          </w:tcPr>
          <w:p w:rsidR="00030753" w:rsidRPr="00E21799" w:rsidRDefault="00030753" w:rsidP="00E862F0">
            <w:pPr>
              <w:suppressAutoHyphens w:val="0"/>
              <w:jc w:val="center"/>
              <w:rPr>
                <w:b/>
                <w:bCs/>
                <w:color w:val="0070C0"/>
                <w:lang w:eastAsia="en-US"/>
              </w:rPr>
            </w:pPr>
            <w:r w:rsidRPr="00E21799">
              <w:rPr>
                <w:b/>
                <w:bCs/>
                <w:color w:val="0070C0"/>
                <w:lang w:eastAsia="en-US"/>
              </w:rPr>
              <w:t>Физическое развитие</w:t>
            </w:r>
          </w:p>
          <w:p w:rsidR="00030753" w:rsidRPr="004B748F" w:rsidRDefault="00030753" w:rsidP="00E862F0">
            <w:pPr>
              <w:suppressAutoHyphens w:val="0"/>
              <w:rPr>
                <w:color w:val="000000"/>
                <w:lang w:eastAsia="en-US"/>
              </w:rPr>
            </w:pPr>
            <w:r w:rsidRPr="004B748F">
              <w:rPr>
                <w:color w:val="000000"/>
                <w:lang w:eastAsia="en-US"/>
              </w:rPr>
              <w:t>Ребенок:</w:t>
            </w:r>
          </w:p>
          <w:p w:rsidR="00030753" w:rsidRPr="004B748F" w:rsidRDefault="00030753" w:rsidP="00C00A3F">
            <w:pPr>
              <w:numPr>
                <w:ilvl w:val="0"/>
                <w:numId w:val="66"/>
              </w:numPr>
              <w:tabs>
                <w:tab w:val="left" w:pos="201"/>
              </w:tabs>
              <w:suppressAutoHyphens w:val="0"/>
              <w:ind w:left="0" w:firstLine="0"/>
              <w:rPr>
                <w:rFonts w:eastAsia="Times New Roman"/>
                <w:color w:val="000000"/>
                <w:lang w:eastAsia="ru-RU"/>
              </w:rPr>
            </w:pPr>
            <w:r w:rsidRPr="004B748F">
              <w:rPr>
                <w:rFonts w:eastAsia="Times New Roman"/>
                <w:color w:val="000000"/>
                <w:lang w:eastAsia="ru-RU"/>
              </w:rPr>
              <w:t>в совершенстве владеет своим телом, различными видами дв</w:t>
            </w:r>
            <w:r w:rsidRPr="004B748F">
              <w:rPr>
                <w:rFonts w:eastAsia="Times New Roman"/>
                <w:color w:val="000000"/>
                <w:lang w:eastAsia="ru-RU"/>
              </w:rPr>
              <w:t>и</w:t>
            </w:r>
            <w:r w:rsidRPr="004B748F">
              <w:rPr>
                <w:rFonts w:eastAsia="Times New Roman"/>
                <w:color w:val="000000"/>
                <w:lang w:eastAsia="ru-RU"/>
              </w:rPr>
              <w:t>жений;</w:t>
            </w:r>
          </w:p>
          <w:p w:rsidR="00030753" w:rsidRPr="004B748F" w:rsidRDefault="00030753" w:rsidP="00C00A3F">
            <w:pPr>
              <w:numPr>
                <w:ilvl w:val="0"/>
                <w:numId w:val="66"/>
              </w:numPr>
              <w:tabs>
                <w:tab w:val="left" w:pos="201"/>
              </w:tabs>
              <w:suppressAutoHyphens w:val="0"/>
              <w:ind w:left="0" w:firstLine="0"/>
              <w:rPr>
                <w:rFonts w:eastAsia="Times New Roman"/>
                <w:color w:val="000000"/>
                <w:lang w:eastAsia="ru-RU"/>
              </w:rPr>
            </w:pPr>
            <w:r w:rsidRPr="004B748F">
              <w:rPr>
                <w:rFonts w:eastAsia="Times New Roman"/>
                <w:color w:val="000000"/>
                <w:lang w:eastAsia="ru-RU"/>
              </w:rPr>
              <w:t>владеет культурно-гигиеническими навыками, навыками самообслуживания и понимает их необходимост</w:t>
            </w:r>
            <w:r w:rsidR="00E21799">
              <w:rPr>
                <w:rFonts w:eastAsia="Times New Roman"/>
                <w:color w:val="000000"/>
                <w:lang w:eastAsia="ru-RU"/>
              </w:rPr>
              <w:t xml:space="preserve">ь, </w:t>
            </w:r>
            <w:r w:rsidRPr="004B748F">
              <w:rPr>
                <w:rFonts w:eastAsia="Times New Roman"/>
                <w:color w:val="000000"/>
                <w:lang w:eastAsia="ru-RU"/>
              </w:rPr>
              <w:t>имеет представления и по</w:t>
            </w:r>
            <w:r w:rsidR="00E21799">
              <w:rPr>
                <w:rFonts w:eastAsia="Times New Roman"/>
                <w:color w:val="000000"/>
                <w:lang w:eastAsia="ru-RU"/>
              </w:rPr>
              <w:t xml:space="preserve">нимает </w:t>
            </w:r>
            <w:r w:rsidRPr="004B748F">
              <w:rPr>
                <w:rFonts w:eastAsia="Times New Roman"/>
                <w:color w:val="000000"/>
                <w:lang w:eastAsia="ru-RU"/>
              </w:rPr>
              <w:t>роль физических упражнений и здорового образа жизни;</w:t>
            </w:r>
          </w:p>
          <w:p w:rsidR="00030753" w:rsidRPr="004B748F" w:rsidRDefault="00030753" w:rsidP="00C00A3F">
            <w:pPr>
              <w:numPr>
                <w:ilvl w:val="0"/>
                <w:numId w:val="66"/>
              </w:numPr>
              <w:tabs>
                <w:tab w:val="left" w:pos="201"/>
              </w:tabs>
              <w:suppressAutoHyphens w:val="0"/>
              <w:ind w:left="0" w:firstLine="0"/>
              <w:rPr>
                <w:rFonts w:eastAsia="Times New Roman"/>
                <w:b/>
                <w:bCs/>
                <w:color w:val="000000"/>
                <w:lang w:eastAsia="ru-RU"/>
              </w:rPr>
            </w:pPr>
            <w:r w:rsidRPr="004B748F">
              <w:rPr>
                <w:rFonts w:eastAsia="Times New Roman"/>
                <w:color w:val="000000"/>
                <w:lang w:eastAsia="ru-RU"/>
              </w:rPr>
              <w:t>желает заниматься физкульт</w:t>
            </w:r>
            <w:r w:rsidRPr="004B748F">
              <w:rPr>
                <w:rFonts w:eastAsia="Times New Roman"/>
                <w:color w:val="000000"/>
                <w:lang w:eastAsia="ru-RU"/>
              </w:rPr>
              <w:t>у</w:t>
            </w:r>
            <w:r w:rsidRPr="004B748F">
              <w:rPr>
                <w:rFonts w:eastAsia="Times New Roman"/>
                <w:color w:val="000000"/>
                <w:lang w:eastAsia="ru-RU"/>
              </w:rPr>
              <w:t xml:space="preserve">рой и спортом, вести здоровый образ жизни </w:t>
            </w:r>
          </w:p>
        </w:tc>
        <w:tc>
          <w:tcPr>
            <w:tcW w:w="3752" w:type="dxa"/>
          </w:tcPr>
          <w:p w:rsidR="00030753" w:rsidRPr="00E21799" w:rsidRDefault="00030753" w:rsidP="00E862F0">
            <w:pPr>
              <w:suppressAutoHyphens w:val="0"/>
              <w:jc w:val="center"/>
              <w:rPr>
                <w:b/>
                <w:bCs/>
                <w:color w:val="0070C0"/>
                <w:lang w:eastAsia="en-US"/>
              </w:rPr>
            </w:pPr>
            <w:r w:rsidRPr="00E21799">
              <w:rPr>
                <w:b/>
                <w:bCs/>
                <w:color w:val="0070C0"/>
                <w:lang w:eastAsia="en-US"/>
              </w:rPr>
              <w:t>Интеллектуальное развитие</w:t>
            </w:r>
          </w:p>
          <w:p w:rsidR="00030753" w:rsidRPr="004B748F" w:rsidRDefault="00030753" w:rsidP="00E862F0">
            <w:pPr>
              <w:suppressAutoHyphens w:val="0"/>
              <w:rPr>
                <w:color w:val="000000"/>
                <w:lang w:eastAsia="en-US"/>
              </w:rPr>
            </w:pPr>
            <w:r w:rsidRPr="004B748F">
              <w:rPr>
                <w:color w:val="000000"/>
                <w:lang w:eastAsia="en-US"/>
              </w:rPr>
              <w:t>Ребенок:</w:t>
            </w:r>
          </w:p>
          <w:p w:rsidR="00030753" w:rsidRPr="000F4C59" w:rsidRDefault="00030753" w:rsidP="00C00A3F">
            <w:pPr>
              <w:pStyle w:val="a5"/>
              <w:numPr>
                <w:ilvl w:val="0"/>
                <w:numId w:val="67"/>
              </w:numPr>
              <w:tabs>
                <w:tab w:val="left" w:pos="224"/>
              </w:tabs>
              <w:spacing w:after="0" w:line="240" w:lineRule="auto"/>
              <w:ind w:left="0" w:firstLine="0"/>
              <w:jc w:val="both"/>
              <w:rPr>
                <w:rFonts w:ascii="Times New Roman" w:hAnsi="Times New Roman"/>
                <w:color w:val="000000"/>
                <w:sz w:val="24"/>
                <w:szCs w:val="24"/>
              </w:rPr>
            </w:pPr>
            <w:r w:rsidRPr="000F4C59">
              <w:rPr>
                <w:rFonts w:ascii="Times New Roman" w:hAnsi="Times New Roman"/>
                <w:color w:val="000000"/>
                <w:sz w:val="24"/>
                <w:szCs w:val="24"/>
              </w:rPr>
              <w:t>проявляет осведомленность в разных сферах жизни;</w:t>
            </w:r>
          </w:p>
          <w:p w:rsidR="00030753" w:rsidRPr="000F4C59" w:rsidRDefault="00030753" w:rsidP="00C00A3F">
            <w:pPr>
              <w:pStyle w:val="a5"/>
              <w:numPr>
                <w:ilvl w:val="0"/>
                <w:numId w:val="67"/>
              </w:numPr>
              <w:tabs>
                <w:tab w:val="left" w:pos="224"/>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группирует предметы на осн</w:t>
            </w:r>
            <w:r w:rsidRPr="000F4C59">
              <w:rPr>
                <w:rFonts w:ascii="Times New Roman" w:hAnsi="Times New Roman"/>
                <w:color w:val="000000"/>
                <w:sz w:val="24"/>
                <w:szCs w:val="24"/>
              </w:rPr>
              <w:t>о</w:t>
            </w:r>
            <w:r w:rsidRPr="000F4C59">
              <w:rPr>
                <w:rFonts w:ascii="Times New Roman" w:hAnsi="Times New Roman"/>
                <w:color w:val="000000"/>
                <w:sz w:val="24"/>
                <w:szCs w:val="24"/>
              </w:rPr>
              <w:t>ве их общих признаков;</w:t>
            </w:r>
          </w:p>
          <w:p w:rsidR="00030753" w:rsidRPr="000F4C59" w:rsidRDefault="00A83B20" w:rsidP="00C00A3F">
            <w:pPr>
              <w:pStyle w:val="a5"/>
              <w:numPr>
                <w:ilvl w:val="0"/>
                <w:numId w:val="67"/>
              </w:numPr>
              <w:tabs>
                <w:tab w:val="left" w:pos="224"/>
              </w:tabs>
              <w:spacing w:after="0" w:line="240" w:lineRule="auto"/>
              <w:ind w:left="0" w:firstLine="0"/>
              <w:rPr>
                <w:rFonts w:ascii="Times New Roman" w:hAnsi="Times New Roman"/>
                <w:color w:val="000000"/>
                <w:sz w:val="24"/>
                <w:szCs w:val="24"/>
              </w:rPr>
            </w:pPr>
            <w:r>
              <w:rPr>
                <w:rFonts w:ascii="Times New Roman" w:hAnsi="Times New Roman"/>
                <w:color w:val="000000"/>
                <w:sz w:val="24"/>
                <w:szCs w:val="24"/>
              </w:rPr>
              <w:t xml:space="preserve">способен </w:t>
            </w:r>
            <w:r w:rsidR="00030753" w:rsidRPr="000F4C59">
              <w:rPr>
                <w:rFonts w:ascii="Times New Roman" w:hAnsi="Times New Roman"/>
                <w:color w:val="000000"/>
                <w:sz w:val="24"/>
                <w:szCs w:val="24"/>
              </w:rPr>
              <w:t>к практическому эк</w:t>
            </w:r>
            <w:r w:rsidR="00030753" w:rsidRPr="000F4C59">
              <w:rPr>
                <w:rFonts w:ascii="Times New Roman" w:hAnsi="Times New Roman"/>
                <w:color w:val="000000"/>
                <w:sz w:val="24"/>
                <w:szCs w:val="24"/>
              </w:rPr>
              <w:t>с</w:t>
            </w:r>
            <w:r w:rsidR="00030753" w:rsidRPr="000F4C59">
              <w:rPr>
                <w:rFonts w:ascii="Times New Roman" w:hAnsi="Times New Roman"/>
                <w:color w:val="000000"/>
                <w:sz w:val="24"/>
                <w:szCs w:val="24"/>
              </w:rPr>
              <w:t>периментированию, обобщению, установлению причинно-следственных связей и речевому планированию;</w:t>
            </w:r>
          </w:p>
          <w:p w:rsidR="00030753" w:rsidRPr="000F4C59" w:rsidRDefault="00030753" w:rsidP="00C00A3F">
            <w:pPr>
              <w:pStyle w:val="a5"/>
              <w:numPr>
                <w:ilvl w:val="0"/>
                <w:numId w:val="67"/>
              </w:numPr>
              <w:tabs>
                <w:tab w:val="left" w:pos="224"/>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четко и ясно выражает свои мысли, суждения, умеет прим</w:t>
            </w:r>
            <w:r w:rsidRPr="000F4C59">
              <w:rPr>
                <w:rFonts w:ascii="Times New Roman" w:hAnsi="Times New Roman"/>
                <w:color w:val="000000"/>
                <w:sz w:val="24"/>
                <w:szCs w:val="24"/>
              </w:rPr>
              <w:t>е</w:t>
            </w:r>
            <w:r w:rsidRPr="000F4C59">
              <w:rPr>
                <w:rFonts w:ascii="Times New Roman" w:hAnsi="Times New Roman"/>
                <w:color w:val="000000"/>
                <w:sz w:val="24"/>
                <w:szCs w:val="24"/>
              </w:rPr>
              <w:t>нять различные коммуникати</w:t>
            </w:r>
            <w:r w:rsidRPr="000F4C59">
              <w:rPr>
                <w:rFonts w:ascii="Times New Roman" w:hAnsi="Times New Roman"/>
                <w:color w:val="000000"/>
                <w:sz w:val="24"/>
                <w:szCs w:val="24"/>
              </w:rPr>
              <w:t>в</w:t>
            </w:r>
            <w:r w:rsidRPr="000F4C59">
              <w:rPr>
                <w:rFonts w:ascii="Times New Roman" w:hAnsi="Times New Roman"/>
                <w:color w:val="000000"/>
                <w:sz w:val="24"/>
                <w:szCs w:val="24"/>
              </w:rPr>
              <w:t>ные умения и навыки</w:t>
            </w:r>
          </w:p>
          <w:p w:rsidR="00030753" w:rsidRPr="004B748F" w:rsidRDefault="00030753" w:rsidP="00E862F0">
            <w:pPr>
              <w:suppressAutoHyphens w:val="0"/>
              <w:rPr>
                <w:b/>
                <w:bCs/>
                <w:color w:val="000000"/>
                <w:lang w:eastAsia="en-US"/>
              </w:rPr>
            </w:pPr>
          </w:p>
        </w:tc>
        <w:tc>
          <w:tcPr>
            <w:tcW w:w="3752" w:type="dxa"/>
          </w:tcPr>
          <w:p w:rsidR="00030753" w:rsidRPr="00E21799" w:rsidRDefault="00030753" w:rsidP="00E862F0">
            <w:pPr>
              <w:suppressAutoHyphens w:val="0"/>
              <w:jc w:val="center"/>
              <w:rPr>
                <w:b/>
                <w:bCs/>
                <w:color w:val="0070C0"/>
                <w:lang w:eastAsia="en-US"/>
              </w:rPr>
            </w:pPr>
            <w:r w:rsidRPr="00E21799">
              <w:rPr>
                <w:b/>
                <w:bCs/>
                <w:color w:val="0070C0"/>
                <w:lang w:eastAsia="en-US"/>
              </w:rPr>
              <w:t>Социальная зрелость</w:t>
            </w:r>
          </w:p>
          <w:p w:rsidR="00030753" w:rsidRPr="004B748F" w:rsidRDefault="00030753" w:rsidP="00E862F0">
            <w:pPr>
              <w:suppressAutoHyphens w:val="0"/>
              <w:jc w:val="both"/>
              <w:rPr>
                <w:color w:val="000000"/>
                <w:lang w:eastAsia="en-US"/>
              </w:rPr>
            </w:pPr>
            <w:r w:rsidRPr="004B748F">
              <w:rPr>
                <w:color w:val="000000"/>
                <w:lang w:eastAsia="en-US"/>
              </w:rPr>
              <w:t xml:space="preserve">Ребенок: </w:t>
            </w:r>
          </w:p>
          <w:p w:rsidR="00030753" w:rsidRPr="004B748F" w:rsidRDefault="00030753" w:rsidP="00C00A3F">
            <w:pPr>
              <w:numPr>
                <w:ilvl w:val="0"/>
                <w:numId w:val="68"/>
              </w:numPr>
              <w:tabs>
                <w:tab w:val="left" w:pos="242"/>
              </w:tabs>
              <w:suppressAutoHyphens w:val="0"/>
              <w:ind w:left="0" w:firstLine="0"/>
              <w:rPr>
                <w:rFonts w:eastAsia="Times New Roman"/>
                <w:color w:val="000000"/>
                <w:lang w:eastAsia="ru-RU"/>
              </w:rPr>
            </w:pPr>
            <w:r w:rsidRPr="004B748F">
              <w:rPr>
                <w:rFonts w:eastAsia="Times New Roman"/>
                <w:color w:val="000000"/>
                <w:lang w:eastAsia="ru-RU"/>
              </w:rPr>
              <w:t>способен к установлению устойчивых контактов со сверс</w:t>
            </w:r>
            <w:r w:rsidRPr="004B748F">
              <w:rPr>
                <w:rFonts w:eastAsia="Times New Roman"/>
                <w:color w:val="000000"/>
                <w:lang w:eastAsia="ru-RU"/>
              </w:rPr>
              <w:t>т</w:t>
            </w:r>
            <w:r w:rsidRPr="004B748F">
              <w:rPr>
                <w:rFonts w:eastAsia="Times New Roman"/>
                <w:color w:val="000000"/>
                <w:lang w:eastAsia="ru-RU"/>
              </w:rPr>
              <w:t>никами;</w:t>
            </w:r>
          </w:p>
          <w:p w:rsidR="00030753" w:rsidRPr="004B748F" w:rsidRDefault="00030753" w:rsidP="00C00A3F">
            <w:pPr>
              <w:numPr>
                <w:ilvl w:val="0"/>
                <w:numId w:val="68"/>
              </w:numPr>
              <w:tabs>
                <w:tab w:val="left" w:pos="242"/>
              </w:tabs>
              <w:suppressAutoHyphens w:val="0"/>
              <w:ind w:left="0" w:firstLine="0"/>
              <w:rPr>
                <w:rFonts w:eastAsia="Times New Roman"/>
                <w:color w:val="000000"/>
                <w:lang w:eastAsia="ru-RU"/>
              </w:rPr>
            </w:pPr>
            <w:r w:rsidRPr="004B748F">
              <w:rPr>
                <w:rFonts w:eastAsia="Times New Roman"/>
                <w:color w:val="000000"/>
                <w:lang w:eastAsia="ru-RU"/>
              </w:rPr>
              <w:t>знает правила поведения в опасных жизненных ситуациях.</w:t>
            </w:r>
          </w:p>
          <w:p w:rsidR="00030753" w:rsidRPr="004B748F" w:rsidRDefault="00E21799" w:rsidP="00C00A3F">
            <w:pPr>
              <w:numPr>
                <w:ilvl w:val="0"/>
                <w:numId w:val="68"/>
              </w:numPr>
              <w:tabs>
                <w:tab w:val="left" w:pos="242"/>
              </w:tabs>
              <w:suppressAutoHyphens w:val="0"/>
              <w:ind w:left="0" w:firstLine="0"/>
              <w:rPr>
                <w:rFonts w:eastAsia="Times New Roman"/>
                <w:color w:val="000000"/>
                <w:lang w:eastAsia="ru-RU"/>
              </w:rPr>
            </w:pPr>
            <w:r>
              <w:rPr>
                <w:rFonts w:eastAsia="Times New Roman"/>
                <w:color w:val="000000"/>
                <w:lang w:eastAsia="ru-RU"/>
              </w:rPr>
              <w:t>выбирает соответствую</w:t>
            </w:r>
            <w:r w:rsidR="00030753" w:rsidRPr="004B748F">
              <w:rPr>
                <w:rFonts w:eastAsia="Times New Roman"/>
                <w:color w:val="000000"/>
                <w:lang w:eastAsia="ru-RU"/>
              </w:rPr>
              <w:t>щую линию поведения;</w:t>
            </w:r>
          </w:p>
          <w:p w:rsidR="00030753" w:rsidRPr="004B748F" w:rsidRDefault="00030753" w:rsidP="00C00A3F">
            <w:pPr>
              <w:numPr>
                <w:ilvl w:val="0"/>
                <w:numId w:val="68"/>
              </w:numPr>
              <w:tabs>
                <w:tab w:val="left" w:pos="242"/>
              </w:tabs>
              <w:suppressAutoHyphens w:val="0"/>
              <w:ind w:left="0" w:firstLine="0"/>
              <w:jc w:val="both"/>
              <w:rPr>
                <w:rFonts w:eastAsia="Times New Roman"/>
                <w:color w:val="000000"/>
                <w:lang w:eastAsia="ru-RU"/>
              </w:rPr>
            </w:pPr>
            <w:r w:rsidRPr="004B748F">
              <w:rPr>
                <w:rFonts w:eastAsia="Times New Roman"/>
                <w:color w:val="000000"/>
                <w:lang w:eastAsia="ru-RU"/>
              </w:rPr>
              <w:t>учитывает желания других л</w:t>
            </w:r>
            <w:r w:rsidRPr="004B748F">
              <w:rPr>
                <w:rFonts w:eastAsia="Times New Roman"/>
                <w:color w:val="000000"/>
                <w:lang w:eastAsia="ru-RU"/>
              </w:rPr>
              <w:t>ю</w:t>
            </w:r>
            <w:r w:rsidRPr="004B748F">
              <w:rPr>
                <w:rFonts w:eastAsia="Times New Roman"/>
                <w:color w:val="000000"/>
                <w:lang w:eastAsia="ru-RU"/>
              </w:rPr>
              <w:t>дей</w:t>
            </w:r>
          </w:p>
          <w:p w:rsidR="00030753" w:rsidRPr="004B748F" w:rsidRDefault="00030753" w:rsidP="00E862F0">
            <w:pPr>
              <w:suppressAutoHyphens w:val="0"/>
              <w:jc w:val="both"/>
              <w:rPr>
                <w:rFonts w:eastAsia="Times New Roman"/>
                <w:color w:val="000000"/>
                <w:lang w:eastAsia="ru-RU"/>
              </w:rPr>
            </w:pPr>
          </w:p>
          <w:p w:rsidR="00030753" w:rsidRPr="004B748F" w:rsidRDefault="00030753" w:rsidP="00E862F0">
            <w:pPr>
              <w:suppressAutoHyphens w:val="0"/>
              <w:jc w:val="center"/>
              <w:rPr>
                <w:b/>
                <w:bCs/>
                <w:color w:val="000000"/>
                <w:lang w:eastAsia="en-US"/>
              </w:rPr>
            </w:pPr>
          </w:p>
        </w:tc>
        <w:tc>
          <w:tcPr>
            <w:tcW w:w="3732" w:type="dxa"/>
          </w:tcPr>
          <w:p w:rsidR="00030753" w:rsidRPr="00E21799" w:rsidRDefault="00030753" w:rsidP="00E862F0">
            <w:pPr>
              <w:suppressAutoHyphens w:val="0"/>
              <w:jc w:val="center"/>
              <w:rPr>
                <w:b/>
                <w:bCs/>
                <w:color w:val="0070C0"/>
                <w:lang w:eastAsia="en-US"/>
              </w:rPr>
            </w:pPr>
            <w:r w:rsidRPr="00E21799">
              <w:rPr>
                <w:b/>
                <w:bCs/>
                <w:color w:val="0070C0"/>
                <w:lang w:eastAsia="en-US"/>
              </w:rPr>
              <w:t>Личностные качества</w:t>
            </w:r>
          </w:p>
          <w:p w:rsidR="00030753" w:rsidRPr="004B748F" w:rsidRDefault="00030753" w:rsidP="00E862F0">
            <w:pPr>
              <w:suppressAutoHyphens w:val="0"/>
              <w:rPr>
                <w:color w:val="000000"/>
                <w:lang w:eastAsia="en-US"/>
              </w:rPr>
            </w:pPr>
            <w:r w:rsidRPr="004B748F">
              <w:rPr>
                <w:color w:val="000000"/>
                <w:lang w:eastAsia="en-US"/>
              </w:rPr>
              <w:t>Ребенок:</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эмоционально устойчив;</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творчески решает поставленные вопросы (креативность)</w:t>
            </w:r>
          </w:p>
          <w:p w:rsidR="00030753" w:rsidRPr="000F4C59" w:rsidRDefault="00E21799"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Pr>
                <w:rFonts w:ascii="Times New Roman" w:hAnsi="Times New Roman"/>
                <w:color w:val="000000"/>
                <w:sz w:val="24"/>
                <w:szCs w:val="24"/>
              </w:rPr>
              <w:t>способен к произвольнос</w:t>
            </w:r>
            <w:r w:rsidR="00030753" w:rsidRPr="000F4C59">
              <w:rPr>
                <w:rFonts w:ascii="Times New Roman" w:hAnsi="Times New Roman"/>
                <w:color w:val="000000"/>
                <w:sz w:val="24"/>
                <w:szCs w:val="24"/>
              </w:rPr>
              <w:t>ти психических процессов;</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инициативен и активен;</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самостоятелен и ответственен;</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оценивает свои действия и п</w:t>
            </w:r>
            <w:r w:rsidRPr="000F4C59">
              <w:rPr>
                <w:rFonts w:ascii="Times New Roman" w:hAnsi="Times New Roman"/>
                <w:color w:val="000000"/>
                <w:sz w:val="24"/>
                <w:szCs w:val="24"/>
              </w:rPr>
              <w:t>о</w:t>
            </w:r>
            <w:r w:rsidRPr="000F4C59">
              <w:rPr>
                <w:rFonts w:ascii="Times New Roman" w:hAnsi="Times New Roman"/>
                <w:color w:val="000000"/>
                <w:sz w:val="24"/>
                <w:szCs w:val="24"/>
              </w:rPr>
              <w:t>ступки;</w:t>
            </w:r>
          </w:p>
          <w:p w:rsidR="00030753" w:rsidRPr="000F4C59" w:rsidRDefault="00030753" w:rsidP="00C00A3F">
            <w:pPr>
              <w:pStyle w:val="a5"/>
              <w:numPr>
                <w:ilvl w:val="0"/>
                <w:numId w:val="69"/>
              </w:numPr>
              <w:tabs>
                <w:tab w:val="left" w:pos="139"/>
              </w:tabs>
              <w:spacing w:after="0" w:line="240" w:lineRule="auto"/>
              <w:ind w:left="0" w:firstLine="0"/>
              <w:rPr>
                <w:rFonts w:ascii="Times New Roman" w:hAnsi="Times New Roman"/>
                <w:color w:val="000000"/>
                <w:sz w:val="24"/>
                <w:szCs w:val="24"/>
              </w:rPr>
            </w:pPr>
            <w:r w:rsidRPr="000F4C59">
              <w:rPr>
                <w:rFonts w:ascii="Times New Roman" w:hAnsi="Times New Roman"/>
                <w:color w:val="000000"/>
                <w:sz w:val="24"/>
                <w:szCs w:val="24"/>
              </w:rPr>
              <w:t>регулирует собственное пов</w:t>
            </w:r>
            <w:r w:rsidRPr="000F4C59">
              <w:rPr>
                <w:rFonts w:ascii="Times New Roman" w:hAnsi="Times New Roman"/>
                <w:color w:val="000000"/>
                <w:sz w:val="24"/>
                <w:szCs w:val="24"/>
              </w:rPr>
              <w:t>е</w:t>
            </w:r>
            <w:r w:rsidRPr="000F4C59">
              <w:rPr>
                <w:rFonts w:ascii="Times New Roman" w:hAnsi="Times New Roman"/>
                <w:color w:val="000000"/>
                <w:sz w:val="24"/>
                <w:szCs w:val="24"/>
              </w:rPr>
              <w:t>дение</w:t>
            </w:r>
          </w:p>
          <w:p w:rsidR="00030753" w:rsidRPr="004B748F" w:rsidRDefault="00030753" w:rsidP="00E862F0">
            <w:pPr>
              <w:suppressAutoHyphens w:val="0"/>
              <w:jc w:val="center"/>
              <w:rPr>
                <w:b/>
                <w:bCs/>
                <w:color w:val="000000"/>
                <w:lang w:eastAsia="en-US"/>
              </w:rPr>
            </w:pPr>
          </w:p>
        </w:tc>
      </w:tr>
    </w:tbl>
    <w:p w:rsidR="000F4C59" w:rsidRDefault="000F4C59" w:rsidP="00E862F0">
      <w:pPr>
        <w:suppressAutoHyphens w:val="0"/>
        <w:rPr>
          <w:lang w:eastAsia="en-US"/>
        </w:rPr>
      </w:pPr>
    </w:p>
    <w:p w:rsidR="000F4C59" w:rsidRDefault="000F4C59" w:rsidP="00E862F0">
      <w:pPr>
        <w:suppressAutoHyphens w:val="0"/>
        <w:rPr>
          <w:lang w:eastAsia="en-US"/>
        </w:rPr>
      </w:pPr>
    </w:p>
    <w:p w:rsidR="000F4C59" w:rsidRPr="004B748F" w:rsidRDefault="000F4C59" w:rsidP="00E862F0">
      <w:pPr>
        <w:suppressAutoHyphens w:val="0"/>
        <w:ind w:firstLine="708"/>
        <w:jc w:val="both"/>
        <w:rPr>
          <w:lang w:eastAsia="en-US"/>
        </w:rPr>
      </w:pPr>
      <w:r w:rsidRPr="004B748F">
        <w:rPr>
          <w:lang w:eastAsia="en-US"/>
        </w:rPr>
        <w:t xml:space="preserve">Насколько каждый выпускник МБДОУ соответствует идеальной модели выпускника, позволяет судить система мониторинга. </w:t>
      </w:r>
    </w:p>
    <w:p w:rsidR="000F4C59" w:rsidRDefault="000F4C59" w:rsidP="00E862F0">
      <w:pPr>
        <w:suppressAutoHyphens w:val="0"/>
        <w:rPr>
          <w:lang w:eastAsia="en-US"/>
        </w:rPr>
      </w:pPr>
    </w:p>
    <w:p w:rsidR="000F4C59" w:rsidRDefault="000F4C59" w:rsidP="00E862F0">
      <w:pPr>
        <w:suppressAutoHyphens w:val="0"/>
        <w:rPr>
          <w:lang w:eastAsia="en-US"/>
        </w:rPr>
      </w:pPr>
    </w:p>
    <w:p w:rsidR="000F4C59" w:rsidRDefault="000F4C59" w:rsidP="00E862F0">
      <w:pPr>
        <w:suppressAutoHyphens w:val="0"/>
        <w:rPr>
          <w:lang w:eastAsia="en-US"/>
        </w:rPr>
        <w:sectPr w:rsidR="000F4C59" w:rsidSect="000F4C59">
          <w:pgSz w:w="16838" w:h="11906" w:orient="landscape"/>
          <w:pgMar w:top="1134" w:right="567" w:bottom="567" w:left="567" w:header="397" w:footer="397" w:gutter="0"/>
          <w:pgNumType w:start="2"/>
          <w:cols w:space="708"/>
          <w:titlePg/>
          <w:docGrid w:linePitch="360"/>
        </w:sectPr>
      </w:pPr>
    </w:p>
    <w:p w:rsidR="001D4C74" w:rsidRDefault="0023247C" w:rsidP="001D4C74">
      <w:pPr>
        <w:suppressAutoHyphens w:val="0"/>
        <w:autoSpaceDE w:val="0"/>
        <w:autoSpaceDN w:val="0"/>
        <w:adjustRightInd w:val="0"/>
        <w:jc w:val="center"/>
        <w:rPr>
          <w:rFonts w:eastAsiaTheme="minorHAnsi"/>
          <w:b/>
          <w:bCs/>
          <w:color w:val="0070C0"/>
          <w:lang w:eastAsia="en-US"/>
        </w:rPr>
      </w:pPr>
      <w:r>
        <w:rPr>
          <w:rFonts w:eastAsiaTheme="minorHAnsi"/>
          <w:b/>
          <w:bCs/>
          <w:color w:val="0070C0"/>
          <w:lang w:eastAsia="en-US"/>
        </w:rPr>
        <w:lastRenderedPageBreak/>
        <w:t>1.9</w:t>
      </w:r>
      <w:r w:rsidR="0079032E" w:rsidRPr="001D4C74">
        <w:rPr>
          <w:rFonts w:eastAsiaTheme="minorHAnsi"/>
          <w:b/>
          <w:bCs/>
          <w:color w:val="0070C0"/>
          <w:lang w:eastAsia="en-US"/>
        </w:rPr>
        <w:t xml:space="preserve">. </w:t>
      </w:r>
      <w:r w:rsidR="00ED4ECF" w:rsidRPr="001D4C74">
        <w:rPr>
          <w:rFonts w:eastAsiaTheme="minorHAnsi"/>
          <w:b/>
          <w:bCs/>
          <w:color w:val="0070C0"/>
          <w:lang w:eastAsia="en-US"/>
        </w:rPr>
        <w:t xml:space="preserve">РАЗВИВАЮЩЕЕ ОЦЕНИВАНИЕ КАЧЕСТВА </w:t>
      </w:r>
    </w:p>
    <w:p w:rsidR="001D4C74" w:rsidRDefault="00ED4ECF" w:rsidP="001D4C74">
      <w:pPr>
        <w:suppressAutoHyphens w:val="0"/>
        <w:autoSpaceDE w:val="0"/>
        <w:autoSpaceDN w:val="0"/>
        <w:adjustRightInd w:val="0"/>
        <w:jc w:val="center"/>
        <w:rPr>
          <w:rFonts w:eastAsiaTheme="minorHAnsi"/>
          <w:b/>
          <w:bCs/>
          <w:color w:val="0070C0"/>
          <w:lang w:eastAsia="en-US"/>
        </w:rPr>
      </w:pPr>
      <w:r w:rsidRPr="001D4C74">
        <w:rPr>
          <w:rFonts w:eastAsiaTheme="minorHAnsi"/>
          <w:b/>
          <w:bCs/>
          <w:color w:val="0070C0"/>
          <w:lang w:eastAsia="en-US"/>
        </w:rPr>
        <w:t>ОБРАЗОВАТЕЛЬНО</w:t>
      </w:r>
      <w:r w:rsidR="001D4C74" w:rsidRPr="001D4C74">
        <w:rPr>
          <w:rFonts w:eastAsiaTheme="minorHAnsi"/>
          <w:b/>
          <w:bCs/>
          <w:color w:val="0070C0"/>
          <w:lang w:eastAsia="en-US"/>
        </w:rPr>
        <w:t>Й ДЕЯТЕЛЬНОСТИ ПО ПРОГРАММЕ</w:t>
      </w:r>
    </w:p>
    <w:p w:rsidR="005545EB" w:rsidRPr="001D4C74" w:rsidRDefault="005545EB" w:rsidP="001D4C74">
      <w:pPr>
        <w:suppressAutoHyphens w:val="0"/>
        <w:autoSpaceDE w:val="0"/>
        <w:autoSpaceDN w:val="0"/>
        <w:adjustRightInd w:val="0"/>
        <w:jc w:val="center"/>
        <w:rPr>
          <w:rFonts w:eastAsiaTheme="minorHAnsi"/>
          <w:b/>
          <w:bCs/>
          <w:color w:val="0070C0"/>
          <w:lang w:eastAsia="en-US"/>
        </w:rPr>
      </w:pPr>
    </w:p>
    <w:p w:rsidR="0079032E" w:rsidRPr="00ED4ECF" w:rsidRDefault="001D4C74"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Оценивание качества образовательной деятельнос</w:t>
      </w:r>
      <w:r>
        <w:rPr>
          <w:rFonts w:eastAsiaTheme="minorHAnsi"/>
          <w:lang w:eastAsia="en-US"/>
        </w:rPr>
        <w:t xml:space="preserve">ти, осуществляемой ДОУ </w:t>
      </w:r>
      <w:r w:rsidR="0079032E" w:rsidRPr="00ED4ECF">
        <w:rPr>
          <w:rFonts w:eastAsiaTheme="minorHAnsi"/>
          <w:lang w:eastAsia="en-US"/>
        </w:rPr>
        <w:t>по</w:t>
      </w:r>
      <w:r>
        <w:rPr>
          <w:rFonts w:eastAsiaTheme="minorHAnsi"/>
          <w:lang w:eastAsia="en-US"/>
        </w:rPr>
        <w:t xml:space="preserve"> </w:t>
      </w:r>
      <w:r w:rsidR="0079032E" w:rsidRPr="00ED4ECF">
        <w:rPr>
          <w:rFonts w:eastAsiaTheme="minorHAnsi"/>
          <w:lang w:eastAsia="en-US"/>
        </w:rPr>
        <w:t>Программе, представляет собой важную составную часть данной образовательной</w:t>
      </w:r>
      <w:r>
        <w:rPr>
          <w:rFonts w:eastAsiaTheme="minorHAnsi"/>
          <w:lang w:eastAsia="en-US"/>
        </w:rPr>
        <w:t xml:space="preserve"> деятельности</w:t>
      </w:r>
      <w:r w:rsidR="0079032E" w:rsidRPr="00ED4ECF">
        <w:rPr>
          <w:rFonts w:eastAsiaTheme="minorHAnsi"/>
          <w:lang w:eastAsia="en-US"/>
        </w:rPr>
        <w:t>.</w:t>
      </w:r>
      <w:r>
        <w:rPr>
          <w:rFonts w:eastAsiaTheme="minorHAnsi"/>
          <w:lang w:eastAsia="en-US"/>
        </w:rPr>
        <w:t xml:space="preserve"> </w:t>
      </w:r>
      <w:r w:rsidR="0079032E" w:rsidRPr="00ED4ECF">
        <w:rPr>
          <w:rFonts w:eastAsiaTheme="minorHAnsi"/>
          <w:lang w:eastAsia="en-US"/>
        </w:rPr>
        <w:t>Концепт</w:t>
      </w:r>
      <w:r w:rsidR="0079032E" w:rsidRPr="00ED4ECF">
        <w:rPr>
          <w:rFonts w:eastAsiaTheme="minorHAnsi"/>
          <w:lang w:eastAsia="en-US"/>
        </w:rPr>
        <w:t>у</w:t>
      </w:r>
      <w:r w:rsidR="0079032E" w:rsidRPr="00ED4ECF">
        <w:rPr>
          <w:rFonts w:eastAsiaTheme="minorHAnsi"/>
          <w:lang w:eastAsia="en-US"/>
        </w:rPr>
        <w:t>альные основания такой оценки определяются требованиями Федерального</w:t>
      </w:r>
      <w:r>
        <w:rPr>
          <w:rFonts w:eastAsiaTheme="minorHAnsi"/>
          <w:lang w:eastAsia="en-US"/>
        </w:rPr>
        <w:t xml:space="preserve"> </w:t>
      </w:r>
      <w:r w:rsidR="0079032E" w:rsidRPr="00ED4ECF">
        <w:rPr>
          <w:rFonts w:eastAsiaTheme="minorHAnsi"/>
          <w:lang w:eastAsia="en-US"/>
        </w:rPr>
        <w:t>закона «Об образов</w:t>
      </w:r>
      <w:r w:rsidR="0079032E" w:rsidRPr="00ED4ECF">
        <w:rPr>
          <w:rFonts w:eastAsiaTheme="minorHAnsi"/>
          <w:lang w:eastAsia="en-US"/>
        </w:rPr>
        <w:t>а</w:t>
      </w:r>
      <w:r w:rsidR="0079032E" w:rsidRPr="00ED4ECF">
        <w:rPr>
          <w:rFonts w:eastAsiaTheme="minorHAnsi"/>
          <w:lang w:eastAsia="en-US"/>
        </w:rPr>
        <w:t>нии в Российской Федерации», а также Стандарта, в котором определены</w:t>
      </w:r>
      <w:r>
        <w:rPr>
          <w:rFonts w:eastAsiaTheme="minorHAnsi"/>
          <w:lang w:eastAsia="en-US"/>
        </w:rPr>
        <w:t xml:space="preserve"> </w:t>
      </w:r>
      <w:r w:rsidR="0079032E" w:rsidRPr="00ED4ECF">
        <w:rPr>
          <w:rFonts w:eastAsiaTheme="minorHAnsi"/>
          <w:lang w:eastAsia="en-US"/>
        </w:rPr>
        <w:t>государственные гара</w:t>
      </w:r>
      <w:r w:rsidR="0079032E" w:rsidRPr="00ED4ECF">
        <w:rPr>
          <w:rFonts w:eastAsiaTheme="minorHAnsi"/>
          <w:lang w:eastAsia="en-US"/>
        </w:rPr>
        <w:t>н</w:t>
      </w:r>
      <w:r w:rsidR="0079032E" w:rsidRPr="00ED4ECF">
        <w:rPr>
          <w:rFonts w:eastAsiaTheme="minorHAnsi"/>
          <w:lang w:eastAsia="en-US"/>
        </w:rPr>
        <w:t>тии качества образования.</w:t>
      </w:r>
    </w:p>
    <w:p w:rsidR="0079032E" w:rsidRPr="00ED4ECF" w:rsidRDefault="001D4C74"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Оценивание качества, т. е. оценивание соответствия образова</w:t>
      </w:r>
      <w:r>
        <w:rPr>
          <w:rFonts w:eastAsiaTheme="minorHAnsi"/>
          <w:lang w:eastAsia="en-US"/>
        </w:rPr>
        <w:t xml:space="preserve">тельной деятельности </w:t>
      </w:r>
      <w:r w:rsidR="0079032E" w:rsidRPr="00ED4ECF">
        <w:rPr>
          <w:rFonts w:eastAsiaTheme="minorHAnsi"/>
          <w:lang w:eastAsia="en-US"/>
        </w:rPr>
        <w:t>реализ</w:t>
      </w:r>
      <w:r w:rsidR="0079032E" w:rsidRPr="00ED4ECF">
        <w:rPr>
          <w:rFonts w:eastAsiaTheme="minorHAnsi"/>
          <w:lang w:eastAsia="en-US"/>
        </w:rPr>
        <w:t>у</w:t>
      </w:r>
      <w:r w:rsidR="0079032E" w:rsidRPr="00ED4ECF">
        <w:rPr>
          <w:rFonts w:eastAsiaTheme="minorHAnsi"/>
          <w:lang w:eastAsia="en-US"/>
        </w:rPr>
        <w:t>е</w:t>
      </w:r>
      <w:r>
        <w:rPr>
          <w:rFonts w:eastAsiaTheme="minorHAnsi"/>
          <w:lang w:eastAsia="en-US"/>
        </w:rPr>
        <w:t>мой в ДОУ</w:t>
      </w:r>
      <w:r w:rsidR="0079032E" w:rsidRPr="00ED4ECF">
        <w:rPr>
          <w:rFonts w:eastAsiaTheme="minorHAnsi"/>
          <w:lang w:eastAsia="en-US"/>
        </w:rPr>
        <w:t>, заданным требованиям Стандарта и Программы в дошкольном</w:t>
      </w:r>
      <w:r>
        <w:rPr>
          <w:rFonts w:eastAsiaTheme="minorHAnsi"/>
          <w:lang w:eastAsia="en-US"/>
        </w:rPr>
        <w:t xml:space="preserve"> </w:t>
      </w:r>
      <w:r w:rsidR="0079032E" w:rsidRPr="00ED4ECF">
        <w:rPr>
          <w:rFonts w:eastAsiaTheme="minorHAnsi"/>
          <w:lang w:eastAsia="en-US"/>
        </w:rPr>
        <w:t>образовании напра</w:t>
      </w:r>
      <w:r w:rsidR="0079032E" w:rsidRPr="00ED4ECF">
        <w:rPr>
          <w:rFonts w:eastAsiaTheme="minorHAnsi"/>
          <w:lang w:eastAsia="en-US"/>
        </w:rPr>
        <w:t>в</w:t>
      </w:r>
      <w:r w:rsidR="0079032E" w:rsidRPr="00ED4ECF">
        <w:rPr>
          <w:rFonts w:eastAsiaTheme="minorHAnsi"/>
          <w:lang w:eastAsia="en-US"/>
        </w:rPr>
        <w:t>лено в первую очередь на о</w:t>
      </w:r>
      <w:r>
        <w:rPr>
          <w:rFonts w:eastAsiaTheme="minorHAnsi"/>
          <w:lang w:eastAsia="en-US"/>
        </w:rPr>
        <w:t>ценивание созданных в ДОУ</w:t>
      </w:r>
      <w:r w:rsidR="0079032E" w:rsidRPr="00ED4ECF">
        <w:rPr>
          <w:rFonts w:eastAsiaTheme="minorHAnsi"/>
          <w:lang w:eastAsia="en-US"/>
        </w:rPr>
        <w:t xml:space="preserve"> условий в</w:t>
      </w:r>
      <w:r>
        <w:rPr>
          <w:rFonts w:eastAsiaTheme="minorHAnsi"/>
          <w:lang w:eastAsia="en-US"/>
        </w:rPr>
        <w:t xml:space="preserve"> </w:t>
      </w:r>
      <w:r w:rsidR="0079032E" w:rsidRPr="00ED4ECF">
        <w:rPr>
          <w:rFonts w:eastAsiaTheme="minorHAnsi"/>
          <w:lang w:eastAsia="en-US"/>
        </w:rPr>
        <w:t>процессе образовательной де</w:t>
      </w:r>
      <w:r w:rsidR="0079032E" w:rsidRPr="00ED4ECF">
        <w:rPr>
          <w:rFonts w:eastAsiaTheme="minorHAnsi"/>
          <w:lang w:eastAsia="en-US"/>
        </w:rPr>
        <w:t>я</w:t>
      </w:r>
      <w:r w:rsidR="0079032E" w:rsidRPr="00ED4ECF">
        <w:rPr>
          <w:rFonts w:eastAsiaTheme="minorHAnsi"/>
          <w:lang w:eastAsia="en-US"/>
        </w:rPr>
        <w:t>тельности.</w:t>
      </w:r>
    </w:p>
    <w:p w:rsidR="0079032E" w:rsidRPr="00ED4ECF" w:rsidRDefault="001D4C74"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Система оценки образовательной деятельности, предусмотренная Программой,</w:t>
      </w:r>
      <w:r>
        <w:rPr>
          <w:rFonts w:eastAsiaTheme="minorHAnsi"/>
          <w:lang w:eastAsia="en-US"/>
        </w:rPr>
        <w:t xml:space="preserve"> </w:t>
      </w:r>
      <w:r w:rsidR="0079032E" w:rsidRPr="00ED4ECF">
        <w:rPr>
          <w:rFonts w:eastAsiaTheme="minorHAnsi"/>
          <w:lang w:eastAsia="en-US"/>
        </w:rPr>
        <w:t xml:space="preserve">предполагает оценивание </w:t>
      </w:r>
      <w:r w:rsidR="0079032E" w:rsidRPr="00ED4ECF">
        <w:rPr>
          <w:rFonts w:eastAsiaTheme="minorHAnsi"/>
          <w:i/>
          <w:iCs/>
          <w:lang w:eastAsia="en-US"/>
        </w:rPr>
        <w:t>качества условий образовательной деятельности</w:t>
      </w:r>
      <w:r w:rsidR="0079032E" w:rsidRPr="00ED4ECF">
        <w:rPr>
          <w:rFonts w:eastAsiaTheme="minorHAnsi"/>
          <w:lang w:eastAsia="en-US"/>
        </w:rPr>
        <w:t>, включая психолого-педагогические, кадровые, материально-технические,</w:t>
      </w:r>
      <w:r>
        <w:rPr>
          <w:rFonts w:eastAsiaTheme="minorHAnsi"/>
          <w:lang w:eastAsia="en-US"/>
        </w:rPr>
        <w:t xml:space="preserve"> </w:t>
      </w:r>
      <w:r w:rsidR="0079032E" w:rsidRPr="00ED4ECF">
        <w:rPr>
          <w:rFonts w:eastAsiaTheme="minorHAnsi"/>
          <w:lang w:eastAsia="en-US"/>
        </w:rPr>
        <w:t>финансовые, информационно-методические, управление Организацией и т.д.</w:t>
      </w:r>
    </w:p>
    <w:p w:rsidR="0079032E" w:rsidRPr="00ED4ECF" w:rsidRDefault="001D4C74"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 xml:space="preserve">Программой </w:t>
      </w:r>
      <w:r w:rsidR="0079032E" w:rsidRPr="00ED4ECF">
        <w:rPr>
          <w:rFonts w:eastAsiaTheme="minorHAnsi"/>
          <w:i/>
          <w:iCs/>
          <w:lang w:eastAsia="en-US"/>
        </w:rPr>
        <w:t xml:space="preserve">не предусматривается оценивание </w:t>
      </w:r>
      <w:r w:rsidR="0079032E" w:rsidRPr="00ED4ECF">
        <w:rPr>
          <w:rFonts w:eastAsiaTheme="minorHAnsi"/>
          <w:lang w:eastAsia="en-US"/>
        </w:rPr>
        <w:t>качества образовательной деятельности</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Организации на основе достижения детьми планируемых результатов освоения Программы.</w:t>
      </w:r>
    </w:p>
    <w:p w:rsidR="0079032E" w:rsidRPr="008A1FF1" w:rsidRDefault="001D4C74" w:rsidP="00ED4ECF">
      <w:pPr>
        <w:suppressAutoHyphens w:val="0"/>
        <w:autoSpaceDE w:val="0"/>
        <w:autoSpaceDN w:val="0"/>
        <w:adjustRightInd w:val="0"/>
        <w:jc w:val="both"/>
        <w:rPr>
          <w:rFonts w:eastAsiaTheme="minorHAnsi"/>
          <w:b/>
          <w:lang w:eastAsia="en-US"/>
        </w:rPr>
      </w:pPr>
      <w:r>
        <w:rPr>
          <w:rFonts w:eastAsiaTheme="minorHAnsi"/>
          <w:lang w:eastAsia="en-US"/>
        </w:rPr>
        <w:tab/>
      </w:r>
      <w:r w:rsidR="0079032E" w:rsidRPr="008A1FF1">
        <w:rPr>
          <w:rFonts w:eastAsiaTheme="minorHAnsi"/>
          <w:b/>
          <w:color w:val="0070C0"/>
          <w:lang w:eastAsia="en-US"/>
        </w:rPr>
        <w:t>Программой предусмотрена система мониторинга динамики развития детей, динамики их</w:t>
      </w:r>
      <w:r w:rsidRPr="008A1FF1">
        <w:rPr>
          <w:rFonts w:eastAsiaTheme="minorHAnsi"/>
          <w:b/>
          <w:color w:val="0070C0"/>
          <w:lang w:eastAsia="en-US"/>
        </w:rPr>
        <w:t xml:space="preserve"> </w:t>
      </w:r>
      <w:r w:rsidR="0079032E" w:rsidRPr="008A1FF1">
        <w:rPr>
          <w:rFonts w:eastAsiaTheme="minorHAnsi"/>
          <w:b/>
          <w:color w:val="0070C0"/>
          <w:lang w:eastAsia="en-US"/>
        </w:rPr>
        <w:t>образовательных достижений, основанная на методе наблюдения и включающая:</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педагогические наблюдения, педагогическую диагностику, связанную с оценкой</w:t>
      </w:r>
      <w:r w:rsidR="001D4C74">
        <w:rPr>
          <w:rFonts w:eastAsiaTheme="minorHAnsi"/>
          <w:lang w:eastAsia="en-US"/>
        </w:rPr>
        <w:t xml:space="preserve"> </w:t>
      </w:r>
      <w:r w:rsidRPr="00ED4ECF">
        <w:rPr>
          <w:rFonts w:eastAsiaTheme="minorHAnsi"/>
          <w:lang w:eastAsia="en-US"/>
        </w:rPr>
        <w:t>эффективности педагогических действий с целью их дальнейшей оптимизации;</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детские портфолио, фиксирующие достижения ребенка в ходе образовательной</w:t>
      </w:r>
      <w:r w:rsidR="001D4C74">
        <w:rPr>
          <w:rFonts w:eastAsiaTheme="minorHAnsi"/>
          <w:lang w:eastAsia="en-US"/>
        </w:rPr>
        <w:t xml:space="preserve"> </w:t>
      </w:r>
      <w:r w:rsidRPr="00ED4ECF">
        <w:rPr>
          <w:rFonts w:eastAsiaTheme="minorHAnsi"/>
          <w:lang w:eastAsia="en-US"/>
        </w:rPr>
        <w:t>деятельности;</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карты развития ребенка;</w:t>
      </w:r>
    </w:p>
    <w:p w:rsidR="0079032E" w:rsidRPr="00ED4ECF" w:rsidRDefault="001D4C74"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Прог</w:t>
      </w:r>
      <w:r>
        <w:rPr>
          <w:rFonts w:eastAsiaTheme="minorHAnsi"/>
          <w:lang w:eastAsia="en-US"/>
        </w:rPr>
        <w:t xml:space="preserve">рамма предоставляет </w:t>
      </w:r>
      <w:r w:rsidR="0079032E" w:rsidRPr="00ED4ECF">
        <w:rPr>
          <w:rFonts w:eastAsiaTheme="minorHAnsi"/>
          <w:lang w:eastAsia="en-US"/>
        </w:rPr>
        <w:t>право самостоятельного выбора инструментов</w:t>
      </w:r>
      <w:r>
        <w:rPr>
          <w:rFonts w:eastAsiaTheme="minorHAnsi"/>
          <w:lang w:eastAsia="en-US"/>
        </w:rPr>
        <w:t xml:space="preserve"> </w:t>
      </w:r>
      <w:r w:rsidR="0079032E" w:rsidRPr="00ED4ECF">
        <w:rPr>
          <w:rFonts w:eastAsiaTheme="minorHAnsi"/>
          <w:lang w:eastAsia="en-US"/>
        </w:rPr>
        <w:t>педагогической и психологической диагностики развития детей, в том числе, его динамики.</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В соответствии со Стандартом и принципами Программы оценка качества</w:t>
      </w:r>
      <w:r w:rsidR="001D4C74">
        <w:rPr>
          <w:rFonts w:eastAsiaTheme="minorHAnsi"/>
          <w:lang w:eastAsia="en-US"/>
        </w:rPr>
        <w:t xml:space="preserve"> </w:t>
      </w:r>
      <w:r w:rsidRPr="00ED4ECF">
        <w:rPr>
          <w:rFonts w:eastAsiaTheme="minorHAnsi"/>
          <w:lang w:eastAsia="en-US"/>
        </w:rPr>
        <w:t>образовательной де</w:t>
      </w:r>
      <w:r w:rsidRPr="00ED4ECF">
        <w:rPr>
          <w:rFonts w:eastAsiaTheme="minorHAnsi"/>
          <w:lang w:eastAsia="en-US"/>
        </w:rPr>
        <w:t>я</w:t>
      </w:r>
      <w:r w:rsidR="008A1FF1">
        <w:rPr>
          <w:rFonts w:eastAsiaTheme="minorHAnsi"/>
          <w:lang w:eastAsia="en-US"/>
        </w:rPr>
        <w:t>тельности</w:t>
      </w:r>
      <w:r w:rsidRPr="00ED4ECF">
        <w:rPr>
          <w:rFonts w:eastAsiaTheme="minorHAnsi"/>
          <w:lang w:eastAsia="en-US"/>
        </w:rPr>
        <w:t>:</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1) поддерживает ценности развития и позитивной социализации ребенка дошкольного</w:t>
      </w:r>
      <w:r w:rsidR="00B9264D">
        <w:rPr>
          <w:rFonts w:eastAsiaTheme="minorHAnsi"/>
          <w:lang w:eastAsia="en-US"/>
        </w:rPr>
        <w:t xml:space="preserve"> </w:t>
      </w:r>
      <w:r w:rsidRPr="00ED4ECF">
        <w:rPr>
          <w:rFonts w:eastAsiaTheme="minorHAnsi"/>
          <w:lang w:eastAsia="en-US"/>
        </w:rPr>
        <w:t>возраста;</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2) учитывает факт разнообразия путей развития ребенка в условиях современного</w:t>
      </w:r>
      <w:r w:rsidR="00B9264D">
        <w:rPr>
          <w:rFonts w:eastAsiaTheme="minorHAnsi"/>
          <w:lang w:eastAsia="en-US"/>
        </w:rPr>
        <w:t xml:space="preserve"> </w:t>
      </w:r>
      <w:r w:rsidRPr="00ED4ECF">
        <w:rPr>
          <w:rFonts w:eastAsiaTheme="minorHAnsi"/>
          <w:lang w:eastAsia="en-US"/>
        </w:rPr>
        <w:t>постиндустр</w:t>
      </w:r>
      <w:r w:rsidRPr="00ED4ECF">
        <w:rPr>
          <w:rFonts w:eastAsiaTheme="minorHAnsi"/>
          <w:lang w:eastAsia="en-US"/>
        </w:rPr>
        <w:t>и</w:t>
      </w:r>
      <w:r w:rsidRPr="00ED4ECF">
        <w:rPr>
          <w:rFonts w:eastAsiaTheme="minorHAnsi"/>
          <w:lang w:eastAsia="en-US"/>
        </w:rPr>
        <w:t>ального общества;</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3) ориентирует си</w:t>
      </w:r>
      <w:r w:rsidR="00B9264D">
        <w:rPr>
          <w:rFonts w:eastAsiaTheme="minorHAnsi"/>
          <w:lang w:eastAsia="en-US"/>
        </w:rPr>
        <w:t xml:space="preserve">стему дошкольного образования </w:t>
      </w:r>
      <w:r w:rsidRPr="00ED4ECF">
        <w:rPr>
          <w:rFonts w:eastAsiaTheme="minorHAnsi"/>
          <w:lang w:eastAsia="en-US"/>
        </w:rPr>
        <w:t>на поддержку вариативности</w:t>
      </w:r>
      <w:r w:rsidR="00B9264D">
        <w:rPr>
          <w:rFonts w:eastAsiaTheme="minorHAnsi"/>
          <w:lang w:eastAsia="en-US"/>
        </w:rPr>
        <w:t xml:space="preserve"> </w:t>
      </w:r>
      <w:r w:rsidRPr="00ED4ECF">
        <w:rPr>
          <w:rFonts w:eastAsiaTheme="minorHAnsi"/>
          <w:lang w:eastAsia="en-US"/>
        </w:rPr>
        <w:t>используемых о</w:t>
      </w:r>
      <w:r w:rsidRPr="00ED4ECF">
        <w:rPr>
          <w:rFonts w:eastAsiaTheme="minorHAnsi"/>
          <w:lang w:eastAsia="en-US"/>
        </w:rPr>
        <w:t>б</w:t>
      </w:r>
      <w:r w:rsidRPr="00ED4ECF">
        <w:rPr>
          <w:rFonts w:eastAsiaTheme="minorHAnsi"/>
          <w:lang w:eastAsia="en-US"/>
        </w:rPr>
        <w:t>разовательных программ и организационных форм дошкольного образования;</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4) обеспечивает выбор методов и инструментов оценивания для семьи, образовательной</w:t>
      </w:r>
      <w:r w:rsidR="008A1FF1">
        <w:rPr>
          <w:rFonts w:eastAsiaTheme="minorHAnsi"/>
          <w:lang w:eastAsia="en-US"/>
        </w:rPr>
        <w:t xml:space="preserve"> </w:t>
      </w:r>
      <w:r w:rsidRPr="00ED4ECF">
        <w:rPr>
          <w:rFonts w:eastAsiaTheme="minorHAnsi"/>
          <w:lang w:eastAsia="en-US"/>
        </w:rPr>
        <w:t>организ</w:t>
      </w:r>
      <w:r w:rsidRPr="00ED4ECF">
        <w:rPr>
          <w:rFonts w:eastAsiaTheme="minorHAnsi"/>
          <w:lang w:eastAsia="en-US"/>
        </w:rPr>
        <w:t>а</w:t>
      </w:r>
      <w:r w:rsidR="008A1FF1">
        <w:rPr>
          <w:rFonts w:eastAsiaTheme="minorHAnsi"/>
          <w:lang w:eastAsia="en-US"/>
        </w:rPr>
        <w:t>ции и для педагогов ДОУ</w:t>
      </w:r>
      <w:r w:rsidRPr="00ED4ECF">
        <w:rPr>
          <w:rFonts w:eastAsiaTheme="minorHAnsi"/>
          <w:lang w:eastAsia="en-US"/>
        </w:rPr>
        <w:t xml:space="preserve"> в соответствии:</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с разнообразием вариантов развития ребенка в дошкольном детстве,</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разнообразием вариантов образовательной среды,</w:t>
      </w:r>
    </w:p>
    <w:p w:rsidR="0079032E" w:rsidRPr="00ED4ECF"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 разнообразием</w:t>
      </w:r>
      <w:r w:rsidR="00B9264D">
        <w:rPr>
          <w:rFonts w:eastAsiaTheme="minorHAnsi"/>
          <w:lang w:eastAsia="en-US"/>
        </w:rPr>
        <w:t xml:space="preserve"> местных региональных условий</w:t>
      </w:r>
      <w:r w:rsidRPr="00ED4ECF">
        <w:rPr>
          <w:rFonts w:eastAsiaTheme="minorHAnsi"/>
          <w:lang w:eastAsia="en-US"/>
        </w:rPr>
        <w:t>;</w:t>
      </w:r>
    </w:p>
    <w:p w:rsidR="0079032E" w:rsidRPr="00ED4ECF" w:rsidRDefault="00B9264D"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Система оценки качества реализации программ дошкольного образования на уровне</w:t>
      </w:r>
      <w:r>
        <w:rPr>
          <w:rFonts w:eastAsiaTheme="minorHAnsi"/>
          <w:lang w:eastAsia="en-US"/>
        </w:rPr>
        <w:t xml:space="preserve"> ДОУ</w:t>
      </w:r>
      <w:r w:rsidR="0079032E" w:rsidRPr="00ED4ECF">
        <w:rPr>
          <w:rFonts w:eastAsiaTheme="minorHAnsi"/>
          <w:lang w:eastAsia="en-US"/>
        </w:rPr>
        <w:t xml:space="preserve"> должна обеспечивать участие всех участников образовательных отношений и в то</w:t>
      </w:r>
      <w:r>
        <w:rPr>
          <w:rFonts w:eastAsiaTheme="minorHAnsi"/>
          <w:lang w:eastAsia="en-US"/>
        </w:rPr>
        <w:t xml:space="preserve"> </w:t>
      </w:r>
      <w:r w:rsidR="0079032E" w:rsidRPr="00ED4ECF">
        <w:rPr>
          <w:rFonts w:eastAsiaTheme="minorHAnsi"/>
          <w:lang w:eastAsia="en-US"/>
        </w:rPr>
        <w:t>же время в</w:t>
      </w:r>
      <w:r w:rsidR="0079032E" w:rsidRPr="00ED4ECF">
        <w:rPr>
          <w:rFonts w:eastAsiaTheme="minorHAnsi"/>
          <w:lang w:eastAsia="en-US"/>
        </w:rPr>
        <w:t>ы</w:t>
      </w:r>
      <w:r w:rsidR="0079032E" w:rsidRPr="00ED4ECF">
        <w:rPr>
          <w:rFonts w:eastAsiaTheme="minorHAnsi"/>
          <w:lang w:eastAsia="en-US"/>
        </w:rPr>
        <w:t>полнять свою основную задачу – обеспечивать развитие системы дошкольного</w:t>
      </w:r>
      <w:r>
        <w:rPr>
          <w:rFonts w:eastAsiaTheme="minorHAnsi"/>
          <w:lang w:eastAsia="en-US"/>
        </w:rPr>
        <w:t xml:space="preserve"> </w:t>
      </w:r>
      <w:r w:rsidR="0079032E" w:rsidRPr="00ED4ECF">
        <w:rPr>
          <w:rFonts w:eastAsiaTheme="minorHAnsi"/>
          <w:lang w:eastAsia="en-US"/>
        </w:rPr>
        <w:t>образования в с</w:t>
      </w:r>
      <w:r w:rsidR="0079032E" w:rsidRPr="00ED4ECF">
        <w:rPr>
          <w:rFonts w:eastAsiaTheme="minorHAnsi"/>
          <w:lang w:eastAsia="en-US"/>
        </w:rPr>
        <w:t>о</w:t>
      </w:r>
      <w:r w:rsidR="0079032E" w:rsidRPr="00ED4ECF">
        <w:rPr>
          <w:rFonts w:eastAsiaTheme="minorHAnsi"/>
          <w:lang w:eastAsia="en-US"/>
        </w:rPr>
        <w:t>ответствии с принципами и требованиями Стандарта.</w:t>
      </w:r>
    </w:p>
    <w:p w:rsidR="0079032E" w:rsidRPr="008A1FF1" w:rsidRDefault="00B9264D" w:rsidP="0023247C">
      <w:pPr>
        <w:suppressAutoHyphens w:val="0"/>
        <w:autoSpaceDE w:val="0"/>
        <w:autoSpaceDN w:val="0"/>
        <w:adjustRightInd w:val="0"/>
        <w:jc w:val="both"/>
        <w:rPr>
          <w:rFonts w:eastAsiaTheme="minorHAnsi"/>
          <w:b/>
          <w:color w:val="0070C0"/>
          <w:lang w:eastAsia="en-US"/>
        </w:rPr>
      </w:pPr>
      <w:r w:rsidRPr="008A1FF1">
        <w:rPr>
          <w:rFonts w:eastAsiaTheme="minorHAnsi"/>
          <w:b/>
          <w:color w:val="0070C0"/>
          <w:lang w:eastAsia="en-US"/>
        </w:rPr>
        <w:tab/>
      </w:r>
      <w:r w:rsidR="0079032E" w:rsidRPr="008A1FF1">
        <w:rPr>
          <w:rFonts w:eastAsiaTheme="minorHAnsi"/>
          <w:b/>
          <w:color w:val="0070C0"/>
          <w:lang w:eastAsia="en-US"/>
        </w:rPr>
        <w:t>Программой предусмотрены следующие уровни системы оценки качества:</w:t>
      </w:r>
    </w:p>
    <w:p w:rsidR="007A1A59" w:rsidRPr="007A1A59" w:rsidRDefault="007A1A59" w:rsidP="00EF6EBB">
      <w:pPr>
        <w:pStyle w:val="a5"/>
        <w:numPr>
          <w:ilvl w:val="0"/>
          <w:numId w:val="69"/>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Д</w:t>
      </w:r>
      <w:r w:rsidR="0079032E" w:rsidRPr="007A1A59">
        <w:rPr>
          <w:rFonts w:ascii="Times New Roman" w:eastAsiaTheme="minorHAnsi" w:hAnsi="Times New Roman"/>
          <w:sz w:val="24"/>
          <w:szCs w:val="24"/>
          <w:lang w:eastAsia="en-US"/>
        </w:rPr>
        <w:t>иагностика развития ребенка, используемая как профессиональный инструмент педагога</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с целью получения обратной связи от собственных педагогических действий и</w:t>
      </w:r>
      <w:r>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планирования дал</w:t>
      </w:r>
      <w:r w:rsidR="0079032E" w:rsidRPr="007A1A59">
        <w:rPr>
          <w:rFonts w:ascii="Times New Roman" w:eastAsiaTheme="minorHAnsi" w:hAnsi="Times New Roman"/>
          <w:sz w:val="24"/>
          <w:szCs w:val="24"/>
          <w:lang w:eastAsia="en-US"/>
        </w:rPr>
        <w:t>ь</w:t>
      </w:r>
      <w:r w:rsidR="0079032E" w:rsidRPr="007A1A59">
        <w:rPr>
          <w:rFonts w:ascii="Times New Roman" w:eastAsiaTheme="minorHAnsi" w:hAnsi="Times New Roman"/>
          <w:sz w:val="24"/>
          <w:szCs w:val="24"/>
          <w:lang w:eastAsia="en-US"/>
        </w:rPr>
        <w:t>нейшей индивидуальной работы с детьми по Программе;</w:t>
      </w:r>
    </w:p>
    <w:p w:rsidR="007A1A59" w:rsidRPr="007A1A59" w:rsidRDefault="007A1A59" w:rsidP="00EF6EBB">
      <w:pPr>
        <w:pStyle w:val="a5"/>
        <w:numPr>
          <w:ilvl w:val="0"/>
          <w:numId w:val="69"/>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0079032E" w:rsidRPr="007A1A59">
        <w:rPr>
          <w:rFonts w:ascii="Times New Roman" w:eastAsiaTheme="minorHAnsi" w:hAnsi="Times New Roman"/>
          <w:sz w:val="24"/>
          <w:szCs w:val="24"/>
          <w:lang w:eastAsia="en-US"/>
        </w:rPr>
        <w:t>нутренняя оценка, самооценка Организации;</w:t>
      </w:r>
    </w:p>
    <w:p w:rsidR="0079032E" w:rsidRPr="007A1A59" w:rsidRDefault="007A1A59" w:rsidP="00EF6EBB">
      <w:pPr>
        <w:pStyle w:val="a5"/>
        <w:numPr>
          <w:ilvl w:val="0"/>
          <w:numId w:val="69"/>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0079032E" w:rsidRPr="007A1A59">
        <w:rPr>
          <w:rFonts w:ascii="Times New Roman" w:eastAsiaTheme="minorHAnsi" w:hAnsi="Times New Roman"/>
          <w:sz w:val="24"/>
          <w:szCs w:val="24"/>
          <w:lang w:eastAsia="en-US"/>
        </w:rPr>
        <w:t>нешняя оценка Организации, в том числе независимая профессиональная и общественная</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оценка.</w:t>
      </w:r>
    </w:p>
    <w:p w:rsidR="0079032E" w:rsidRPr="00ED4ECF" w:rsidRDefault="007A1A59" w:rsidP="0023247C">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На уровне образовательной организации система оценки качества реализации Программы</w:t>
      </w:r>
    </w:p>
    <w:p w:rsidR="0079032E" w:rsidRPr="007A1A59" w:rsidRDefault="0079032E" w:rsidP="0023247C">
      <w:pPr>
        <w:suppressAutoHyphens w:val="0"/>
        <w:autoSpaceDE w:val="0"/>
        <w:autoSpaceDN w:val="0"/>
        <w:adjustRightInd w:val="0"/>
        <w:jc w:val="both"/>
        <w:rPr>
          <w:rFonts w:eastAsiaTheme="minorHAnsi"/>
          <w:b/>
          <w:color w:val="0070C0"/>
          <w:lang w:eastAsia="en-US"/>
        </w:rPr>
      </w:pPr>
      <w:r w:rsidRPr="00ED4ECF">
        <w:rPr>
          <w:rFonts w:eastAsiaTheme="minorHAnsi"/>
          <w:lang w:eastAsia="en-US"/>
        </w:rPr>
        <w:t xml:space="preserve">решает </w:t>
      </w:r>
      <w:r w:rsidRPr="007A1A59">
        <w:rPr>
          <w:rFonts w:eastAsia="Times New Roman,BoldItalic"/>
          <w:b/>
          <w:bCs/>
          <w:iCs/>
          <w:color w:val="0070C0"/>
          <w:lang w:eastAsia="en-US"/>
        </w:rPr>
        <w:t>задачи</w:t>
      </w:r>
      <w:r w:rsidRPr="007A1A59">
        <w:rPr>
          <w:rFonts w:eastAsiaTheme="minorHAnsi"/>
          <w:b/>
          <w:color w:val="0070C0"/>
          <w:lang w:eastAsia="en-US"/>
        </w:rPr>
        <w:t>:</w:t>
      </w:r>
    </w:p>
    <w:p w:rsidR="007A1A59" w:rsidRPr="007A1A59" w:rsidRDefault="007A1A59" w:rsidP="00EF6EBB">
      <w:pPr>
        <w:pStyle w:val="a5"/>
        <w:numPr>
          <w:ilvl w:val="0"/>
          <w:numId w:val="170"/>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П</w:t>
      </w:r>
      <w:r w:rsidR="0079032E" w:rsidRPr="007A1A59">
        <w:rPr>
          <w:rFonts w:ascii="Times New Roman" w:eastAsiaTheme="minorHAnsi" w:hAnsi="Times New Roman"/>
          <w:sz w:val="24"/>
          <w:szCs w:val="24"/>
          <w:lang w:eastAsia="en-US"/>
        </w:rPr>
        <w:t>овышения качества реализации программы дошкольного образования;</w:t>
      </w:r>
    </w:p>
    <w:p w:rsidR="007A1A59" w:rsidRPr="007A1A59" w:rsidRDefault="007A1A59" w:rsidP="00EF6EBB">
      <w:pPr>
        <w:pStyle w:val="a5"/>
        <w:numPr>
          <w:ilvl w:val="0"/>
          <w:numId w:val="170"/>
        </w:numPr>
        <w:tabs>
          <w:tab w:val="left" w:pos="709"/>
        </w:tabs>
        <w:autoSpaceDE w:val="0"/>
        <w:autoSpaceDN w:val="0"/>
        <w:adjustRightInd w:val="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Р</w:t>
      </w:r>
      <w:r w:rsidR="0079032E" w:rsidRPr="007A1A59">
        <w:rPr>
          <w:rFonts w:ascii="Times New Roman" w:eastAsiaTheme="minorHAnsi" w:hAnsi="Times New Roman"/>
          <w:sz w:val="24"/>
          <w:szCs w:val="24"/>
          <w:lang w:eastAsia="en-US"/>
        </w:rPr>
        <w:t>еализации требований Стандарта к структуре, условиям и целевым</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ориентирам основной образовательной программы дошкольной организации;</w:t>
      </w:r>
    </w:p>
    <w:p w:rsidR="007A1A59" w:rsidRPr="007A1A59" w:rsidRDefault="007A1A59" w:rsidP="00EF6EBB">
      <w:pPr>
        <w:pStyle w:val="a5"/>
        <w:numPr>
          <w:ilvl w:val="0"/>
          <w:numId w:val="170"/>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lastRenderedPageBreak/>
        <w:t>О</w:t>
      </w:r>
      <w:r w:rsidR="0079032E" w:rsidRPr="007A1A59">
        <w:rPr>
          <w:rFonts w:ascii="Times New Roman" w:eastAsiaTheme="minorHAnsi" w:hAnsi="Times New Roman"/>
          <w:sz w:val="24"/>
          <w:szCs w:val="24"/>
          <w:lang w:eastAsia="en-US"/>
        </w:rPr>
        <w:t>беспечения объективной экспертизы деятельности Организации в процессе</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оценки кач</w:t>
      </w:r>
      <w:r w:rsidR="0079032E" w:rsidRPr="007A1A59">
        <w:rPr>
          <w:rFonts w:ascii="Times New Roman" w:eastAsiaTheme="minorHAnsi" w:hAnsi="Times New Roman"/>
          <w:sz w:val="24"/>
          <w:szCs w:val="24"/>
          <w:lang w:eastAsia="en-US"/>
        </w:rPr>
        <w:t>е</w:t>
      </w:r>
      <w:r w:rsidR="0079032E" w:rsidRPr="007A1A59">
        <w:rPr>
          <w:rFonts w:ascii="Times New Roman" w:eastAsiaTheme="minorHAnsi" w:hAnsi="Times New Roman"/>
          <w:sz w:val="24"/>
          <w:szCs w:val="24"/>
          <w:lang w:eastAsia="en-US"/>
        </w:rPr>
        <w:t>ства программы дошкольного образования;</w:t>
      </w:r>
    </w:p>
    <w:p w:rsidR="007A1A59" w:rsidRPr="007A1A59" w:rsidRDefault="007A1A59" w:rsidP="00EF6EBB">
      <w:pPr>
        <w:pStyle w:val="a5"/>
        <w:numPr>
          <w:ilvl w:val="0"/>
          <w:numId w:val="170"/>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З</w:t>
      </w:r>
      <w:r w:rsidR="0079032E" w:rsidRPr="007A1A59">
        <w:rPr>
          <w:rFonts w:ascii="Times New Roman" w:eastAsiaTheme="minorHAnsi" w:hAnsi="Times New Roman"/>
          <w:sz w:val="24"/>
          <w:szCs w:val="24"/>
          <w:lang w:eastAsia="en-US"/>
        </w:rPr>
        <w:t>адания ориентиров педагогам в их профессиональной деятельности и</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перспектив развития самой Организации;</w:t>
      </w:r>
    </w:p>
    <w:p w:rsidR="0079032E" w:rsidRPr="007A1A59" w:rsidRDefault="007A1A59" w:rsidP="00EF6EBB">
      <w:pPr>
        <w:pStyle w:val="a5"/>
        <w:numPr>
          <w:ilvl w:val="0"/>
          <w:numId w:val="170"/>
        </w:numPr>
        <w:tabs>
          <w:tab w:val="left" w:pos="709"/>
        </w:tabs>
        <w:autoSpaceDE w:val="0"/>
        <w:autoSpaceDN w:val="0"/>
        <w:adjustRightInd w:val="0"/>
        <w:spacing w:after="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С</w:t>
      </w:r>
      <w:r w:rsidR="0079032E" w:rsidRPr="007A1A59">
        <w:rPr>
          <w:rFonts w:ascii="Times New Roman" w:eastAsiaTheme="minorHAnsi" w:hAnsi="Times New Roman"/>
          <w:sz w:val="24"/>
          <w:szCs w:val="24"/>
          <w:lang w:eastAsia="en-US"/>
        </w:rPr>
        <w:t>оздания оснований преемственности между дошкольным и начальным</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общим образов</w:t>
      </w:r>
      <w:r w:rsidR="0079032E" w:rsidRPr="007A1A59">
        <w:rPr>
          <w:rFonts w:ascii="Times New Roman" w:eastAsiaTheme="minorHAnsi" w:hAnsi="Times New Roman"/>
          <w:sz w:val="24"/>
          <w:szCs w:val="24"/>
          <w:lang w:eastAsia="en-US"/>
        </w:rPr>
        <w:t>а</w:t>
      </w:r>
      <w:r w:rsidR="0079032E" w:rsidRPr="007A1A59">
        <w:rPr>
          <w:rFonts w:ascii="Times New Roman" w:eastAsiaTheme="minorHAnsi" w:hAnsi="Times New Roman"/>
          <w:sz w:val="24"/>
          <w:szCs w:val="24"/>
          <w:lang w:eastAsia="en-US"/>
        </w:rPr>
        <w:t>нием.</w:t>
      </w:r>
    </w:p>
    <w:p w:rsidR="0079032E" w:rsidRPr="00ED4ECF" w:rsidRDefault="007A1A59" w:rsidP="0023247C">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Важнейшим элементом системы обеспечения качества дошкольного образования в</w:t>
      </w:r>
      <w:r>
        <w:rPr>
          <w:rFonts w:eastAsiaTheme="minorHAnsi"/>
          <w:lang w:eastAsia="en-US"/>
        </w:rPr>
        <w:t xml:space="preserve"> </w:t>
      </w:r>
      <w:r w:rsidR="0079032E" w:rsidRPr="00ED4ECF">
        <w:rPr>
          <w:rFonts w:eastAsiaTheme="minorHAnsi"/>
          <w:lang w:eastAsia="en-US"/>
        </w:rPr>
        <w:t>Орган</w:t>
      </w:r>
      <w:r w:rsidR="0079032E" w:rsidRPr="00ED4ECF">
        <w:rPr>
          <w:rFonts w:eastAsiaTheme="minorHAnsi"/>
          <w:lang w:eastAsia="en-US"/>
        </w:rPr>
        <w:t>и</w:t>
      </w:r>
      <w:r w:rsidR="0079032E" w:rsidRPr="00ED4ECF">
        <w:rPr>
          <w:rFonts w:eastAsiaTheme="minorHAnsi"/>
          <w:lang w:eastAsia="en-US"/>
        </w:rPr>
        <w:t>зации является оценка качества психолого-педагогических условий реализации</w:t>
      </w:r>
      <w:r>
        <w:rPr>
          <w:rFonts w:eastAsiaTheme="minorHAnsi"/>
          <w:lang w:eastAsia="en-US"/>
        </w:rPr>
        <w:t xml:space="preserve"> </w:t>
      </w:r>
      <w:r w:rsidR="0079032E" w:rsidRPr="00ED4ECF">
        <w:rPr>
          <w:rFonts w:eastAsiaTheme="minorHAnsi"/>
          <w:lang w:eastAsia="en-US"/>
        </w:rPr>
        <w:t>основной образ</w:t>
      </w:r>
      <w:r w:rsidR="0079032E" w:rsidRPr="00ED4ECF">
        <w:rPr>
          <w:rFonts w:eastAsiaTheme="minorHAnsi"/>
          <w:lang w:eastAsia="en-US"/>
        </w:rPr>
        <w:t>о</w:t>
      </w:r>
      <w:r w:rsidR="0079032E" w:rsidRPr="00ED4ECF">
        <w:rPr>
          <w:rFonts w:eastAsiaTheme="minorHAnsi"/>
          <w:lang w:eastAsia="en-US"/>
        </w:rPr>
        <w:t>вательной программы, и именно психолого-педагогические условия являются</w:t>
      </w:r>
      <w:r>
        <w:rPr>
          <w:rFonts w:eastAsiaTheme="minorHAnsi"/>
          <w:lang w:eastAsia="en-US"/>
        </w:rPr>
        <w:t xml:space="preserve"> </w:t>
      </w:r>
      <w:r w:rsidR="0079032E" w:rsidRPr="00ED4ECF">
        <w:rPr>
          <w:rFonts w:eastAsiaTheme="minorHAnsi"/>
          <w:lang w:eastAsia="en-US"/>
        </w:rPr>
        <w:t>основным предм</w:t>
      </w:r>
      <w:r w:rsidR="0079032E" w:rsidRPr="00ED4ECF">
        <w:rPr>
          <w:rFonts w:eastAsiaTheme="minorHAnsi"/>
          <w:lang w:eastAsia="en-US"/>
        </w:rPr>
        <w:t>е</w:t>
      </w:r>
      <w:r w:rsidR="0079032E" w:rsidRPr="00ED4ECF">
        <w:rPr>
          <w:rFonts w:eastAsiaTheme="minorHAnsi"/>
          <w:lang w:eastAsia="en-US"/>
        </w:rPr>
        <w:t>том оценки в предлагаемой системе оценки качества образования на уровне</w:t>
      </w:r>
      <w:r>
        <w:rPr>
          <w:rFonts w:eastAsiaTheme="minorHAnsi"/>
          <w:lang w:eastAsia="en-US"/>
        </w:rPr>
        <w:t xml:space="preserve"> </w:t>
      </w:r>
      <w:r w:rsidR="0079032E" w:rsidRPr="00ED4ECF">
        <w:rPr>
          <w:rFonts w:eastAsiaTheme="minorHAnsi"/>
          <w:lang w:eastAsia="en-US"/>
        </w:rPr>
        <w:t>Организации. Это позволяет выстроить систему оценки и повышения качества вариативного,</w:t>
      </w:r>
      <w:r>
        <w:rPr>
          <w:rFonts w:eastAsiaTheme="minorHAnsi"/>
          <w:lang w:eastAsia="en-US"/>
        </w:rPr>
        <w:t xml:space="preserve"> </w:t>
      </w:r>
      <w:r w:rsidR="0079032E" w:rsidRPr="00ED4ECF">
        <w:rPr>
          <w:rFonts w:eastAsiaTheme="minorHAnsi"/>
          <w:lang w:eastAsia="en-US"/>
        </w:rPr>
        <w:t>развивающего д</w:t>
      </w:r>
      <w:r w:rsidR="0079032E" w:rsidRPr="00ED4ECF">
        <w:rPr>
          <w:rFonts w:eastAsiaTheme="minorHAnsi"/>
          <w:lang w:eastAsia="en-US"/>
        </w:rPr>
        <w:t>о</w:t>
      </w:r>
      <w:r w:rsidR="0079032E" w:rsidRPr="00ED4ECF">
        <w:rPr>
          <w:rFonts w:eastAsiaTheme="minorHAnsi"/>
          <w:lang w:eastAsia="en-US"/>
        </w:rPr>
        <w:t>школьного образования в соответствии со Стандартом посредством</w:t>
      </w:r>
      <w:r>
        <w:rPr>
          <w:rFonts w:eastAsiaTheme="minorHAnsi"/>
          <w:lang w:eastAsia="en-US"/>
        </w:rPr>
        <w:t xml:space="preserve"> </w:t>
      </w:r>
      <w:r w:rsidR="0079032E" w:rsidRPr="00ED4ECF">
        <w:rPr>
          <w:rFonts w:eastAsiaTheme="minorHAnsi"/>
          <w:lang w:eastAsia="en-US"/>
        </w:rPr>
        <w:t>экспертизы условий реализ</w:t>
      </w:r>
      <w:r w:rsidR="0079032E" w:rsidRPr="00ED4ECF">
        <w:rPr>
          <w:rFonts w:eastAsiaTheme="minorHAnsi"/>
          <w:lang w:eastAsia="en-US"/>
        </w:rPr>
        <w:t>а</w:t>
      </w:r>
      <w:r w:rsidR="0079032E" w:rsidRPr="00ED4ECF">
        <w:rPr>
          <w:rFonts w:eastAsiaTheme="minorHAnsi"/>
          <w:lang w:eastAsia="en-US"/>
        </w:rPr>
        <w:t>ции Программы.</w:t>
      </w:r>
    </w:p>
    <w:p w:rsidR="0079032E" w:rsidRPr="00ED4ECF" w:rsidRDefault="007A1A59"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Ключевым уровнем оценки является уровень образовательного процесса, в котором</w:t>
      </w:r>
      <w:r>
        <w:rPr>
          <w:rFonts w:eastAsiaTheme="minorHAnsi"/>
          <w:lang w:eastAsia="en-US"/>
        </w:rPr>
        <w:t xml:space="preserve"> </w:t>
      </w:r>
      <w:r w:rsidR="0079032E" w:rsidRPr="00ED4ECF">
        <w:rPr>
          <w:rFonts w:eastAsiaTheme="minorHAnsi"/>
          <w:lang w:eastAsia="en-US"/>
        </w:rPr>
        <w:t>неп</w:t>
      </w:r>
      <w:r w:rsidR="0079032E" w:rsidRPr="00ED4ECF">
        <w:rPr>
          <w:rFonts w:eastAsiaTheme="minorHAnsi"/>
          <w:lang w:eastAsia="en-US"/>
        </w:rPr>
        <w:t>о</w:t>
      </w:r>
      <w:r w:rsidR="0079032E" w:rsidRPr="00ED4ECF">
        <w:rPr>
          <w:rFonts w:eastAsiaTheme="minorHAnsi"/>
          <w:lang w:eastAsia="en-US"/>
        </w:rPr>
        <w:t>средственно участвует ребенок, его семья и педагогический коллектив Организации.</w:t>
      </w:r>
      <w:r>
        <w:rPr>
          <w:rFonts w:eastAsiaTheme="minorHAnsi"/>
          <w:lang w:eastAsia="en-US"/>
        </w:rPr>
        <w:t xml:space="preserve"> </w:t>
      </w:r>
      <w:r w:rsidR="0079032E" w:rsidRPr="00ED4ECF">
        <w:rPr>
          <w:rFonts w:eastAsiaTheme="minorHAnsi"/>
          <w:lang w:eastAsia="en-US"/>
        </w:rPr>
        <w:t>Система оценки качества предоставляет педагогам и администрации Организации</w:t>
      </w:r>
      <w:r>
        <w:rPr>
          <w:rFonts w:eastAsiaTheme="minorHAnsi"/>
          <w:lang w:eastAsia="en-US"/>
        </w:rPr>
        <w:t xml:space="preserve"> </w:t>
      </w:r>
      <w:r w:rsidR="0079032E" w:rsidRPr="00ED4ECF">
        <w:rPr>
          <w:rFonts w:eastAsiaTheme="minorHAnsi"/>
          <w:lang w:eastAsia="en-US"/>
        </w:rPr>
        <w:t>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w:t>
      </w:r>
      <w:r>
        <w:rPr>
          <w:rFonts w:eastAsiaTheme="minorHAnsi"/>
          <w:lang w:eastAsia="en-US"/>
        </w:rPr>
        <w:t xml:space="preserve"> </w:t>
      </w:r>
      <w:r w:rsidR="0079032E" w:rsidRPr="00ED4ECF">
        <w:rPr>
          <w:rFonts w:eastAsiaTheme="minorHAnsi"/>
          <w:lang w:eastAsia="en-US"/>
        </w:rPr>
        <w:t>доказательную основу для изм</w:t>
      </w:r>
      <w:r w:rsidR="0079032E" w:rsidRPr="00ED4ECF">
        <w:rPr>
          <w:rFonts w:eastAsiaTheme="minorHAnsi"/>
          <w:lang w:eastAsia="en-US"/>
        </w:rPr>
        <w:t>е</w:t>
      </w:r>
      <w:r w:rsidR="0079032E" w:rsidRPr="00ED4ECF">
        <w:rPr>
          <w:rFonts w:eastAsiaTheme="minorHAnsi"/>
          <w:lang w:eastAsia="en-US"/>
        </w:rPr>
        <w:t>нений основной образовательной программы, корректировки</w:t>
      </w:r>
      <w:r>
        <w:rPr>
          <w:rFonts w:eastAsiaTheme="minorHAnsi"/>
          <w:lang w:eastAsia="en-US"/>
        </w:rPr>
        <w:t xml:space="preserve"> </w:t>
      </w:r>
      <w:r w:rsidR="0079032E" w:rsidRPr="00ED4ECF">
        <w:rPr>
          <w:rFonts w:eastAsiaTheme="minorHAnsi"/>
          <w:lang w:eastAsia="en-US"/>
        </w:rPr>
        <w:t>образовательного процесса и усл</w:t>
      </w:r>
      <w:r w:rsidR="0079032E" w:rsidRPr="00ED4ECF">
        <w:rPr>
          <w:rFonts w:eastAsiaTheme="minorHAnsi"/>
          <w:lang w:eastAsia="en-US"/>
        </w:rPr>
        <w:t>о</w:t>
      </w:r>
      <w:r w:rsidR="0079032E" w:rsidRPr="00ED4ECF">
        <w:rPr>
          <w:rFonts w:eastAsiaTheme="minorHAnsi"/>
          <w:lang w:eastAsia="en-US"/>
        </w:rPr>
        <w:t>вий образовательной деятельности.</w:t>
      </w:r>
    </w:p>
    <w:p w:rsidR="0079032E" w:rsidRPr="00ED4ECF" w:rsidRDefault="007A1A59" w:rsidP="00ED4ECF">
      <w:pPr>
        <w:suppressAutoHyphens w:val="0"/>
        <w:autoSpaceDE w:val="0"/>
        <w:autoSpaceDN w:val="0"/>
        <w:adjustRightInd w:val="0"/>
        <w:jc w:val="both"/>
        <w:rPr>
          <w:rFonts w:eastAsiaTheme="minorHAnsi"/>
          <w:lang w:eastAsia="en-US"/>
        </w:rPr>
      </w:pPr>
      <w:r>
        <w:rPr>
          <w:rFonts w:eastAsiaTheme="minorHAnsi"/>
          <w:lang w:eastAsia="en-US"/>
        </w:rPr>
        <w:tab/>
      </w:r>
      <w:r w:rsidR="0079032E" w:rsidRPr="00ED4ECF">
        <w:rPr>
          <w:rFonts w:eastAsiaTheme="minorHAnsi"/>
          <w:lang w:eastAsia="en-US"/>
        </w:rPr>
        <w:t>Важную роль в системе оценки качества образовательной деятельности играют также</w:t>
      </w:r>
    </w:p>
    <w:p w:rsidR="0079032E" w:rsidRDefault="0079032E" w:rsidP="00ED4ECF">
      <w:pPr>
        <w:suppressAutoHyphens w:val="0"/>
        <w:autoSpaceDE w:val="0"/>
        <w:autoSpaceDN w:val="0"/>
        <w:adjustRightInd w:val="0"/>
        <w:jc w:val="both"/>
        <w:rPr>
          <w:rFonts w:eastAsiaTheme="minorHAnsi"/>
          <w:lang w:eastAsia="en-US"/>
        </w:rPr>
      </w:pPr>
      <w:r w:rsidRPr="00ED4ECF">
        <w:rPr>
          <w:rFonts w:eastAsiaTheme="minorHAnsi"/>
          <w:lang w:eastAsia="en-US"/>
        </w:rPr>
        <w:t>семьи воспитанников и другие субъекты образовательных отношений, участвующие в</w:t>
      </w:r>
      <w:r w:rsidR="007A1A59">
        <w:rPr>
          <w:rFonts w:eastAsiaTheme="minorHAnsi"/>
          <w:lang w:eastAsia="en-US"/>
        </w:rPr>
        <w:t xml:space="preserve"> </w:t>
      </w:r>
      <w:r w:rsidRPr="00ED4ECF">
        <w:rPr>
          <w:rFonts w:eastAsiaTheme="minorHAnsi"/>
          <w:lang w:eastAsia="en-US"/>
        </w:rPr>
        <w:t>оценивании образовательной деятельности Организации, предоставляя обратную связь о</w:t>
      </w:r>
      <w:r w:rsidR="007A1A59">
        <w:rPr>
          <w:rFonts w:eastAsiaTheme="minorHAnsi"/>
          <w:lang w:eastAsia="en-US"/>
        </w:rPr>
        <w:t xml:space="preserve"> </w:t>
      </w:r>
      <w:r w:rsidRPr="00ED4ECF">
        <w:rPr>
          <w:rFonts w:eastAsiaTheme="minorHAnsi"/>
          <w:lang w:eastAsia="en-US"/>
        </w:rPr>
        <w:t>качестве образов</w:t>
      </w:r>
      <w:r w:rsidRPr="00ED4ECF">
        <w:rPr>
          <w:rFonts w:eastAsiaTheme="minorHAnsi"/>
          <w:lang w:eastAsia="en-US"/>
        </w:rPr>
        <w:t>а</w:t>
      </w:r>
      <w:r w:rsidRPr="00ED4ECF">
        <w:rPr>
          <w:rFonts w:eastAsiaTheme="minorHAnsi"/>
          <w:lang w:eastAsia="en-US"/>
        </w:rPr>
        <w:t>тельных процессов Организации.</w:t>
      </w:r>
    </w:p>
    <w:p w:rsidR="001F0EC7" w:rsidRPr="00ED4ECF" w:rsidRDefault="001F0EC7" w:rsidP="00ED4ECF">
      <w:pPr>
        <w:suppressAutoHyphens w:val="0"/>
        <w:autoSpaceDE w:val="0"/>
        <w:autoSpaceDN w:val="0"/>
        <w:adjustRightInd w:val="0"/>
        <w:jc w:val="both"/>
        <w:rPr>
          <w:rFonts w:eastAsiaTheme="minorHAnsi"/>
          <w:lang w:eastAsia="en-US"/>
        </w:rPr>
      </w:pPr>
    </w:p>
    <w:p w:rsidR="0079032E" w:rsidRPr="007A1A59" w:rsidRDefault="007A1A59" w:rsidP="00ED4ECF">
      <w:pPr>
        <w:suppressAutoHyphens w:val="0"/>
        <w:autoSpaceDE w:val="0"/>
        <w:autoSpaceDN w:val="0"/>
        <w:adjustRightInd w:val="0"/>
        <w:jc w:val="both"/>
        <w:rPr>
          <w:rFonts w:eastAsiaTheme="minorHAnsi"/>
          <w:b/>
          <w:color w:val="0070C0"/>
          <w:lang w:eastAsia="en-US"/>
        </w:rPr>
      </w:pPr>
      <w:r>
        <w:rPr>
          <w:rFonts w:eastAsiaTheme="minorHAnsi"/>
          <w:lang w:eastAsia="en-US"/>
        </w:rPr>
        <w:tab/>
      </w:r>
      <w:r w:rsidR="0079032E" w:rsidRPr="007A1A59">
        <w:rPr>
          <w:rFonts w:eastAsiaTheme="minorHAnsi"/>
          <w:b/>
          <w:color w:val="0070C0"/>
          <w:lang w:eastAsia="en-US"/>
        </w:rPr>
        <w:t>Система оценки качества дошкольного образования:</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Д</w:t>
      </w:r>
      <w:r w:rsidR="0079032E" w:rsidRPr="007A1A59">
        <w:rPr>
          <w:rFonts w:ascii="Times New Roman" w:eastAsiaTheme="minorHAnsi" w:hAnsi="Times New Roman"/>
          <w:sz w:val="24"/>
          <w:szCs w:val="24"/>
          <w:lang w:eastAsia="en-US"/>
        </w:rPr>
        <w:t xml:space="preserve">олжна быть сфокусирована на </w:t>
      </w:r>
      <w:r w:rsidR="0079032E" w:rsidRPr="007A1A59">
        <w:rPr>
          <w:rFonts w:ascii="Times New Roman" w:eastAsia="Times New Roman,BoldItalic" w:hAnsi="Times New Roman"/>
          <w:bCs/>
          <w:i/>
          <w:iCs/>
          <w:sz w:val="24"/>
          <w:szCs w:val="24"/>
          <w:lang w:eastAsia="en-US"/>
        </w:rPr>
        <w:t>оценивании психолого</w:t>
      </w:r>
      <w:r w:rsidR="0079032E" w:rsidRPr="007A1A59">
        <w:rPr>
          <w:rFonts w:ascii="Times New Roman" w:eastAsiaTheme="minorHAnsi" w:hAnsi="Times New Roman"/>
          <w:bCs/>
          <w:i/>
          <w:iCs/>
          <w:sz w:val="24"/>
          <w:szCs w:val="24"/>
          <w:lang w:eastAsia="en-US"/>
        </w:rPr>
        <w:t>-</w:t>
      </w:r>
      <w:r w:rsidR="0079032E" w:rsidRPr="007A1A59">
        <w:rPr>
          <w:rFonts w:ascii="Times New Roman" w:eastAsia="Times New Roman,BoldItalic" w:hAnsi="Times New Roman"/>
          <w:bCs/>
          <w:i/>
          <w:iCs/>
          <w:sz w:val="24"/>
          <w:szCs w:val="24"/>
          <w:lang w:eastAsia="en-US"/>
        </w:rPr>
        <w:t>педагогических и других</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 xml:space="preserve">условий реализации основной образовательной программы </w:t>
      </w:r>
      <w:r w:rsidR="0079032E" w:rsidRPr="007A1A59">
        <w:rPr>
          <w:rFonts w:ascii="Times New Roman" w:eastAsiaTheme="minorHAnsi" w:hAnsi="Times New Roman"/>
          <w:sz w:val="24"/>
          <w:szCs w:val="24"/>
          <w:lang w:eastAsia="en-US"/>
        </w:rPr>
        <w:t xml:space="preserve">в Организации в </w:t>
      </w:r>
      <w:r w:rsidR="0079032E" w:rsidRPr="007A1A59">
        <w:rPr>
          <w:rFonts w:ascii="Times New Roman" w:eastAsia="Times New Roman,BoldItalic" w:hAnsi="Times New Roman"/>
          <w:bCs/>
          <w:i/>
          <w:iCs/>
          <w:sz w:val="24"/>
          <w:szCs w:val="24"/>
          <w:lang w:eastAsia="en-US"/>
        </w:rPr>
        <w:t>пяти</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образовательных обл</w:t>
      </w:r>
      <w:r w:rsidR="0079032E" w:rsidRPr="007A1A59">
        <w:rPr>
          <w:rFonts w:ascii="Times New Roman" w:eastAsia="Times New Roman,BoldItalic" w:hAnsi="Times New Roman"/>
          <w:bCs/>
          <w:i/>
          <w:iCs/>
          <w:sz w:val="24"/>
          <w:szCs w:val="24"/>
          <w:lang w:eastAsia="en-US"/>
        </w:rPr>
        <w:t>а</w:t>
      </w:r>
      <w:r w:rsidR="0079032E" w:rsidRPr="007A1A59">
        <w:rPr>
          <w:rFonts w:ascii="Times New Roman" w:eastAsia="Times New Roman,BoldItalic" w:hAnsi="Times New Roman"/>
          <w:bCs/>
          <w:i/>
          <w:iCs/>
          <w:sz w:val="24"/>
          <w:szCs w:val="24"/>
          <w:lang w:eastAsia="en-US"/>
        </w:rPr>
        <w:t>стях</w:t>
      </w:r>
      <w:r w:rsidR="0079032E" w:rsidRPr="007A1A59">
        <w:rPr>
          <w:rFonts w:ascii="Times New Roman" w:eastAsiaTheme="minorHAnsi" w:hAnsi="Times New Roman"/>
          <w:sz w:val="24"/>
          <w:szCs w:val="24"/>
          <w:lang w:eastAsia="en-US"/>
        </w:rPr>
        <w:t>, определенных Стандартом;</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У</w:t>
      </w:r>
      <w:r w:rsidR="0079032E" w:rsidRPr="007A1A59">
        <w:rPr>
          <w:rFonts w:ascii="Times New Roman" w:eastAsiaTheme="minorHAnsi" w:hAnsi="Times New Roman"/>
          <w:sz w:val="24"/>
          <w:szCs w:val="24"/>
          <w:lang w:eastAsia="en-US"/>
        </w:rPr>
        <w:t xml:space="preserve">читывает </w:t>
      </w:r>
      <w:r w:rsidR="0079032E" w:rsidRPr="007A1A59">
        <w:rPr>
          <w:rFonts w:ascii="Times New Roman" w:eastAsia="Times New Roman,BoldItalic" w:hAnsi="Times New Roman"/>
          <w:bCs/>
          <w:i/>
          <w:iCs/>
          <w:sz w:val="24"/>
          <w:szCs w:val="24"/>
          <w:lang w:eastAsia="en-US"/>
        </w:rPr>
        <w:t xml:space="preserve">образовательные предпочтения и удовлетворенность </w:t>
      </w:r>
      <w:r w:rsidR="0079032E" w:rsidRPr="007A1A59">
        <w:rPr>
          <w:rFonts w:ascii="Times New Roman" w:eastAsiaTheme="minorHAnsi" w:hAnsi="Times New Roman"/>
          <w:sz w:val="24"/>
          <w:szCs w:val="24"/>
          <w:lang w:eastAsia="en-US"/>
        </w:rPr>
        <w:t>дошкольным</w:t>
      </w:r>
      <w:r w:rsidRPr="007A1A59">
        <w:rPr>
          <w:rFonts w:ascii="Times New Roman" w:eastAsiaTheme="minorHAnsi" w:hAnsi="Times New Roman"/>
          <w:sz w:val="24"/>
          <w:szCs w:val="24"/>
          <w:lang w:eastAsia="en-US"/>
        </w:rPr>
        <w:t xml:space="preserve"> </w:t>
      </w:r>
      <w:r w:rsidR="0079032E" w:rsidRPr="007A1A59">
        <w:rPr>
          <w:rFonts w:ascii="Times New Roman" w:eastAsiaTheme="minorHAnsi" w:hAnsi="Times New Roman"/>
          <w:sz w:val="24"/>
          <w:szCs w:val="24"/>
          <w:lang w:eastAsia="en-US"/>
        </w:rPr>
        <w:t>образов</w:t>
      </w:r>
      <w:r w:rsidR="0079032E" w:rsidRPr="007A1A59">
        <w:rPr>
          <w:rFonts w:ascii="Times New Roman" w:eastAsiaTheme="minorHAnsi" w:hAnsi="Times New Roman"/>
          <w:sz w:val="24"/>
          <w:szCs w:val="24"/>
          <w:lang w:eastAsia="en-US"/>
        </w:rPr>
        <w:t>а</w:t>
      </w:r>
      <w:r w:rsidR="0079032E" w:rsidRPr="007A1A59">
        <w:rPr>
          <w:rFonts w:ascii="Times New Roman" w:eastAsiaTheme="minorHAnsi" w:hAnsi="Times New Roman"/>
          <w:sz w:val="24"/>
          <w:szCs w:val="24"/>
          <w:lang w:eastAsia="en-US"/>
        </w:rPr>
        <w:t xml:space="preserve">нием со стороны </w:t>
      </w:r>
      <w:r w:rsidR="0079032E" w:rsidRPr="007A1A59">
        <w:rPr>
          <w:rFonts w:ascii="Times New Roman" w:eastAsia="Times New Roman,BoldItalic" w:hAnsi="Times New Roman"/>
          <w:bCs/>
          <w:i/>
          <w:iCs/>
          <w:sz w:val="24"/>
          <w:szCs w:val="24"/>
          <w:lang w:eastAsia="en-US"/>
        </w:rPr>
        <w:t>семьи ребенка</w:t>
      </w:r>
      <w:r w:rsidR="0079032E" w:rsidRPr="007A1A59">
        <w:rPr>
          <w:rFonts w:ascii="Times New Roman" w:eastAsiaTheme="minorHAnsi" w:hAnsi="Times New Roman"/>
          <w:sz w:val="24"/>
          <w:szCs w:val="24"/>
          <w:lang w:eastAsia="en-US"/>
        </w:rPr>
        <w:t>;</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imes New Roman,BoldItalic" w:hAnsi="Times New Roman"/>
          <w:bCs/>
          <w:i/>
          <w:iCs/>
          <w:sz w:val="24"/>
          <w:szCs w:val="24"/>
          <w:lang w:eastAsia="en-US"/>
        </w:rPr>
      </w:pPr>
      <w:r>
        <w:rPr>
          <w:rFonts w:ascii="Times New Roman" w:eastAsia="Times New Roman,BoldItalic" w:hAnsi="Times New Roman"/>
          <w:bCs/>
          <w:i/>
          <w:iCs/>
          <w:sz w:val="24"/>
          <w:szCs w:val="24"/>
          <w:lang w:eastAsia="en-US"/>
        </w:rPr>
        <w:t>И</w:t>
      </w:r>
      <w:r w:rsidR="0079032E" w:rsidRPr="007A1A59">
        <w:rPr>
          <w:rFonts w:ascii="Times New Roman" w:eastAsia="Times New Roman,BoldItalic" w:hAnsi="Times New Roman"/>
          <w:bCs/>
          <w:i/>
          <w:iCs/>
          <w:sz w:val="24"/>
          <w:szCs w:val="24"/>
          <w:lang w:eastAsia="en-US"/>
        </w:rPr>
        <w:t xml:space="preserve">сключает </w:t>
      </w:r>
      <w:r w:rsidR="0079032E" w:rsidRPr="007A1A59">
        <w:rPr>
          <w:rFonts w:ascii="Times New Roman" w:eastAsiaTheme="minorHAnsi" w:hAnsi="Times New Roman"/>
          <w:sz w:val="24"/>
          <w:szCs w:val="24"/>
          <w:lang w:eastAsia="en-US"/>
        </w:rPr>
        <w:t xml:space="preserve">использование </w:t>
      </w:r>
      <w:r w:rsidR="0079032E" w:rsidRPr="007A1A59">
        <w:rPr>
          <w:rFonts w:ascii="Times New Roman" w:eastAsia="Times New Roman,BoldItalic" w:hAnsi="Times New Roman"/>
          <w:bCs/>
          <w:i/>
          <w:iCs/>
          <w:sz w:val="24"/>
          <w:szCs w:val="24"/>
          <w:lang w:eastAsia="en-US"/>
        </w:rPr>
        <w:t>оценки индивидуального развития ребенка в контексте</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оценки работы Организации</w:t>
      </w:r>
      <w:r w:rsidR="0079032E" w:rsidRPr="007A1A59">
        <w:rPr>
          <w:rFonts w:ascii="Times New Roman" w:eastAsiaTheme="minorHAnsi" w:hAnsi="Times New Roman"/>
          <w:sz w:val="24"/>
          <w:szCs w:val="24"/>
          <w:lang w:eastAsia="en-US"/>
        </w:rPr>
        <w:t>;</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imes New Roman,BoldItalic" w:hAnsi="Times New Roman"/>
          <w:bCs/>
          <w:i/>
          <w:iCs/>
          <w:sz w:val="24"/>
          <w:szCs w:val="24"/>
          <w:lang w:eastAsia="en-US"/>
        </w:rPr>
      </w:pPr>
      <w:r>
        <w:rPr>
          <w:rFonts w:ascii="Times New Roman" w:eastAsiaTheme="minorHAnsi" w:hAnsi="Times New Roman"/>
          <w:sz w:val="24"/>
          <w:szCs w:val="24"/>
          <w:lang w:eastAsia="en-US"/>
        </w:rPr>
        <w:t>И</w:t>
      </w:r>
      <w:r w:rsidR="0079032E" w:rsidRPr="007A1A59">
        <w:rPr>
          <w:rFonts w:ascii="Times New Roman" w:eastAsiaTheme="minorHAnsi" w:hAnsi="Times New Roman"/>
          <w:sz w:val="24"/>
          <w:szCs w:val="24"/>
          <w:lang w:eastAsia="en-US"/>
        </w:rPr>
        <w:t xml:space="preserve">сключает унификацию и </w:t>
      </w:r>
      <w:r w:rsidR="0079032E" w:rsidRPr="007A1A59">
        <w:rPr>
          <w:rFonts w:ascii="Times New Roman" w:eastAsia="Times New Roman,BoldItalic" w:hAnsi="Times New Roman"/>
          <w:bCs/>
          <w:i/>
          <w:iCs/>
          <w:sz w:val="24"/>
          <w:szCs w:val="24"/>
          <w:lang w:eastAsia="en-US"/>
        </w:rPr>
        <w:t>поддерживает вариативность программ, форм и методов</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д</w:t>
      </w:r>
      <w:r w:rsidR="0079032E" w:rsidRPr="007A1A59">
        <w:rPr>
          <w:rFonts w:ascii="Times New Roman" w:eastAsia="Times New Roman,BoldItalic" w:hAnsi="Times New Roman"/>
          <w:bCs/>
          <w:i/>
          <w:iCs/>
          <w:sz w:val="24"/>
          <w:szCs w:val="24"/>
          <w:lang w:eastAsia="en-US"/>
        </w:rPr>
        <w:t>о</w:t>
      </w:r>
      <w:r w:rsidR="0079032E" w:rsidRPr="007A1A59">
        <w:rPr>
          <w:rFonts w:ascii="Times New Roman" w:eastAsia="Times New Roman,BoldItalic" w:hAnsi="Times New Roman"/>
          <w:bCs/>
          <w:i/>
          <w:iCs/>
          <w:sz w:val="24"/>
          <w:szCs w:val="24"/>
          <w:lang w:eastAsia="en-US"/>
        </w:rPr>
        <w:t>школьного образования;</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imes New Roman,BoldItalic" w:hAnsi="Times New Roman"/>
          <w:bCs/>
          <w:i/>
          <w:iCs/>
          <w:sz w:val="24"/>
          <w:szCs w:val="24"/>
          <w:lang w:eastAsia="en-US"/>
        </w:rPr>
      </w:pPr>
      <w:r>
        <w:rPr>
          <w:rFonts w:ascii="Times New Roman" w:eastAsia="Times New Roman,BoldItalic" w:hAnsi="Times New Roman"/>
          <w:bCs/>
          <w:i/>
          <w:iCs/>
          <w:sz w:val="24"/>
          <w:szCs w:val="24"/>
          <w:lang w:eastAsia="en-US"/>
        </w:rPr>
        <w:t>С</w:t>
      </w:r>
      <w:r w:rsidR="0079032E" w:rsidRPr="007A1A59">
        <w:rPr>
          <w:rFonts w:ascii="Times New Roman" w:eastAsia="Times New Roman,BoldItalic" w:hAnsi="Times New Roman"/>
          <w:bCs/>
          <w:i/>
          <w:iCs/>
          <w:sz w:val="24"/>
          <w:szCs w:val="24"/>
          <w:lang w:eastAsia="en-US"/>
        </w:rPr>
        <w:t>пособствует открытости по отношению к ожиданиям ребенка, семьи, педагогов,</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о</w:t>
      </w:r>
      <w:r w:rsidR="0079032E" w:rsidRPr="007A1A59">
        <w:rPr>
          <w:rFonts w:ascii="Times New Roman" w:eastAsia="Times New Roman,BoldItalic" w:hAnsi="Times New Roman"/>
          <w:bCs/>
          <w:i/>
          <w:iCs/>
          <w:sz w:val="24"/>
          <w:szCs w:val="24"/>
          <w:lang w:eastAsia="en-US"/>
        </w:rPr>
        <w:t>б</w:t>
      </w:r>
      <w:r w:rsidR="0079032E" w:rsidRPr="007A1A59">
        <w:rPr>
          <w:rFonts w:ascii="Times New Roman" w:eastAsia="Times New Roman,BoldItalic" w:hAnsi="Times New Roman"/>
          <w:bCs/>
          <w:i/>
          <w:iCs/>
          <w:sz w:val="24"/>
          <w:szCs w:val="24"/>
          <w:lang w:eastAsia="en-US"/>
        </w:rPr>
        <w:t>щества и государства;</w:t>
      </w:r>
    </w:p>
    <w:p w:rsidR="007A1A59" w:rsidRPr="007A1A59" w:rsidRDefault="007A1A59" w:rsidP="00EF6EBB">
      <w:pPr>
        <w:pStyle w:val="a5"/>
        <w:numPr>
          <w:ilvl w:val="0"/>
          <w:numId w:val="171"/>
        </w:numPr>
        <w:tabs>
          <w:tab w:val="left" w:pos="851"/>
        </w:tabs>
        <w:autoSpaceDE w:val="0"/>
        <w:autoSpaceDN w:val="0"/>
        <w:adjustRightInd w:val="0"/>
        <w:ind w:left="0" w:firstLine="567"/>
        <w:jc w:val="both"/>
        <w:rPr>
          <w:rFonts w:ascii="Times New Roman" w:eastAsia="Times New Roman,BoldItalic" w:hAnsi="Times New Roman"/>
          <w:bCs/>
          <w:i/>
          <w:iCs/>
          <w:sz w:val="24"/>
          <w:szCs w:val="24"/>
          <w:lang w:eastAsia="en-US"/>
        </w:rPr>
      </w:pPr>
      <w:r>
        <w:rPr>
          <w:rFonts w:ascii="Times New Roman" w:eastAsia="Times New Roman,BoldItalic" w:hAnsi="Times New Roman"/>
          <w:bCs/>
          <w:i/>
          <w:iCs/>
          <w:sz w:val="24"/>
          <w:szCs w:val="24"/>
          <w:lang w:eastAsia="en-US"/>
        </w:rPr>
        <w:t>В</w:t>
      </w:r>
      <w:r w:rsidR="0079032E" w:rsidRPr="007A1A59">
        <w:rPr>
          <w:rFonts w:ascii="Times New Roman" w:eastAsia="Times New Roman,BoldItalic" w:hAnsi="Times New Roman"/>
          <w:bCs/>
          <w:i/>
          <w:iCs/>
          <w:sz w:val="24"/>
          <w:szCs w:val="24"/>
          <w:lang w:eastAsia="en-US"/>
        </w:rPr>
        <w:t>ключает как оценку педагогами Организации собственной работы, так и</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независимую профессиональную и общественную оценку условий образовательной</w:t>
      </w:r>
      <w:r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деятельности в дошкольной организации;</w:t>
      </w:r>
    </w:p>
    <w:p w:rsidR="0079032E" w:rsidRPr="007A1A59" w:rsidRDefault="001F0EC7" w:rsidP="00EF6EBB">
      <w:pPr>
        <w:pStyle w:val="a5"/>
        <w:numPr>
          <w:ilvl w:val="0"/>
          <w:numId w:val="171"/>
        </w:numPr>
        <w:tabs>
          <w:tab w:val="left" w:pos="851"/>
        </w:tabs>
        <w:autoSpaceDE w:val="0"/>
        <w:autoSpaceDN w:val="0"/>
        <w:adjustRightInd w:val="0"/>
        <w:ind w:left="0" w:firstLine="567"/>
        <w:jc w:val="both"/>
        <w:rPr>
          <w:rFonts w:ascii="Times New Roman" w:eastAsia="Times New Roman,BoldItalic" w:hAnsi="Times New Roman"/>
          <w:bCs/>
          <w:i/>
          <w:iCs/>
          <w:sz w:val="24"/>
          <w:szCs w:val="24"/>
          <w:lang w:eastAsia="en-US"/>
        </w:rPr>
      </w:pPr>
      <w:r>
        <w:rPr>
          <w:rFonts w:ascii="Times New Roman" w:eastAsia="Times New Roman,BoldItalic" w:hAnsi="Times New Roman"/>
          <w:bCs/>
          <w:i/>
          <w:iCs/>
          <w:sz w:val="24"/>
          <w:szCs w:val="24"/>
          <w:lang w:eastAsia="en-US"/>
        </w:rPr>
        <w:t>И</w:t>
      </w:r>
      <w:r w:rsidR="0079032E" w:rsidRPr="007A1A59">
        <w:rPr>
          <w:rFonts w:ascii="Times New Roman" w:eastAsia="Times New Roman,BoldItalic" w:hAnsi="Times New Roman"/>
          <w:bCs/>
          <w:i/>
          <w:iCs/>
          <w:sz w:val="24"/>
          <w:szCs w:val="24"/>
          <w:lang w:eastAsia="en-US"/>
        </w:rPr>
        <w:t>спользует единые инструменты, оценивающие условия реализации программы в</w:t>
      </w:r>
      <w:r w:rsidR="007A1A59" w:rsidRPr="007A1A59">
        <w:rPr>
          <w:rFonts w:ascii="Times New Roman" w:eastAsia="Times New Roman,BoldItalic" w:hAnsi="Times New Roman"/>
          <w:bCs/>
          <w:i/>
          <w:iCs/>
          <w:sz w:val="24"/>
          <w:szCs w:val="24"/>
          <w:lang w:eastAsia="en-US"/>
        </w:rPr>
        <w:t xml:space="preserve"> </w:t>
      </w:r>
      <w:r w:rsidR="0079032E" w:rsidRPr="007A1A59">
        <w:rPr>
          <w:rFonts w:ascii="Times New Roman" w:eastAsia="Times New Roman,BoldItalic" w:hAnsi="Times New Roman"/>
          <w:bCs/>
          <w:i/>
          <w:iCs/>
          <w:sz w:val="24"/>
          <w:szCs w:val="24"/>
          <w:lang w:eastAsia="en-US"/>
        </w:rPr>
        <w:t>Орг</w:t>
      </w:r>
      <w:r w:rsidR="0079032E" w:rsidRPr="007A1A59">
        <w:rPr>
          <w:rFonts w:ascii="Times New Roman" w:eastAsia="Times New Roman,BoldItalic" w:hAnsi="Times New Roman"/>
          <w:bCs/>
          <w:i/>
          <w:iCs/>
          <w:sz w:val="24"/>
          <w:szCs w:val="24"/>
          <w:lang w:eastAsia="en-US"/>
        </w:rPr>
        <w:t>а</w:t>
      </w:r>
      <w:r w:rsidR="0079032E" w:rsidRPr="007A1A59">
        <w:rPr>
          <w:rFonts w:ascii="Times New Roman" w:eastAsia="Times New Roman,BoldItalic" w:hAnsi="Times New Roman"/>
          <w:bCs/>
          <w:i/>
          <w:iCs/>
          <w:sz w:val="24"/>
          <w:szCs w:val="24"/>
          <w:lang w:eastAsia="en-US"/>
        </w:rPr>
        <w:t>низации, как для самоанализ</w:t>
      </w:r>
      <w:r w:rsidR="007A1A59" w:rsidRPr="007A1A59">
        <w:rPr>
          <w:rFonts w:ascii="Times New Roman" w:eastAsia="Times New Roman,BoldItalic" w:hAnsi="Times New Roman"/>
          <w:bCs/>
          <w:i/>
          <w:iCs/>
          <w:sz w:val="24"/>
          <w:szCs w:val="24"/>
          <w:lang w:eastAsia="en-US"/>
        </w:rPr>
        <w:t>а, так и для внешнего оценивания.</w:t>
      </w:r>
    </w:p>
    <w:p w:rsidR="00B9264D" w:rsidRPr="00E21799" w:rsidRDefault="00B9264D" w:rsidP="00B9264D">
      <w:pPr>
        <w:suppressAutoHyphens w:val="0"/>
        <w:ind w:firstLine="567"/>
        <w:jc w:val="both"/>
        <w:rPr>
          <w:b/>
          <w:color w:val="0070C0"/>
          <w:lang w:eastAsia="en-US"/>
        </w:rPr>
      </w:pPr>
      <w:r w:rsidRPr="00E21799">
        <w:rPr>
          <w:b/>
          <w:color w:val="0070C0"/>
          <w:lang w:eastAsia="en-US"/>
        </w:rPr>
        <w:t>Мониторинг в МБДОУ проводится с целью фиксации достижений ребенка, отслежив</w:t>
      </w:r>
      <w:r w:rsidRPr="00E21799">
        <w:rPr>
          <w:b/>
          <w:color w:val="0070C0"/>
          <w:lang w:eastAsia="en-US"/>
        </w:rPr>
        <w:t>а</w:t>
      </w:r>
      <w:r w:rsidRPr="00E21799">
        <w:rPr>
          <w:b/>
          <w:color w:val="0070C0"/>
          <w:lang w:eastAsia="en-US"/>
        </w:rPr>
        <w:t xml:space="preserve">ния результатов его развития и предназначен для индивидуализации работы с ним. </w:t>
      </w:r>
    </w:p>
    <w:p w:rsidR="00B9264D" w:rsidRPr="00E21799" w:rsidRDefault="00B9264D" w:rsidP="00B9264D">
      <w:pPr>
        <w:suppressAutoHyphens w:val="0"/>
        <w:ind w:firstLine="567"/>
        <w:jc w:val="both"/>
        <w:rPr>
          <w:color w:val="0070C0"/>
          <w:lang w:eastAsia="en-US"/>
        </w:rPr>
      </w:pPr>
    </w:p>
    <w:p w:rsidR="00B9264D" w:rsidRPr="004B748F" w:rsidRDefault="00B9264D" w:rsidP="00B9264D">
      <w:pPr>
        <w:suppressAutoHyphens w:val="0"/>
        <w:ind w:firstLine="567"/>
        <w:jc w:val="both"/>
        <w:rPr>
          <w:lang w:eastAsia="en-US"/>
        </w:rPr>
      </w:pPr>
      <w:r w:rsidRPr="004B748F">
        <w:rPr>
          <w:lang w:eastAsia="en-US"/>
        </w:rPr>
        <w:t xml:space="preserve">Установлена следующая периодичность проведения исследований – два раза в год: </w:t>
      </w:r>
    </w:p>
    <w:p w:rsidR="00B9264D" w:rsidRPr="004B748F" w:rsidRDefault="00B9264D" w:rsidP="00B9264D">
      <w:pPr>
        <w:suppressAutoHyphens w:val="0"/>
        <w:ind w:firstLine="567"/>
        <w:jc w:val="both"/>
        <w:rPr>
          <w:rFonts w:eastAsia="Times New Roman"/>
          <w:lang w:eastAsia="ru-RU"/>
        </w:rPr>
      </w:pPr>
      <w:r>
        <w:rPr>
          <w:rFonts w:eastAsia="Times New Roman"/>
          <w:lang w:eastAsia="ru-RU"/>
        </w:rPr>
        <w:t xml:space="preserve">- </w:t>
      </w:r>
      <w:r w:rsidRPr="00842574">
        <w:rPr>
          <w:rFonts w:eastAsia="Times New Roman"/>
          <w:i/>
          <w:lang w:eastAsia="ru-RU"/>
        </w:rPr>
        <w:t>в начале учебного года (октябрь-ноябрь)</w:t>
      </w:r>
      <w:r w:rsidRPr="004B748F">
        <w:rPr>
          <w:rFonts w:eastAsia="Times New Roman"/>
          <w:lang w:eastAsia="ru-RU"/>
        </w:rPr>
        <w:t xml:space="preserve"> диагностика проводится с целью выявления уро</w:t>
      </w:r>
      <w:r w:rsidRPr="004B748F">
        <w:rPr>
          <w:rFonts w:eastAsia="Times New Roman"/>
          <w:lang w:eastAsia="ru-RU"/>
        </w:rPr>
        <w:t>в</w:t>
      </w:r>
      <w:r w:rsidRPr="004B748F">
        <w:rPr>
          <w:rFonts w:eastAsia="Times New Roman"/>
          <w:lang w:eastAsia="ru-RU"/>
        </w:rPr>
        <w:t>ня развития детей и корректировки содержания образовательной работы;</w:t>
      </w:r>
    </w:p>
    <w:p w:rsidR="00B9264D" w:rsidRPr="004B748F" w:rsidRDefault="00B9264D" w:rsidP="00B9264D">
      <w:pPr>
        <w:suppressAutoHyphens w:val="0"/>
        <w:ind w:firstLine="567"/>
        <w:jc w:val="both"/>
        <w:rPr>
          <w:rFonts w:eastAsia="Times New Roman"/>
          <w:lang w:eastAsia="ru-RU"/>
        </w:rPr>
      </w:pPr>
      <w:r>
        <w:rPr>
          <w:rFonts w:eastAsia="Times New Roman"/>
          <w:lang w:eastAsia="ru-RU"/>
        </w:rPr>
        <w:t xml:space="preserve">- </w:t>
      </w:r>
      <w:r w:rsidRPr="00842574">
        <w:rPr>
          <w:rFonts w:eastAsia="Times New Roman"/>
          <w:i/>
          <w:lang w:eastAsia="ru-RU"/>
        </w:rPr>
        <w:t>на конец учебного года (апрель-май)</w:t>
      </w:r>
      <w:r w:rsidRPr="004B748F">
        <w:rPr>
          <w:rFonts w:eastAsia="Times New Roman"/>
          <w:lang w:eastAsia="ru-RU"/>
        </w:rPr>
        <w:t xml:space="preserve"> – с целью сравнения полученного и желаемого резул</w:t>
      </w:r>
      <w:r w:rsidRPr="004B748F">
        <w:rPr>
          <w:rFonts w:eastAsia="Times New Roman"/>
          <w:lang w:eastAsia="ru-RU"/>
        </w:rPr>
        <w:t>ь</w:t>
      </w:r>
      <w:r w:rsidRPr="004B748F">
        <w:rPr>
          <w:rFonts w:eastAsia="Times New Roman"/>
          <w:lang w:eastAsia="ru-RU"/>
        </w:rPr>
        <w:t>тата.</w:t>
      </w:r>
    </w:p>
    <w:p w:rsidR="00B9264D" w:rsidRPr="004B748F" w:rsidRDefault="00B9264D" w:rsidP="00B9264D">
      <w:pPr>
        <w:suppressAutoHyphens w:val="0"/>
        <w:ind w:firstLine="567"/>
        <w:jc w:val="both"/>
        <w:rPr>
          <w:lang w:eastAsia="en-US"/>
        </w:rPr>
      </w:pPr>
      <w:r w:rsidRPr="004B748F">
        <w:rPr>
          <w:lang w:eastAsia="en-US"/>
        </w:rPr>
        <w:lastRenderedPageBreak/>
        <w:t>Методическое обеспечение диагностики уровня программных требований обеспечивает старший воспитатель, проводят диагностику воспитатели и узкие специалисты.</w:t>
      </w:r>
    </w:p>
    <w:p w:rsidR="00B9264D" w:rsidRPr="004B748F" w:rsidRDefault="00B9264D" w:rsidP="00B9264D">
      <w:pPr>
        <w:suppressAutoHyphens w:val="0"/>
        <w:ind w:firstLine="567"/>
        <w:jc w:val="both"/>
        <w:rPr>
          <w:lang w:eastAsia="en-US"/>
        </w:rPr>
      </w:pPr>
      <w:r w:rsidRPr="004B748F">
        <w:rPr>
          <w:lang w:eastAsia="en-US"/>
        </w:rPr>
        <w:t xml:space="preserve">Диагностику состояния психических процессов проводит педагог-психолог МБДОУ. </w:t>
      </w:r>
    </w:p>
    <w:p w:rsidR="00B9264D" w:rsidRPr="004B748F" w:rsidRDefault="00B9264D" w:rsidP="00B9264D">
      <w:pPr>
        <w:suppressAutoHyphens w:val="0"/>
        <w:ind w:firstLine="567"/>
        <w:jc w:val="both"/>
        <w:rPr>
          <w:lang w:eastAsia="en-US"/>
        </w:rPr>
      </w:pPr>
      <w:r w:rsidRPr="004B748F">
        <w:rPr>
          <w:lang w:eastAsia="en-US"/>
        </w:rPr>
        <w:t>Основными методами диагностики в МБДОУ являются наблюдение, беседа, анализ проду</w:t>
      </w:r>
      <w:r w:rsidRPr="004B748F">
        <w:rPr>
          <w:lang w:eastAsia="en-US"/>
        </w:rPr>
        <w:t>к</w:t>
      </w:r>
      <w:r w:rsidRPr="004B748F">
        <w:rPr>
          <w:lang w:eastAsia="en-US"/>
        </w:rPr>
        <w:t>тов детской деятельности, создание игровых ситуаций, психологический тест.</w:t>
      </w:r>
    </w:p>
    <w:p w:rsidR="00B9264D" w:rsidRPr="004B748F" w:rsidRDefault="00B9264D" w:rsidP="00B9264D">
      <w:pPr>
        <w:suppressAutoHyphens w:val="0"/>
        <w:ind w:firstLine="567"/>
        <w:jc w:val="both"/>
        <w:rPr>
          <w:lang w:eastAsia="en-US"/>
        </w:rPr>
      </w:pPr>
      <w:r w:rsidRPr="004B748F">
        <w:rPr>
          <w:lang w:eastAsia="en-US"/>
        </w:rPr>
        <w:t>Результаты исследований различных областей представляются в виде четырех уровневой шкалы: высокий уровень, хороший уровень, средний уровень, низкий уровень:</w:t>
      </w:r>
    </w:p>
    <w:p w:rsidR="00B9264D" w:rsidRPr="004B748F" w:rsidRDefault="00B9264D" w:rsidP="00B9264D">
      <w:pPr>
        <w:suppressAutoHyphens w:val="0"/>
        <w:ind w:left="567"/>
        <w:jc w:val="both"/>
        <w:rPr>
          <w:rFonts w:eastAsia="Times New Roman"/>
          <w:lang w:eastAsia="ru-RU"/>
        </w:rPr>
      </w:pPr>
      <w:r>
        <w:rPr>
          <w:rFonts w:eastAsia="Times New Roman"/>
          <w:bCs/>
          <w:i/>
          <w:lang w:eastAsia="ru-RU"/>
        </w:rPr>
        <w:t xml:space="preserve">- </w:t>
      </w:r>
      <w:r w:rsidRPr="00842574">
        <w:rPr>
          <w:rFonts w:eastAsia="Times New Roman"/>
          <w:bCs/>
          <w:i/>
          <w:lang w:eastAsia="ru-RU"/>
        </w:rPr>
        <w:t>высокий уровень</w:t>
      </w:r>
      <w:r w:rsidRPr="004B748F">
        <w:rPr>
          <w:rFonts w:eastAsia="Times New Roman"/>
          <w:lang w:eastAsia="ru-RU"/>
        </w:rPr>
        <w:t xml:space="preserve"> ребенок самостоятельно справляется с предложенным заданием;</w:t>
      </w:r>
    </w:p>
    <w:p w:rsidR="00B9264D" w:rsidRPr="004B748F" w:rsidRDefault="00B9264D" w:rsidP="00B9264D">
      <w:pPr>
        <w:suppressAutoHyphens w:val="0"/>
        <w:ind w:firstLine="567"/>
        <w:jc w:val="both"/>
        <w:rPr>
          <w:rFonts w:eastAsia="Times New Roman"/>
          <w:lang w:eastAsia="ru-RU"/>
        </w:rPr>
      </w:pPr>
      <w:r>
        <w:rPr>
          <w:rFonts w:eastAsia="Times New Roman"/>
          <w:bCs/>
          <w:i/>
          <w:lang w:eastAsia="ru-RU"/>
        </w:rPr>
        <w:t xml:space="preserve">- </w:t>
      </w:r>
      <w:r w:rsidRPr="00842574">
        <w:rPr>
          <w:rFonts w:eastAsia="Times New Roman"/>
          <w:bCs/>
          <w:i/>
          <w:lang w:eastAsia="ru-RU"/>
        </w:rPr>
        <w:t>хороший уровень</w:t>
      </w:r>
      <w:r w:rsidRPr="004B748F">
        <w:rPr>
          <w:rFonts w:eastAsia="Times New Roman"/>
          <w:lang w:eastAsia="ru-RU"/>
        </w:rPr>
        <w:t xml:space="preserve"> ре</w:t>
      </w:r>
      <w:r>
        <w:rPr>
          <w:rFonts w:eastAsia="Times New Roman"/>
          <w:lang w:eastAsia="ru-RU"/>
        </w:rPr>
        <w:t xml:space="preserve">бенок справляется </w:t>
      </w:r>
      <w:r w:rsidRPr="004B748F">
        <w:rPr>
          <w:rFonts w:eastAsia="Times New Roman"/>
          <w:lang w:eastAsia="ru-RU"/>
        </w:rPr>
        <w:t>с предложенным заданием с небольшой помощью взрослого;</w:t>
      </w:r>
    </w:p>
    <w:p w:rsidR="00B9264D" w:rsidRPr="004B748F" w:rsidRDefault="00B9264D" w:rsidP="00B9264D">
      <w:pPr>
        <w:suppressAutoHyphens w:val="0"/>
        <w:ind w:left="567"/>
        <w:jc w:val="both"/>
        <w:rPr>
          <w:rFonts w:eastAsia="Times New Roman"/>
          <w:lang w:eastAsia="ru-RU"/>
        </w:rPr>
      </w:pPr>
      <w:r>
        <w:rPr>
          <w:rFonts w:eastAsia="Times New Roman"/>
          <w:bCs/>
          <w:i/>
          <w:lang w:eastAsia="ru-RU"/>
        </w:rPr>
        <w:t xml:space="preserve">- </w:t>
      </w:r>
      <w:r w:rsidRPr="00842574">
        <w:rPr>
          <w:rFonts w:eastAsia="Times New Roman"/>
          <w:bCs/>
          <w:i/>
          <w:lang w:eastAsia="ru-RU"/>
        </w:rPr>
        <w:t>средний уровень</w:t>
      </w:r>
      <w:r w:rsidRPr="004B748F">
        <w:rPr>
          <w:rFonts w:eastAsia="Times New Roman"/>
          <w:lang w:eastAsia="ru-RU"/>
        </w:rPr>
        <w:t xml:space="preserve"> – ребенок частично справляется с заданием с помощью  взрослого;</w:t>
      </w:r>
    </w:p>
    <w:p w:rsidR="00B9264D" w:rsidRPr="004B748F" w:rsidRDefault="00B9264D" w:rsidP="00B9264D">
      <w:pPr>
        <w:suppressAutoHyphens w:val="0"/>
        <w:ind w:left="567"/>
        <w:jc w:val="both"/>
        <w:rPr>
          <w:rFonts w:eastAsia="Times New Roman"/>
          <w:lang w:eastAsia="ru-RU"/>
        </w:rPr>
      </w:pPr>
      <w:r>
        <w:rPr>
          <w:rFonts w:eastAsia="Times New Roman"/>
          <w:bCs/>
          <w:i/>
          <w:lang w:eastAsia="ru-RU"/>
        </w:rPr>
        <w:t xml:space="preserve">- </w:t>
      </w:r>
      <w:r w:rsidRPr="00842574">
        <w:rPr>
          <w:rFonts w:eastAsia="Times New Roman"/>
          <w:bCs/>
          <w:i/>
          <w:lang w:eastAsia="ru-RU"/>
        </w:rPr>
        <w:t>низкий уровень</w:t>
      </w:r>
      <w:r w:rsidRPr="004B748F">
        <w:rPr>
          <w:rFonts w:eastAsia="Times New Roman"/>
          <w:b/>
          <w:bCs/>
          <w:lang w:eastAsia="ru-RU"/>
        </w:rPr>
        <w:t xml:space="preserve"> </w:t>
      </w:r>
      <w:r w:rsidRPr="004B748F">
        <w:rPr>
          <w:rFonts w:eastAsia="Times New Roman"/>
          <w:lang w:eastAsia="ru-RU"/>
        </w:rPr>
        <w:t>– ребенок не справляется с заданиями, даже с помощью взрослого.</w:t>
      </w:r>
    </w:p>
    <w:p w:rsidR="00B9264D" w:rsidRPr="00E21799" w:rsidRDefault="00B9264D" w:rsidP="00B9264D">
      <w:pPr>
        <w:suppressAutoHyphens w:val="0"/>
        <w:ind w:firstLine="567"/>
        <w:jc w:val="both"/>
        <w:rPr>
          <w:b/>
          <w:color w:val="0070C0"/>
          <w:lang w:eastAsia="en-US"/>
        </w:rPr>
      </w:pPr>
      <w:r w:rsidRPr="00E21799">
        <w:rPr>
          <w:b/>
          <w:color w:val="0070C0"/>
          <w:lang w:eastAsia="en-US"/>
        </w:rPr>
        <w:t>Требования к диагностике:</w:t>
      </w:r>
    </w:p>
    <w:p w:rsidR="00B9264D" w:rsidRPr="004B748F" w:rsidRDefault="00B9264D" w:rsidP="00EF6EBB">
      <w:pPr>
        <w:numPr>
          <w:ilvl w:val="0"/>
          <w:numId w:val="70"/>
        </w:numPr>
        <w:tabs>
          <w:tab w:val="left" w:pos="851"/>
        </w:tabs>
        <w:suppressAutoHyphens w:val="0"/>
        <w:ind w:left="0" w:firstLine="567"/>
        <w:jc w:val="both"/>
        <w:rPr>
          <w:rFonts w:eastAsia="Times New Roman"/>
          <w:lang w:eastAsia="ru-RU"/>
        </w:rPr>
      </w:pPr>
      <w:r w:rsidRPr="004B748F">
        <w:rPr>
          <w:rFonts w:eastAsia="Times New Roman"/>
          <w:lang w:eastAsia="ru-RU"/>
        </w:rPr>
        <w:t>объективность (максимальное исключение субъективного воздействия);</w:t>
      </w:r>
    </w:p>
    <w:p w:rsidR="00B9264D" w:rsidRPr="004B748F" w:rsidRDefault="00B9264D" w:rsidP="00EF6EBB">
      <w:pPr>
        <w:numPr>
          <w:ilvl w:val="0"/>
          <w:numId w:val="70"/>
        </w:numPr>
        <w:tabs>
          <w:tab w:val="left" w:pos="851"/>
        </w:tabs>
        <w:suppressAutoHyphens w:val="0"/>
        <w:ind w:left="0" w:firstLine="567"/>
        <w:jc w:val="both"/>
        <w:rPr>
          <w:rFonts w:eastAsia="Times New Roman"/>
          <w:lang w:eastAsia="ru-RU"/>
        </w:rPr>
      </w:pPr>
      <w:r w:rsidRPr="004B748F">
        <w:rPr>
          <w:rFonts w:eastAsia="Times New Roman"/>
          <w:lang w:eastAsia="ru-RU"/>
        </w:rPr>
        <w:t>надежность (точность измерения, повторяемость результатов);</w:t>
      </w:r>
    </w:p>
    <w:p w:rsidR="00B9264D" w:rsidRPr="004B748F" w:rsidRDefault="00B9264D" w:rsidP="00EF6EBB">
      <w:pPr>
        <w:numPr>
          <w:ilvl w:val="0"/>
          <w:numId w:val="70"/>
        </w:numPr>
        <w:tabs>
          <w:tab w:val="left" w:pos="851"/>
        </w:tabs>
        <w:suppressAutoHyphens w:val="0"/>
        <w:ind w:left="0" w:firstLine="567"/>
        <w:jc w:val="both"/>
        <w:rPr>
          <w:rFonts w:eastAsia="Times New Roman"/>
          <w:lang w:eastAsia="ru-RU"/>
        </w:rPr>
      </w:pPr>
      <w:r w:rsidRPr="004B748F">
        <w:rPr>
          <w:rFonts w:eastAsia="Times New Roman"/>
          <w:lang w:eastAsia="ru-RU"/>
        </w:rPr>
        <w:t>валидность (достоверность, предметность);</w:t>
      </w:r>
    </w:p>
    <w:p w:rsidR="00B9264D" w:rsidRPr="004B748F" w:rsidRDefault="00B9264D" w:rsidP="00EF6EBB">
      <w:pPr>
        <w:numPr>
          <w:ilvl w:val="0"/>
          <w:numId w:val="70"/>
        </w:numPr>
        <w:tabs>
          <w:tab w:val="left" w:pos="851"/>
        </w:tabs>
        <w:suppressAutoHyphens w:val="0"/>
        <w:ind w:left="0" w:firstLine="567"/>
        <w:rPr>
          <w:rFonts w:eastAsia="Times New Roman"/>
          <w:lang w:eastAsia="ru-RU"/>
        </w:rPr>
      </w:pPr>
      <w:r w:rsidRPr="004B748F">
        <w:rPr>
          <w:rFonts w:eastAsia="Times New Roman"/>
          <w:lang w:eastAsia="ru-RU"/>
        </w:rPr>
        <w:t>нормирование теста (его лабораторная апробация);</w:t>
      </w:r>
    </w:p>
    <w:p w:rsidR="00B9264D" w:rsidRPr="004B748F" w:rsidRDefault="00B9264D" w:rsidP="00EF6EBB">
      <w:pPr>
        <w:numPr>
          <w:ilvl w:val="0"/>
          <w:numId w:val="70"/>
        </w:numPr>
        <w:tabs>
          <w:tab w:val="left" w:pos="851"/>
        </w:tabs>
        <w:suppressAutoHyphens w:val="0"/>
        <w:ind w:left="0" w:firstLine="567"/>
        <w:rPr>
          <w:rFonts w:eastAsia="Times New Roman"/>
          <w:lang w:eastAsia="ru-RU"/>
        </w:rPr>
      </w:pPr>
      <w:r w:rsidRPr="004B748F">
        <w:rPr>
          <w:rFonts w:eastAsia="Times New Roman"/>
          <w:lang w:eastAsia="ru-RU"/>
        </w:rPr>
        <w:t>сопоставимость (результатов диагностики с результатами по аналогичным методикам);</w:t>
      </w:r>
    </w:p>
    <w:p w:rsidR="00B9264D" w:rsidRPr="004B748F" w:rsidRDefault="00B9264D" w:rsidP="00EF6EBB">
      <w:pPr>
        <w:numPr>
          <w:ilvl w:val="0"/>
          <w:numId w:val="70"/>
        </w:numPr>
        <w:tabs>
          <w:tab w:val="left" w:pos="851"/>
        </w:tabs>
        <w:suppressAutoHyphens w:val="0"/>
        <w:ind w:left="0" w:firstLine="567"/>
        <w:rPr>
          <w:rFonts w:eastAsia="Times New Roman"/>
          <w:lang w:eastAsia="ru-RU"/>
        </w:rPr>
      </w:pPr>
      <w:r w:rsidRPr="004B748F">
        <w:rPr>
          <w:rFonts w:eastAsia="Times New Roman"/>
          <w:lang w:eastAsia="ru-RU"/>
        </w:rPr>
        <w:t>экономичность (простота и нетрудоемкость процедуры, обработки, интерпретации);</w:t>
      </w:r>
    </w:p>
    <w:p w:rsidR="00B9264D" w:rsidRPr="004B748F" w:rsidRDefault="00B9264D" w:rsidP="00EF6EBB">
      <w:pPr>
        <w:numPr>
          <w:ilvl w:val="0"/>
          <w:numId w:val="70"/>
        </w:numPr>
        <w:tabs>
          <w:tab w:val="left" w:pos="851"/>
        </w:tabs>
        <w:suppressAutoHyphens w:val="0"/>
        <w:ind w:left="0" w:firstLine="567"/>
        <w:rPr>
          <w:rFonts w:eastAsia="Times New Roman"/>
          <w:lang w:eastAsia="ru-RU"/>
        </w:rPr>
      </w:pPr>
      <w:r w:rsidRPr="004B748F">
        <w:rPr>
          <w:rFonts w:eastAsia="Times New Roman"/>
          <w:lang w:eastAsia="ru-RU"/>
        </w:rPr>
        <w:t>полезность (развивающий эффект).</w:t>
      </w:r>
    </w:p>
    <w:p w:rsidR="00B9264D" w:rsidRPr="00E21799" w:rsidRDefault="00B9264D" w:rsidP="00B9264D">
      <w:pPr>
        <w:suppressAutoHyphens w:val="0"/>
        <w:ind w:firstLine="567"/>
        <w:rPr>
          <w:b/>
          <w:color w:val="0070C0"/>
          <w:lang w:eastAsia="en-US"/>
        </w:rPr>
      </w:pPr>
      <w:r w:rsidRPr="00E21799">
        <w:rPr>
          <w:b/>
          <w:color w:val="0070C0"/>
          <w:lang w:eastAsia="en-US"/>
        </w:rPr>
        <w:t>Условия эффективности диагностики:</w:t>
      </w:r>
    </w:p>
    <w:p w:rsidR="00B9264D" w:rsidRPr="004B748F" w:rsidRDefault="00B9264D" w:rsidP="00EF6EBB">
      <w:pPr>
        <w:numPr>
          <w:ilvl w:val="0"/>
          <w:numId w:val="71"/>
        </w:numPr>
        <w:tabs>
          <w:tab w:val="left" w:pos="851"/>
        </w:tabs>
        <w:suppressAutoHyphens w:val="0"/>
        <w:ind w:left="0" w:firstLine="567"/>
        <w:rPr>
          <w:rFonts w:eastAsia="Times New Roman"/>
          <w:lang w:eastAsia="ru-RU"/>
        </w:rPr>
      </w:pPr>
      <w:r w:rsidRPr="004B748F">
        <w:rPr>
          <w:rFonts w:eastAsia="Times New Roman"/>
          <w:lang w:eastAsia="ru-RU"/>
        </w:rPr>
        <w:t>ценностно-смысловое равенство субъектов;</w:t>
      </w:r>
    </w:p>
    <w:p w:rsidR="00B9264D" w:rsidRPr="004B748F" w:rsidRDefault="00B9264D" w:rsidP="00EF6EBB">
      <w:pPr>
        <w:numPr>
          <w:ilvl w:val="0"/>
          <w:numId w:val="71"/>
        </w:numPr>
        <w:tabs>
          <w:tab w:val="left" w:pos="851"/>
        </w:tabs>
        <w:suppressAutoHyphens w:val="0"/>
        <w:ind w:left="0" w:firstLine="567"/>
        <w:rPr>
          <w:rFonts w:eastAsia="Times New Roman"/>
          <w:lang w:eastAsia="ru-RU"/>
        </w:rPr>
      </w:pPr>
      <w:r w:rsidRPr="004B748F">
        <w:rPr>
          <w:rFonts w:eastAsia="Times New Roman"/>
          <w:lang w:eastAsia="ru-RU"/>
        </w:rPr>
        <w:t>гуманные партнерские отношения;</w:t>
      </w:r>
    </w:p>
    <w:p w:rsidR="00B9264D" w:rsidRPr="004B748F" w:rsidRDefault="00B9264D" w:rsidP="00EF6EBB">
      <w:pPr>
        <w:numPr>
          <w:ilvl w:val="0"/>
          <w:numId w:val="71"/>
        </w:numPr>
        <w:tabs>
          <w:tab w:val="left" w:pos="851"/>
        </w:tabs>
        <w:suppressAutoHyphens w:val="0"/>
        <w:ind w:left="0" w:firstLine="567"/>
        <w:rPr>
          <w:rFonts w:eastAsia="Times New Roman"/>
          <w:lang w:eastAsia="ru-RU"/>
        </w:rPr>
      </w:pPr>
      <w:r w:rsidRPr="004B748F">
        <w:rPr>
          <w:rFonts w:eastAsia="Times New Roman"/>
          <w:lang w:eastAsia="ru-RU"/>
        </w:rPr>
        <w:t>создание условий для взаимообогащения, взаимодействия, саморазвития.</w:t>
      </w:r>
    </w:p>
    <w:p w:rsidR="00B9264D" w:rsidRPr="004B748F" w:rsidRDefault="00B9264D" w:rsidP="00B9264D">
      <w:pPr>
        <w:suppressAutoHyphens w:val="0"/>
        <w:ind w:firstLine="567"/>
        <w:jc w:val="center"/>
        <w:rPr>
          <w:b/>
          <w:bCs/>
          <w:lang w:eastAsia="en-US"/>
        </w:rPr>
      </w:pPr>
    </w:p>
    <w:p w:rsidR="00B9264D" w:rsidRPr="00E21799" w:rsidRDefault="00B9264D" w:rsidP="00B9264D">
      <w:pPr>
        <w:suppressAutoHyphens w:val="0"/>
        <w:ind w:firstLine="360"/>
        <w:jc w:val="center"/>
        <w:rPr>
          <w:b/>
          <w:bCs/>
          <w:color w:val="0070C0"/>
          <w:lang w:eastAsia="en-US"/>
        </w:rPr>
      </w:pPr>
      <w:r w:rsidRPr="00E21799">
        <w:rPr>
          <w:b/>
          <w:bCs/>
          <w:color w:val="0070C0"/>
          <w:lang w:eastAsia="en-US"/>
        </w:rPr>
        <w:t>Основные требования к системе мониторинга</w:t>
      </w:r>
    </w:p>
    <w:p w:rsidR="00B9264D" w:rsidRPr="004B748F" w:rsidRDefault="00B9264D" w:rsidP="00B9264D">
      <w:pPr>
        <w:suppressAutoHyphens w:val="0"/>
        <w:ind w:firstLine="567"/>
        <w:jc w:val="both"/>
        <w:rPr>
          <w:lang w:eastAsia="en-US"/>
        </w:rPr>
      </w:pPr>
      <w:r w:rsidRPr="004B748F">
        <w:rPr>
          <w:b/>
          <w:bCs/>
          <w:lang w:eastAsia="en-US"/>
        </w:rPr>
        <w:t>-</w:t>
      </w:r>
      <w:r w:rsidRPr="004B748F">
        <w:rPr>
          <w:bCs/>
          <w:lang w:eastAsia="en-US"/>
        </w:rPr>
        <w:t xml:space="preserve"> </w:t>
      </w:r>
      <w:r w:rsidRPr="004B748F">
        <w:rPr>
          <w:lang w:eastAsia="en-US"/>
        </w:rPr>
        <w:t>объективность</w:t>
      </w:r>
    </w:p>
    <w:p w:rsidR="00B9264D" w:rsidRPr="004B748F" w:rsidRDefault="00B9264D" w:rsidP="00B9264D">
      <w:pPr>
        <w:suppressAutoHyphens w:val="0"/>
        <w:ind w:firstLine="567"/>
        <w:jc w:val="both"/>
        <w:rPr>
          <w:lang w:eastAsia="en-US"/>
        </w:rPr>
      </w:pPr>
      <w:r w:rsidRPr="004B748F">
        <w:rPr>
          <w:lang w:eastAsia="en-US"/>
        </w:rPr>
        <w:t>- точность полученных результатов</w:t>
      </w:r>
    </w:p>
    <w:p w:rsidR="00B9264D" w:rsidRPr="004B748F" w:rsidRDefault="00B9264D" w:rsidP="00B9264D">
      <w:pPr>
        <w:suppressAutoHyphens w:val="0"/>
        <w:ind w:firstLine="567"/>
        <w:jc w:val="both"/>
        <w:rPr>
          <w:lang w:eastAsia="en-US"/>
        </w:rPr>
      </w:pPr>
      <w:r w:rsidRPr="004B748F">
        <w:rPr>
          <w:lang w:eastAsia="en-US"/>
        </w:rPr>
        <w:t>- сбалансированность методик (низко формализованных и высоко формализованных)</w:t>
      </w:r>
    </w:p>
    <w:p w:rsidR="00B9264D" w:rsidRPr="004B748F" w:rsidRDefault="00B9264D" w:rsidP="00B9264D">
      <w:pPr>
        <w:suppressAutoHyphens w:val="0"/>
        <w:ind w:firstLine="567"/>
        <w:jc w:val="both"/>
        <w:rPr>
          <w:lang w:eastAsia="en-US"/>
        </w:rPr>
      </w:pPr>
      <w:r w:rsidRPr="004B748F">
        <w:rPr>
          <w:lang w:eastAsia="en-US"/>
        </w:rPr>
        <w:t>- обеспечение психологического комфорта при проведении мониторинга</w:t>
      </w:r>
    </w:p>
    <w:p w:rsidR="00B9264D" w:rsidRPr="004B748F" w:rsidRDefault="00B9264D" w:rsidP="00B9264D">
      <w:pPr>
        <w:suppressAutoHyphens w:val="0"/>
        <w:ind w:firstLine="567"/>
        <w:jc w:val="both"/>
        <w:rPr>
          <w:lang w:eastAsia="en-US"/>
        </w:rPr>
      </w:pPr>
      <w:r w:rsidRPr="004B748F">
        <w:rPr>
          <w:lang w:eastAsia="en-US"/>
        </w:rPr>
        <w:t>- оптимальность (используемые методы, позволяющие получить информацию в оптимал</w:t>
      </w:r>
      <w:r w:rsidRPr="004B748F">
        <w:rPr>
          <w:lang w:eastAsia="en-US"/>
        </w:rPr>
        <w:t>ь</w:t>
      </w:r>
      <w:r w:rsidRPr="004B748F">
        <w:rPr>
          <w:lang w:eastAsia="en-US"/>
        </w:rPr>
        <w:t>ные сроки).</w:t>
      </w:r>
    </w:p>
    <w:p w:rsidR="00B9264D" w:rsidRPr="004B748F" w:rsidRDefault="00B9264D" w:rsidP="00B9264D">
      <w:pPr>
        <w:suppressAutoHyphens w:val="0"/>
        <w:rPr>
          <w:b/>
          <w:bCs/>
          <w:lang w:eastAsia="en-US"/>
        </w:rPr>
      </w:pPr>
    </w:p>
    <w:p w:rsidR="00030753" w:rsidRPr="00ED4ECF" w:rsidRDefault="00030753" w:rsidP="00ED4ECF">
      <w:pPr>
        <w:suppressAutoHyphens w:val="0"/>
        <w:autoSpaceDE w:val="0"/>
        <w:autoSpaceDN w:val="0"/>
        <w:adjustRightInd w:val="0"/>
        <w:jc w:val="both"/>
        <w:rPr>
          <w:rFonts w:eastAsia="Times New Roman"/>
          <w:b/>
          <w:lang w:eastAsia="ru-RU"/>
        </w:rPr>
      </w:pPr>
    </w:p>
    <w:p w:rsidR="007C61C7" w:rsidRPr="00ED4ECF" w:rsidRDefault="007C61C7" w:rsidP="00ED4ECF">
      <w:pPr>
        <w:suppressAutoHyphens w:val="0"/>
        <w:jc w:val="both"/>
        <w:rPr>
          <w:b/>
          <w:color w:val="0070C0"/>
          <w:lang w:eastAsia="en-US"/>
        </w:rPr>
      </w:pPr>
      <w:r w:rsidRPr="00ED4ECF">
        <w:rPr>
          <w:b/>
          <w:color w:val="0070C0"/>
          <w:lang w:eastAsia="en-US"/>
        </w:rPr>
        <w:br w:type="page"/>
      </w:r>
    </w:p>
    <w:p w:rsidR="00030753" w:rsidRPr="007C61C7" w:rsidRDefault="007C61C7" w:rsidP="00E862F0">
      <w:pPr>
        <w:suppressAutoHyphens w:val="0"/>
        <w:jc w:val="center"/>
        <w:rPr>
          <w:b/>
          <w:color w:val="0070C0"/>
          <w:lang w:eastAsia="en-US"/>
        </w:rPr>
      </w:pPr>
      <w:r w:rsidRPr="007C61C7">
        <w:rPr>
          <w:b/>
          <w:color w:val="0070C0"/>
          <w:lang w:eastAsia="en-US"/>
        </w:rPr>
        <w:lastRenderedPageBreak/>
        <w:t>2</w:t>
      </w:r>
      <w:r w:rsidR="00030753" w:rsidRPr="007C61C7">
        <w:rPr>
          <w:b/>
          <w:color w:val="0070C0"/>
          <w:lang w:eastAsia="en-US"/>
        </w:rPr>
        <w:t>. СОДЕРЖАТЕЛЬНЫЙ РАЗДЕЛ.</w:t>
      </w:r>
    </w:p>
    <w:p w:rsidR="00EF1099" w:rsidRDefault="00EF1099" w:rsidP="00E862F0">
      <w:pPr>
        <w:suppressAutoHyphens w:val="0"/>
        <w:jc w:val="center"/>
        <w:rPr>
          <w:rFonts w:eastAsia="Times New Roman"/>
          <w:b/>
          <w:color w:val="0070C0"/>
          <w:lang w:eastAsia="ru-RU"/>
        </w:rPr>
      </w:pPr>
    </w:p>
    <w:p w:rsidR="00030753" w:rsidRDefault="003E256E" w:rsidP="003E256E">
      <w:pPr>
        <w:suppressAutoHyphens w:val="0"/>
        <w:jc w:val="center"/>
        <w:rPr>
          <w:rFonts w:eastAsia="Times New Roman"/>
          <w:b/>
          <w:color w:val="0070C0"/>
          <w:lang w:eastAsia="ru-RU"/>
        </w:rPr>
      </w:pPr>
      <w:r>
        <w:rPr>
          <w:rFonts w:eastAsia="Times New Roman"/>
          <w:b/>
          <w:color w:val="0070C0"/>
          <w:lang w:eastAsia="ru-RU"/>
        </w:rPr>
        <w:t>СОДЕРЖАНИЕ ПСИХОЛОГО-ПЕДАГОГИЧЕСКОЙ РАБОТЫ</w:t>
      </w:r>
    </w:p>
    <w:p w:rsidR="003E256E" w:rsidRDefault="003E256E" w:rsidP="003E256E">
      <w:pPr>
        <w:suppressAutoHyphens w:val="0"/>
        <w:jc w:val="center"/>
        <w:rPr>
          <w:rFonts w:eastAsia="Times New Roman"/>
          <w:b/>
          <w:color w:val="0070C0"/>
          <w:lang w:eastAsia="ru-RU"/>
        </w:rPr>
      </w:pPr>
      <w:r>
        <w:rPr>
          <w:rFonts w:eastAsia="Times New Roman"/>
          <w:b/>
          <w:color w:val="0070C0"/>
          <w:lang w:eastAsia="ru-RU"/>
        </w:rPr>
        <w:t>ПО ВОЗРАСТНЫМ ОБЛАСТЯМ</w:t>
      </w:r>
    </w:p>
    <w:p w:rsidR="007A69A6" w:rsidRDefault="007A69A6" w:rsidP="007A69A6">
      <w:pPr>
        <w:suppressAutoHyphens w:val="0"/>
        <w:jc w:val="center"/>
        <w:rPr>
          <w:rFonts w:eastAsia="Times New Roman"/>
          <w:b/>
          <w:lang w:eastAsia="ru-RU"/>
        </w:rPr>
      </w:pPr>
    </w:p>
    <w:p w:rsidR="00030753" w:rsidRPr="007C61C7" w:rsidRDefault="003E256E" w:rsidP="00E862F0">
      <w:pPr>
        <w:suppressAutoHyphens w:val="0"/>
        <w:spacing w:after="200"/>
        <w:jc w:val="center"/>
        <w:rPr>
          <w:rFonts w:eastAsia="Times New Roman"/>
          <w:b/>
          <w:color w:val="0070C0"/>
          <w:lang w:eastAsia="ru-RU"/>
        </w:rPr>
      </w:pPr>
      <w:r>
        <w:rPr>
          <w:rFonts w:eastAsia="Times New Roman"/>
          <w:b/>
          <w:color w:val="0070C0"/>
          <w:lang w:eastAsia="ru-RU"/>
        </w:rPr>
        <w:t>2</w:t>
      </w:r>
      <w:r w:rsidR="007C61C7" w:rsidRPr="007C61C7">
        <w:rPr>
          <w:rFonts w:eastAsia="Times New Roman"/>
          <w:b/>
          <w:color w:val="0070C0"/>
          <w:lang w:eastAsia="ru-RU"/>
        </w:rPr>
        <w:t xml:space="preserve">.1. </w:t>
      </w:r>
      <w:r w:rsidR="00CE455D">
        <w:rPr>
          <w:rFonts w:eastAsia="Times New Roman"/>
          <w:b/>
          <w:color w:val="0070C0"/>
          <w:lang w:eastAsia="ru-RU"/>
        </w:rPr>
        <w:t>ОБРАЗОВАТЕЛЬНАЯ ОБЛАСТЬ «ФИЗИЧЕСКОЕ РАЗВИТИЕ»</w:t>
      </w:r>
    </w:p>
    <w:p w:rsidR="00030753" w:rsidRPr="008F5D83" w:rsidRDefault="00030753" w:rsidP="00E862F0">
      <w:pPr>
        <w:suppressAutoHyphens w:val="0"/>
        <w:ind w:firstLine="567"/>
        <w:jc w:val="both"/>
        <w:rPr>
          <w:rFonts w:eastAsia="Times New Roman"/>
          <w:b/>
          <w:color w:val="0070C0"/>
          <w:lang w:eastAsia="ru-RU"/>
        </w:rPr>
      </w:pPr>
      <w:r w:rsidRPr="008F5D83">
        <w:rPr>
          <w:rFonts w:eastAsia="Times New Roman"/>
          <w:b/>
          <w:bCs/>
          <w:color w:val="0070C0"/>
          <w:lang w:eastAsia="ru-RU"/>
        </w:rPr>
        <w:t>Цель:</w:t>
      </w:r>
    </w:p>
    <w:p w:rsidR="00030753" w:rsidRPr="004B748F" w:rsidRDefault="00030753" w:rsidP="00EF6EBB">
      <w:pPr>
        <w:numPr>
          <w:ilvl w:val="0"/>
          <w:numId w:val="73"/>
        </w:numPr>
        <w:tabs>
          <w:tab w:val="left" w:pos="851"/>
        </w:tabs>
        <w:suppressAutoHyphens w:val="0"/>
        <w:ind w:left="0" w:firstLine="567"/>
        <w:jc w:val="both"/>
        <w:rPr>
          <w:rFonts w:eastAsia="Times New Roman"/>
          <w:lang w:eastAsia="ru-RU"/>
        </w:rPr>
      </w:pPr>
      <w:r w:rsidRPr="004B748F">
        <w:rPr>
          <w:rFonts w:eastAsia="Times New Roman"/>
          <w:bCs/>
          <w:iCs/>
          <w:lang w:eastAsia="ru-RU"/>
        </w:rPr>
        <w:t>гармоничное физическое развитие;</w:t>
      </w:r>
    </w:p>
    <w:p w:rsidR="00030753" w:rsidRPr="004B748F" w:rsidRDefault="00030753" w:rsidP="00EF6EBB">
      <w:pPr>
        <w:numPr>
          <w:ilvl w:val="0"/>
          <w:numId w:val="73"/>
        </w:numPr>
        <w:tabs>
          <w:tab w:val="left" w:pos="851"/>
        </w:tabs>
        <w:suppressAutoHyphens w:val="0"/>
        <w:ind w:left="0" w:firstLine="567"/>
        <w:jc w:val="both"/>
        <w:rPr>
          <w:rFonts w:eastAsia="Times New Roman"/>
          <w:lang w:eastAsia="ru-RU"/>
        </w:rPr>
      </w:pPr>
      <w:r w:rsidRPr="004B748F">
        <w:rPr>
          <w:rFonts w:eastAsia="Times New Roman"/>
          <w:bCs/>
          <w:iCs/>
          <w:lang w:eastAsia="ru-RU"/>
        </w:rPr>
        <w:t>формирование интереса и ценностного отношения к занятиям физической культурой;</w:t>
      </w:r>
    </w:p>
    <w:p w:rsidR="00030753" w:rsidRPr="004B748F" w:rsidRDefault="00030753" w:rsidP="00EF6EBB">
      <w:pPr>
        <w:numPr>
          <w:ilvl w:val="0"/>
          <w:numId w:val="73"/>
        </w:numPr>
        <w:tabs>
          <w:tab w:val="left" w:pos="851"/>
        </w:tabs>
        <w:suppressAutoHyphens w:val="0"/>
        <w:ind w:left="0" w:firstLine="567"/>
        <w:jc w:val="both"/>
        <w:rPr>
          <w:rFonts w:eastAsia="Times New Roman"/>
          <w:lang w:eastAsia="ru-RU"/>
        </w:rPr>
      </w:pPr>
      <w:r w:rsidRPr="004B748F">
        <w:rPr>
          <w:rFonts w:eastAsia="Times New Roman"/>
          <w:bCs/>
          <w:iCs/>
          <w:lang w:eastAsia="ru-RU"/>
        </w:rPr>
        <w:t>формирование основ здорового образа жизни.</w:t>
      </w:r>
    </w:p>
    <w:p w:rsidR="00030753" w:rsidRPr="008F5D83" w:rsidRDefault="00030753" w:rsidP="00E862F0">
      <w:pPr>
        <w:suppressAutoHyphens w:val="0"/>
        <w:ind w:firstLine="567"/>
        <w:jc w:val="both"/>
        <w:rPr>
          <w:rFonts w:eastAsia="Times New Roman"/>
          <w:b/>
          <w:color w:val="0070C0"/>
          <w:lang w:eastAsia="ru-RU"/>
        </w:rPr>
      </w:pPr>
      <w:r w:rsidRPr="008F5D83">
        <w:rPr>
          <w:rFonts w:eastAsia="Times New Roman"/>
          <w:b/>
          <w:color w:val="0070C0"/>
          <w:lang w:eastAsia="ru-RU"/>
        </w:rPr>
        <w:t>Задачи:</w:t>
      </w:r>
    </w:p>
    <w:p w:rsidR="00030753" w:rsidRPr="004B748F" w:rsidRDefault="00030753" w:rsidP="00C00A3F">
      <w:pPr>
        <w:numPr>
          <w:ilvl w:val="0"/>
          <w:numId w:val="8"/>
        </w:numPr>
        <w:tabs>
          <w:tab w:val="left" w:pos="851"/>
        </w:tabs>
        <w:suppressAutoHyphens w:val="0"/>
        <w:ind w:left="0" w:firstLine="567"/>
        <w:jc w:val="both"/>
        <w:rPr>
          <w:rFonts w:eastAsia="Times New Roman"/>
          <w:lang w:eastAsia="ru-RU"/>
        </w:rPr>
      </w:pPr>
      <w:r w:rsidRPr="004B748F">
        <w:rPr>
          <w:rFonts w:eastAsia="Times New Roman"/>
          <w:bCs/>
          <w:lang w:eastAsia="ru-RU"/>
        </w:rPr>
        <w:t>Оздоровительные:</w:t>
      </w:r>
    </w:p>
    <w:p w:rsidR="00030753" w:rsidRPr="004B748F" w:rsidRDefault="00030753" w:rsidP="00EF6EBB">
      <w:pPr>
        <w:numPr>
          <w:ilvl w:val="0"/>
          <w:numId w:val="72"/>
        </w:numPr>
        <w:tabs>
          <w:tab w:val="left" w:pos="851"/>
        </w:tabs>
        <w:suppressAutoHyphens w:val="0"/>
        <w:ind w:left="0" w:firstLine="567"/>
        <w:rPr>
          <w:rFonts w:eastAsia="Times New Roman"/>
          <w:lang w:eastAsia="ru-RU"/>
        </w:rPr>
      </w:pPr>
      <w:r w:rsidRPr="004B748F">
        <w:rPr>
          <w:rFonts w:eastAsia="Times New Roman"/>
          <w:lang w:eastAsia="ru-RU"/>
        </w:rPr>
        <w:t xml:space="preserve">охрана жизни и укрепление здоровья, обеспечение нормального функционирования всех органов и систем организм; </w:t>
      </w:r>
    </w:p>
    <w:p w:rsidR="00030753" w:rsidRPr="004B748F" w:rsidRDefault="00030753" w:rsidP="00EF6EBB">
      <w:pPr>
        <w:numPr>
          <w:ilvl w:val="0"/>
          <w:numId w:val="72"/>
        </w:numPr>
        <w:tabs>
          <w:tab w:val="left" w:pos="851"/>
        </w:tabs>
        <w:suppressAutoHyphens w:val="0"/>
        <w:ind w:left="0" w:firstLine="567"/>
        <w:rPr>
          <w:rFonts w:eastAsia="Times New Roman"/>
          <w:lang w:eastAsia="ru-RU"/>
        </w:rPr>
      </w:pPr>
      <w:r w:rsidRPr="004B748F">
        <w:rPr>
          <w:rFonts w:eastAsia="Times New Roman"/>
          <w:lang w:eastAsia="ru-RU"/>
        </w:rPr>
        <w:t>всестороннее физическое совершенствование функций организма;</w:t>
      </w:r>
    </w:p>
    <w:p w:rsidR="00030753" w:rsidRPr="004B748F" w:rsidRDefault="00030753" w:rsidP="00EF6EBB">
      <w:pPr>
        <w:numPr>
          <w:ilvl w:val="0"/>
          <w:numId w:val="72"/>
        </w:numPr>
        <w:tabs>
          <w:tab w:val="left" w:pos="851"/>
        </w:tabs>
        <w:suppressAutoHyphens w:val="0"/>
        <w:ind w:left="0" w:firstLine="567"/>
        <w:rPr>
          <w:rFonts w:eastAsia="Times New Roman"/>
          <w:lang w:eastAsia="ru-RU"/>
        </w:rPr>
      </w:pPr>
      <w:r w:rsidRPr="004B748F">
        <w:rPr>
          <w:rFonts w:eastAsia="Times New Roman"/>
          <w:lang w:eastAsia="ru-RU"/>
        </w:rPr>
        <w:t>повышение работоспособности и закаливание.</w:t>
      </w:r>
    </w:p>
    <w:p w:rsidR="00030753" w:rsidRPr="004B748F" w:rsidRDefault="00030753" w:rsidP="00C00A3F">
      <w:pPr>
        <w:numPr>
          <w:ilvl w:val="0"/>
          <w:numId w:val="8"/>
        </w:numPr>
        <w:tabs>
          <w:tab w:val="left" w:pos="851"/>
        </w:tabs>
        <w:suppressAutoHyphens w:val="0"/>
        <w:ind w:left="0" w:firstLine="567"/>
        <w:rPr>
          <w:rFonts w:eastAsia="Times New Roman"/>
          <w:lang w:eastAsia="ru-RU"/>
        </w:rPr>
      </w:pPr>
      <w:r w:rsidRPr="004B748F">
        <w:rPr>
          <w:rFonts w:eastAsia="Times New Roman"/>
          <w:lang w:eastAsia="ru-RU"/>
        </w:rPr>
        <w:t>Образовательные:</w:t>
      </w:r>
    </w:p>
    <w:p w:rsidR="00030753" w:rsidRPr="004B748F" w:rsidRDefault="00030753" w:rsidP="00EF6EBB">
      <w:pPr>
        <w:numPr>
          <w:ilvl w:val="0"/>
          <w:numId w:val="74"/>
        </w:numPr>
        <w:tabs>
          <w:tab w:val="left" w:pos="851"/>
        </w:tabs>
        <w:suppressAutoHyphens w:val="0"/>
        <w:ind w:left="0" w:firstLine="567"/>
        <w:rPr>
          <w:rFonts w:eastAsia="Times New Roman"/>
          <w:lang w:eastAsia="ru-RU"/>
        </w:rPr>
      </w:pPr>
      <w:r w:rsidRPr="004B748F">
        <w:rPr>
          <w:rFonts w:eastAsia="Times New Roman"/>
          <w:lang w:eastAsia="ru-RU"/>
        </w:rPr>
        <w:t>формирование двигательных умений и навыков;</w:t>
      </w:r>
    </w:p>
    <w:p w:rsidR="00030753" w:rsidRPr="004B748F" w:rsidRDefault="00030753" w:rsidP="00EF6EBB">
      <w:pPr>
        <w:numPr>
          <w:ilvl w:val="0"/>
          <w:numId w:val="74"/>
        </w:numPr>
        <w:tabs>
          <w:tab w:val="left" w:pos="851"/>
        </w:tabs>
        <w:suppressAutoHyphens w:val="0"/>
        <w:ind w:left="0" w:firstLine="567"/>
        <w:rPr>
          <w:rFonts w:eastAsia="Times New Roman"/>
          <w:lang w:eastAsia="ru-RU"/>
        </w:rPr>
      </w:pPr>
      <w:r w:rsidRPr="004B748F">
        <w:rPr>
          <w:rFonts w:eastAsia="Times New Roman"/>
          <w:lang w:eastAsia="ru-RU"/>
        </w:rPr>
        <w:t>развитие физических качеств;</w:t>
      </w:r>
    </w:p>
    <w:p w:rsidR="00030753" w:rsidRPr="004B748F" w:rsidRDefault="00030753" w:rsidP="00EF6EBB">
      <w:pPr>
        <w:numPr>
          <w:ilvl w:val="0"/>
          <w:numId w:val="74"/>
        </w:numPr>
        <w:tabs>
          <w:tab w:val="left" w:pos="851"/>
        </w:tabs>
        <w:suppressAutoHyphens w:val="0"/>
        <w:ind w:left="0" w:firstLine="567"/>
        <w:rPr>
          <w:rFonts w:eastAsia="Times New Roman"/>
          <w:lang w:eastAsia="ru-RU"/>
        </w:rPr>
      </w:pPr>
      <w:r w:rsidRPr="004B748F">
        <w:rPr>
          <w:rFonts w:eastAsia="Times New Roman"/>
          <w:lang w:eastAsia="ru-RU"/>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030753" w:rsidRPr="004B748F" w:rsidRDefault="00030753" w:rsidP="00C00A3F">
      <w:pPr>
        <w:numPr>
          <w:ilvl w:val="0"/>
          <w:numId w:val="8"/>
        </w:numPr>
        <w:tabs>
          <w:tab w:val="left" w:pos="851"/>
        </w:tabs>
        <w:suppressAutoHyphens w:val="0"/>
        <w:ind w:left="0" w:firstLine="567"/>
        <w:rPr>
          <w:rFonts w:eastAsia="Times New Roman"/>
          <w:lang w:eastAsia="ru-RU"/>
        </w:rPr>
      </w:pPr>
      <w:r w:rsidRPr="004B748F">
        <w:rPr>
          <w:rFonts w:eastAsia="Times New Roman"/>
          <w:lang w:eastAsia="ru-RU"/>
        </w:rPr>
        <w:t>Воспитательные:</w:t>
      </w:r>
    </w:p>
    <w:p w:rsidR="00030753" w:rsidRPr="004B748F" w:rsidRDefault="00030753" w:rsidP="00EF6EBB">
      <w:pPr>
        <w:numPr>
          <w:ilvl w:val="0"/>
          <w:numId w:val="75"/>
        </w:numPr>
        <w:tabs>
          <w:tab w:val="left" w:pos="851"/>
        </w:tabs>
        <w:suppressAutoHyphens w:val="0"/>
        <w:ind w:left="0" w:firstLine="567"/>
        <w:rPr>
          <w:rFonts w:eastAsia="Times New Roman"/>
          <w:lang w:eastAsia="ru-RU"/>
        </w:rPr>
      </w:pPr>
      <w:r w:rsidRPr="004B748F">
        <w:rPr>
          <w:rFonts w:eastAsia="Times New Roman"/>
          <w:lang w:eastAsia="ru-RU"/>
        </w:rPr>
        <w:t>формирование интереса и потребности в занятиях физическими упражнениями;</w:t>
      </w:r>
    </w:p>
    <w:p w:rsidR="00030753" w:rsidRPr="004B748F" w:rsidRDefault="00030753" w:rsidP="00EF6EBB">
      <w:pPr>
        <w:numPr>
          <w:ilvl w:val="0"/>
          <w:numId w:val="75"/>
        </w:numPr>
        <w:tabs>
          <w:tab w:val="left" w:pos="851"/>
        </w:tabs>
        <w:suppressAutoHyphens w:val="0"/>
        <w:ind w:left="0" w:firstLine="567"/>
        <w:rPr>
          <w:rFonts w:eastAsia="Times New Roman"/>
          <w:lang w:eastAsia="ru-RU"/>
        </w:rPr>
      </w:pPr>
      <w:r w:rsidRPr="004B748F">
        <w:rPr>
          <w:rFonts w:eastAsia="Times New Roman"/>
          <w:lang w:eastAsia="ru-RU"/>
        </w:rPr>
        <w:t>разностороннее гармоничное развитие ребенка (не только физическое, но и умственное, нравственное, эстетическое, трудовое).</w:t>
      </w:r>
    </w:p>
    <w:p w:rsidR="00030753" w:rsidRPr="008F5D83" w:rsidRDefault="00030753" w:rsidP="00E862F0">
      <w:pPr>
        <w:suppressAutoHyphens w:val="0"/>
        <w:ind w:firstLine="567"/>
        <w:rPr>
          <w:rFonts w:eastAsia="Times New Roman"/>
          <w:color w:val="0070C0"/>
          <w:lang w:eastAsia="ru-RU"/>
        </w:rPr>
      </w:pPr>
      <w:r w:rsidRPr="008F5D83">
        <w:rPr>
          <w:rFonts w:eastAsia="Times New Roman"/>
          <w:b/>
          <w:bCs/>
          <w:color w:val="0070C0"/>
          <w:lang w:eastAsia="ru-RU"/>
        </w:rPr>
        <w:t>Направления физического развития:</w:t>
      </w:r>
    </w:p>
    <w:p w:rsidR="00030753" w:rsidRPr="004B748F" w:rsidRDefault="00030753" w:rsidP="00C00A3F">
      <w:pPr>
        <w:numPr>
          <w:ilvl w:val="0"/>
          <w:numId w:val="9"/>
        </w:numPr>
        <w:tabs>
          <w:tab w:val="left" w:pos="851"/>
        </w:tabs>
        <w:suppressAutoHyphens w:val="0"/>
        <w:ind w:left="0" w:firstLine="567"/>
        <w:rPr>
          <w:rFonts w:eastAsia="Times New Roman"/>
          <w:i/>
          <w:lang w:eastAsia="ru-RU"/>
        </w:rPr>
      </w:pPr>
      <w:r w:rsidRPr="004B748F">
        <w:rPr>
          <w:rFonts w:eastAsia="Times New Roman"/>
          <w:bCs/>
          <w:i/>
          <w:lang w:eastAsia="ru-RU"/>
        </w:rPr>
        <w:t>Приобретение детьми опыта в двигательной деятельности:</w:t>
      </w:r>
    </w:p>
    <w:p w:rsidR="00030753" w:rsidRPr="004B748F" w:rsidRDefault="00030753" w:rsidP="00EF6EBB">
      <w:pPr>
        <w:numPr>
          <w:ilvl w:val="0"/>
          <w:numId w:val="76"/>
        </w:numPr>
        <w:tabs>
          <w:tab w:val="left" w:pos="851"/>
        </w:tabs>
        <w:suppressAutoHyphens w:val="0"/>
        <w:ind w:left="0" w:firstLine="567"/>
        <w:rPr>
          <w:rFonts w:eastAsia="Times New Roman"/>
          <w:lang w:eastAsia="ru-RU"/>
        </w:rPr>
      </w:pPr>
      <w:r w:rsidRPr="004B748F">
        <w:rPr>
          <w:rFonts w:eastAsia="Times New Roman"/>
          <w:lang w:eastAsia="ru-RU"/>
        </w:rPr>
        <w:t>связанной с выполнением упражнений;</w:t>
      </w:r>
    </w:p>
    <w:p w:rsidR="00030753" w:rsidRPr="004B748F" w:rsidRDefault="00030753" w:rsidP="00EF6EBB">
      <w:pPr>
        <w:numPr>
          <w:ilvl w:val="0"/>
          <w:numId w:val="76"/>
        </w:numPr>
        <w:tabs>
          <w:tab w:val="left" w:pos="851"/>
        </w:tabs>
        <w:suppressAutoHyphens w:val="0"/>
        <w:ind w:left="0" w:firstLine="567"/>
        <w:rPr>
          <w:rFonts w:eastAsia="Times New Roman"/>
          <w:lang w:eastAsia="ru-RU"/>
        </w:rPr>
      </w:pPr>
      <w:r w:rsidRPr="004B748F">
        <w:rPr>
          <w:rFonts w:eastAsia="Times New Roman"/>
          <w:lang w:eastAsia="ru-RU"/>
        </w:rPr>
        <w:t xml:space="preserve">направленной на развитие таких физических качеств как координация и гибкость; </w:t>
      </w:r>
    </w:p>
    <w:p w:rsidR="00030753" w:rsidRPr="004B748F" w:rsidRDefault="00030753" w:rsidP="00EF6EBB">
      <w:pPr>
        <w:numPr>
          <w:ilvl w:val="0"/>
          <w:numId w:val="76"/>
        </w:numPr>
        <w:tabs>
          <w:tab w:val="left" w:pos="851"/>
        </w:tabs>
        <w:suppressAutoHyphens w:val="0"/>
        <w:ind w:left="0" w:firstLine="567"/>
        <w:rPr>
          <w:rFonts w:eastAsia="Times New Roman"/>
          <w:lang w:eastAsia="ru-RU"/>
        </w:rPr>
      </w:pPr>
      <w:r w:rsidRPr="004B748F">
        <w:rPr>
          <w:rFonts w:eastAsia="Times New Roman"/>
          <w:lang w:eastAsia="ru-RU"/>
        </w:rPr>
        <w:t>способствующей правильному формированию опорно - двигательной системы организма, развитию равновесия, координации движений, крупной и мелкой моторики;</w:t>
      </w:r>
    </w:p>
    <w:p w:rsidR="00030753" w:rsidRPr="004B748F" w:rsidRDefault="00030753" w:rsidP="00EF6EBB">
      <w:pPr>
        <w:numPr>
          <w:ilvl w:val="0"/>
          <w:numId w:val="76"/>
        </w:numPr>
        <w:tabs>
          <w:tab w:val="left" w:pos="851"/>
        </w:tabs>
        <w:suppressAutoHyphens w:val="0"/>
        <w:ind w:left="0" w:firstLine="567"/>
        <w:rPr>
          <w:rFonts w:eastAsia="Times New Roman"/>
          <w:lang w:eastAsia="ru-RU"/>
        </w:rPr>
      </w:pPr>
      <w:r w:rsidRPr="004B748F">
        <w:rPr>
          <w:rFonts w:eastAsia="Times New Roman"/>
          <w:lang w:eastAsia="ru-RU"/>
        </w:rPr>
        <w:t>связанной с правильным, не наносящим вреда организму, выполнением основных движ</w:t>
      </w:r>
      <w:r w:rsidRPr="004B748F">
        <w:rPr>
          <w:rFonts w:eastAsia="Times New Roman"/>
          <w:lang w:eastAsia="ru-RU"/>
        </w:rPr>
        <w:t>е</w:t>
      </w:r>
      <w:r w:rsidRPr="004B748F">
        <w:rPr>
          <w:rFonts w:eastAsia="Times New Roman"/>
          <w:lang w:eastAsia="ru-RU"/>
        </w:rPr>
        <w:t>ний (ходьба, бег, мягкие прыжки, повороты в обе стороны).</w:t>
      </w:r>
    </w:p>
    <w:p w:rsidR="00030753" w:rsidRPr="004B748F" w:rsidRDefault="00030753" w:rsidP="00C00A3F">
      <w:pPr>
        <w:numPr>
          <w:ilvl w:val="0"/>
          <w:numId w:val="9"/>
        </w:numPr>
        <w:tabs>
          <w:tab w:val="left" w:pos="851"/>
        </w:tabs>
        <w:suppressAutoHyphens w:val="0"/>
        <w:ind w:left="0" w:firstLine="567"/>
        <w:rPr>
          <w:rFonts w:eastAsia="Times New Roman"/>
          <w:i/>
          <w:lang w:eastAsia="ru-RU"/>
        </w:rPr>
      </w:pPr>
      <w:r w:rsidRPr="004B748F">
        <w:rPr>
          <w:rFonts w:eastAsia="Times New Roman"/>
          <w:bCs/>
          <w:i/>
          <w:lang w:eastAsia="ru-RU"/>
        </w:rPr>
        <w:t>Становление целенаправленности  и саморегуляции в двигательной сфере.</w:t>
      </w:r>
    </w:p>
    <w:p w:rsidR="00030753" w:rsidRPr="004B748F" w:rsidRDefault="00030753" w:rsidP="00C00A3F">
      <w:pPr>
        <w:numPr>
          <w:ilvl w:val="0"/>
          <w:numId w:val="9"/>
        </w:numPr>
        <w:tabs>
          <w:tab w:val="left" w:pos="851"/>
        </w:tabs>
        <w:suppressAutoHyphens w:val="0"/>
        <w:ind w:left="0" w:firstLine="567"/>
        <w:rPr>
          <w:rFonts w:eastAsia="Times New Roman"/>
          <w:lang w:eastAsia="ru-RU"/>
        </w:rPr>
      </w:pPr>
      <w:r w:rsidRPr="004B748F">
        <w:rPr>
          <w:rFonts w:eastAsia="Times New Roman"/>
          <w:bCs/>
          <w:i/>
          <w:lang w:eastAsia="ru-RU"/>
        </w:rPr>
        <w:t xml:space="preserve">Становление ценностей здорового образа жизни, </w:t>
      </w:r>
      <w:r w:rsidRPr="004B748F">
        <w:rPr>
          <w:rFonts w:eastAsia="Times New Roman"/>
          <w:i/>
          <w:lang w:eastAsia="ru-RU"/>
        </w:rPr>
        <w:t xml:space="preserve">овладение его элементарными нормами и правилами </w:t>
      </w:r>
      <w:r w:rsidRPr="004B748F">
        <w:rPr>
          <w:rFonts w:eastAsia="Times New Roman"/>
          <w:lang w:eastAsia="ru-RU"/>
        </w:rPr>
        <w:t>(в питании, двигательном режиме, закаливании, при формировании полезных прив</w:t>
      </w:r>
      <w:r w:rsidRPr="004B748F">
        <w:rPr>
          <w:rFonts w:eastAsia="Times New Roman"/>
          <w:lang w:eastAsia="ru-RU"/>
        </w:rPr>
        <w:t>ы</w:t>
      </w:r>
      <w:r w:rsidRPr="004B748F">
        <w:rPr>
          <w:rFonts w:eastAsia="Times New Roman"/>
          <w:lang w:eastAsia="ru-RU"/>
        </w:rPr>
        <w:t>чек и др.)</w:t>
      </w:r>
    </w:p>
    <w:p w:rsidR="00030753" w:rsidRPr="008F5D83" w:rsidRDefault="00030753" w:rsidP="00E862F0">
      <w:pPr>
        <w:suppressAutoHyphens w:val="0"/>
        <w:ind w:firstLine="567"/>
        <w:rPr>
          <w:rFonts w:eastAsia="Times New Roman"/>
          <w:color w:val="0070C0"/>
          <w:lang w:eastAsia="ru-RU"/>
        </w:rPr>
      </w:pPr>
      <w:r w:rsidRPr="008F5D83">
        <w:rPr>
          <w:rFonts w:eastAsia="Times New Roman"/>
          <w:b/>
          <w:bCs/>
          <w:color w:val="0070C0"/>
          <w:lang w:eastAsia="ru-RU"/>
        </w:rPr>
        <w:t>Принципы физического развития:</w:t>
      </w:r>
    </w:p>
    <w:p w:rsidR="00030753" w:rsidRPr="004B748F" w:rsidRDefault="00030753" w:rsidP="00C00A3F">
      <w:pPr>
        <w:numPr>
          <w:ilvl w:val="0"/>
          <w:numId w:val="10"/>
        </w:numPr>
        <w:tabs>
          <w:tab w:val="left" w:pos="851"/>
        </w:tabs>
        <w:suppressAutoHyphens w:val="0"/>
        <w:ind w:left="0" w:firstLine="567"/>
        <w:rPr>
          <w:rFonts w:eastAsia="Times New Roman"/>
          <w:i/>
          <w:lang w:eastAsia="ru-RU"/>
        </w:rPr>
      </w:pPr>
      <w:r w:rsidRPr="004B748F">
        <w:rPr>
          <w:rFonts w:eastAsia="Times New Roman"/>
          <w:bCs/>
          <w:i/>
          <w:lang w:eastAsia="ru-RU"/>
        </w:rPr>
        <w:t>Дидактические:</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lang w:eastAsia="ru-RU"/>
        </w:rPr>
        <w:t>систематичность и последовательность;</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lang w:eastAsia="ru-RU"/>
        </w:rPr>
        <w:t>развивающее обучение;</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i/>
          <w:lang w:eastAsia="ru-RU"/>
        </w:rPr>
        <w:t>д</w:t>
      </w:r>
      <w:r w:rsidRPr="004B748F">
        <w:rPr>
          <w:rFonts w:eastAsia="Times New Roman"/>
          <w:lang w:eastAsia="ru-RU"/>
        </w:rPr>
        <w:t>оступность;</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i/>
          <w:lang w:eastAsia="ru-RU"/>
        </w:rPr>
        <w:t>в</w:t>
      </w:r>
      <w:r w:rsidRPr="004B748F">
        <w:rPr>
          <w:rFonts w:eastAsia="Times New Roman"/>
          <w:lang w:eastAsia="ru-RU"/>
        </w:rPr>
        <w:t>оспитывающее обучение;</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i/>
          <w:lang w:eastAsia="ru-RU"/>
        </w:rPr>
        <w:t>у</w:t>
      </w:r>
      <w:r w:rsidRPr="004B748F">
        <w:rPr>
          <w:rFonts w:eastAsia="Times New Roman"/>
          <w:lang w:eastAsia="ru-RU"/>
        </w:rPr>
        <w:t>чет индивидуальных и возрастных  особенностей;</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4B748F">
        <w:rPr>
          <w:rFonts w:eastAsia="Times New Roman"/>
          <w:i/>
          <w:lang w:eastAsia="ru-RU"/>
        </w:rPr>
        <w:t>с</w:t>
      </w:r>
      <w:r w:rsidRPr="004B748F">
        <w:rPr>
          <w:rFonts w:eastAsia="Times New Roman"/>
          <w:lang w:eastAsia="ru-RU"/>
        </w:rPr>
        <w:t>ознательность и активность ребенка;</w:t>
      </w:r>
    </w:p>
    <w:p w:rsidR="00030753" w:rsidRPr="004B748F" w:rsidRDefault="00030753" w:rsidP="00C00A3F">
      <w:pPr>
        <w:numPr>
          <w:ilvl w:val="0"/>
          <w:numId w:val="77"/>
        </w:numPr>
        <w:tabs>
          <w:tab w:val="left" w:pos="851"/>
        </w:tabs>
        <w:suppressAutoHyphens w:val="0"/>
        <w:ind w:left="0" w:firstLine="567"/>
        <w:rPr>
          <w:rFonts w:eastAsia="Times New Roman"/>
          <w:i/>
          <w:lang w:eastAsia="ru-RU"/>
        </w:rPr>
      </w:pPr>
      <w:r w:rsidRPr="00596537">
        <w:rPr>
          <w:rFonts w:eastAsia="Times New Roman"/>
          <w:lang w:eastAsia="ru-RU"/>
        </w:rPr>
        <w:t>н</w:t>
      </w:r>
      <w:r w:rsidRPr="004B748F">
        <w:rPr>
          <w:rFonts w:eastAsia="Times New Roman"/>
          <w:lang w:eastAsia="ru-RU"/>
        </w:rPr>
        <w:t>аглядность.</w:t>
      </w:r>
    </w:p>
    <w:p w:rsidR="00030753" w:rsidRPr="004B748F" w:rsidRDefault="00030753" w:rsidP="00C00A3F">
      <w:pPr>
        <w:numPr>
          <w:ilvl w:val="0"/>
          <w:numId w:val="10"/>
        </w:numPr>
        <w:tabs>
          <w:tab w:val="left" w:pos="851"/>
        </w:tabs>
        <w:suppressAutoHyphens w:val="0"/>
        <w:ind w:left="0" w:firstLine="567"/>
        <w:rPr>
          <w:rFonts w:eastAsia="Times New Roman"/>
          <w:i/>
          <w:lang w:eastAsia="ru-RU"/>
        </w:rPr>
      </w:pPr>
      <w:r w:rsidRPr="004B748F">
        <w:rPr>
          <w:rFonts w:eastAsia="Times New Roman"/>
          <w:bCs/>
          <w:i/>
          <w:lang w:eastAsia="ru-RU"/>
        </w:rPr>
        <w:t>Специальные:</w:t>
      </w:r>
    </w:p>
    <w:p w:rsidR="00030753" w:rsidRPr="004B748F" w:rsidRDefault="00030753" w:rsidP="00EF6EBB">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непрерывность;</w:t>
      </w:r>
    </w:p>
    <w:p w:rsidR="00030753" w:rsidRPr="004B748F" w:rsidRDefault="00030753" w:rsidP="00EF6EBB">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последовательность наращивания тренирующих воздействий;</w:t>
      </w:r>
    </w:p>
    <w:p w:rsidR="00030753" w:rsidRPr="004B748F" w:rsidRDefault="00030753" w:rsidP="00EF6EBB">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цикличность.</w:t>
      </w:r>
    </w:p>
    <w:p w:rsidR="00030753" w:rsidRPr="004B748F" w:rsidRDefault="00030753" w:rsidP="00C00A3F">
      <w:pPr>
        <w:numPr>
          <w:ilvl w:val="0"/>
          <w:numId w:val="10"/>
        </w:numPr>
        <w:tabs>
          <w:tab w:val="left" w:pos="851"/>
        </w:tabs>
        <w:suppressAutoHyphens w:val="0"/>
        <w:ind w:left="0" w:firstLine="567"/>
        <w:rPr>
          <w:rFonts w:eastAsia="Times New Roman"/>
          <w:i/>
          <w:lang w:eastAsia="ru-RU"/>
        </w:rPr>
      </w:pPr>
      <w:r w:rsidRPr="004B748F">
        <w:rPr>
          <w:rFonts w:eastAsia="Times New Roman"/>
          <w:bCs/>
          <w:i/>
          <w:lang w:eastAsia="ru-RU"/>
        </w:rPr>
        <w:t>Гигиенические:</w:t>
      </w:r>
    </w:p>
    <w:p w:rsidR="00030753" w:rsidRPr="004B748F" w:rsidRDefault="00030753" w:rsidP="00C00A3F">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сбалансированность нагрузок;</w:t>
      </w:r>
    </w:p>
    <w:p w:rsidR="00030753" w:rsidRPr="004B748F" w:rsidRDefault="00030753" w:rsidP="00C00A3F">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рациональность чередования деятельности и отдыха;</w:t>
      </w:r>
    </w:p>
    <w:p w:rsidR="00030753" w:rsidRPr="004B748F" w:rsidRDefault="00030753" w:rsidP="00C00A3F">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lastRenderedPageBreak/>
        <w:t>возрастная адекватность;</w:t>
      </w:r>
    </w:p>
    <w:p w:rsidR="00030753" w:rsidRPr="004B748F" w:rsidRDefault="00030753" w:rsidP="00C00A3F">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оздоровительная направленность всего образовательного процесса;</w:t>
      </w:r>
    </w:p>
    <w:p w:rsidR="00030753" w:rsidRPr="004B748F" w:rsidRDefault="00030753" w:rsidP="00C00A3F">
      <w:pPr>
        <w:numPr>
          <w:ilvl w:val="0"/>
          <w:numId w:val="78"/>
        </w:numPr>
        <w:tabs>
          <w:tab w:val="left" w:pos="851"/>
        </w:tabs>
        <w:suppressAutoHyphens w:val="0"/>
        <w:ind w:left="0" w:firstLine="567"/>
        <w:rPr>
          <w:rFonts w:eastAsia="Times New Roman"/>
          <w:lang w:eastAsia="ru-RU"/>
        </w:rPr>
      </w:pPr>
      <w:r w:rsidRPr="004B748F">
        <w:rPr>
          <w:rFonts w:eastAsia="Times New Roman"/>
          <w:lang w:eastAsia="ru-RU"/>
        </w:rPr>
        <w:t>осуществление личностно-ориентированного обучения и воспитания.</w:t>
      </w:r>
    </w:p>
    <w:p w:rsidR="00030753" w:rsidRPr="008F5D83" w:rsidRDefault="00030753" w:rsidP="00E862F0">
      <w:pPr>
        <w:suppressAutoHyphens w:val="0"/>
        <w:ind w:firstLine="567"/>
        <w:rPr>
          <w:rFonts w:eastAsia="Times New Roman"/>
          <w:b/>
          <w:bCs/>
          <w:color w:val="0070C0"/>
          <w:lang w:eastAsia="ru-RU"/>
        </w:rPr>
      </w:pPr>
      <w:r w:rsidRPr="008F5D83">
        <w:rPr>
          <w:rFonts w:eastAsia="Times New Roman"/>
          <w:b/>
          <w:bCs/>
          <w:color w:val="0070C0"/>
          <w:lang w:eastAsia="ru-RU"/>
        </w:rPr>
        <w:t>Методы физического развития:</w:t>
      </w:r>
    </w:p>
    <w:p w:rsidR="00030753" w:rsidRPr="004B748F" w:rsidRDefault="00030753" w:rsidP="00C00A3F">
      <w:pPr>
        <w:numPr>
          <w:ilvl w:val="0"/>
          <w:numId w:val="11"/>
        </w:numPr>
        <w:tabs>
          <w:tab w:val="left" w:pos="851"/>
        </w:tabs>
        <w:suppressAutoHyphens w:val="0"/>
        <w:ind w:left="0" w:firstLine="567"/>
        <w:rPr>
          <w:rFonts w:eastAsia="Times New Roman"/>
          <w:i/>
          <w:lang w:eastAsia="ru-RU"/>
        </w:rPr>
      </w:pPr>
      <w:r w:rsidRPr="004B748F">
        <w:rPr>
          <w:rFonts w:eastAsia="Times New Roman"/>
          <w:bCs/>
          <w:i/>
          <w:lang w:eastAsia="ru-RU"/>
        </w:rPr>
        <w:t>Наглядные:</w:t>
      </w:r>
    </w:p>
    <w:p w:rsidR="00030753" w:rsidRPr="004B748F" w:rsidRDefault="00030753" w:rsidP="00EF6EBB">
      <w:pPr>
        <w:numPr>
          <w:ilvl w:val="0"/>
          <w:numId w:val="79"/>
        </w:numPr>
        <w:tabs>
          <w:tab w:val="left" w:pos="851"/>
        </w:tabs>
        <w:suppressAutoHyphens w:val="0"/>
        <w:ind w:left="0" w:firstLine="567"/>
        <w:rPr>
          <w:rFonts w:eastAsia="Times New Roman"/>
          <w:lang w:eastAsia="ru-RU"/>
        </w:rPr>
      </w:pPr>
      <w:r w:rsidRPr="004B748F">
        <w:rPr>
          <w:rFonts w:eastAsia="Times New Roman"/>
          <w:bCs/>
          <w:lang w:eastAsia="ru-RU"/>
        </w:rPr>
        <w:t>наглядно-зрительные приемы</w:t>
      </w:r>
      <w:r w:rsidRPr="004B748F">
        <w:rPr>
          <w:rFonts w:eastAsia="Times New Roman"/>
          <w:lang w:eastAsia="ru-RU"/>
        </w:rPr>
        <w:t xml:space="preserve"> (показ физических упражнений, использование наглядных пособий, имитация, зрительные ориентиры);</w:t>
      </w:r>
    </w:p>
    <w:p w:rsidR="00030753" w:rsidRPr="004B748F" w:rsidRDefault="0081541C" w:rsidP="00EF6EBB">
      <w:pPr>
        <w:numPr>
          <w:ilvl w:val="0"/>
          <w:numId w:val="79"/>
        </w:numPr>
        <w:tabs>
          <w:tab w:val="left" w:pos="851"/>
        </w:tabs>
        <w:suppressAutoHyphens w:val="0"/>
        <w:ind w:left="0" w:firstLine="567"/>
        <w:rPr>
          <w:rFonts w:eastAsia="Times New Roman"/>
          <w:lang w:eastAsia="ru-RU"/>
        </w:rPr>
      </w:pPr>
      <w:r>
        <w:rPr>
          <w:rFonts w:eastAsia="Times New Roman"/>
          <w:bCs/>
          <w:lang w:eastAsia="ru-RU"/>
        </w:rPr>
        <w:t>наглядно-слуховые приемы</w:t>
      </w:r>
      <w:r w:rsidR="00030753" w:rsidRPr="004B748F">
        <w:rPr>
          <w:rFonts w:eastAsia="Times New Roman"/>
          <w:lang w:eastAsia="ru-RU"/>
        </w:rPr>
        <w:t xml:space="preserve"> (музыка, песни);</w:t>
      </w:r>
    </w:p>
    <w:p w:rsidR="00030753" w:rsidRPr="004B748F" w:rsidRDefault="00030753" w:rsidP="00EF6EBB">
      <w:pPr>
        <w:numPr>
          <w:ilvl w:val="0"/>
          <w:numId w:val="79"/>
        </w:numPr>
        <w:tabs>
          <w:tab w:val="left" w:pos="851"/>
        </w:tabs>
        <w:suppressAutoHyphens w:val="0"/>
        <w:ind w:left="0" w:firstLine="567"/>
        <w:rPr>
          <w:rFonts w:eastAsia="Times New Roman"/>
          <w:lang w:eastAsia="ru-RU"/>
        </w:rPr>
      </w:pPr>
      <w:r w:rsidRPr="004B748F">
        <w:rPr>
          <w:rFonts w:eastAsia="Times New Roman"/>
          <w:bCs/>
          <w:lang w:eastAsia="ru-RU"/>
        </w:rPr>
        <w:t>тактильно-мышечные приемы</w:t>
      </w:r>
      <w:r w:rsidRPr="004B748F">
        <w:rPr>
          <w:rFonts w:eastAsia="Times New Roman"/>
          <w:lang w:eastAsia="ru-RU"/>
        </w:rPr>
        <w:t xml:space="preserve"> (непосредственная помощь воспитателя).</w:t>
      </w:r>
    </w:p>
    <w:p w:rsidR="00030753" w:rsidRPr="004B748F" w:rsidRDefault="00030753" w:rsidP="00C00A3F">
      <w:pPr>
        <w:numPr>
          <w:ilvl w:val="0"/>
          <w:numId w:val="11"/>
        </w:numPr>
        <w:tabs>
          <w:tab w:val="left" w:pos="851"/>
        </w:tabs>
        <w:suppressAutoHyphens w:val="0"/>
        <w:ind w:left="0" w:firstLine="567"/>
        <w:rPr>
          <w:rFonts w:eastAsia="Times New Roman"/>
          <w:i/>
          <w:lang w:eastAsia="ru-RU"/>
        </w:rPr>
      </w:pPr>
      <w:r w:rsidRPr="004B748F">
        <w:rPr>
          <w:rFonts w:eastAsia="Times New Roman"/>
          <w:bCs/>
          <w:i/>
          <w:lang w:eastAsia="ru-RU"/>
        </w:rPr>
        <w:t>Словесные:</w:t>
      </w:r>
    </w:p>
    <w:p w:rsidR="00030753" w:rsidRPr="004B748F" w:rsidRDefault="00030753" w:rsidP="00EF6EBB">
      <w:pPr>
        <w:numPr>
          <w:ilvl w:val="0"/>
          <w:numId w:val="79"/>
        </w:numPr>
        <w:tabs>
          <w:tab w:val="left" w:pos="851"/>
          <w:tab w:val="left" w:pos="1134"/>
        </w:tabs>
        <w:suppressAutoHyphens w:val="0"/>
        <w:ind w:left="0" w:firstLine="567"/>
        <w:rPr>
          <w:rFonts w:eastAsia="Times New Roman"/>
          <w:lang w:eastAsia="ru-RU"/>
        </w:rPr>
      </w:pPr>
      <w:r w:rsidRPr="004B748F">
        <w:rPr>
          <w:rFonts w:eastAsia="Times New Roman"/>
          <w:lang w:eastAsia="ru-RU"/>
        </w:rPr>
        <w:t>объяснения, пояснения, указания;</w:t>
      </w:r>
    </w:p>
    <w:p w:rsidR="00030753" w:rsidRPr="004B748F" w:rsidRDefault="00030753" w:rsidP="00EF6EBB">
      <w:pPr>
        <w:numPr>
          <w:ilvl w:val="0"/>
          <w:numId w:val="79"/>
        </w:numPr>
        <w:tabs>
          <w:tab w:val="left" w:pos="851"/>
          <w:tab w:val="left" w:pos="1134"/>
        </w:tabs>
        <w:suppressAutoHyphens w:val="0"/>
        <w:ind w:left="0" w:firstLine="567"/>
        <w:rPr>
          <w:rFonts w:eastAsia="Times New Roman"/>
          <w:lang w:eastAsia="ru-RU"/>
        </w:rPr>
      </w:pPr>
      <w:r w:rsidRPr="004B748F">
        <w:rPr>
          <w:rFonts w:eastAsia="Times New Roman"/>
          <w:lang w:eastAsia="ru-RU"/>
        </w:rPr>
        <w:t xml:space="preserve"> подача команд, распоряжений, сигналов;</w:t>
      </w:r>
    </w:p>
    <w:p w:rsidR="00030753" w:rsidRPr="004B748F" w:rsidRDefault="00030753" w:rsidP="00EF6EBB">
      <w:pPr>
        <w:numPr>
          <w:ilvl w:val="0"/>
          <w:numId w:val="79"/>
        </w:numPr>
        <w:tabs>
          <w:tab w:val="left" w:pos="851"/>
          <w:tab w:val="left" w:pos="1134"/>
        </w:tabs>
        <w:suppressAutoHyphens w:val="0"/>
        <w:ind w:left="0" w:firstLine="567"/>
        <w:rPr>
          <w:rFonts w:eastAsia="Times New Roman"/>
          <w:lang w:eastAsia="ru-RU"/>
        </w:rPr>
      </w:pPr>
      <w:r w:rsidRPr="004B748F">
        <w:rPr>
          <w:rFonts w:eastAsia="Times New Roman"/>
          <w:lang w:eastAsia="ru-RU"/>
        </w:rPr>
        <w:t xml:space="preserve"> вопросы к детям;</w:t>
      </w:r>
    </w:p>
    <w:p w:rsidR="00030753" w:rsidRPr="004B748F" w:rsidRDefault="00030753" w:rsidP="00EF6EBB">
      <w:pPr>
        <w:numPr>
          <w:ilvl w:val="0"/>
          <w:numId w:val="79"/>
        </w:numPr>
        <w:tabs>
          <w:tab w:val="left" w:pos="851"/>
          <w:tab w:val="left" w:pos="1134"/>
        </w:tabs>
        <w:suppressAutoHyphens w:val="0"/>
        <w:ind w:left="0" w:firstLine="567"/>
        <w:rPr>
          <w:rFonts w:eastAsia="Times New Roman"/>
          <w:lang w:eastAsia="ru-RU"/>
        </w:rPr>
      </w:pPr>
      <w:r w:rsidRPr="004B748F">
        <w:rPr>
          <w:rFonts w:eastAsia="Times New Roman"/>
          <w:lang w:eastAsia="ru-RU"/>
        </w:rPr>
        <w:t xml:space="preserve"> образный сюжетный рассказ, беседа;</w:t>
      </w:r>
    </w:p>
    <w:p w:rsidR="00030753" w:rsidRPr="004B748F" w:rsidRDefault="00030753" w:rsidP="00EF6EBB">
      <w:pPr>
        <w:numPr>
          <w:ilvl w:val="0"/>
          <w:numId w:val="79"/>
        </w:numPr>
        <w:tabs>
          <w:tab w:val="left" w:pos="851"/>
          <w:tab w:val="left" w:pos="1134"/>
        </w:tabs>
        <w:suppressAutoHyphens w:val="0"/>
        <w:ind w:left="0" w:firstLine="567"/>
        <w:rPr>
          <w:rFonts w:eastAsia="Times New Roman"/>
          <w:lang w:eastAsia="ru-RU"/>
        </w:rPr>
      </w:pPr>
      <w:r w:rsidRPr="004B748F">
        <w:rPr>
          <w:rFonts w:eastAsia="Times New Roman"/>
          <w:lang w:eastAsia="ru-RU"/>
        </w:rPr>
        <w:t xml:space="preserve"> словесная инструкция.</w:t>
      </w:r>
    </w:p>
    <w:p w:rsidR="00030753" w:rsidRPr="004B748F" w:rsidRDefault="00030753" w:rsidP="00C00A3F">
      <w:pPr>
        <w:numPr>
          <w:ilvl w:val="0"/>
          <w:numId w:val="11"/>
        </w:numPr>
        <w:tabs>
          <w:tab w:val="left" w:pos="851"/>
        </w:tabs>
        <w:suppressAutoHyphens w:val="0"/>
        <w:ind w:left="0" w:firstLine="567"/>
        <w:rPr>
          <w:rFonts w:eastAsia="Times New Roman"/>
          <w:i/>
          <w:lang w:eastAsia="ru-RU"/>
        </w:rPr>
      </w:pPr>
      <w:r w:rsidRPr="004B748F">
        <w:rPr>
          <w:rFonts w:eastAsia="Times New Roman"/>
          <w:bCs/>
          <w:i/>
          <w:lang w:eastAsia="ru-RU"/>
        </w:rPr>
        <w:t>Практические:</w:t>
      </w:r>
    </w:p>
    <w:p w:rsidR="00030753" w:rsidRPr="004B748F" w:rsidRDefault="00030753" w:rsidP="00C00A3F">
      <w:pPr>
        <w:numPr>
          <w:ilvl w:val="0"/>
          <w:numId w:val="79"/>
        </w:numPr>
        <w:tabs>
          <w:tab w:val="left" w:pos="851"/>
        </w:tabs>
        <w:suppressAutoHyphens w:val="0"/>
        <w:ind w:left="0" w:firstLine="567"/>
        <w:rPr>
          <w:rFonts w:eastAsia="Times New Roman"/>
          <w:lang w:eastAsia="ru-RU"/>
        </w:rPr>
      </w:pPr>
      <w:r w:rsidRPr="004B748F">
        <w:rPr>
          <w:rFonts w:eastAsia="Times New Roman"/>
          <w:lang w:eastAsia="ru-RU"/>
        </w:rPr>
        <w:t>Повторение упражнений без изменения и с изменениями;</w:t>
      </w:r>
    </w:p>
    <w:p w:rsidR="00030753" w:rsidRPr="004B748F" w:rsidRDefault="00030753" w:rsidP="00C00A3F">
      <w:pPr>
        <w:numPr>
          <w:ilvl w:val="0"/>
          <w:numId w:val="79"/>
        </w:numPr>
        <w:tabs>
          <w:tab w:val="left" w:pos="851"/>
        </w:tabs>
        <w:suppressAutoHyphens w:val="0"/>
        <w:ind w:left="0" w:firstLine="567"/>
        <w:rPr>
          <w:rFonts w:eastAsia="Times New Roman"/>
          <w:lang w:eastAsia="ru-RU"/>
        </w:rPr>
      </w:pPr>
      <w:r w:rsidRPr="004B748F">
        <w:rPr>
          <w:rFonts w:eastAsia="Times New Roman"/>
          <w:lang w:eastAsia="ru-RU"/>
        </w:rPr>
        <w:t>Проведение упражнений в игровой форме;</w:t>
      </w:r>
    </w:p>
    <w:p w:rsidR="00030753" w:rsidRDefault="00030753" w:rsidP="00C00A3F">
      <w:pPr>
        <w:numPr>
          <w:ilvl w:val="0"/>
          <w:numId w:val="79"/>
        </w:numPr>
        <w:tabs>
          <w:tab w:val="left" w:pos="851"/>
        </w:tabs>
        <w:suppressAutoHyphens w:val="0"/>
        <w:ind w:left="0" w:firstLine="567"/>
        <w:rPr>
          <w:rFonts w:eastAsia="Times New Roman"/>
          <w:lang w:eastAsia="ru-RU"/>
        </w:rPr>
      </w:pPr>
      <w:r w:rsidRPr="004B748F">
        <w:rPr>
          <w:rFonts w:eastAsia="Times New Roman"/>
          <w:lang w:eastAsia="ru-RU"/>
        </w:rPr>
        <w:t>Проведение упражнений в соревновательной форме.</w:t>
      </w:r>
    </w:p>
    <w:p w:rsidR="00825B7B" w:rsidRDefault="00825B7B" w:rsidP="00825B7B">
      <w:pPr>
        <w:tabs>
          <w:tab w:val="left" w:pos="851"/>
        </w:tabs>
        <w:suppressAutoHyphens w:val="0"/>
        <w:rPr>
          <w:rFonts w:eastAsia="Times New Roman"/>
          <w:lang w:eastAsia="ru-RU"/>
        </w:rPr>
      </w:pPr>
    </w:p>
    <w:p w:rsidR="00825B7B" w:rsidRPr="008F5D83" w:rsidRDefault="00825B7B" w:rsidP="00825B7B">
      <w:pPr>
        <w:pStyle w:val="af0"/>
        <w:spacing w:before="0" w:beforeAutospacing="0" w:after="0" w:afterAutospacing="0"/>
        <w:jc w:val="center"/>
        <w:rPr>
          <w:b/>
          <w:bCs/>
          <w:color w:val="0070C0"/>
        </w:rPr>
      </w:pPr>
      <w:r w:rsidRPr="008F5D83">
        <w:rPr>
          <w:b/>
          <w:bCs/>
          <w:color w:val="0070C0"/>
        </w:rPr>
        <w:t xml:space="preserve">Формы организации работы с детьми по образовательной области </w:t>
      </w:r>
    </w:p>
    <w:p w:rsidR="00825B7B" w:rsidRPr="00825B7B" w:rsidRDefault="00825B7B" w:rsidP="00825B7B">
      <w:pPr>
        <w:pStyle w:val="af0"/>
        <w:spacing w:before="0" w:beforeAutospacing="0" w:after="0" w:afterAutospacing="0"/>
        <w:jc w:val="center"/>
        <w:rPr>
          <w:b/>
        </w:rPr>
      </w:pPr>
      <w:r w:rsidRPr="008F5D83">
        <w:rPr>
          <w:b/>
          <w:color w:val="0070C0"/>
        </w:rPr>
        <w:t xml:space="preserve">«Физическое развитие» </w:t>
      </w:r>
    </w:p>
    <w:p w:rsidR="00825B7B" w:rsidRDefault="00825B7B" w:rsidP="00825B7B">
      <w:pPr>
        <w:pStyle w:val="af0"/>
        <w:spacing w:before="0" w:beforeAutospacing="0" w:after="0" w:afterAutospacing="0"/>
        <w:jc w:val="center"/>
      </w:pPr>
      <w:r>
        <w:t>2-7 лет</w:t>
      </w:r>
    </w:p>
    <w:p w:rsidR="00825B7B" w:rsidRDefault="00825B7B" w:rsidP="00825B7B">
      <w:pPr>
        <w:pStyle w:val="af0"/>
        <w:spacing w:before="0" w:beforeAutospacing="0" w:after="0" w:afterAutospacing="0"/>
        <w:jc w:val="center"/>
      </w:pPr>
    </w:p>
    <w:p w:rsidR="00825B7B" w:rsidRDefault="00825B7B" w:rsidP="00725657">
      <w:pPr>
        <w:ind w:firstLine="567"/>
      </w:pPr>
      <w:r>
        <w:t>1.</w:t>
      </w:r>
      <w:r w:rsidRPr="00883EC2">
        <w:t>Основные движения:</w:t>
      </w:r>
      <w:r>
        <w:t xml:space="preserve"> </w:t>
      </w:r>
      <w:r w:rsidRPr="00883EC2">
        <w:t>ходьба; бег; бросание, метание, ловля; ползание, лазание; упражнения в равновесии;</w:t>
      </w:r>
      <w:r>
        <w:t xml:space="preserve"> </w:t>
      </w:r>
      <w:r w:rsidRPr="00883EC2">
        <w:t>строевые упражнения; ритмические упражнения.</w:t>
      </w:r>
    </w:p>
    <w:p w:rsidR="00825B7B" w:rsidRPr="00883EC2" w:rsidRDefault="00825B7B" w:rsidP="00725657">
      <w:pPr>
        <w:ind w:firstLine="567"/>
      </w:pPr>
      <w:r>
        <w:t>2.</w:t>
      </w:r>
      <w:r w:rsidRPr="00883EC2">
        <w:t>Общеразвивающие упражнения</w:t>
      </w:r>
    </w:p>
    <w:p w:rsidR="00825B7B" w:rsidRPr="00883EC2" w:rsidRDefault="00825B7B" w:rsidP="00725657">
      <w:pPr>
        <w:ind w:firstLine="567"/>
      </w:pPr>
      <w:r w:rsidRPr="00883EC2">
        <w:t>3.Подвижные игры</w:t>
      </w:r>
    </w:p>
    <w:p w:rsidR="00825B7B" w:rsidRPr="00883EC2" w:rsidRDefault="00825B7B" w:rsidP="00725657">
      <w:pPr>
        <w:ind w:firstLine="567"/>
      </w:pPr>
      <w:r w:rsidRPr="00883EC2">
        <w:t>4.Спортивные упражнения</w:t>
      </w:r>
    </w:p>
    <w:p w:rsidR="00825B7B" w:rsidRPr="00D5523B" w:rsidRDefault="00825B7B" w:rsidP="00725657">
      <w:pPr>
        <w:pStyle w:val="af0"/>
        <w:spacing w:before="0" w:beforeAutospacing="0" w:after="0" w:afterAutospacing="0"/>
        <w:ind w:firstLine="567"/>
      </w:pPr>
      <w:r w:rsidRPr="00D5523B">
        <w:t>5.Активный отдых</w:t>
      </w:r>
    </w:p>
    <w:p w:rsidR="00725657" w:rsidRDefault="00825B7B" w:rsidP="00725657">
      <w:pPr>
        <w:pStyle w:val="af0"/>
        <w:spacing w:before="0" w:beforeAutospacing="0" w:after="0" w:afterAutospacing="0"/>
        <w:ind w:firstLine="567"/>
      </w:pPr>
      <w:r w:rsidRPr="00D5523B">
        <w:t>6. Формирование начальных представлений о ЗОЖ</w:t>
      </w:r>
    </w:p>
    <w:p w:rsidR="00825B7B" w:rsidRDefault="00825B7B" w:rsidP="00725657">
      <w:pPr>
        <w:pStyle w:val="af0"/>
        <w:spacing w:before="0" w:beforeAutospacing="0" w:after="0" w:afterAutospacing="0"/>
        <w:ind w:firstLine="567"/>
      </w:pPr>
      <w:r w:rsidRPr="00D5523B">
        <w:t>ОД</w:t>
      </w:r>
    </w:p>
    <w:p w:rsidR="00825B7B" w:rsidRPr="00883EC2" w:rsidRDefault="00825B7B" w:rsidP="00725657">
      <w:pPr>
        <w:ind w:firstLine="567"/>
      </w:pPr>
      <w:r w:rsidRPr="00883EC2">
        <w:t>ОД по физическому воспитанию:</w:t>
      </w:r>
    </w:p>
    <w:p w:rsidR="00825B7B" w:rsidRPr="00883EC2" w:rsidRDefault="00825B7B" w:rsidP="00725657">
      <w:pPr>
        <w:ind w:firstLine="567"/>
      </w:pPr>
      <w:r w:rsidRPr="00883EC2">
        <w:t>- сюжетно-игровые</w:t>
      </w:r>
    </w:p>
    <w:p w:rsidR="00825B7B" w:rsidRPr="00883EC2" w:rsidRDefault="00825B7B" w:rsidP="00725657">
      <w:pPr>
        <w:ind w:firstLine="567"/>
      </w:pPr>
      <w:r w:rsidRPr="00883EC2">
        <w:t>- тематические</w:t>
      </w:r>
    </w:p>
    <w:p w:rsidR="00825B7B" w:rsidRPr="00883EC2" w:rsidRDefault="00825B7B" w:rsidP="00725657">
      <w:pPr>
        <w:ind w:firstLine="567"/>
      </w:pPr>
      <w:r w:rsidRPr="00883EC2">
        <w:t>-классические</w:t>
      </w:r>
    </w:p>
    <w:p w:rsidR="00825B7B" w:rsidRPr="00883EC2" w:rsidRDefault="00825B7B" w:rsidP="00725657">
      <w:pPr>
        <w:ind w:firstLine="567"/>
      </w:pPr>
      <w:r w:rsidRPr="00883EC2">
        <w:t>-тренирующее</w:t>
      </w:r>
    </w:p>
    <w:p w:rsidR="00825B7B" w:rsidRDefault="00825B7B" w:rsidP="00825B7B">
      <w:pPr>
        <w:pStyle w:val="af0"/>
        <w:spacing w:before="0" w:beforeAutospacing="0" w:after="0" w:afterAutospacing="0"/>
      </w:pPr>
    </w:p>
    <w:p w:rsidR="00825B7B" w:rsidRPr="002A0CF2" w:rsidRDefault="00825B7B" w:rsidP="0006577F">
      <w:pPr>
        <w:pStyle w:val="af0"/>
        <w:spacing w:before="0" w:beforeAutospacing="0" w:after="0" w:afterAutospacing="0"/>
        <w:jc w:val="center"/>
        <w:rPr>
          <w:b/>
          <w:bCs/>
          <w:color w:val="C00000"/>
        </w:rPr>
      </w:pPr>
      <w:r w:rsidRPr="002A0CF2">
        <w:rPr>
          <w:b/>
          <w:bCs/>
          <w:color w:val="C00000"/>
        </w:rPr>
        <w:t>«Физическое развитие» с учетом НРК</w:t>
      </w:r>
    </w:p>
    <w:p w:rsidR="00825B7B" w:rsidRDefault="00825B7B" w:rsidP="00725657">
      <w:pPr>
        <w:pStyle w:val="af0"/>
        <w:spacing w:before="0" w:beforeAutospacing="0" w:after="0" w:afterAutospacing="0"/>
        <w:ind w:firstLine="567"/>
        <w:jc w:val="both"/>
      </w:pPr>
      <w:r w:rsidRPr="0006577F">
        <w:t xml:space="preserve">Ознакомление с </w:t>
      </w:r>
      <w:r w:rsidR="0006577F">
        <w:t xml:space="preserve">татарскими, </w:t>
      </w:r>
      <w:r w:rsidRPr="0006577F">
        <w:t>мордовскими, марийскими и удмуртскими подвижными наро</w:t>
      </w:r>
      <w:r w:rsidRPr="0006577F">
        <w:t>д</w:t>
      </w:r>
      <w:r w:rsidRPr="0006577F">
        <w:t>ными играми. Продолжение учить детей</w:t>
      </w:r>
      <w:r w:rsidR="0006577F">
        <w:t xml:space="preserve"> самостоятельно организовывать </w:t>
      </w:r>
      <w:r w:rsidRPr="0006577F">
        <w:t>знакомые подвижные игры; находить, придумывать разные варианты подвижных игр. Воспитание нравственных и вол</w:t>
      </w:r>
      <w:r w:rsidRPr="0006577F">
        <w:t>е</w:t>
      </w:r>
      <w:r w:rsidRPr="0006577F">
        <w:t>вых качеств: выдержку, настойчивость, решительность, инициативность, смелость.</w:t>
      </w:r>
    </w:p>
    <w:p w:rsidR="00725657" w:rsidRPr="0006577F" w:rsidRDefault="00725657" w:rsidP="00725657">
      <w:pPr>
        <w:pStyle w:val="af0"/>
        <w:spacing w:before="0" w:beforeAutospacing="0" w:after="0" w:afterAutospacing="0"/>
        <w:ind w:firstLine="567"/>
        <w:jc w:val="both"/>
      </w:pPr>
      <w:r w:rsidRPr="00725657">
        <w:t>Усовершенствование знаний детей об организме человека, через устное народное творч</w:t>
      </w:r>
      <w:r w:rsidRPr="00725657">
        <w:t>е</w:t>
      </w:r>
      <w:r w:rsidRPr="00725657">
        <w:t>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825B7B" w:rsidRPr="0006577F" w:rsidRDefault="00825B7B" w:rsidP="0006577F">
      <w:pPr>
        <w:pStyle w:val="body"/>
        <w:spacing w:before="0" w:beforeAutospacing="0" w:after="0" w:afterAutospacing="0"/>
        <w:jc w:val="both"/>
      </w:pPr>
    </w:p>
    <w:p w:rsidR="00825B7B" w:rsidRPr="004B748F" w:rsidRDefault="00825B7B" w:rsidP="00825B7B">
      <w:pPr>
        <w:tabs>
          <w:tab w:val="left" w:pos="851"/>
        </w:tabs>
        <w:suppressAutoHyphens w:val="0"/>
        <w:rPr>
          <w:rFonts w:eastAsia="Times New Roman"/>
          <w:lang w:eastAsia="ru-RU"/>
        </w:rPr>
      </w:pPr>
    </w:p>
    <w:p w:rsidR="00596537" w:rsidRDefault="00596537" w:rsidP="00E862F0">
      <w:pPr>
        <w:suppressAutoHyphens w:val="0"/>
        <w:jc w:val="center"/>
        <w:rPr>
          <w:rFonts w:eastAsia="Times New Roman"/>
          <w:b/>
          <w:lang w:eastAsia="ru-RU"/>
        </w:rPr>
      </w:pPr>
      <w:r>
        <w:rPr>
          <w:rFonts w:eastAsia="Times New Roman"/>
          <w:b/>
          <w:lang w:eastAsia="ru-RU"/>
        </w:rPr>
        <w:br w:type="page"/>
      </w:r>
    </w:p>
    <w:p w:rsidR="00596537" w:rsidRDefault="00596537" w:rsidP="00E862F0">
      <w:pPr>
        <w:suppressAutoHyphens w:val="0"/>
        <w:jc w:val="center"/>
        <w:rPr>
          <w:rFonts w:eastAsia="Times New Roman"/>
          <w:b/>
          <w:i/>
          <w:lang w:eastAsia="ru-RU"/>
        </w:rPr>
        <w:sectPr w:rsidR="00596537" w:rsidSect="000B1F65">
          <w:pgSz w:w="11906" w:h="16838"/>
          <w:pgMar w:top="567" w:right="567" w:bottom="567" w:left="1134" w:header="397" w:footer="397" w:gutter="0"/>
          <w:pgNumType w:start="2"/>
          <w:cols w:space="708"/>
          <w:titlePg/>
          <w:docGrid w:linePitch="360"/>
        </w:sectPr>
      </w:pPr>
    </w:p>
    <w:p w:rsidR="00596537" w:rsidRPr="008F5D83" w:rsidRDefault="007A69A6" w:rsidP="00E862F0">
      <w:pPr>
        <w:suppressAutoHyphens w:val="0"/>
        <w:jc w:val="center"/>
        <w:rPr>
          <w:rFonts w:eastAsia="Times New Roman"/>
          <w:b/>
          <w:color w:val="0070C0"/>
          <w:lang w:eastAsia="ru-RU"/>
        </w:rPr>
      </w:pPr>
      <w:r w:rsidRPr="008F5D83">
        <w:rPr>
          <w:rFonts w:eastAsia="Times New Roman"/>
          <w:b/>
          <w:color w:val="0070C0"/>
          <w:lang w:eastAsia="ru-RU"/>
        </w:rPr>
        <w:lastRenderedPageBreak/>
        <w:t>Организация двигательного режима</w:t>
      </w:r>
    </w:p>
    <w:p w:rsidR="006438EA" w:rsidRPr="008F5D83" w:rsidRDefault="006438EA" w:rsidP="00E862F0">
      <w:pPr>
        <w:suppressAutoHyphens w:val="0"/>
        <w:jc w:val="center"/>
        <w:rPr>
          <w:rFonts w:eastAsia="Times New Roman"/>
          <w:b/>
          <w:color w:val="0070C0"/>
          <w:lang w:eastAsia="ru-RU"/>
        </w:rPr>
      </w:pPr>
    </w:p>
    <w:tbl>
      <w:tblPr>
        <w:tblStyle w:val="af"/>
        <w:tblW w:w="15309" w:type="dxa"/>
        <w:tblCellSpacing w:w="20" w:type="dxa"/>
        <w:tblInd w:w="305"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707"/>
        <w:gridCol w:w="2900"/>
        <w:gridCol w:w="2901"/>
        <w:gridCol w:w="2900"/>
        <w:gridCol w:w="2901"/>
      </w:tblGrid>
      <w:tr w:rsidR="006438EA" w:rsidRPr="008F5D83" w:rsidTr="004162C1">
        <w:trPr>
          <w:tblCellSpacing w:w="20" w:type="dxa"/>
        </w:trPr>
        <w:tc>
          <w:tcPr>
            <w:tcW w:w="3647" w:type="dxa"/>
            <w:vMerge w:val="restart"/>
            <w:vAlign w:val="center"/>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Формы организации</w:t>
            </w:r>
          </w:p>
        </w:tc>
        <w:tc>
          <w:tcPr>
            <w:tcW w:w="5761" w:type="dxa"/>
            <w:gridSpan w:val="2"/>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Младший возраст</w:t>
            </w:r>
          </w:p>
        </w:tc>
        <w:tc>
          <w:tcPr>
            <w:tcW w:w="5741" w:type="dxa"/>
            <w:gridSpan w:val="2"/>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Старший возраст</w:t>
            </w:r>
          </w:p>
        </w:tc>
      </w:tr>
      <w:tr w:rsidR="006438EA" w:rsidRPr="008F5D83" w:rsidTr="004162C1">
        <w:trPr>
          <w:tblCellSpacing w:w="20" w:type="dxa"/>
        </w:trPr>
        <w:tc>
          <w:tcPr>
            <w:tcW w:w="3647" w:type="dxa"/>
            <w:vMerge/>
          </w:tcPr>
          <w:p w:rsidR="006438EA" w:rsidRPr="008F5D83" w:rsidRDefault="006438EA" w:rsidP="00E862F0">
            <w:pPr>
              <w:suppressAutoHyphens w:val="0"/>
              <w:jc w:val="center"/>
              <w:rPr>
                <w:rFonts w:eastAsia="Times New Roman"/>
                <w:color w:val="0070C0"/>
                <w:lang w:eastAsia="ru-RU"/>
              </w:rPr>
            </w:pPr>
          </w:p>
        </w:tc>
        <w:tc>
          <w:tcPr>
            <w:tcW w:w="2860" w:type="dxa"/>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Младшие группы</w:t>
            </w:r>
          </w:p>
        </w:tc>
        <w:tc>
          <w:tcPr>
            <w:tcW w:w="2861" w:type="dxa"/>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Средние группы</w:t>
            </w:r>
          </w:p>
        </w:tc>
        <w:tc>
          <w:tcPr>
            <w:tcW w:w="2860" w:type="dxa"/>
          </w:tcPr>
          <w:p w:rsidR="006438EA" w:rsidRPr="008F5D83" w:rsidRDefault="006438EA" w:rsidP="00E862F0">
            <w:pPr>
              <w:suppressAutoHyphens w:val="0"/>
              <w:jc w:val="center"/>
              <w:rPr>
                <w:rFonts w:eastAsia="Times New Roman"/>
                <w:color w:val="0070C0"/>
                <w:lang w:eastAsia="ru-RU"/>
              </w:rPr>
            </w:pPr>
            <w:r w:rsidRPr="008F5D83">
              <w:rPr>
                <w:b/>
                <w:color w:val="0070C0"/>
                <w:lang w:eastAsia="en-US"/>
              </w:rPr>
              <w:t>Старшие группы</w:t>
            </w:r>
          </w:p>
        </w:tc>
        <w:tc>
          <w:tcPr>
            <w:tcW w:w="2841" w:type="dxa"/>
          </w:tcPr>
          <w:p w:rsidR="006438EA" w:rsidRPr="008F5D83" w:rsidRDefault="006438EA" w:rsidP="00E862F0">
            <w:pPr>
              <w:suppressAutoHyphens w:val="0"/>
              <w:jc w:val="center"/>
              <w:rPr>
                <w:b/>
                <w:color w:val="0070C0"/>
                <w:lang w:eastAsia="en-US"/>
              </w:rPr>
            </w:pPr>
            <w:r w:rsidRPr="008F5D83">
              <w:rPr>
                <w:b/>
                <w:color w:val="0070C0"/>
                <w:lang w:eastAsia="en-US"/>
              </w:rPr>
              <w:t xml:space="preserve">Подготовительные </w:t>
            </w:r>
          </w:p>
          <w:p w:rsidR="006438EA" w:rsidRPr="008F5D83" w:rsidRDefault="006438EA" w:rsidP="00E862F0">
            <w:pPr>
              <w:suppressAutoHyphens w:val="0"/>
              <w:jc w:val="center"/>
              <w:rPr>
                <w:rFonts w:eastAsia="Times New Roman"/>
                <w:color w:val="0070C0"/>
                <w:lang w:eastAsia="ru-RU"/>
              </w:rPr>
            </w:pPr>
            <w:r w:rsidRPr="008F5D83">
              <w:rPr>
                <w:b/>
                <w:color w:val="0070C0"/>
                <w:lang w:eastAsia="en-US"/>
              </w:rPr>
              <w:t>к школе группы</w:t>
            </w:r>
          </w:p>
        </w:tc>
      </w:tr>
      <w:tr w:rsidR="00A47FC0" w:rsidTr="004162C1">
        <w:trPr>
          <w:tblCellSpacing w:w="20" w:type="dxa"/>
        </w:trPr>
        <w:tc>
          <w:tcPr>
            <w:tcW w:w="3647" w:type="dxa"/>
            <w:vAlign w:val="center"/>
          </w:tcPr>
          <w:p w:rsidR="00A47FC0" w:rsidRPr="004162C1" w:rsidRDefault="00A47FC0" w:rsidP="00E862F0">
            <w:pPr>
              <w:suppressAutoHyphens w:val="0"/>
              <w:jc w:val="center"/>
              <w:rPr>
                <w:rFonts w:eastAsia="Times New Roman"/>
                <w:color w:val="0070C0"/>
                <w:lang w:eastAsia="ru-RU"/>
              </w:rPr>
            </w:pPr>
            <w:r w:rsidRPr="004162C1">
              <w:rPr>
                <w:i/>
                <w:lang w:eastAsia="en-US"/>
              </w:rPr>
              <w:t>Организованная</w:t>
            </w:r>
            <w:r w:rsidR="004162C1" w:rsidRPr="004162C1">
              <w:rPr>
                <w:i/>
                <w:lang w:eastAsia="en-US"/>
              </w:rPr>
              <w:t xml:space="preserve"> </w:t>
            </w:r>
            <w:r w:rsidRPr="004162C1">
              <w:rPr>
                <w:i/>
                <w:lang w:eastAsia="en-US"/>
              </w:rPr>
              <w:t>деятельность</w:t>
            </w:r>
          </w:p>
        </w:tc>
        <w:tc>
          <w:tcPr>
            <w:tcW w:w="2860" w:type="dxa"/>
            <w:vAlign w:val="center"/>
          </w:tcPr>
          <w:p w:rsidR="00A47FC0" w:rsidRPr="004162C1" w:rsidRDefault="00A47FC0" w:rsidP="00E862F0">
            <w:pPr>
              <w:suppressAutoHyphens w:val="0"/>
              <w:jc w:val="center"/>
              <w:rPr>
                <w:rFonts w:eastAsia="Times New Roman"/>
                <w:lang w:eastAsia="ru-RU"/>
              </w:rPr>
            </w:pPr>
            <w:r w:rsidRPr="004162C1">
              <w:rPr>
                <w:rFonts w:eastAsia="Times New Roman"/>
                <w:lang w:eastAsia="ru-RU"/>
              </w:rPr>
              <w:t>-</w:t>
            </w:r>
          </w:p>
        </w:tc>
        <w:tc>
          <w:tcPr>
            <w:tcW w:w="2861" w:type="dxa"/>
            <w:vAlign w:val="center"/>
          </w:tcPr>
          <w:p w:rsidR="00A47FC0" w:rsidRPr="004162C1" w:rsidRDefault="00A47FC0" w:rsidP="00E862F0">
            <w:pPr>
              <w:suppressAutoHyphens w:val="0"/>
              <w:jc w:val="center"/>
              <w:rPr>
                <w:rFonts w:eastAsia="Times New Roman"/>
                <w:color w:val="0070C0"/>
                <w:lang w:eastAsia="ru-RU"/>
              </w:rPr>
            </w:pPr>
            <w:r w:rsidRPr="004162C1">
              <w:rPr>
                <w:lang w:eastAsia="en-US"/>
              </w:rPr>
              <w:t>6 часов в неделю</w:t>
            </w:r>
          </w:p>
        </w:tc>
        <w:tc>
          <w:tcPr>
            <w:tcW w:w="5741" w:type="dxa"/>
            <w:gridSpan w:val="2"/>
            <w:vAlign w:val="center"/>
          </w:tcPr>
          <w:p w:rsidR="00A47FC0" w:rsidRPr="004162C1" w:rsidRDefault="00A47FC0" w:rsidP="00E862F0">
            <w:pPr>
              <w:suppressAutoHyphens w:val="0"/>
              <w:jc w:val="center"/>
              <w:rPr>
                <w:rFonts w:eastAsia="Times New Roman"/>
                <w:color w:val="0070C0"/>
                <w:lang w:eastAsia="ru-RU"/>
              </w:rPr>
            </w:pPr>
            <w:r w:rsidRPr="004162C1">
              <w:rPr>
                <w:lang w:eastAsia="en-US"/>
              </w:rPr>
              <w:t>8 часов в неделю</w:t>
            </w:r>
          </w:p>
        </w:tc>
      </w:tr>
      <w:tr w:rsidR="00A47FC0" w:rsidTr="004162C1">
        <w:trPr>
          <w:tblCellSpacing w:w="20" w:type="dxa"/>
        </w:trPr>
        <w:tc>
          <w:tcPr>
            <w:tcW w:w="3647" w:type="dxa"/>
            <w:vAlign w:val="center"/>
          </w:tcPr>
          <w:p w:rsidR="00A47FC0" w:rsidRPr="004162C1" w:rsidRDefault="00A47FC0" w:rsidP="00E862F0">
            <w:pPr>
              <w:suppressAutoHyphens w:val="0"/>
              <w:jc w:val="center"/>
              <w:rPr>
                <w:rFonts w:eastAsia="Times New Roman"/>
                <w:color w:val="0070C0"/>
                <w:lang w:eastAsia="ru-RU"/>
              </w:rPr>
            </w:pPr>
            <w:r w:rsidRPr="004162C1">
              <w:rPr>
                <w:i/>
                <w:lang w:eastAsia="en-US"/>
              </w:rPr>
              <w:t>Утренняя гимнастика</w:t>
            </w:r>
          </w:p>
        </w:tc>
        <w:tc>
          <w:tcPr>
            <w:tcW w:w="5761" w:type="dxa"/>
            <w:gridSpan w:val="2"/>
            <w:vAlign w:val="center"/>
          </w:tcPr>
          <w:p w:rsidR="00A47FC0" w:rsidRPr="004162C1" w:rsidRDefault="00A47FC0" w:rsidP="00E862F0">
            <w:pPr>
              <w:suppressAutoHyphens w:val="0"/>
              <w:jc w:val="center"/>
              <w:rPr>
                <w:rFonts w:eastAsia="Times New Roman"/>
                <w:lang w:eastAsia="ru-RU"/>
              </w:rPr>
            </w:pPr>
            <w:r w:rsidRPr="004162C1">
              <w:rPr>
                <w:lang w:eastAsia="en-US"/>
              </w:rPr>
              <w:t>6-8 минут</w:t>
            </w:r>
          </w:p>
        </w:tc>
        <w:tc>
          <w:tcPr>
            <w:tcW w:w="2860" w:type="dxa"/>
            <w:vAlign w:val="center"/>
          </w:tcPr>
          <w:p w:rsidR="00A47FC0" w:rsidRPr="004162C1" w:rsidRDefault="00A47FC0" w:rsidP="00E862F0">
            <w:pPr>
              <w:suppressAutoHyphens w:val="0"/>
              <w:jc w:val="center"/>
              <w:rPr>
                <w:rFonts w:eastAsia="Times New Roman"/>
                <w:color w:val="0070C0"/>
                <w:lang w:eastAsia="ru-RU"/>
              </w:rPr>
            </w:pPr>
            <w:r w:rsidRPr="004162C1">
              <w:rPr>
                <w:lang w:eastAsia="en-US"/>
              </w:rPr>
              <w:t>8-10 минут</w:t>
            </w:r>
          </w:p>
        </w:tc>
        <w:tc>
          <w:tcPr>
            <w:tcW w:w="2841" w:type="dxa"/>
            <w:vAlign w:val="center"/>
          </w:tcPr>
          <w:p w:rsidR="00A47FC0" w:rsidRPr="004162C1" w:rsidRDefault="00A47FC0" w:rsidP="00E862F0">
            <w:pPr>
              <w:suppressAutoHyphens w:val="0"/>
              <w:jc w:val="center"/>
              <w:rPr>
                <w:rFonts w:eastAsia="Times New Roman"/>
                <w:color w:val="0070C0"/>
                <w:lang w:eastAsia="ru-RU"/>
              </w:rPr>
            </w:pPr>
            <w:r w:rsidRPr="004162C1">
              <w:rPr>
                <w:lang w:eastAsia="en-US"/>
              </w:rPr>
              <w:t>10-12 минут</w:t>
            </w:r>
          </w:p>
        </w:tc>
      </w:tr>
      <w:tr w:rsidR="006438EA" w:rsidTr="004162C1">
        <w:trPr>
          <w:tblCellSpacing w:w="20" w:type="dxa"/>
        </w:trPr>
        <w:tc>
          <w:tcPr>
            <w:tcW w:w="3647" w:type="dxa"/>
            <w:vAlign w:val="center"/>
          </w:tcPr>
          <w:p w:rsidR="006438EA" w:rsidRPr="004162C1" w:rsidRDefault="00A47FC0" w:rsidP="00E862F0">
            <w:pPr>
              <w:suppressAutoHyphens w:val="0"/>
              <w:jc w:val="center"/>
              <w:rPr>
                <w:rFonts w:eastAsia="Times New Roman"/>
                <w:color w:val="0070C0"/>
                <w:lang w:eastAsia="ru-RU"/>
              </w:rPr>
            </w:pPr>
            <w:r w:rsidRPr="004162C1">
              <w:rPr>
                <w:i/>
                <w:lang w:eastAsia="en-US"/>
              </w:rPr>
              <w:t>Дозированный бег</w:t>
            </w:r>
          </w:p>
        </w:tc>
        <w:tc>
          <w:tcPr>
            <w:tcW w:w="2860" w:type="dxa"/>
            <w:vAlign w:val="center"/>
          </w:tcPr>
          <w:p w:rsidR="006438EA" w:rsidRPr="004162C1" w:rsidRDefault="00A47FC0" w:rsidP="00E862F0">
            <w:pPr>
              <w:suppressAutoHyphens w:val="0"/>
              <w:jc w:val="center"/>
              <w:rPr>
                <w:rFonts w:eastAsia="Times New Roman"/>
                <w:lang w:eastAsia="ru-RU"/>
              </w:rPr>
            </w:pPr>
            <w:r w:rsidRPr="004162C1">
              <w:rPr>
                <w:rFonts w:eastAsia="Times New Roman"/>
                <w:lang w:eastAsia="ru-RU"/>
              </w:rPr>
              <w:t>-</w:t>
            </w:r>
          </w:p>
        </w:tc>
        <w:tc>
          <w:tcPr>
            <w:tcW w:w="2861" w:type="dxa"/>
            <w:vAlign w:val="center"/>
          </w:tcPr>
          <w:p w:rsidR="006438EA" w:rsidRPr="004162C1" w:rsidRDefault="00A47FC0" w:rsidP="00E862F0">
            <w:pPr>
              <w:suppressAutoHyphens w:val="0"/>
              <w:jc w:val="center"/>
              <w:rPr>
                <w:rFonts w:eastAsia="Times New Roman"/>
                <w:color w:val="0070C0"/>
                <w:lang w:eastAsia="ru-RU"/>
              </w:rPr>
            </w:pPr>
            <w:r w:rsidRPr="004162C1">
              <w:rPr>
                <w:lang w:eastAsia="en-US"/>
              </w:rPr>
              <w:t>3-4 минуты</w:t>
            </w:r>
          </w:p>
        </w:tc>
        <w:tc>
          <w:tcPr>
            <w:tcW w:w="2860" w:type="dxa"/>
            <w:vAlign w:val="center"/>
          </w:tcPr>
          <w:p w:rsidR="006438EA" w:rsidRPr="004162C1" w:rsidRDefault="00A47FC0" w:rsidP="00E862F0">
            <w:pPr>
              <w:suppressAutoHyphens w:val="0"/>
              <w:jc w:val="center"/>
              <w:rPr>
                <w:rFonts w:eastAsia="Times New Roman"/>
                <w:color w:val="0070C0"/>
                <w:lang w:eastAsia="ru-RU"/>
              </w:rPr>
            </w:pPr>
            <w:r w:rsidRPr="004162C1">
              <w:rPr>
                <w:lang w:eastAsia="en-US"/>
              </w:rPr>
              <w:t>5-6 минут</w:t>
            </w:r>
          </w:p>
        </w:tc>
        <w:tc>
          <w:tcPr>
            <w:tcW w:w="2841" w:type="dxa"/>
            <w:vAlign w:val="center"/>
          </w:tcPr>
          <w:p w:rsidR="006438EA" w:rsidRPr="004162C1" w:rsidRDefault="00A47FC0" w:rsidP="00E862F0">
            <w:pPr>
              <w:suppressAutoHyphens w:val="0"/>
              <w:jc w:val="center"/>
              <w:rPr>
                <w:rFonts w:eastAsia="Times New Roman"/>
                <w:color w:val="0070C0"/>
                <w:lang w:eastAsia="ru-RU"/>
              </w:rPr>
            </w:pPr>
            <w:r w:rsidRPr="004162C1">
              <w:rPr>
                <w:lang w:eastAsia="en-US"/>
              </w:rPr>
              <w:t>7-8 минут</w:t>
            </w:r>
          </w:p>
        </w:tc>
      </w:tr>
      <w:tr w:rsidR="004162C1" w:rsidTr="004162C1">
        <w:trPr>
          <w:tblCellSpacing w:w="20" w:type="dxa"/>
        </w:trPr>
        <w:tc>
          <w:tcPr>
            <w:tcW w:w="3647" w:type="dxa"/>
          </w:tcPr>
          <w:p w:rsidR="004162C1" w:rsidRPr="004162C1" w:rsidRDefault="004162C1" w:rsidP="00E862F0">
            <w:pPr>
              <w:suppressAutoHyphens w:val="0"/>
              <w:jc w:val="center"/>
              <w:rPr>
                <w:i/>
                <w:lang w:eastAsia="en-US"/>
              </w:rPr>
            </w:pPr>
            <w:r w:rsidRPr="004162C1">
              <w:rPr>
                <w:i/>
                <w:lang w:eastAsia="en-US"/>
              </w:rPr>
              <w:t>Упражнения после дневного сна</w:t>
            </w:r>
          </w:p>
        </w:tc>
        <w:tc>
          <w:tcPr>
            <w:tcW w:w="2860" w:type="dxa"/>
            <w:vAlign w:val="center"/>
          </w:tcPr>
          <w:p w:rsidR="004162C1" w:rsidRPr="004162C1" w:rsidRDefault="004162C1" w:rsidP="00E862F0">
            <w:pPr>
              <w:suppressAutoHyphens w:val="0"/>
              <w:jc w:val="center"/>
              <w:rPr>
                <w:lang w:eastAsia="en-US"/>
              </w:rPr>
            </w:pPr>
            <w:r w:rsidRPr="004162C1">
              <w:rPr>
                <w:lang w:eastAsia="en-US"/>
              </w:rPr>
              <w:t>5- 10 минут</w:t>
            </w:r>
          </w:p>
        </w:tc>
        <w:tc>
          <w:tcPr>
            <w:tcW w:w="2861" w:type="dxa"/>
            <w:vAlign w:val="center"/>
          </w:tcPr>
          <w:p w:rsidR="004162C1" w:rsidRPr="004162C1" w:rsidRDefault="004162C1" w:rsidP="00E862F0">
            <w:pPr>
              <w:suppressAutoHyphens w:val="0"/>
              <w:jc w:val="center"/>
              <w:rPr>
                <w:lang w:eastAsia="en-US"/>
              </w:rPr>
            </w:pPr>
            <w:r w:rsidRPr="004162C1">
              <w:rPr>
                <w:lang w:eastAsia="en-US"/>
              </w:rPr>
              <w:t>5- 10 минут</w:t>
            </w:r>
          </w:p>
        </w:tc>
        <w:tc>
          <w:tcPr>
            <w:tcW w:w="2860" w:type="dxa"/>
            <w:vAlign w:val="center"/>
          </w:tcPr>
          <w:p w:rsidR="004162C1" w:rsidRPr="004162C1" w:rsidRDefault="004162C1" w:rsidP="00E862F0">
            <w:pPr>
              <w:suppressAutoHyphens w:val="0"/>
              <w:jc w:val="center"/>
              <w:rPr>
                <w:lang w:eastAsia="en-US"/>
              </w:rPr>
            </w:pPr>
            <w:r w:rsidRPr="004162C1">
              <w:rPr>
                <w:lang w:eastAsia="en-US"/>
              </w:rPr>
              <w:t>5-10 минут</w:t>
            </w:r>
          </w:p>
        </w:tc>
        <w:tc>
          <w:tcPr>
            <w:tcW w:w="2841" w:type="dxa"/>
            <w:vAlign w:val="center"/>
          </w:tcPr>
          <w:p w:rsidR="004162C1" w:rsidRPr="004162C1" w:rsidRDefault="004162C1" w:rsidP="00E862F0">
            <w:pPr>
              <w:suppressAutoHyphens w:val="0"/>
              <w:jc w:val="center"/>
              <w:rPr>
                <w:lang w:eastAsia="en-US"/>
              </w:rPr>
            </w:pPr>
            <w:r w:rsidRPr="004162C1">
              <w:rPr>
                <w:lang w:eastAsia="en-US"/>
              </w:rPr>
              <w:t>5-10 минут</w:t>
            </w:r>
          </w:p>
        </w:tc>
      </w:tr>
      <w:tr w:rsidR="004162C1" w:rsidTr="004162C1">
        <w:trPr>
          <w:tblCellSpacing w:w="20" w:type="dxa"/>
        </w:trPr>
        <w:tc>
          <w:tcPr>
            <w:tcW w:w="3647" w:type="dxa"/>
            <w:vMerge w:val="restart"/>
            <w:vAlign w:val="center"/>
          </w:tcPr>
          <w:p w:rsidR="004162C1" w:rsidRPr="004162C1" w:rsidRDefault="004162C1" w:rsidP="00E862F0">
            <w:pPr>
              <w:suppressAutoHyphens w:val="0"/>
              <w:jc w:val="center"/>
              <w:rPr>
                <w:i/>
                <w:lang w:eastAsia="en-US"/>
              </w:rPr>
            </w:pPr>
            <w:r w:rsidRPr="004162C1">
              <w:rPr>
                <w:i/>
                <w:lang w:eastAsia="en-US"/>
              </w:rPr>
              <w:t>Подвижные игры</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не менее 2-4 раз в день</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tcPr>
          <w:p w:rsidR="004162C1" w:rsidRPr="004162C1" w:rsidRDefault="004162C1" w:rsidP="00E862F0">
            <w:pPr>
              <w:jc w:val="center"/>
            </w:pPr>
            <w:r w:rsidRPr="004162C1">
              <w:t>6-8 минут</w:t>
            </w:r>
          </w:p>
        </w:tc>
        <w:tc>
          <w:tcPr>
            <w:tcW w:w="2861" w:type="dxa"/>
          </w:tcPr>
          <w:p w:rsidR="004162C1" w:rsidRPr="004162C1" w:rsidRDefault="004162C1" w:rsidP="00E862F0">
            <w:pPr>
              <w:jc w:val="center"/>
            </w:pPr>
            <w:r w:rsidRPr="004162C1">
              <w:t>10-15 минут</w:t>
            </w:r>
          </w:p>
        </w:tc>
        <w:tc>
          <w:tcPr>
            <w:tcW w:w="2860" w:type="dxa"/>
          </w:tcPr>
          <w:p w:rsidR="004162C1" w:rsidRPr="004162C1" w:rsidRDefault="004162C1" w:rsidP="00E862F0">
            <w:pPr>
              <w:jc w:val="center"/>
            </w:pPr>
            <w:r w:rsidRPr="004162C1">
              <w:t>15-20 минут</w:t>
            </w:r>
          </w:p>
        </w:tc>
        <w:tc>
          <w:tcPr>
            <w:tcW w:w="2841" w:type="dxa"/>
          </w:tcPr>
          <w:p w:rsidR="004162C1" w:rsidRPr="004162C1" w:rsidRDefault="004162C1" w:rsidP="00E862F0">
            <w:pPr>
              <w:jc w:val="center"/>
            </w:pPr>
            <w:r w:rsidRPr="004162C1">
              <w:t>15-20 минут</w:t>
            </w:r>
          </w:p>
        </w:tc>
      </w:tr>
      <w:tr w:rsidR="004162C1" w:rsidTr="004162C1">
        <w:trPr>
          <w:tblCellSpacing w:w="20" w:type="dxa"/>
        </w:trPr>
        <w:tc>
          <w:tcPr>
            <w:tcW w:w="3647" w:type="dxa"/>
            <w:vAlign w:val="center"/>
          </w:tcPr>
          <w:p w:rsidR="004162C1" w:rsidRPr="004162C1" w:rsidRDefault="004162C1" w:rsidP="00E862F0">
            <w:pPr>
              <w:suppressAutoHyphens w:val="0"/>
              <w:jc w:val="center"/>
              <w:rPr>
                <w:i/>
                <w:lang w:eastAsia="en-US"/>
              </w:rPr>
            </w:pPr>
            <w:r w:rsidRPr="004162C1">
              <w:rPr>
                <w:i/>
                <w:lang w:eastAsia="en-US"/>
              </w:rPr>
              <w:t>Спортивные игры</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Целенаправленное обучение педагогом не реже 1 раза в неделю</w:t>
            </w:r>
          </w:p>
        </w:tc>
      </w:tr>
      <w:tr w:rsidR="004162C1" w:rsidTr="004162C1">
        <w:trPr>
          <w:tblCellSpacing w:w="20" w:type="dxa"/>
        </w:trPr>
        <w:tc>
          <w:tcPr>
            <w:tcW w:w="3647" w:type="dxa"/>
            <w:vMerge w:val="restart"/>
            <w:vAlign w:val="center"/>
          </w:tcPr>
          <w:p w:rsidR="004162C1" w:rsidRPr="004162C1" w:rsidRDefault="004162C1" w:rsidP="00E862F0">
            <w:pPr>
              <w:suppressAutoHyphens w:val="0"/>
              <w:jc w:val="center"/>
              <w:rPr>
                <w:i/>
                <w:lang w:eastAsia="en-US"/>
              </w:rPr>
            </w:pPr>
            <w:r w:rsidRPr="004162C1">
              <w:rPr>
                <w:i/>
                <w:lang w:eastAsia="en-US"/>
              </w:rPr>
              <w:t>Спортивные упражнения</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Целенаправленное обучение педагогом не реже 1 раза в неделю</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vAlign w:val="center"/>
          </w:tcPr>
          <w:p w:rsidR="004162C1" w:rsidRPr="004162C1" w:rsidRDefault="004162C1" w:rsidP="00E862F0">
            <w:pPr>
              <w:suppressAutoHyphens w:val="0"/>
              <w:jc w:val="center"/>
              <w:rPr>
                <w:rFonts w:eastAsia="Times New Roman"/>
                <w:color w:val="0070C0"/>
                <w:lang w:eastAsia="ru-RU"/>
              </w:rPr>
            </w:pPr>
            <w:r w:rsidRPr="004162C1">
              <w:rPr>
                <w:rFonts w:eastAsia="Times New Roman"/>
                <w:lang w:eastAsia="ru-RU"/>
              </w:rPr>
              <w:t>-</w:t>
            </w:r>
          </w:p>
        </w:tc>
        <w:tc>
          <w:tcPr>
            <w:tcW w:w="2861" w:type="dxa"/>
          </w:tcPr>
          <w:p w:rsidR="004162C1" w:rsidRPr="004162C1" w:rsidRDefault="004162C1" w:rsidP="00E862F0">
            <w:pPr>
              <w:suppressAutoHyphens w:val="0"/>
              <w:jc w:val="center"/>
              <w:rPr>
                <w:lang w:eastAsia="en-US"/>
              </w:rPr>
            </w:pPr>
            <w:r w:rsidRPr="004162C1">
              <w:rPr>
                <w:lang w:eastAsia="en-US"/>
              </w:rPr>
              <w:t>8-12 минут</w:t>
            </w:r>
          </w:p>
        </w:tc>
        <w:tc>
          <w:tcPr>
            <w:tcW w:w="2860" w:type="dxa"/>
          </w:tcPr>
          <w:p w:rsidR="004162C1" w:rsidRPr="004162C1" w:rsidRDefault="004162C1" w:rsidP="00E862F0">
            <w:pPr>
              <w:suppressAutoHyphens w:val="0"/>
              <w:jc w:val="center"/>
              <w:rPr>
                <w:lang w:eastAsia="en-US"/>
              </w:rPr>
            </w:pPr>
            <w:r w:rsidRPr="004162C1">
              <w:rPr>
                <w:lang w:eastAsia="en-US"/>
              </w:rPr>
              <w:t>8-15 минут</w:t>
            </w:r>
          </w:p>
        </w:tc>
        <w:tc>
          <w:tcPr>
            <w:tcW w:w="2841" w:type="dxa"/>
          </w:tcPr>
          <w:p w:rsidR="004162C1" w:rsidRPr="004162C1" w:rsidRDefault="004162C1" w:rsidP="00E862F0">
            <w:pPr>
              <w:suppressAutoHyphens w:val="0"/>
              <w:jc w:val="center"/>
              <w:rPr>
                <w:lang w:eastAsia="en-US"/>
              </w:rPr>
            </w:pPr>
            <w:r w:rsidRPr="004162C1">
              <w:rPr>
                <w:lang w:eastAsia="en-US"/>
              </w:rPr>
              <w:t>8-15 минут</w:t>
            </w:r>
          </w:p>
        </w:tc>
      </w:tr>
      <w:tr w:rsidR="004162C1" w:rsidTr="004162C1">
        <w:trPr>
          <w:tblCellSpacing w:w="20" w:type="dxa"/>
        </w:trPr>
        <w:tc>
          <w:tcPr>
            <w:tcW w:w="3647" w:type="dxa"/>
            <w:vMerge w:val="restart"/>
            <w:vAlign w:val="center"/>
          </w:tcPr>
          <w:p w:rsidR="004162C1" w:rsidRDefault="004162C1" w:rsidP="00E862F0">
            <w:pPr>
              <w:suppressAutoHyphens w:val="0"/>
              <w:jc w:val="center"/>
              <w:rPr>
                <w:i/>
                <w:lang w:eastAsia="en-US"/>
              </w:rPr>
            </w:pPr>
            <w:r w:rsidRPr="004162C1">
              <w:rPr>
                <w:i/>
                <w:lang w:eastAsia="en-US"/>
              </w:rPr>
              <w:t xml:space="preserve">Физкультурные упражнения </w:t>
            </w:r>
          </w:p>
          <w:p w:rsidR="004162C1" w:rsidRPr="004162C1" w:rsidRDefault="004162C1" w:rsidP="00E862F0">
            <w:pPr>
              <w:suppressAutoHyphens w:val="0"/>
              <w:jc w:val="center"/>
              <w:rPr>
                <w:i/>
                <w:lang w:eastAsia="en-US"/>
              </w:rPr>
            </w:pPr>
            <w:r w:rsidRPr="004162C1">
              <w:rPr>
                <w:i/>
                <w:lang w:eastAsia="en-US"/>
              </w:rPr>
              <w:t>на прогулке</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Ежедневно с подгруппами</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tcPr>
          <w:p w:rsidR="004162C1" w:rsidRPr="004162C1" w:rsidRDefault="004162C1" w:rsidP="00E862F0">
            <w:pPr>
              <w:suppressAutoHyphens w:val="0"/>
              <w:jc w:val="center"/>
              <w:rPr>
                <w:szCs w:val="22"/>
                <w:lang w:eastAsia="en-US"/>
              </w:rPr>
            </w:pPr>
            <w:r w:rsidRPr="004162C1">
              <w:rPr>
                <w:szCs w:val="22"/>
                <w:lang w:eastAsia="en-US"/>
              </w:rPr>
              <w:t>5-10 мин</w:t>
            </w:r>
          </w:p>
        </w:tc>
        <w:tc>
          <w:tcPr>
            <w:tcW w:w="2861" w:type="dxa"/>
          </w:tcPr>
          <w:p w:rsidR="004162C1" w:rsidRPr="004162C1" w:rsidRDefault="004162C1" w:rsidP="00E862F0">
            <w:pPr>
              <w:suppressAutoHyphens w:val="0"/>
              <w:jc w:val="center"/>
              <w:rPr>
                <w:szCs w:val="22"/>
                <w:lang w:eastAsia="en-US"/>
              </w:rPr>
            </w:pPr>
            <w:r w:rsidRPr="004162C1">
              <w:rPr>
                <w:szCs w:val="22"/>
                <w:lang w:eastAsia="en-US"/>
              </w:rPr>
              <w:t>10-12 мин</w:t>
            </w:r>
          </w:p>
        </w:tc>
        <w:tc>
          <w:tcPr>
            <w:tcW w:w="2860" w:type="dxa"/>
          </w:tcPr>
          <w:p w:rsidR="004162C1" w:rsidRPr="004162C1" w:rsidRDefault="004162C1" w:rsidP="00E862F0">
            <w:pPr>
              <w:suppressAutoHyphens w:val="0"/>
              <w:jc w:val="center"/>
              <w:rPr>
                <w:szCs w:val="22"/>
                <w:lang w:eastAsia="en-US"/>
              </w:rPr>
            </w:pPr>
            <w:r w:rsidRPr="004162C1">
              <w:rPr>
                <w:szCs w:val="22"/>
                <w:lang w:eastAsia="en-US"/>
              </w:rPr>
              <w:t>10-15 минут</w:t>
            </w:r>
          </w:p>
        </w:tc>
        <w:tc>
          <w:tcPr>
            <w:tcW w:w="2841" w:type="dxa"/>
          </w:tcPr>
          <w:p w:rsidR="004162C1" w:rsidRPr="004162C1" w:rsidRDefault="004162C1" w:rsidP="00E862F0">
            <w:pPr>
              <w:suppressAutoHyphens w:val="0"/>
              <w:jc w:val="center"/>
              <w:rPr>
                <w:szCs w:val="22"/>
                <w:lang w:eastAsia="en-US"/>
              </w:rPr>
            </w:pPr>
            <w:r w:rsidRPr="004162C1">
              <w:rPr>
                <w:szCs w:val="22"/>
                <w:lang w:eastAsia="en-US"/>
              </w:rPr>
              <w:t>10-15 минут</w:t>
            </w:r>
          </w:p>
        </w:tc>
      </w:tr>
      <w:tr w:rsidR="004162C1" w:rsidTr="004162C1">
        <w:trPr>
          <w:tblCellSpacing w:w="20" w:type="dxa"/>
        </w:trPr>
        <w:tc>
          <w:tcPr>
            <w:tcW w:w="3647" w:type="dxa"/>
            <w:vMerge w:val="restart"/>
            <w:vAlign w:val="center"/>
          </w:tcPr>
          <w:p w:rsidR="004162C1" w:rsidRPr="004162C1" w:rsidRDefault="004162C1" w:rsidP="00E862F0">
            <w:pPr>
              <w:suppressAutoHyphens w:val="0"/>
              <w:jc w:val="center"/>
              <w:rPr>
                <w:i/>
                <w:lang w:eastAsia="en-US"/>
              </w:rPr>
            </w:pPr>
            <w:r w:rsidRPr="004162C1">
              <w:rPr>
                <w:i/>
                <w:lang w:eastAsia="en-US"/>
              </w:rPr>
              <w:t>Спортивные развлечения</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1-2 раза в месяц</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tcPr>
          <w:p w:rsidR="004162C1" w:rsidRPr="004162C1" w:rsidRDefault="004162C1" w:rsidP="00E862F0">
            <w:pPr>
              <w:suppressAutoHyphens w:val="0"/>
              <w:jc w:val="center"/>
              <w:rPr>
                <w:szCs w:val="22"/>
                <w:lang w:eastAsia="en-US"/>
              </w:rPr>
            </w:pPr>
            <w:r w:rsidRPr="004162C1">
              <w:rPr>
                <w:szCs w:val="22"/>
                <w:lang w:eastAsia="en-US"/>
              </w:rPr>
              <w:t>15 минут</w:t>
            </w:r>
          </w:p>
        </w:tc>
        <w:tc>
          <w:tcPr>
            <w:tcW w:w="2861" w:type="dxa"/>
          </w:tcPr>
          <w:p w:rsidR="004162C1" w:rsidRPr="004162C1" w:rsidRDefault="004162C1" w:rsidP="00E862F0">
            <w:pPr>
              <w:suppressAutoHyphens w:val="0"/>
              <w:jc w:val="center"/>
              <w:rPr>
                <w:szCs w:val="22"/>
                <w:lang w:eastAsia="en-US"/>
              </w:rPr>
            </w:pPr>
            <w:r w:rsidRPr="004162C1">
              <w:rPr>
                <w:szCs w:val="22"/>
                <w:lang w:eastAsia="en-US"/>
              </w:rPr>
              <w:t>20 минут</w:t>
            </w:r>
          </w:p>
        </w:tc>
        <w:tc>
          <w:tcPr>
            <w:tcW w:w="2860" w:type="dxa"/>
          </w:tcPr>
          <w:p w:rsidR="004162C1" w:rsidRPr="004162C1" w:rsidRDefault="004162C1" w:rsidP="00E862F0">
            <w:pPr>
              <w:suppressAutoHyphens w:val="0"/>
              <w:jc w:val="center"/>
              <w:rPr>
                <w:szCs w:val="22"/>
                <w:lang w:eastAsia="en-US"/>
              </w:rPr>
            </w:pPr>
            <w:r w:rsidRPr="004162C1">
              <w:rPr>
                <w:szCs w:val="22"/>
                <w:lang w:eastAsia="en-US"/>
              </w:rPr>
              <w:t>30 минут</w:t>
            </w:r>
          </w:p>
        </w:tc>
        <w:tc>
          <w:tcPr>
            <w:tcW w:w="2841" w:type="dxa"/>
          </w:tcPr>
          <w:p w:rsidR="004162C1" w:rsidRPr="004162C1" w:rsidRDefault="004162C1" w:rsidP="00E862F0">
            <w:pPr>
              <w:suppressAutoHyphens w:val="0"/>
              <w:jc w:val="center"/>
              <w:rPr>
                <w:szCs w:val="22"/>
                <w:lang w:eastAsia="en-US"/>
              </w:rPr>
            </w:pPr>
            <w:r w:rsidRPr="004162C1">
              <w:rPr>
                <w:szCs w:val="22"/>
                <w:lang w:eastAsia="en-US"/>
              </w:rPr>
              <w:t>30-40 минут</w:t>
            </w:r>
          </w:p>
        </w:tc>
      </w:tr>
      <w:tr w:rsidR="004162C1" w:rsidTr="004162C1">
        <w:trPr>
          <w:tblCellSpacing w:w="20" w:type="dxa"/>
        </w:trPr>
        <w:tc>
          <w:tcPr>
            <w:tcW w:w="3647" w:type="dxa"/>
            <w:vMerge w:val="restart"/>
            <w:vAlign w:val="center"/>
          </w:tcPr>
          <w:p w:rsidR="004162C1" w:rsidRPr="004162C1" w:rsidRDefault="004162C1" w:rsidP="00E862F0">
            <w:pPr>
              <w:suppressAutoHyphens w:val="0"/>
              <w:jc w:val="center"/>
              <w:rPr>
                <w:i/>
                <w:lang w:eastAsia="en-US"/>
              </w:rPr>
            </w:pPr>
            <w:r w:rsidRPr="004162C1">
              <w:rPr>
                <w:i/>
                <w:lang w:eastAsia="en-US"/>
              </w:rPr>
              <w:t>Спортивные праздники</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2-4 раза в год</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tcPr>
          <w:p w:rsidR="004162C1" w:rsidRPr="004162C1" w:rsidRDefault="004162C1" w:rsidP="00E862F0">
            <w:pPr>
              <w:suppressAutoHyphens w:val="0"/>
              <w:jc w:val="center"/>
              <w:rPr>
                <w:szCs w:val="22"/>
                <w:lang w:eastAsia="en-US"/>
              </w:rPr>
            </w:pPr>
            <w:r w:rsidRPr="004162C1">
              <w:rPr>
                <w:szCs w:val="22"/>
                <w:lang w:eastAsia="en-US"/>
              </w:rPr>
              <w:t>15 минут</w:t>
            </w:r>
          </w:p>
        </w:tc>
        <w:tc>
          <w:tcPr>
            <w:tcW w:w="2861" w:type="dxa"/>
          </w:tcPr>
          <w:p w:rsidR="004162C1" w:rsidRPr="004162C1" w:rsidRDefault="004162C1" w:rsidP="00E862F0">
            <w:pPr>
              <w:suppressAutoHyphens w:val="0"/>
              <w:jc w:val="center"/>
              <w:rPr>
                <w:szCs w:val="22"/>
                <w:lang w:eastAsia="en-US"/>
              </w:rPr>
            </w:pPr>
            <w:r w:rsidRPr="004162C1">
              <w:rPr>
                <w:szCs w:val="22"/>
                <w:lang w:eastAsia="en-US"/>
              </w:rPr>
              <w:t>20 минут</w:t>
            </w:r>
          </w:p>
        </w:tc>
        <w:tc>
          <w:tcPr>
            <w:tcW w:w="2860" w:type="dxa"/>
          </w:tcPr>
          <w:p w:rsidR="004162C1" w:rsidRPr="004162C1" w:rsidRDefault="004162C1" w:rsidP="00E862F0">
            <w:pPr>
              <w:suppressAutoHyphens w:val="0"/>
              <w:jc w:val="center"/>
              <w:rPr>
                <w:szCs w:val="22"/>
                <w:lang w:eastAsia="en-US"/>
              </w:rPr>
            </w:pPr>
            <w:r w:rsidRPr="004162C1">
              <w:rPr>
                <w:szCs w:val="22"/>
                <w:lang w:eastAsia="en-US"/>
              </w:rPr>
              <w:t>30 минут</w:t>
            </w:r>
          </w:p>
        </w:tc>
        <w:tc>
          <w:tcPr>
            <w:tcW w:w="2841" w:type="dxa"/>
          </w:tcPr>
          <w:p w:rsidR="004162C1" w:rsidRPr="004162C1" w:rsidRDefault="004162C1" w:rsidP="00E862F0">
            <w:pPr>
              <w:suppressAutoHyphens w:val="0"/>
              <w:jc w:val="center"/>
              <w:rPr>
                <w:szCs w:val="22"/>
                <w:lang w:eastAsia="en-US"/>
              </w:rPr>
            </w:pPr>
            <w:r w:rsidRPr="004162C1">
              <w:rPr>
                <w:szCs w:val="22"/>
                <w:lang w:eastAsia="en-US"/>
              </w:rPr>
              <w:t>40 минут</w:t>
            </w:r>
          </w:p>
        </w:tc>
      </w:tr>
      <w:tr w:rsidR="004162C1" w:rsidTr="004162C1">
        <w:trPr>
          <w:tblCellSpacing w:w="20" w:type="dxa"/>
        </w:trPr>
        <w:tc>
          <w:tcPr>
            <w:tcW w:w="3647" w:type="dxa"/>
            <w:vMerge w:val="restart"/>
            <w:vAlign w:val="center"/>
          </w:tcPr>
          <w:p w:rsidR="004162C1" w:rsidRPr="004162C1" w:rsidRDefault="004162C1" w:rsidP="00E862F0">
            <w:pPr>
              <w:suppressAutoHyphens w:val="0"/>
              <w:jc w:val="center"/>
              <w:rPr>
                <w:i/>
                <w:lang w:eastAsia="en-US"/>
              </w:rPr>
            </w:pPr>
            <w:r w:rsidRPr="004162C1">
              <w:rPr>
                <w:i/>
                <w:lang w:eastAsia="en-US"/>
              </w:rPr>
              <w:t>День здоровья</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Не реже 1 раза в квартал</w:t>
            </w:r>
          </w:p>
        </w:tc>
      </w:tr>
      <w:tr w:rsidR="004162C1" w:rsidTr="004162C1">
        <w:trPr>
          <w:tblCellSpacing w:w="20" w:type="dxa"/>
        </w:trPr>
        <w:tc>
          <w:tcPr>
            <w:tcW w:w="3647" w:type="dxa"/>
            <w:vMerge/>
            <w:vAlign w:val="center"/>
          </w:tcPr>
          <w:p w:rsidR="004162C1" w:rsidRPr="004162C1" w:rsidRDefault="004162C1" w:rsidP="00E862F0">
            <w:pPr>
              <w:suppressAutoHyphens w:val="0"/>
              <w:jc w:val="center"/>
              <w:rPr>
                <w:i/>
                <w:lang w:eastAsia="en-US"/>
              </w:rPr>
            </w:pPr>
          </w:p>
        </w:tc>
        <w:tc>
          <w:tcPr>
            <w:tcW w:w="2860" w:type="dxa"/>
            <w:vAlign w:val="center"/>
          </w:tcPr>
          <w:p w:rsidR="004162C1" w:rsidRPr="004162C1" w:rsidRDefault="004162C1" w:rsidP="00E862F0">
            <w:pPr>
              <w:suppressAutoHyphens w:val="0"/>
              <w:jc w:val="center"/>
              <w:rPr>
                <w:rFonts w:eastAsia="Times New Roman"/>
                <w:color w:val="0070C0"/>
                <w:lang w:eastAsia="ru-RU"/>
              </w:rPr>
            </w:pPr>
            <w:r w:rsidRPr="004162C1">
              <w:rPr>
                <w:rFonts w:eastAsia="Times New Roman"/>
                <w:lang w:eastAsia="ru-RU"/>
              </w:rPr>
              <w:t>1 день в месяц</w:t>
            </w:r>
          </w:p>
        </w:tc>
        <w:tc>
          <w:tcPr>
            <w:tcW w:w="8642" w:type="dxa"/>
            <w:gridSpan w:val="3"/>
            <w:vAlign w:val="center"/>
          </w:tcPr>
          <w:p w:rsidR="004162C1" w:rsidRPr="004162C1" w:rsidRDefault="004162C1" w:rsidP="00E862F0">
            <w:pPr>
              <w:suppressAutoHyphens w:val="0"/>
              <w:jc w:val="center"/>
              <w:rPr>
                <w:lang w:eastAsia="en-US"/>
              </w:rPr>
            </w:pPr>
            <w:r w:rsidRPr="004162C1">
              <w:rPr>
                <w:lang w:eastAsia="en-US"/>
              </w:rPr>
              <w:t>1 раз в месяц</w:t>
            </w:r>
          </w:p>
        </w:tc>
      </w:tr>
      <w:tr w:rsidR="004162C1" w:rsidTr="004162C1">
        <w:trPr>
          <w:tblCellSpacing w:w="20" w:type="dxa"/>
        </w:trPr>
        <w:tc>
          <w:tcPr>
            <w:tcW w:w="3647" w:type="dxa"/>
            <w:vAlign w:val="center"/>
          </w:tcPr>
          <w:p w:rsidR="004162C1" w:rsidRPr="004162C1" w:rsidRDefault="004162C1" w:rsidP="00E862F0">
            <w:pPr>
              <w:suppressAutoHyphens w:val="0"/>
              <w:jc w:val="center"/>
              <w:rPr>
                <w:i/>
                <w:lang w:eastAsia="en-US"/>
              </w:rPr>
            </w:pPr>
            <w:r w:rsidRPr="00E56125">
              <w:rPr>
                <w:i/>
                <w:sz w:val="22"/>
                <w:szCs w:val="22"/>
                <w:lang w:eastAsia="en-US"/>
              </w:rPr>
              <w:t>Неделя здоровья</w:t>
            </w:r>
          </w:p>
        </w:tc>
        <w:tc>
          <w:tcPr>
            <w:tcW w:w="11542" w:type="dxa"/>
            <w:gridSpan w:val="4"/>
            <w:vAlign w:val="center"/>
          </w:tcPr>
          <w:p w:rsidR="004162C1" w:rsidRPr="004162C1" w:rsidRDefault="004162C1" w:rsidP="00E862F0">
            <w:pPr>
              <w:suppressAutoHyphens w:val="0"/>
              <w:jc w:val="center"/>
              <w:rPr>
                <w:lang w:eastAsia="en-US"/>
              </w:rPr>
            </w:pPr>
            <w:r w:rsidRPr="004162C1">
              <w:rPr>
                <w:lang w:eastAsia="en-US"/>
              </w:rPr>
              <w:t>Не реже 1 раза в квартал</w:t>
            </w:r>
          </w:p>
        </w:tc>
      </w:tr>
      <w:tr w:rsidR="004162C1" w:rsidTr="004162C1">
        <w:trPr>
          <w:tblCellSpacing w:w="20" w:type="dxa"/>
        </w:trPr>
        <w:tc>
          <w:tcPr>
            <w:tcW w:w="3647" w:type="dxa"/>
            <w:vAlign w:val="center"/>
          </w:tcPr>
          <w:p w:rsidR="004162C1" w:rsidRPr="00E56125" w:rsidRDefault="004162C1" w:rsidP="00E862F0">
            <w:pPr>
              <w:suppressAutoHyphens w:val="0"/>
              <w:jc w:val="center"/>
              <w:rPr>
                <w:i/>
                <w:sz w:val="22"/>
                <w:szCs w:val="22"/>
                <w:lang w:eastAsia="en-US"/>
              </w:rPr>
            </w:pPr>
            <w:r w:rsidRPr="00E56125">
              <w:rPr>
                <w:i/>
                <w:sz w:val="22"/>
                <w:szCs w:val="22"/>
                <w:lang w:eastAsia="en-US"/>
              </w:rPr>
              <w:t>Самостоятельная двигательная деятельность</w:t>
            </w:r>
          </w:p>
        </w:tc>
        <w:tc>
          <w:tcPr>
            <w:tcW w:w="11542" w:type="dxa"/>
            <w:gridSpan w:val="4"/>
            <w:vAlign w:val="center"/>
          </w:tcPr>
          <w:p w:rsidR="004162C1" w:rsidRPr="004162C1" w:rsidRDefault="004162C1" w:rsidP="00E862F0">
            <w:pPr>
              <w:suppressAutoHyphens w:val="0"/>
              <w:jc w:val="center"/>
              <w:rPr>
                <w:lang w:eastAsia="en-US"/>
              </w:rPr>
            </w:pPr>
            <w:r>
              <w:rPr>
                <w:lang w:eastAsia="en-US"/>
              </w:rPr>
              <w:t>Ежедневно</w:t>
            </w:r>
          </w:p>
        </w:tc>
      </w:tr>
    </w:tbl>
    <w:p w:rsidR="006438EA" w:rsidRPr="00F112FF" w:rsidRDefault="006438EA" w:rsidP="00E862F0">
      <w:pPr>
        <w:suppressAutoHyphens w:val="0"/>
        <w:jc w:val="center"/>
        <w:rPr>
          <w:rFonts w:eastAsia="Times New Roman"/>
          <w:lang w:eastAsia="ru-RU"/>
        </w:rPr>
      </w:pPr>
    </w:p>
    <w:p w:rsidR="00030753" w:rsidRPr="004B748F" w:rsidRDefault="00030753" w:rsidP="00E862F0">
      <w:pPr>
        <w:suppressAutoHyphens w:val="0"/>
        <w:jc w:val="center"/>
        <w:rPr>
          <w:rFonts w:eastAsia="Times New Roman"/>
          <w:b/>
          <w:i/>
          <w:lang w:eastAsia="ru-RU"/>
        </w:rPr>
      </w:pPr>
    </w:p>
    <w:p w:rsidR="00596537" w:rsidRDefault="00596537" w:rsidP="00E862F0">
      <w:r>
        <w:br w:type="page"/>
      </w:r>
    </w:p>
    <w:p w:rsidR="004162C1" w:rsidRDefault="004162C1" w:rsidP="00E862F0">
      <w:pPr>
        <w:widowControl w:val="0"/>
        <w:suppressAutoHyphens w:val="0"/>
        <w:spacing w:after="200"/>
        <w:jc w:val="center"/>
        <w:rPr>
          <w:b/>
          <w:sz w:val="22"/>
          <w:szCs w:val="22"/>
          <w:lang w:eastAsia="en-US"/>
        </w:rPr>
        <w:sectPr w:rsidR="004162C1" w:rsidSect="00596537">
          <w:pgSz w:w="16838" w:h="11906" w:orient="landscape"/>
          <w:pgMar w:top="1134" w:right="567" w:bottom="567" w:left="567" w:header="397" w:footer="397" w:gutter="0"/>
          <w:pgNumType w:start="2"/>
          <w:cols w:space="708"/>
          <w:titlePg/>
          <w:docGrid w:linePitch="360"/>
        </w:sectPr>
      </w:pPr>
    </w:p>
    <w:tbl>
      <w:tblPr>
        <w:tblStyle w:val="af"/>
        <w:tblW w:w="0" w:type="auto"/>
        <w:tblCellSpacing w:w="20" w:type="dxa"/>
        <w:tblInd w:w="1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177"/>
        <w:gridCol w:w="7246"/>
      </w:tblGrid>
      <w:tr w:rsidR="004162C1" w:rsidTr="00C032A9">
        <w:trPr>
          <w:tblCellSpacing w:w="20" w:type="dxa"/>
        </w:trPr>
        <w:tc>
          <w:tcPr>
            <w:tcW w:w="3117" w:type="dxa"/>
          </w:tcPr>
          <w:p w:rsidR="004162C1" w:rsidRPr="008F5D83" w:rsidRDefault="004162C1" w:rsidP="00E862F0">
            <w:pPr>
              <w:suppressAutoHyphens w:val="0"/>
              <w:jc w:val="center"/>
              <w:rPr>
                <w:rFonts w:eastAsia="Times New Roman"/>
                <w:b/>
                <w:color w:val="0070C0"/>
                <w:lang w:eastAsia="ru-RU"/>
              </w:rPr>
            </w:pPr>
            <w:r w:rsidRPr="008F5D83">
              <w:rPr>
                <w:rFonts w:eastAsia="Times New Roman"/>
                <w:b/>
                <w:color w:val="0070C0"/>
                <w:lang w:eastAsia="ru-RU"/>
              </w:rPr>
              <w:lastRenderedPageBreak/>
              <w:t>Образовательная область</w:t>
            </w:r>
          </w:p>
        </w:tc>
        <w:tc>
          <w:tcPr>
            <w:tcW w:w="7186" w:type="dxa"/>
          </w:tcPr>
          <w:p w:rsidR="004162C1" w:rsidRPr="008F5D83" w:rsidRDefault="004162C1" w:rsidP="00E862F0">
            <w:pPr>
              <w:suppressAutoHyphens w:val="0"/>
              <w:jc w:val="center"/>
              <w:rPr>
                <w:rFonts w:eastAsia="Times New Roman"/>
                <w:b/>
                <w:color w:val="0070C0"/>
                <w:lang w:eastAsia="ru-RU"/>
              </w:rPr>
            </w:pPr>
            <w:r w:rsidRPr="008F5D83">
              <w:rPr>
                <w:b/>
                <w:color w:val="0070C0"/>
                <w:sz w:val="22"/>
                <w:szCs w:val="22"/>
                <w:lang w:eastAsia="en-US"/>
              </w:rPr>
              <w:t>Формы взаимодействия с семьями воспитанников</w:t>
            </w:r>
          </w:p>
        </w:tc>
      </w:tr>
      <w:tr w:rsidR="0086384C" w:rsidTr="00C032A9">
        <w:trPr>
          <w:tblCellSpacing w:w="20" w:type="dxa"/>
        </w:trPr>
        <w:tc>
          <w:tcPr>
            <w:tcW w:w="3117" w:type="dxa"/>
          </w:tcPr>
          <w:p w:rsidR="0086384C" w:rsidRPr="00C032A9" w:rsidRDefault="0086384C" w:rsidP="00E862F0">
            <w:pPr>
              <w:suppressAutoHyphens w:val="0"/>
              <w:jc w:val="center"/>
              <w:rPr>
                <w:rFonts w:eastAsia="Times New Roman"/>
                <w:i/>
                <w:lang w:eastAsia="ru-RU"/>
              </w:rPr>
            </w:pPr>
            <w:r w:rsidRPr="00C032A9">
              <w:rPr>
                <w:rFonts w:eastAsia="Times New Roman"/>
                <w:i/>
                <w:lang w:eastAsia="ru-RU"/>
              </w:rPr>
              <w:t>Физическое развитие</w:t>
            </w:r>
          </w:p>
        </w:tc>
        <w:tc>
          <w:tcPr>
            <w:tcW w:w="7186" w:type="dxa"/>
            <w:vMerge w:val="restart"/>
          </w:tcPr>
          <w:p w:rsidR="0086384C" w:rsidRPr="00C032A9" w:rsidRDefault="0086384C" w:rsidP="00E862F0">
            <w:pPr>
              <w:suppressAutoHyphens w:val="0"/>
              <w:rPr>
                <w:rFonts w:eastAsia="Times New Roman"/>
                <w:lang w:eastAsia="ru-RU"/>
              </w:rPr>
            </w:pPr>
            <w:r w:rsidRPr="00C032A9">
              <w:rPr>
                <w:rFonts w:eastAsia="Times New Roman"/>
                <w:lang w:eastAsia="ru-RU"/>
              </w:rPr>
              <w:t>1.</w:t>
            </w:r>
            <w:r>
              <w:rPr>
                <w:rFonts w:eastAsia="Times New Roman"/>
                <w:lang w:eastAsia="ru-RU"/>
              </w:rPr>
              <w:t xml:space="preserve"> </w:t>
            </w:r>
            <w:r w:rsidRPr="00C032A9">
              <w:rPr>
                <w:rFonts w:eastAsia="Times New Roman"/>
                <w:lang w:eastAsia="ru-RU"/>
              </w:rPr>
              <w:t>Изучение состояния здоровья детей совместно со специалистами детской поликлиники, медицинским персоналом ДОУ и родител</w:t>
            </w:r>
            <w:r w:rsidRPr="00C032A9">
              <w:rPr>
                <w:rFonts w:eastAsia="Times New Roman"/>
                <w:lang w:eastAsia="ru-RU"/>
              </w:rPr>
              <w:t>я</w:t>
            </w:r>
            <w:r w:rsidRPr="00C032A9">
              <w:rPr>
                <w:rFonts w:eastAsia="Times New Roman"/>
                <w:lang w:eastAsia="ru-RU"/>
              </w:rPr>
              <w:t>ми. Ознакомление родителей с результатами.</w:t>
            </w:r>
          </w:p>
          <w:p w:rsidR="0086384C" w:rsidRPr="00C032A9" w:rsidRDefault="0086384C" w:rsidP="00E862F0">
            <w:pPr>
              <w:suppressAutoHyphens w:val="0"/>
              <w:rPr>
                <w:rFonts w:eastAsia="Times New Roman"/>
                <w:lang w:eastAsia="ru-RU"/>
              </w:rPr>
            </w:pPr>
            <w:r w:rsidRPr="00C032A9">
              <w:rPr>
                <w:rFonts w:eastAsia="Times New Roman"/>
                <w:lang w:eastAsia="ru-RU"/>
              </w:rPr>
              <w:t>2.</w:t>
            </w:r>
            <w:r>
              <w:rPr>
                <w:rFonts w:eastAsia="Times New Roman"/>
                <w:lang w:eastAsia="ru-RU"/>
              </w:rPr>
              <w:t xml:space="preserve"> </w:t>
            </w:r>
            <w:r w:rsidRPr="00C032A9">
              <w:rPr>
                <w:rFonts w:eastAsia="Times New Roman"/>
                <w:lang w:eastAsia="ru-RU"/>
              </w:rPr>
              <w:t>Изучение условий семейного воспитания через анкетирование, посещение детей на дому и определение путей улучшения здор</w:t>
            </w:r>
            <w:r w:rsidRPr="00C032A9">
              <w:rPr>
                <w:rFonts w:eastAsia="Times New Roman"/>
                <w:lang w:eastAsia="ru-RU"/>
              </w:rPr>
              <w:t>о</w:t>
            </w:r>
            <w:r w:rsidRPr="00C032A9">
              <w:rPr>
                <w:rFonts w:eastAsia="Times New Roman"/>
                <w:lang w:eastAsia="ru-RU"/>
              </w:rPr>
              <w:t>вья каждого ребёнка.</w:t>
            </w:r>
          </w:p>
          <w:p w:rsidR="0086384C" w:rsidRPr="00C032A9" w:rsidRDefault="0086384C" w:rsidP="00E862F0">
            <w:pPr>
              <w:suppressAutoHyphens w:val="0"/>
              <w:rPr>
                <w:rFonts w:eastAsia="Times New Roman"/>
                <w:lang w:eastAsia="ru-RU"/>
              </w:rPr>
            </w:pPr>
            <w:r w:rsidRPr="00C032A9">
              <w:rPr>
                <w:rFonts w:eastAsia="Times New Roman"/>
                <w:lang w:eastAsia="ru-RU"/>
              </w:rPr>
              <w:t>3.</w:t>
            </w:r>
            <w:r>
              <w:rPr>
                <w:rFonts w:eastAsia="Times New Roman"/>
                <w:lang w:eastAsia="ru-RU"/>
              </w:rPr>
              <w:t xml:space="preserve"> </w:t>
            </w:r>
            <w:r w:rsidRPr="00C032A9">
              <w:rPr>
                <w:rFonts w:eastAsia="Times New Roman"/>
                <w:lang w:eastAsia="ru-RU"/>
              </w:rPr>
              <w:t>Формирование банка данных об особенностях развития и мед</w:t>
            </w:r>
            <w:r w:rsidRPr="00C032A9">
              <w:rPr>
                <w:rFonts w:eastAsia="Times New Roman"/>
                <w:lang w:eastAsia="ru-RU"/>
              </w:rPr>
              <w:t>и</w:t>
            </w:r>
            <w:r w:rsidRPr="00C032A9">
              <w:rPr>
                <w:rFonts w:eastAsia="Times New Roman"/>
                <w:lang w:eastAsia="ru-RU"/>
              </w:rPr>
              <w:t>ко-педагогических условиях жизни ребёнка в семье с целью разр</w:t>
            </w:r>
            <w:r w:rsidRPr="00C032A9">
              <w:rPr>
                <w:rFonts w:eastAsia="Times New Roman"/>
                <w:lang w:eastAsia="ru-RU"/>
              </w:rPr>
              <w:t>а</w:t>
            </w:r>
            <w:r w:rsidRPr="00C032A9">
              <w:rPr>
                <w:rFonts w:eastAsia="Times New Roman"/>
                <w:lang w:eastAsia="ru-RU"/>
              </w:rPr>
              <w:t>ботки индивидуальных программ физкультурно-оздоровительной работы с детьми, направленной на укрепление их здоровья.</w:t>
            </w:r>
          </w:p>
          <w:p w:rsidR="0086384C" w:rsidRPr="00C032A9" w:rsidRDefault="0086384C" w:rsidP="00E862F0">
            <w:pPr>
              <w:suppressAutoHyphens w:val="0"/>
              <w:rPr>
                <w:rFonts w:eastAsia="Times New Roman"/>
                <w:lang w:eastAsia="ru-RU"/>
              </w:rPr>
            </w:pPr>
            <w:r w:rsidRPr="00C032A9">
              <w:rPr>
                <w:rFonts w:eastAsia="Times New Roman"/>
                <w:lang w:eastAsia="ru-RU"/>
              </w:rPr>
              <w:t>4.</w:t>
            </w:r>
            <w:r>
              <w:rPr>
                <w:rFonts w:eastAsia="Times New Roman"/>
                <w:lang w:eastAsia="ru-RU"/>
              </w:rPr>
              <w:t xml:space="preserve"> </w:t>
            </w:r>
            <w:r w:rsidRPr="00C032A9">
              <w:rPr>
                <w:rFonts w:eastAsia="Times New Roman"/>
                <w:lang w:eastAsia="ru-RU"/>
              </w:rPr>
              <w:t>Создание условий для укрепления здоровья и снижения забол</w:t>
            </w:r>
            <w:r w:rsidRPr="00C032A9">
              <w:rPr>
                <w:rFonts w:eastAsia="Times New Roman"/>
                <w:lang w:eastAsia="ru-RU"/>
              </w:rPr>
              <w:t>е</w:t>
            </w:r>
            <w:r w:rsidRPr="00C032A9">
              <w:rPr>
                <w:rFonts w:eastAsia="Times New Roman"/>
                <w:lang w:eastAsia="ru-RU"/>
              </w:rPr>
              <w:t>ваемости детей в ДОУ и семье:</w:t>
            </w:r>
          </w:p>
          <w:p w:rsidR="0086384C" w:rsidRPr="00C032A9" w:rsidRDefault="0086384C" w:rsidP="00E862F0">
            <w:pPr>
              <w:suppressAutoHyphens w:val="0"/>
              <w:rPr>
                <w:rFonts w:eastAsia="Times New Roman"/>
                <w:lang w:eastAsia="ru-RU"/>
              </w:rPr>
            </w:pPr>
            <w:r>
              <w:rPr>
                <w:rFonts w:eastAsia="Times New Roman"/>
                <w:lang w:eastAsia="ru-RU"/>
              </w:rPr>
              <w:t xml:space="preserve">- </w:t>
            </w:r>
            <w:r w:rsidRPr="00C032A9">
              <w:rPr>
                <w:rFonts w:eastAsia="Times New Roman"/>
                <w:lang w:eastAsia="ru-RU"/>
              </w:rPr>
              <w:t>зоны физической активности,</w:t>
            </w:r>
          </w:p>
          <w:p w:rsidR="0086384C" w:rsidRPr="00C032A9" w:rsidRDefault="0086384C" w:rsidP="00E862F0">
            <w:pPr>
              <w:suppressAutoHyphens w:val="0"/>
              <w:rPr>
                <w:rFonts w:eastAsia="Times New Roman"/>
                <w:lang w:eastAsia="ru-RU"/>
              </w:rPr>
            </w:pPr>
            <w:r>
              <w:rPr>
                <w:rFonts w:eastAsia="Times New Roman"/>
                <w:lang w:eastAsia="ru-RU"/>
              </w:rPr>
              <w:t xml:space="preserve">- </w:t>
            </w:r>
            <w:r w:rsidRPr="00C032A9">
              <w:rPr>
                <w:rFonts w:eastAsia="Times New Roman"/>
                <w:lang w:eastAsia="ru-RU"/>
              </w:rPr>
              <w:t>закаливающие процедуры,</w:t>
            </w:r>
          </w:p>
          <w:p w:rsidR="0086384C" w:rsidRPr="00C032A9" w:rsidRDefault="0086384C" w:rsidP="00E862F0">
            <w:pPr>
              <w:suppressAutoHyphens w:val="0"/>
              <w:rPr>
                <w:rFonts w:eastAsia="Times New Roman"/>
                <w:lang w:eastAsia="ru-RU"/>
              </w:rPr>
            </w:pPr>
            <w:r>
              <w:rPr>
                <w:rFonts w:eastAsia="Times New Roman"/>
                <w:lang w:eastAsia="ru-RU"/>
              </w:rPr>
              <w:t xml:space="preserve">- </w:t>
            </w:r>
            <w:r w:rsidRPr="00C032A9">
              <w:rPr>
                <w:rFonts w:eastAsia="Times New Roman"/>
                <w:lang w:eastAsia="ru-RU"/>
              </w:rPr>
              <w:t>оздоровительные мероприятия и т.п.</w:t>
            </w:r>
          </w:p>
          <w:p w:rsidR="0086384C" w:rsidRPr="00C032A9" w:rsidRDefault="0086384C" w:rsidP="00E862F0">
            <w:pPr>
              <w:suppressAutoHyphens w:val="0"/>
              <w:rPr>
                <w:rFonts w:eastAsia="Times New Roman"/>
                <w:lang w:eastAsia="ru-RU"/>
              </w:rPr>
            </w:pPr>
            <w:r w:rsidRPr="00C032A9">
              <w:rPr>
                <w:rFonts w:eastAsia="Times New Roman"/>
                <w:lang w:eastAsia="ru-RU"/>
              </w:rPr>
              <w:t>5.</w:t>
            </w:r>
            <w:r>
              <w:rPr>
                <w:rFonts w:eastAsia="Times New Roman"/>
                <w:lang w:eastAsia="ru-RU"/>
              </w:rPr>
              <w:t xml:space="preserve"> </w:t>
            </w:r>
            <w:r w:rsidRPr="00C032A9">
              <w:rPr>
                <w:rFonts w:eastAsia="Times New Roman"/>
                <w:lang w:eastAsia="ru-RU"/>
              </w:rPr>
              <w:t>Организация целенаправленной работы по пропаганде здорового образа жизни среди родителей.</w:t>
            </w:r>
          </w:p>
          <w:p w:rsidR="0086384C" w:rsidRPr="00C032A9" w:rsidRDefault="0086384C" w:rsidP="00E862F0">
            <w:pPr>
              <w:suppressAutoHyphens w:val="0"/>
              <w:rPr>
                <w:rFonts w:eastAsia="Times New Roman"/>
                <w:lang w:eastAsia="ru-RU"/>
              </w:rPr>
            </w:pPr>
            <w:r w:rsidRPr="00C032A9">
              <w:rPr>
                <w:rFonts w:eastAsia="Times New Roman"/>
                <w:lang w:eastAsia="ru-RU"/>
              </w:rPr>
              <w:t>6.</w:t>
            </w:r>
            <w:r>
              <w:rPr>
                <w:rFonts w:eastAsia="Times New Roman"/>
                <w:lang w:eastAsia="ru-RU"/>
              </w:rPr>
              <w:t xml:space="preserve"> </w:t>
            </w:r>
            <w:r w:rsidRPr="00C032A9">
              <w:rPr>
                <w:rFonts w:eastAsia="Times New Roman"/>
                <w:lang w:eastAsia="ru-RU"/>
              </w:rPr>
              <w:t>Ознакомление родителей с содержанием и формами физкул</w:t>
            </w:r>
            <w:r w:rsidRPr="00C032A9">
              <w:rPr>
                <w:rFonts w:eastAsia="Times New Roman"/>
                <w:lang w:eastAsia="ru-RU"/>
              </w:rPr>
              <w:t>ь</w:t>
            </w:r>
            <w:r w:rsidRPr="00C032A9">
              <w:rPr>
                <w:rFonts w:eastAsia="Times New Roman"/>
                <w:lang w:eastAsia="ru-RU"/>
              </w:rPr>
              <w:t>турно-оздоровительной работы в ДОУ.</w:t>
            </w:r>
          </w:p>
          <w:p w:rsidR="0086384C" w:rsidRPr="00C032A9" w:rsidRDefault="0086384C" w:rsidP="00E862F0">
            <w:pPr>
              <w:suppressAutoHyphens w:val="0"/>
              <w:rPr>
                <w:rFonts w:eastAsia="Times New Roman"/>
                <w:lang w:eastAsia="ru-RU"/>
              </w:rPr>
            </w:pPr>
            <w:r w:rsidRPr="00C032A9">
              <w:rPr>
                <w:rFonts w:eastAsia="Times New Roman"/>
                <w:lang w:eastAsia="ru-RU"/>
              </w:rPr>
              <w:t>7.</w:t>
            </w:r>
            <w:r>
              <w:rPr>
                <w:rFonts w:eastAsia="Times New Roman"/>
                <w:lang w:eastAsia="ru-RU"/>
              </w:rPr>
              <w:t xml:space="preserve"> </w:t>
            </w:r>
            <w:r w:rsidRPr="00C032A9">
              <w:rPr>
                <w:rFonts w:eastAsia="Times New Roman"/>
                <w:lang w:eastAsia="ru-RU"/>
              </w:rPr>
              <w:t>Тренинг для родителей по использованию приёмов и методов оздоровления (дыхательная и артикуляционная гимнастика, физ</w:t>
            </w:r>
            <w:r w:rsidRPr="00C032A9">
              <w:rPr>
                <w:rFonts w:eastAsia="Times New Roman"/>
                <w:lang w:eastAsia="ru-RU"/>
              </w:rPr>
              <w:t>и</w:t>
            </w:r>
            <w:r w:rsidRPr="00C032A9">
              <w:rPr>
                <w:rFonts w:eastAsia="Times New Roman"/>
                <w:lang w:eastAsia="ru-RU"/>
              </w:rPr>
              <w:t>ческие упражнения и т.д.) с целью профилактики заболевания д</w:t>
            </w:r>
            <w:r w:rsidRPr="00C032A9">
              <w:rPr>
                <w:rFonts w:eastAsia="Times New Roman"/>
                <w:lang w:eastAsia="ru-RU"/>
              </w:rPr>
              <w:t>е</w:t>
            </w:r>
            <w:r w:rsidRPr="00C032A9">
              <w:rPr>
                <w:rFonts w:eastAsia="Times New Roman"/>
                <w:lang w:eastAsia="ru-RU"/>
              </w:rPr>
              <w:t>тей.</w:t>
            </w:r>
          </w:p>
          <w:p w:rsidR="0086384C" w:rsidRPr="00C032A9" w:rsidRDefault="0086384C" w:rsidP="00E862F0">
            <w:pPr>
              <w:suppressAutoHyphens w:val="0"/>
              <w:rPr>
                <w:rFonts w:eastAsia="Times New Roman"/>
                <w:lang w:eastAsia="ru-RU"/>
              </w:rPr>
            </w:pPr>
            <w:r w:rsidRPr="00C032A9">
              <w:rPr>
                <w:rFonts w:eastAsia="Times New Roman"/>
                <w:lang w:eastAsia="ru-RU"/>
              </w:rPr>
              <w:t>8.</w:t>
            </w:r>
            <w:r>
              <w:rPr>
                <w:rFonts w:eastAsia="Times New Roman"/>
                <w:lang w:eastAsia="ru-RU"/>
              </w:rPr>
              <w:t xml:space="preserve"> </w:t>
            </w:r>
            <w:r w:rsidRPr="00C032A9">
              <w:rPr>
                <w:rFonts w:eastAsia="Times New Roman"/>
                <w:lang w:eastAsia="ru-RU"/>
              </w:rPr>
              <w:t>Согласование с родителями индивидуальных программ оздоро</w:t>
            </w:r>
            <w:r w:rsidRPr="00C032A9">
              <w:rPr>
                <w:rFonts w:eastAsia="Times New Roman"/>
                <w:lang w:eastAsia="ru-RU"/>
              </w:rPr>
              <w:t>в</w:t>
            </w:r>
            <w:r w:rsidRPr="00C032A9">
              <w:rPr>
                <w:rFonts w:eastAsia="Times New Roman"/>
                <w:lang w:eastAsia="ru-RU"/>
              </w:rPr>
              <w:t>ления, профилактических мероприятий, организованных в ДОУ.</w:t>
            </w:r>
          </w:p>
          <w:p w:rsidR="0086384C" w:rsidRPr="00C032A9" w:rsidRDefault="0086384C" w:rsidP="00E862F0">
            <w:pPr>
              <w:suppressAutoHyphens w:val="0"/>
              <w:rPr>
                <w:rFonts w:eastAsia="Times New Roman"/>
                <w:lang w:eastAsia="ru-RU"/>
              </w:rPr>
            </w:pPr>
            <w:r w:rsidRPr="00C032A9">
              <w:rPr>
                <w:rFonts w:eastAsia="Times New Roman"/>
                <w:lang w:eastAsia="ru-RU"/>
              </w:rPr>
              <w:t>9.</w:t>
            </w:r>
            <w:r>
              <w:rPr>
                <w:rFonts w:eastAsia="Times New Roman"/>
                <w:lang w:eastAsia="ru-RU"/>
              </w:rPr>
              <w:t xml:space="preserve"> </w:t>
            </w:r>
            <w:r w:rsidRPr="00C032A9">
              <w:rPr>
                <w:rFonts w:eastAsia="Times New Roman"/>
                <w:lang w:eastAsia="ru-RU"/>
              </w:rPr>
              <w:t>Ознакомление родителей с нетрадиционными методами озд</w:t>
            </w:r>
            <w:r w:rsidRPr="00C032A9">
              <w:rPr>
                <w:rFonts w:eastAsia="Times New Roman"/>
                <w:lang w:eastAsia="ru-RU"/>
              </w:rPr>
              <w:t>о</w:t>
            </w:r>
            <w:r w:rsidRPr="00C032A9">
              <w:rPr>
                <w:rFonts w:eastAsia="Times New Roman"/>
                <w:lang w:eastAsia="ru-RU"/>
              </w:rPr>
              <w:t>ровления детского организма.</w:t>
            </w:r>
          </w:p>
          <w:p w:rsidR="0086384C" w:rsidRPr="00C032A9" w:rsidRDefault="0086384C" w:rsidP="00E862F0">
            <w:pPr>
              <w:suppressAutoHyphens w:val="0"/>
              <w:rPr>
                <w:rFonts w:eastAsia="Times New Roman"/>
                <w:lang w:eastAsia="ru-RU"/>
              </w:rPr>
            </w:pPr>
            <w:r w:rsidRPr="00C032A9">
              <w:rPr>
                <w:rFonts w:eastAsia="Times New Roman"/>
                <w:lang w:eastAsia="ru-RU"/>
              </w:rPr>
              <w:t>10.</w:t>
            </w:r>
            <w:r>
              <w:rPr>
                <w:rFonts w:eastAsia="Times New Roman"/>
                <w:lang w:eastAsia="ru-RU"/>
              </w:rPr>
              <w:t xml:space="preserve"> </w:t>
            </w:r>
            <w:r w:rsidRPr="00C032A9">
              <w:rPr>
                <w:rFonts w:eastAsia="Times New Roman"/>
                <w:lang w:eastAsia="ru-RU"/>
              </w:rPr>
              <w:t>Использование интерактивных методов для привлечения вн</w:t>
            </w:r>
            <w:r w:rsidRPr="00C032A9">
              <w:rPr>
                <w:rFonts w:eastAsia="Times New Roman"/>
                <w:lang w:eastAsia="ru-RU"/>
              </w:rPr>
              <w:t>и</w:t>
            </w:r>
            <w:r w:rsidRPr="00C032A9">
              <w:rPr>
                <w:rFonts w:eastAsia="Times New Roman"/>
                <w:lang w:eastAsia="ru-RU"/>
              </w:rPr>
              <w:t>мания родителей к физкультурно-оздоровительной сфере: орган</w:t>
            </w:r>
            <w:r w:rsidRPr="00C032A9">
              <w:rPr>
                <w:rFonts w:eastAsia="Times New Roman"/>
                <w:lang w:eastAsia="ru-RU"/>
              </w:rPr>
              <w:t>и</w:t>
            </w:r>
            <w:r w:rsidRPr="00C032A9">
              <w:rPr>
                <w:rFonts w:eastAsia="Times New Roman"/>
                <w:lang w:eastAsia="ru-RU"/>
              </w:rPr>
              <w:t>зация конкурсов, викторин, проектов, развлечений и т.п.</w:t>
            </w:r>
          </w:p>
          <w:p w:rsidR="0086384C" w:rsidRPr="00C032A9" w:rsidRDefault="0086384C" w:rsidP="00E862F0">
            <w:pPr>
              <w:suppressAutoHyphens w:val="0"/>
              <w:rPr>
                <w:rFonts w:eastAsia="Times New Roman"/>
                <w:lang w:eastAsia="ru-RU"/>
              </w:rPr>
            </w:pPr>
            <w:r w:rsidRPr="00C032A9">
              <w:rPr>
                <w:rFonts w:eastAsia="Times New Roman"/>
                <w:lang w:eastAsia="ru-RU"/>
              </w:rPr>
              <w:t>11.</w:t>
            </w:r>
            <w:r>
              <w:rPr>
                <w:rFonts w:eastAsia="Times New Roman"/>
                <w:lang w:eastAsia="ru-RU"/>
              </w:rPr>
              <w:t xml:space="preserve"> </w:t>
            </w:r>
            <w:r w:rsidRPr="00C032A9">
              <w:rPr>
                <w:rFonts w:eastAsia="Times New Roman"/>
                <w:lang w:eastAsia="ru-RU"/>
              </w:rPr>
              <w:t>Пропаганда и освещение опыта семейного воспитания по ф</w:t>
            </w:r>
            <w:r w:rsidRPr="00C032A9">
              <w:rPr>
                <w:rFonts w:eastAsia="Times New Roman"/>
                <w:lang w:eastAsia="ru-RU"/>
              </w:rPr>
              <w:t>и</w:t>
            </w:r>
            <w:r w:rsidRPr="00C032A9">
              <w:rPr>
                <w:rFonts w:eastAsia="Times New Roman"/>
                <w:lang w:eastAsia="ru-RU"/>
              </w:rPr>
              <w:t>зическому развитию детей и расширения представлений родителей о формах семейного досуга.</w:t>
            </w:r>
          </w:p>
          <w:p w:rsidR="0086384C" w:rsidRPr="00C032A9" w:rsidRDefault="0086384C" w:rsidP="00E862F0">
            <w:pPr>
              <w:suppressAutoHyphens w:val="0"/>
              <w:rPr>
                <w:rFonts w:eastAsia="Times New Roman"/>
                <w:lang w:eastAsia="ru-RU"/>
              </w:rPr>
            </w:pPr>
            <w:r w:rsidRPr="00C032A9">
              <w:rPr>
                <w:rFonts w:eastAsia="Times New Roman"/>
                <w:lang w:eastAsia="ru-RU"/>
              </w:rPr>
              <w:t>12.</w:t>
            </w:r>
            <w:r>
              <w:rPr>
                <w:rFonts w:eastAsia="Times New Roman"/>
                <w:lang w:eastAsia="ru-RU"/>
              </w:rPr>
              <w:t xml:space="preserve"> </w:t>
            </w:r>
            <w:r w:rsidRPr="00C032A9">
              <w:rPr>
                <w:rFonts w:eastAsia="Times New Roman"/>
                <w:lang w:eastAsia="ru-RU"/>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86384C" w:rsidRPr="00C032A9" w:rsidRDefault="0086384C" w:rsidP="00E862F0">
            <w:pPr>
              <w:suppressAutoHyphens w:val="0"/>
              <w:rPr>
                <w:rFonts w:eastAsia="Times New Roman"/>
                <w:lang w:eastAsia="ru-RU"/>
              </w:rPr>
            </w:pPr>
            <w:r w:rsidRPr="00C032A9">
              <w:rPr>
                <w:rFonts w:eastAsia="Times New Roman"/>
                <w:lang w:eastAsia="ru-RU"/>
              </w:rPr>
              <w:t>13.</w:t>
            </w:r>
            <w:r>
              <w:rPr>
                <w:rFonts w:eastAsia="Times New Roman"/>
                <w:lang w:eastAsia="ru-RU"/>
              </w:rPr>
              <w:t xml:space="preserve"> </w:t>
            </w:r>
            <w:r w:rsidRPr="00C032A9">
              <w:rPr>
                <w:rFonts w:eastAsia="Times New Roman"/>
                <w:lang w:eastAsia="ru-RU"/>
              </w:rPr>
              <w:t>Организация консультативного пункта для родителей в ДОУ для профилактики и коррекции ранних осложнений в состоянии здоровья ребёнка.</w:t>
            </w:r>
          </w:p>
          <w:p w:rsidR="0086384C" w:rsidRPr="00C032A9" w:rsidRDefault="0086384C" w:rsidP="00E862F0">
            <w:pPr>
              <w:suppressAutoHyphens w:val="0"/>
              <w:rPr>
                <w:rFonts w:eastAsia="Times New Roman"/>
                <w:lang w:eastAsia="ru-RU"/>
              </w:rPr>
            </w:pPr>
            <w:r w:rsidRPr="00C032A9">
              <w:rPr>
                <w:rFonts w:eastAsia="Times New Roman"/>
                <w:lang w:eastAsia="ru-RU"/>
              </w:rPr>
              <w:t>14.</w:t>
            </w:r>
            <w:r>
              <w:rPr>
                <w:rFonts w:eastAsia="Times New Roman"/>
                <w:lang w:eastAsia="ru-RU"/>
              </w:rPr>
              <w:t xml:space="preserve"> </w:t>
            </w:r>
            <w:r w:rsidRPr="00C032A9">
              <w:rPr>
                <w:rFonts w:eastAsia="Times New Roman"/>
                <w:lang w:eastAsia="ru-RU"/>
              </w:rPr>
              <w:t>Подбор и разработка индивидуальных программ (комплексов упражнений) для укрепления свода стопы, профилактики плоск</w:t>
            </w:r>
            <w:r w:rsidRPr="00C032A9">
              <w:rPr>
                <w:rFonts w:eastAsia="Times New Roman"/>
                <w:lang w:eastAsia="ru-RU"/>
              </w:rPr>
              <w:t>о</w:t>
            </w:r>
            <w:r w:rsidRPr="00C032A9">
              <w:rPr>
                <w:rFonts w:eastAsia="Times New Roman"/>
                <w:lang w:eastAsia="ru-RU"/>
              </w:rPr>
              <w:t>стопия, осанки, зрения и т.д.</w:t>
            </w:r>
            <w:r>
              <w:rPr>
                <w:rFonts w:eastAsia="Times New Roman"/>
                <w:lang w:eastAsia="ru-RU"/>
              </w:rPr>
              <w:t xml:space="preserve"> </w:t>
            </w:r>
            <w:r w:rsidRPr="00C032A9">
              <w:rPr>
                <w:rFonts w:eastAsia="Times New Roman"/>
                <w:lang w:eastAsia="ru-RU"/>
              </w:rPr>
              <w:t>с целью регулярного выполнения д</w:t>
            </w:r>
            <w:r w:rsidRPr="00C032A9">
              <w:rPr>
                <w:rFonts w:eastAsia="Times New Roman"/>
                <w:lang w:eastAsia="ru-RU"/>
              </w:rPr>
              <w:t>о</w:t>
            </w:r>
            <w:r w:rsidRPr="00C032A9">
              <w:rPr>
                <w:rFonts w:eastAsia="Times New Roman"/>
                <w:lang w:eastAsia="ru-RU"/>
              </w:rPr>
              <w:t>ма и в ДОУ.</w:t>
            </w:r>
          </w:p>
          <w:p w:rsidR="0086384C" w:rsidRPr="00C032A9" w:rsidRDefault="0086384C" w:rsidP="00E862F0">
            <w:pPr>
              <w:suppressAutoHyphens w:val="0"/>
              <w:rPr>
                <w:rFonts w:eastAsia="Times New Roman"/>
                <w:lang w:eastAsia="ru-RU"/>
              </w:rPr>
            </w:pPr>
            <w:r w:rsidRPr="00C032A9">
              <w:rPr>
                <w:rFonts w:eastAsia="Times New Roman"/>
                <w:lang w:eastAsia="ru-RU"/>
              </w:rPr>
              <w:t>15.</w:t>
            </w:r>
            <w:r>
              <w:rPr>
                <w:rFonts w:eastAsia="Times New Roman"/>
                <w:lang w:eastAsia="ru-RU"/>
              </w:rPr>
              <w:t xml:space="preserve"> </w:t>
            </w:r>
            <w:r w:rsidRPr="00C032A9">
              <w:rPr>
                <w:rFonts w:eastAsia="Times New Roman"/>
                <w:lang w:eastAsia="ru-RU"/>
              </w:rPr>
              <w:t xml:space="preserve">Организация «круглых столов» по проблемам оздоровления и физического развития на основе взаимодействия с СОШ № </w:t>
            </w:r>
            <w:r>
              <w:rPr>
                <w:rFonts w:eastAsia="Times New Roman"/>
                <w:lang w:eastAsia="ru-RU"/>
              </w:rPr>
              <w:t>31</w:t>
            </w:r>
            <w:r w:rsidRPr="00C032A9">
              <w:rPr>
                <w:rFonts w:eastAsia="Times New Roman"/>
                <w:lang w:eastAsia="ru-RU"/>
              </w:rPr>
              <w:t xml:space="preserve"> и участием медицинских работников.</w:t>
            </w:r>
          </w:p>
          <w:p w:rsidR="0086384C" w:rsidRPr="00C032A9" w:rsidRDefault="0086384C" w:rsidP="00E862F0">
            <w:pPr>
              <w:suppressAutoHyphens w:val="0"/>
              <w:rPr>
                <w:rFonts w:eastAsia="Times New Roman"/>
                <w:lang w:eastAsia="ru-RU"/>
              </w:rPr>
            </w:pPr>
            <w:r w:rsidRPr="00C032A9">
              <w:rPr>
                <w:rFonts w:eastAsia="Times New Roman"/>
                <w:lang w:eastAsia="ru-RU"/>
              </w:rPr>
              <w:t>16.</w:t>
            </w:r>
            <w:r>
              <w:rPr>
                <w:rFonts w:eastAsia="Times New Roman"/>
                <w:lang w:eastAsia="ru-RU"/>
              </w:rPr>
              <w:t xml:space="preserve"> </w:t>
            </w:r>
            <w:r w:rsidRPr="00C032A9">
              <w:rPr>
                <w:rFonts w:eastAsia="Times New Roman"/>
                <w:lang w:eastAsia="ru-RU"/>
              </w:rPr>
              <w:t>Организации дискуссий с элементами практикума по вопросам физического развития и воспитания детей.</w:t>
            </w:r>
          </w:p>
          <w:p w:rsidR="0086384C" w:rsidRPr="00C032A9" w:rsidRDefault="0086384C" w:rsidP="00E862F0">
            <w:pPr>
              <w:suppressAutoHyphens w:val="0"/>
              <w:rPr>
                <w:rFonts w:eastAsia="Times New Roman"/>
                <w:lang w:eastAsia="ru-RU"/>
              </w:rPr>
            </w:pPr>
            <w:r w:rsidRPr="00C032A9">
              <w:rPr>
                <w:rFonts w:eastAsia="Times New Roman"/>
                <w:lang w:eastAsia="ru-RU"/>
              </w:rPr>
              <w:t>17.</w:t>
            </w:r>
            <w:r>
              <w:rPr>
                <w:rFonts w:eastAsia="Times New Roman"/>
                <w:lang w:eastAsia="ru-RU"/>
              </w:rPr>
              <w:t xml:space="preserve"> </w:t>
            </w:r>
            <w:r w:rsidRPr="00C032A9">
              <w:rPr>
                <w:rFonts w:eastAsia="Times New Roman"/>
                <w:lang w:eastAsia="ru-RU"/>
              </w:rPr>
              <w:t>Проведение дней открытых дверей, вечеров вопросов и отв</w:t>
            </w:r>
            <w:r w:rsidRPr="00C032A9">
              <w:rPr>
                <w:rFonts w:eastAsia="Times New Roman"/>
                <w:lang w:eastAsia="ru-RU"/>
              </w:rPr>
              <w:t>е</w:t>
            </w:r>
            <w:r w:rsidRPr="00C032A9">
              <w:rPr>
                <w:rFonts w:eastAsia="Times New Roman"/>
                <w:lang w:eastAsia="ru-RU"/>
              </w:rPr>
              <w:t>тов, совместных развлечений с целью знакомства родителей с формами физкультурн</w:t>
            </w:r>
            <w:r>
              <w:rPr>
                <w:rFonts w:eastAsia="Times New Roman"/>
                <w:lang w:eastAsia="ru-RU"/>
              </w:rPr>
              <w:t>о-оздоровительной работы в ДОУ.</w:t>
            </w:r>
          </w:p>
          <w:p w:rsidR="0086384C" w:rsidRPr="00C032A9" w:rsidRDefault="0086384C" w:rsidP="00E862F0">
            <w:pPr>
              <w:suppressAutoHyphens w:val="0"/>
              <w:rPr>
                <w:rFonts w:eastAsia="Times New Roman"/>
                <w:lang w:eastAsia="ru-RU"/>
              </w:rPr>
            </w:pPr>
            <w:r w:rsidRPr="00C032A9">
              <w:rPr>
                <w:rFonts w:eastAsia="Times New Roman"/>
                <w:lang w:eastAsia="ru-RU"/>
              </w:rPr>
              <w:t>18.</w:t>
            </w:r>
            <w:r>
              <w:rPr>
                <w:rFonts w:eastAsia="Times New Roman"/>
                <w:lang w:eastAsia="ru-RU"/>
              </w:rPr>
              <w:t xml:space="preserve"> </w:t>
            </w:r>
            <w:r w:rsidRPr="00C032A9">
              <w:rPr>
                <w:rFonts w:eastAsia="Times New Roman"/>
                <w:lang w:eastAsia="ru-RU"/>
              </w:rPr>
              <w:t>Педагогическая диагностическая работа с детьми, направле</w:t>
            </w:r>
            <w:r w:rsidRPr="00C032A9">
              <w:rPr>
                <w:rFonts w:eastAsia="Times New Roman"/>
                <w:lang w:eastAsia="ru-RU"/>
              </w:rPr>
              <w:t>н</w:t>
            </w:r>
            <w:r w:rsidRPr="00C032A9">
              <w:rPr>
                <w:rFonts w:eastAsia="Times New Roman"/>
                <w:lang w:eastAsia="ru-RU"/>
              </w:rPr>
              <w:t>ная на определение уровня физического развития детей. Ознако</w:t>
            </w:r>
            <w:r w:rsidRPr="00C032A9">
              <w:rPr>
                <w:rFonts w:eastAsia="Times New Roman"/>
                <w:lang w:eastAsia="ru-RU"/>
              </w:rPr>
              <w:t>м</w:t>
            </w:r>
            <w:r w:rsidRPr="00C032A9">
              <w:rPr>
                <w:rFonts w:eastAsia="Times New Roman"/>
                <w:lang w:eastAsia="ru-RU"/>
              </w:rPr>
              <w:lastRenderedPageBreak/>
              <w:t>ление родителей с результатами диагностических исследований. Отслеживание динамики развития детей.</w:t>
            </w:r>
          </w:p>
          <w:p w:rsidR="0086384C" w:rsidRPr="00C032A9" w:rsidRDefault="0086384C" w:rsidP="00E862F0">
            <w:pPr>
              <w:suppressAutoHyphens w:val="0"/>
              <w:rPr>
                <w:rFonts w:eastAsia="Times New Roman"/>
                <w:lang w:eastAsia="ru-RU"/>
              </w:rPr>
            </w:pPr>
            <w:r w:rsidRPr="00C032A9">
              <w:rPr>
                <w:rFonts w:eastAsia="Times New Roman"/>
                <w:lang w:eastAsia="ru-RU"/>
              </w:rPr>
              <w:t>19.</w:t>
            </w:r>
            <w:r>
              <w:rPr>
                <w:rFonts w:eastAsia="Times New Roman"/>
                <w:lang w:eastAsia="ru-RU"/>
              </w:rPr>
              <w:t xml:space="preserve"> </w:t>
            </w:r>
            <w:r w:rsidRPr="00C032A9">
              <w:rPr>
                <w:rFonts w:eastAsia="Times New Roman"/>
                <w:lang w:eastAsia="ru-RU"/>
              </w:rPr>
              <w:t>Взаимодействие с СОШ № 31 по вопросам физического разв</w:t>
            </w:r>
            <w:r w:rsidRPr="00C032A9">
              <w:rPr>
                <w:rFonts w:eastAsia="Times New Roman"/>
                <w:lang w:eastAsia="ru-RU"/>
              </w:rPr>
              <w:t>и</w:t>
            </w:r>
            <w:r w:rsidRPr="00C032A9">
              <w:rPr>
                <w:rFonts w:eastAsia="Times New Roman"/>
                <w:lang w:eastAsia="ru-RU"/>
              </w:rPr>
              <w:t>тия детей.</w:t>
            </w:r>
          </w:p>
          <w:p w:rsidR="0086384C" w:rsidRPr="00C032A9" w:rsidRDefault="0086384C" w:rsidP="00E862F0">
            <w:pPr>
              <w:suppressAutoHyphens w:val="0"/>
              <w:rPr>
                <w:rFonts w:eastAsia="Times New Roman"/>
                <w:lang w:eastAsia="ru-RU"/>
              </w:rPr>
            </w:pPr>
            <w:r w:rsidRPr="00C032A9">
              <w:rPr>
                <w:rFonts w:eastAsia="Times New Roman"/>
                <w:lang w:eastAsia="ru-RU"/>
              </w:rPr>
              <w:t>20.</w:t>
            </w:r>
            <w:r>
              <w:rPr>
                <w:rFonts w:eastAsia="Times New Roman"/>
                <w:lang w:eastAsia="ru-RU"/>
              </w:rPr>
              <w:t xml:space="preserve"> </w:t>
            </w:r>
            <w:r w:rsidRPr="00C032A9">
              <w:rPr>
                <w:rFonts w:eastAsia="Times New Roman"/>
                <w:lang w:eastAsia="ru-RU"/>
              </w:rPr>
              <w:t>Определение и использование здоровьесберегающих технол</w:t>
            </w:r>
            <w:r w:rsidRPr="00C032A9">
              <w:rPr>
                <w:rFonts w:eastAsia="Times New Roman"/>
                <w:lang w:eastAsia="ru-RU"/>
              </w:rPr>
              <w:t>о</w:t>
            </w:r>
            <w:r w:rsidRPr="00C032A9">
              <w:rPr>
                <w:rFonts w:eastAsia="Times New Roman"/>
                <w:lang w:eastAsia="ru-RU"/>
              </w:rPr>
              <w:t>гий.</w:t>
            </w:r>
          </w:p>
          <w:p w:rsidR="0086384C" w:rsidRPr="00C032A9" w:rsidRDefault="0086384C" w:rsidP="00E862F0">
            <w:pPr>
              <w:rPr>
                <w:rFonts w:eastAsia="Times New Roman"/>
                <w:lang w:eastAsia="ru-RU"/>
              </w:rPr>
            </w:pPr>
            <w:r w:rsidRPr="00C032A9">
              <w:rPr>
                <w:rFonts w:eastAsia="Times New Roman"/>
                <w:lang w:eastAsia="ru-RU"/>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tc>
      </w:tr>
      <w:tr w:rsidR="0086384C" w:rsidTr="00C032A9">
        <w:trPr>
          <w:tblCellSpacing w:w="20" w:type="dxa"/>
        </w:trPr>
        <w:tc>
          <w:tcPr>
            <w:tcW w:w="3117" w:type="dxa"/>
          </w:tcPr>
          <w:p w:rsidR="0086384C" w:rsidRPr="00C032A9" w:rsidRDefault="0086384C" w:rsidP="00E862F0">
            <w:pPr>
              <w:suppressAutoHyphens w:val="0"/>
              <w:jc w:val="center"/>
              <w:rPr>
                <w:rFonts w:eastAsia="Times New Roman"/>
                <w:i/>
                <w:lang w:eastAsia="ru-RU"/>
              </w:rPr>
            </w:pPr>
          </w:p>
        </w:tc>
        <w:tc>
          <w:tcPr>
            <w:tcW w:w="7186" w:type="dxa"/>
            <w:vMerge/>
          </w:tcPr>
          <w:p w:rsidR="0086384C" w:rsidRPr="00C032A9" w:rsidRDefault="0086384C" w:rsidP="00E862F0">
            <w:pPr>
              <w:suppressAutoHyphens w:val="0"/>
              <w:rPr>
                <w:rFonts w:eastAsia="Times New Roman"/>
                <w:lang w:eastAsia="ru-RU"/>
              </w:rPr>
            </w:pPr>
          </w:p>
        </w:tc>
      </w:tr>
    </w:tbl>
    <w:p w:rsidR="00596537" w:rsidRDefault="00596537" w:rsidP="00E862F0">
      <w:pPr>
        <w:suppressAutoHyphens w:val="0"/>
        <w:jc w:val="center"/>
        <w:rPr>
          <w:rFonts w:eastAsia="Times New Roman"/>
          <w:b/>
          <w:lang w:eastAsia="ru-RU"/>
        </w:rPr>
      </w:pPr>
    </w:p>
    <w:p w:rsidR="0006577F" w:rsidRPr="008F5D83" w:rsidRDefault="0006577F" w:rsidP="0006577F">
      <w:pPr>
        <w:shd w:val="clear" w:color="auto" w:fill="FFFFFF"/>
        <w:ind w:right="768"/>
        <w:jc w:val="center"/>
        <w:rPr>
          <w:b/>
          <w:bCs/>
          <w:color w:val="0070C0"/>
          <w:spacing w:val="-2"/>
          <w:lang w:eastAsia="ru-RU"/>
        </w:rPr>
      </w:pPr>
      <w:r w:rsidRPr="008F5D83">
        <w:rPr>
          <w:b/>
          <w:bCs/>
          <w:color w:val="0070C0"/>
          <w:spacing w:val="-2"/>
          <w:lang w:eastAsia="ru-RU"/>
        </w:rPr>
        <w:t xml:space="preserve">Методическое обеспечение образовательной области </w:t>
      </w:r>
    </w:p>
    <w:p w:rsidR="0006577F" w:rsidRPr="008F5D83" w:rsidRDefault="0006577F" w:rsidP="0006577F">
      <w:pPr>
        <w:shd w:val="clear" w:color="auto" w:fill="FFFFFF"/>
        <w:ind w:right="768"/>
        <w:jc w:val="center"/>
        <w:rPr>
          <w:b/>
          <w:bCs/>
          <w:color w:val="0070C0"/>
          <w:spacing w:val="-2"/>
          <w:lang w:eastAsia="ru-RU"/>
        </w:rPr>
      </w:pPr>
      <w:r w:rsidRPr="008F5D83">
        <w:rPr>
          <w:b/>
          <w:bCs/>
          <w:color w:val="0070C0"/>
          <w:spacing w:val="-2"/>
          <w:lang w:eastAsia="ru-RU"/>
        </w:rPr>
        <w:t>«Физическое развитие»</w:t>
      </w:r>
    </w:p>
    <w:p w:rsidR="0006577F" w:rsidRPr="002D45B0" w:rsidRDefault="0006577F" w:rsidP="0006577F">
      <w:pPr>
        <w:shd w:val="clear" w:color="auto" w:fill="FFFFFF"/>
        <w:ind w:right="768"/>
        <w:jc w:val="center"/>
        <w:rPr>
          <w:b/>
          <w:bCs/>
          <w:color w:val="000000"/>
          <w:spacing w:val="-2"/>
          <w:lang w:eastAsia="ru-RU"/>
        </w:rPr>
      </w:pPr>
    </w:p>
    <w:tbl>
      <w:tblPr>
        <w:tblW w:w="10453" w:type="dxa"/>
        <w:tblCellSpacing w:w="20" w:type="dxa"/>
        <w:tblInd w:w="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A0" w:firstRow="1" w:lastRow="0" w:firstColumn="1" w:lastColumn="0" w:noHBand="0" w:noVBand="0"/>
      </w:tblPr>
      <w:tblGrid>
        <w:gridCol w:w="1865"/>
        <w:gridCol w:w="8588"/>
      </w:tblGrid>
      <w:tr w:rsidR="0006577F" w:rsidRPr="00883EC2" w:rsidTr="0086384C">
        <w:trPr>
          <w:tblCellSpacing w:w="20" w:type="dxa"/>
        </w:trPr>
        <w:tc>
          <w:tcPr>
            <w:tcW w:w="1809" w:type="dxa"/>
          </w:tcPr>
          <w:p w:rsidR="0006577F" w:rsidRPr="008F5D83" w:rsidRDefault="0006577F" w:rsidP="0020624D">
            <w:pPr>
              <w:jc w:val="both"/>
              <w:rPr>
                <w:b/>
                <w:bCs/>
                <w:color w:val="0070C0"/>
              </w:rPr>
            </w:pPr>
            <w:r w:rsidRPr="008F5D83">
              <w:rPr>
                <w:b/>
                <w:bCs/>
                <w:color w:val="0070C0"/>
              </w:rPr>
              <w:t>Перечень литературы</w:t>
            </w:r>
          </w:p>
          <w:p w:rsidR="0006577F" w:rsidRPr="008F5D83" w:rsidRDefault="0006577F" w:rsidP="0020624D">
            <w:pPr>
              <w:jc w:val="both"/>
              <w:rPr>
                <w:b/>
                <w:bCs/>
                <w:color w:val="0070C0"/>
              </w:rPr>
            </w:pPr>
            <w:r w:rsidRPr="008F5D83">
              <w:rPr>
                <w:b/>
                <w:bCs/>
                <w:color w:val="0070C0"/>
              </w:rPr>
              <w:t>и пособий</w:t>
            </w:r>
          </w:p>
          <w:p w:rsidR="0006577F" w:rsidRPr="008F5D83" w:rsidRDefault="0006577F" w:rsidP="0020624D">
            <w:pPr>
              <w:ind w:right="768"/>
              <w:jc w:val="both"/>
              <w:rPr>
                <w:b/>
                <w:bCs/>
                <w:color w:val="0070C0"/>
                <w:spacing w:val="-2"/>
                <w:lang w:eastAsia="ru-RU"/>
              </w:rPr>
            </w:pPr>
          </w:p>
        </w:tc>
        <w:tc>
          <w:tcPr>
            <w:tcW w:w="8644" w:type="dxa"/>
          </w:tcPr>
          <w:p w:rsidR="0006577F" w:rsidRPr="002D45B0" w:rsidRDefault="0006577F" w:rsidP="0020624D">
            <w:pPr>
              <w:tabs>
                <w:tab w:val="left" w:pos="62"/>
                <w:tab w:val="left" w:pos="7488"/>
              </w:tabs>
              <w:ind w:left="62"/>
              <w:jc w:val="both"/>
            </w:pPr>
            <w:r>
              <w:rPr>
                <w:lang w:val="tt-RU"/>
              </w:rPr>
              <w:t>-</w:t>
            </w:r>
            <w:r w:rsidRPr="002D45B0">
              <w:rPr>
                <w:lang w:val="tt-RU"/>
              </w:rPr>
              <w:t>Закирова К.В., Мортазина Л. Р. “Балачак-уйнап-көлеп үсәр чак”. Методик кулланма, Казан, Редак</w:t>
            </w:r>
            <w:r w:rsidRPr="002D45B0">
              <w:t>ционный-издательский центр, 2012</w:t>
            </w:r>
          </w:p>
          <w:p w:rsidR="0006577F" w:rsidRPr="002D45B0" w:rsidRDefault="0006577F" w:rsidP="0020624D">
            <w:pPr>
              <w:tabs>
                <w:tab w:val="left" w:pos="62"/>
                <w:tab w:val="left" w:pos="7488"/>
              </w:tabs>
              <w:ind w:left="62"/>
              <w:jc w:val="both"/>
            </w:pPr>
            <w:r>
              <w:t>-</w:t>
            </w:r>
            <w:r w:rsidRPr="002D45B0">
              <w:t>Лайзане С.Я., «Физическая культура для малышей», Москва, «Просвещение», 1997</w:t>
            </w:r>
          </w:p>
          <w:p w:rsidR="0006577F" w:rsidRPr="002D45B0" w:rsidRDefault="0006577F" w:rsidP="0020624D">
            <w:pPr>
              <w:shd w:val="clear" w:color="auto" w:fill="FFFFFF"/>
              <w:tabs>
                <w:tab w:val="left" w:pos="62"/>
                <w:tab w:val="left" w:pos="7488"/>
              </w:tabs>
              <w:ind w:left="62"/>
              <w:jc w:val="both"/>
            </w:pPr>
            <w:r>
              <w:t>-</w:t>
            </w:r>
            <w:r w:rsidRPr="002D45B0">
              <w:t>Лысова В.Я., Яковлева Т.С., Зацепина М.Б, Воробьева О.И., «Спортивные праздники и развлечения для дошкольников», Москва, «Аркти», 2000</w:t>
            </w:r>
          </w:p>
          <w:p w:rsidR="0006577F" w:rsidRPr="002D45B0" w:rsidRDefault="0006577F" w:rsidP="0020624D">
            <w:pPr>
              <w:shd w:val="clear" w:color="auto" w:fill="FFFFFF"/>
              <w:tabs>
                <w:tab w:val="left" w:pos="62"/>
                <w:tab w:val="left" w:pos="7488"/>
              </w:tabs>
              <w:ind w:left="62"/>
              <w:jc w:val="both"/>
            </w:pPr>
            <w:r>
              <w:rPr>
                <w:spacing w:val="-2"/>
              </w:rPr>
              <w:t>-</w:t>
            </w:r>
            <w:r w:rsidRPr="002D45B0">
              <w:rPr>
                <w:spacing w:val="-2"/>
              </w:rPr>
              <w:t>Пензулаева Л.И., «Физическая культура в детском саду», Москва, «Мозаика – Синтез», 2011</w:t>
            </w:r>
          </w:p>
          <w:p w:rsidR="0006577F" w:rsidRPr="002D45B0" w:rsidRDefault="0006577F" w:rsidP="0020624D">
            <w:pPr>
              <w:shd w:val="clear" w:color="auto" w:fill="FFFFFF"/>
              <w:tabs>
                <w:tab w:val="left" w:pos="62"/>
                <w:tab w:val="left" w:pos="7488"/>
              </w:tabs>
              <w:ind w:left="62"/>
              <w:jc w:val="both"/>
              <w:rPr>
                <w:spacing w:val="-2"/>
              </w:rPr>
            </w:pPr>
            <w:r>
              <w:t>-</w:t>
            </w:r>
            <w:r w:rsidR="000059C7">
              <w:t xml:space="preserve">Пензулаева Л.И., </w:t>
            </w:r>
            <w:r w:rsidRPr="002D45B0">
              <w:t>«Подвижные игры и игровые упражнения для детей 5-7 лет», Москва, «Владос», 2002</w:t>
            </w:r>
          </w:p>
          <w:p w:rsidR="0006577F" w:rsidRDefault="0006577F" w:rsidP="0020624D">
            <w:pPr>
              <w:tabs>
                <w:tab w:val="left" w:pos="62"/>
                <w:tab w:val="left" w:pos="7488"/>
              </w:tabs>
              <w:ind w:left="62"/>
              <w:jc w:val="both"/>
            </w:pPr>
            <w:r>
              <w:t>-</w:t>
            </w:r>
            <w:r w:rsidRPr="002D45B0">
              <w:t>Пензула</w:t>
            </w:r>
            <w:r>
              <w:t>ева Л. И. «Физическая культура</w:t>
            </w:r>
            <w:r w:rsidRPr="002D45B0">
              <w:t xml:space="preserve"> в детском саду»,</w:t>
            </w:r>
            <w:r>
              <w:t xml:space="preserve"> Москва: «Мозаика – Синтез». 2014</w:t>
            </w:r>
            <w:r w:rsidRPr="002D45B0">
              <w:t xml:space="preserve">. </w:t>
            </w:r>
          </w:p>
          <w:p w:rsidR="0006577F" w:rsidRPr="002D45B0" w:rsidRDefault="0006577F" w:rsidP="0020624D">
            <w:pPr>
              <w:tabs>
                <w:tab w:val="left" w:pos="62"/>
                <w:tab w:val="left" w:pos="7488"/>
              </w:tabs>
              <w:ind w:left="62"/>
              <w:jc w:val="both"/>
            </w:pPr>
            <w:r>
              <w:t>-Пензулаева Л.И. Оздоровительная гимнастика. Комплексы упражнений для детей 3-7 лет. Москва, «Мозайка-синтез»2013</w:t>
            </w:r>
          </w:p>
          <w:p w:rsidR="0006577F" w:rsidRPr="002D45B0" w:rsidRDefault="0020624D" w:rsidP="0020624D">
            <w:pPr>
              <w:tabs>
                <w:tab w:val="left" w:pos="62"/>
                <w:tab w:val="left" w:pos="7488"/>
              </w:tabs>
              <w:ind w:left="62"/>
              <w:jc w:val="both"/>
            </w:pPr>
            <w:r>
              <w:t xml:space="preserve">-Степаненкова Э.Я., </w:t>
            </w:r>
            <w:r w:rsidR="0006577F">
              <w:t>«Методика физического воспитания</w:t>
            </w:r>
            <w:r w:rsidR="0006577F" w:rsidRPr="002D45B0">
              <w:t>»</w:t>
            </w:r>
            <w:r w:rsidR="0006577F">
              <w:t>, Москва, «Мозаика-Синтез», 2005</w:t>
            </w:r>
          </w:p>
          <w:p w:rsidR="0006577F" w:rsidRPr="002D45B0" w:rsidRDefault="0006577F" w:rsidP="0020624D">
            <w:pPr>
              <w:tabs>
                <w:tab w:val="left" w:pos="62"/>
                <w:tab w:val="left" w:pos="7488"/>
              </w:tabs>
              <w:ind w:left="62"/>
              <w:jc w:val="both"/>
            </w:pPr>
            <w:r>
              <w:t>-Степаненкова Э.Я «Сборник подвижных игр» Москва, «Мозаика - Синтез» 2011</w:t>
            </w:r>
          </w:p>
          <w:p w:rsidR="0006577F" w:rsidRDefault="0006577F" w:rsidP="0020624D">
            <w:pPr>
              <w:tabs>
                <w:tab w:val="left" w:pos="62"/>
                <w:tab w:val="left" w:pos="7488"/>
              </w:tabs>
              <w:jc w:val="both"/>
              <w:rPr>
                <w:color w:val="000000"/>
                <w:spacing w:val="-2"/>
                <w:lang w:eastAsia="ru-RU"/>
              </w:rPr>
            </w:pPr>
            <w:r>
              <w:rPr>
                <w:color w:val="000000"/>
                <w:spacing w:val="-2"/>
                <w:lang w:eastAsia="ru-RU"/>
              </w:rPr>
              <w:t>-Ф</w:t>
            </w:r>
            <w:r w:rsidR="000059C7">
              <w:rPr>
                <w:color w:val="000000"/>
                <w:spacing w:val="-2"/>
                <w:lang w:eastAsia="ru-RU"/>
              </w:rPr>
              <w:t>едорова С.А. Авторская работа «</w:t>
            </w:r>
            <w:r>
              <w:rPr>
                <w:color w:val="000000"/>
                <w:spacing w:val="-2"/>
                <w:lang w:eastAsia="ru-RU"/>
              </w:rPr>
              <w:t>Использование нестандартного оборудования на занятиях по физической культуре» Рецензент Е.В.Александрова.</w:t>
            </w:r>
          </w:p>
          <w:p w:rsidR="0006577F" w:rsidRDefault="0006577F" w:rsidP="0020624D">
            <w:pPr>
              <w:tabs>
                <w:tab w:val="left" w:pos="62"/>
                <w:tab w:val="left" w:pos="7488"/>
              </w:tabs>
              <w:jc w:val="both"/>
              <w:rPr>
                <w:color w:val="000000"/>
                <w:spacing w:val="-2"/>
                <w:lang w:eastAsia="ru-RU"/>
              </w:rPr>
            </w:pPr>
            <w:r>
              <w:rPr>
                <w:color w:val="000000"/>
                <w:spacing w:val="-2"/>
                <w:lang w:eastAsia="ru-RU"/>
              </w:rPr>
              <w:t>-Инструктор по физкультуре 2009-2014 годы.</w:t>
            </w:r>
          </w:p>
          <w:p w:rsidR="0006577F" w:rsidRDefault="0006577F" w:rsidP="0020624D">
            <w:pPr>
              <w:tabs>
                <w:tab w:val="left" w:pos="62"/>
                <w:tab w:val="left" w:pos="7488"/>
              </w:tabs>
              <w:jc w:val="both"/>
              <w:rPr>
                <w:color w:val="000000"/>
                <w:spacing w:val="-2"/>
                <w:lang w:eastAsia="ru-RU"/>
              </w:rPr>
            </w:pPr>
            <w:r>
              <w:rPr>
                <w:color w:val="000000"/>
                <w:spacing w:val="-2"/>
                <w:lang w:eastAsia="ru-RU"/>
              </w:rPr>
              <w:t>-КартушинаМ. Ю</w:t>
            </w:r>
            <w:r w:rsidR="0020624D">
              <w:rPr>
                <w:color w:val="000000"/>
                <w:spacing w:val="-2"/>
                <w:lang w:eastAsia="ru-RU"/>
              </w:rPr>
              <w:t xml:space="preserve">. </w:t>
            </w:r>
            <w:r>
              <w:rPr>
                <w:color w:val="000000"/>
                <w:spacing w:val="-2"/>
                <w:lang w:eastAsia="ru-RU"/>
              </w:rPr>
              <w:t>«Физкультурные сюжетные занятия с детьми 5-6 лет» Москва 2012.</w:t>
            </w:r>
          </w:p>
          <w:p w:rsidR="0006577F" w:rsidRDefault="0020624D" w:rsidP="0020624D">
            <w:pPr>
              <w:tabs>
                <w:tab w:val="left" w:pos="62"/>
                <w:tab w:val="left" w:pos="7488"/>
              </w:tabs>
              <w:jc w:val="both"/>
              <w:rPr>
                <w:color w:val="000000"/>
                <w:spacing w:val="-2"/>
                <w:lang w:eastAsia="ru-RU"/>
              </w:rPr>
            </w:pPr>
            <w:r>
              <w:rPr>
                <w:color w:val="000000"/>
                <w:spacing w:val="-2"/>
                <w:lang w:eastAsia="ru-RU"/>
              </w:rPr>
              <w:t>-Шебеко</w:t>
            </w:r>
            <w:r w:rsidR="0006577F">
              <w:rPr>
                <w:color w:val="000000"/>
                <w:spacing w:val="-2"/>
                <w:lang w:eastAsia="ru-RU"/>
              </w:rPr>
              <w:t xml:space="preserve"> В.Н.,. Ермак Н.Н «Физкультурные праздники в детском саду»</w:t>
            </w:r>
          </w:p>
          <w:p w:rsidR="0006577F" w:rsidRDefault="0006577F" w:rsidP="0020624D">
            <w:pPr>
              <w:tabs>
                <w:tab w:val="left" w:pos="62"/>
                <w:tab w:val="left" w:pos="7488"/>
              </w:tabs>
              <w:jc w:val="both"/>
              <w:rPr>
                <w:color w:val="000000"/>
                <w:spacing w:val="-2"/>
                <w:lang w:eastAsia="ru-RU"/>
              </w:rPr>
            </w:pPr>
            <w:r>
              <w:rPr>
                <w:color w:val="000000"/>
                <w:spacing w:val="-2"/>
                <w:lang w:eastAsia="ru-RU"/>
              </w:rPr>
              <w:t>Москва «Просвещение» 2001г.-</w:t>
            </w:r>
          </w:p>
          <w:p w:rsidR="0006577F" w:rsidRPr="00C1731B" w:rsidRDefault="0006577F" w:rsidP="0020624D">
            <w:pPr>
              <w:tabs>
                <w:tab w:val="left" w:pos="62"/>
                <w:tab w:val="left" w:pos="7488"/>
              </w:tabs>
              <w:jc w:val="both"/>
              <w:rPr>
                <w:color w:val="000000"/>
                <w:spacing w:val="-2"/>
                <w:lang w:eastAsia="ru-RU"/>
              </w:rPr>
            </w:pPr>
            <w:r>
              <w:rPr>
                <w:color w:val="000000"/>
                <w:spacing w:val="-2"/>
                <w:lang w:eastAsia="ru-RU"/>
              </w:rPr>
              <w:t>-</w:t>
            </w:r>
            <w:r>
              <w:rPr>
                <w:spacing w:val="-2"/>
                <w:lang w:eastAsia="ru-RU"/>
              </w:rPr>
              <w:t xml:space="preserve">Хухлаева Д.В. </w:t>
            </w:r>
            <w:r w:rsidRPr="00D0778F">
              <w:rPr>
                <w:spacing w:val="-2"/>
                <w:lang w:eastAsia="ru-RU"/>
              </w:rPr>
              <w:t>«</w:t>
            </w:r>
            <w:r>
              <w:rPr>
                <w:spacing w:val="-2"/>
                <w:lang w:eastAsia="ru-RU"/>
              </w:rPr>
              <w:t>Методика физического воспитания в дошкольных учреждениях</w:t>
            </w:r>
            <w:r w:rsidRPr="00D0778F">
              <w:rPr>
                <w:spacing w:val="-2"/>
                <w:lang w:eastAsia="ru-RU"/>
              </w:rPr>
              <w:t>»</w:t>
            </w:r>
          </w:p>
          <w:p w:rsidR="0006577F" w:rsidRDefault="00B24B21" w:rsidP="0020624D">
            <w:pPr>
              <w:rPr>
                <w:lang w:val="tt-RU" w:eastAsia="ru-RU"/>
              </w:rPr>
            </w:pPr>
            <w:r>
              <w:rPr>
                <w:lang w:val="tt-RU" w:eastAsia="ru-RU"/>
              </w:rPr>
              <w:t xml:space="preserve">- </w:t>
            </w:r>
            <w:r w:rsidR="0006577F">
              <w:rPr>
                <w:lang w:val="tt-RU" w:eastAsia="ru-RU"/>
              </w:rPr>
              <w:t xml:space="preserve">Шаехова Р.К. “Региональная программа </w:t>
            </w:r>
            <w:r w:rsidR="0006577F" w:rsidRPr="009D1AA1">
              <w:rPr>
                <w:lang w:val="tt-RU" w:eastAsia="ru-RU"/>
              </w:rPr>
              <w:t>дошкольного образования»</w:t>
            </w:r>
            <w:r w:rsidR="0006577F">
              <w:rPr>
                <w:lang w:val="tt-RU" w:eastAsia="ru-RU"/>
              </w:rPr>
              <w:t xml:space="preserve"> 2012</w:t>
            </w:r>
          </w:p>
          <w:p w:rsidR="0006577F" w:rsidRPr="00C1731B" w:rsidRDefault="0006577F" w:rsidP="0020624D">
            <w:pPr>
              <w:tabs>
                <w:tab w:val="left" w:pos="62"/>
                <w:tab w:val="left" w:pos="7488"/>
              </w:tabs>
              <w:jc w:val="both"/>
              <w:rPr>
                <w:color w:val="000000"/>
                <w:spacing w:val="-2"/>
                <w:lang w:val="tt-RU" w:eastAsia="ru-RU"/>
              </w:rPr>
            </w:pPr>
            <w:r>
              <w:rPr>
                <w:color w:val="000000"/>
                <w:spacing w:val="-2"/>
                <w:lang w:val="tt-RU" w:eastAsia="ru-RU"/>
              </w:rPr>
              <w:t>-</w:t>
            </w:r>
            <w:r w:rsidRPr="00C1731B">
              <w:rPr>
                <w:color w:val="000000"/>
                <w:spacing w:val="-2"/>
                <w:lang w:val="tt-RU" w:eastAsia="ru-RU"/>
              </w:rPr>
              <w:t xml:space="preserve">Маханева М.Д. </w:t>
            </w:r>
            <w:r>
              <w:rPr>
                <w:color w:val="000000"/>
                <w:spacing w:val="-2"/>
                <w:lang w:val="tt-RU" w:eastAsia="ru-RU"/>
              </w:rPr>
              <w:t>“Воспитание здорового ребенка: пособие для практических работников детских дошкольных учреждений- М.,: АРКТИ, 1997</w:t>
            </w:r>
          </w:p>
        </w:tc>
      </w:tr>
    </w:tbl>
    <w:p w:rsidR="0006577F" w:rsidRDefault="0006577F" w:rsidP="00E862F0">
      <w:pPr>
        <w:suppressAutoHyphens w:val="0"/>
        <w:jc w:val="center"/>
        <w:rPr>
          <w:rFonts w:eastAsia="Times New Roman"/>
          <w:b/>
          <w:lang w:eastAsia="ru-RU"/>
        </w:rPr>
      </w:pPr>
    </w:p>
    <w:p w:rsidR="00CE455D" w:rsidRDefault="001B39AD" w:rsidP="00E862F0">
      <w:pPr>
        <w:suppressAutoHyphens w:val="0"/>
        <w:jc w:val="center"/>
        <w:rPr>
          <w:rFonts w:eastAsia="Times New Roman"/>
          <w:b/>
          <w:color w:val="0070C0"/>
          <w:lang w:eastAsia="ru-RU"/>
        </w:rPr>
      </w:pPr>
      <w:r w:rsidRPr="001B39AD">
        <w:rPr>
          <w:rFonts w:eastAsia="Times New Roman"/>
          <w:b/>
          <w:color w:val="0070C0"/>
          <w:lang w:eastAsia="ru-RU"/>
        </w:rPr>
        <w:t>2.</w:t>
      </w:r>
      <w:r w:rsidR="00030753" w:rsidRPr="001B39AD">
        <w:rPr>
          <w:rFonts w:eastAsia="Times New Roman"/>
          <w:b/>
          <w:color w:val="0070C0"/>
          <w:lang w:eastAsia="ru-RU"/>
        </w:rPr>
        <w:t>2.</w:t>
      </w:r>
      <w:r w:rsidR="003E256E">
        <w:rPr>
          <w:rFonts w:eastAsia="Times New Roman"/>
          <w:b/>
          <w:color w:val="0070C0"/>
          <w:lang w:eastAsia="ru-RU"/>
        </w:rPr>
        <w:t xml:space="preserve"> </w:t>
      </w:r>
      <w:r w:rsidR="00CE455D">
        <w:rPr>
          <w:rFonts w:eastAsia="Times New Roman"/>
          <w:b/>
          <w:color w:val="0070C0"/>
          <w:lang w:eastAsia="ru-RU"/>
        </w:rPr>
        <w:t xml:space="preserve">ОБРАЗОВАТЕЛЬНАЯ ОБЛАСТЬ </w:t>
      </w:r>
    </w:p>
    <w:p w:rsidR="00030753" w:rsidRDefault="00CE455D" w:rsidP="00E862F0">
      <w:pPr>
        <w:suppressAutoHyphens w:val="0"/>
        <w:jc w:val="center"/>
        <w:rPr>
          <w:rFonts w:eastAsia="Times New Roman"/>
          <w:b/>
          <w:color w:val="0070C0"/>
          <w:lang w:eastAsia="ru-RU"/>
        </w:rPr>
      </w:pPr>
      <w:r>
        <w:rPr>
          <w:rFonts w:eastAsia="Times New Roman"/>
          <w:b/>
          <w:color w:val="0070C0"/>
          <w:lang w:eastAsia="ru-RU"/>
        </w:rPr>
        <w:t>«СОЦИАЛЬНО-КОММУНИКАТИВНОЕ РАЗВИТИЕ»</w:t>
      </w:r>
    </w:p>
    <w:p w:rsidR="00DF10C8" w:rsidRDefault="00DF10C8" w:rsidP="00E862F0">
      <w:pPr>
        <w:suppressAutoHyphens w:val="0"/>
        <w:jc w:val="center"/>
        <w:rPr>
          <w:rFonts w:eastAsia="Times New Roman"/>
          <w:b/>
          <w:color w:val="0070C0"/>
          <w:lang w:eastAsia="ru-RU"/>
        </w:rPr>
      </w:pPr>
    </w:p>
    <w:p w:rsidR="00A83B20" w:rsidRPr="00A83B20" w:rsidRDefault="008F5D83" w:rsidP="0086384C">
      <w:pPr>
        <w:suppressAutoHyphens w:val="0"/>
        <w:ind w:firstLine="567"/>
        <w:rPr>
          <w:lang w:eastAsia="en-US"/>
        </w:rPr>
      </w:pPr>
      <w:r>
        <w:rPr>
          <w:b/>
          <w:bCs/>
          <w:color w:val="0070C0"/>
          <w:lang w:eastAsia="en-US"/>
        </w:rPr>
        <w:t>Цель</w:t>
      </w:r>
      <w:r w:rsidR="00A83B20" w:rsidRPr="008F5D83">
        <w:rPr>
          <w:b/>
          <w:bCs/>
          <w:color w:val="0070C0"/>
          <w:lang w:eastAsia="en-US"/>
        </w:rPr>
        <w:t>:</w:t>
      </w:r>
      <w:r w:rsidR="00A83B20" w:rsidRPr="008F5D83">
        <w:rPr>
          <w:color w:val="0070C0"/>
          <w:lang w:eastAsia="en-US"/>
        </w:rPr>
        <w:t xml:space="preserve"> </w:t>
      </w:r>
      <w:r w:rsidR="00A83B20" w:rsidRPr="00A83B20">
        <w:rPr>
          <w:lang w:eastAsia="en-US"/>
        </w:rPr>
        <w:t>позитивная социализация детей дошкольного возраста, приобщение детей к соци</w:t>
      </w:r>
      <w:r w:rsidR="00A83B20" w:rsidRPr="00A83B20">
        <w:rPr>
          <w:lang w:eastAsia="en-US"/>
        </w:rPr>
        <w:t>о</w:t>
      </w:r>
      <w:r w:rsidR="00A83B20" w:rsidRPr="00A83B20">
        <w:rPr>
          <w:lang w:eastAsia="en-US"/>
        </w:rPr>
        <w:t>культурным нормам, традициям семьи, общества и государства.</w:t>
      </w:r>
    </w:p>
    <w:p w:rsidR="0086384C" w:rsidRDefault="0086384C" w:rsidP="0086384C">
      <w:pPr>
        <w:suppressAutoHyphens w:val="0"/>
        <w:ind w:firstLine="567"/>
        <w:rPr>
          <w:b/>
          <w:bCs/>
          <w:lang w:eastAsia="en-US"/>
        </w:rPr>
      </w:pPr>
    </w:p>
    <w:p w:rsidR="00A83B20" w:rsidRPr="008F5D83" w:rsidRDefault="00A83B20" w:rsidP="0086384C">
      <w:pPr>
        <w:suppressAutoHyphens w:val="0"/>
        <w:ind w:firstLine="567"/>
        <w:rPr>
          <w:b/>
          <w:bCs/>
          <w:color w:val="0070C0"/>
          <w:lang w:eastAsia="en-US"/>
        </w:rPr>
      </w:pPr>
      <w:r w:rsidRPr="008F5D83">
        <w:rPr>
          <w:b/>
          <w:bCs/>
          <w:color w:val="0070C0"/>
          <w:lang w:eastAsia="en-US"/>
        </w:rPr>
        <w:t>Задачи социально</w:t>
      </w:r>
      <w:r w:rsidR="0086384C" w:rsidRPr="008F5D83">
        <w:rPr>
          <w:b/>
          <w:bCs/>
          <w:color w:val="0070C0"/>
          <w:lang w:eastAsia="en-US"/>
        </w:rPr>
        <w:t>-</w:t>
      </w:r>
      <w:r w:rsidRPr="008F5D83">
        <w:rPr>
          <w:b/>
          <w:bCs/>
          <w:color w:val="0070C0"/>
          <w:lang w:eastAsia="en-US"/>
        </w:rPr>
        <w:t>коммуникативного развития в ФГОС ДО</w:t>
      </w:r>
      <w:r w:rsidR="0086384C" w:rsidRPr="008F5D83">
        <w:rPr>
          <w:b/>
          <w:bCs/>
          <w:color w:val="0070C0"/>
          <w:lang w:eastAsia="en-US"/>
        </w:rPr>
        <w:t>:</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 xml:space="preserve">Усвоение норм и ценностей, принятых в обществе, включая моральные и нравственные </w:t>
      </w:r>
      <w:r w:rsidRPr="004B748F">
        <w:rPr>
          <w:rFonts w:eastAsia="Times New Roman"/>
          <w:lang w:eastAsia="ru-RU"/>
        </w:rPr>
        <w:lastRenderedPageBreak/>
        <w:t>ценности.</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Развитие общения и взаимодействия ребёнка со взрослыми и сверстниками.</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Становление самостоятельности, целенаправленности и саморегуляции собственных де</w:t>
      </w:r>
      <w:r w:rsidRPr="004B748F">
        <w:rPr>
          <w:rFonts w:eastAsia="Times New Roman"/>
          <w:lang w:eastAsia="ru-RU"/>
        </w:rPr>
        <w:t>й</w:t>
      </w:r>
      <w:r w:rsidRPr="004B748F">
        <w:rPr>
          <w:rFonts w:eastAsia="Times New Roman"/>
          <w:lang w:eastAsia="ru-RU"/>
        </w:rPr>
        <w:t>ствий.</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Развитие социального и эмоционального интеллекта, эмоциональной отзывчивости, соп</w:t>
      </w:r>
      <w:r w:rsidRPr="004B748F">
        <w:rPr>
          <w:rFonts w:eastAsia="Times New Roman"/>
          <w:lang w:eastAsia="ru-RU"/>
        </w:rPr>
        <w:t>е</w:t>
      </w:r>
      <w:r w:rsidRPr="004B748F">
        <w:rPr>
          <w:rFonts w:eastAsia="Times New Roman"/>
          <w:lang w:eastAsia="ru-RU"/>
        </w:rPr>
        <w:t>реживания.</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Формирование уважительного отношения и чувства принадлежности к своей семье и к сообществу детей и взрослых в ДОУ</w:t>
      </w:r>
      <w:r>
        <w:rPr>
          <w:rFonts w:eastAsia="Times New Roman"/>
          <w:lang w:eastAsia="ru-RU"/>
        </w:rPr>
        <w:t>.</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Формирование позитивных установок к различным видам труда и творчества.</w:t>
      </w:r>
    </w:p>
    <w:p w:rsidR="005A021B" w:rsidRPr="004B748F"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Формирование основ безопасного поведения в быту, социуме, природе.</w:t>
      </w:r>
      <w:r>
        <w:rPr>
          <w:rFonts w:eastAsia="Times New Roman"/>
          <w:lang w:eastAsia="ru-RU"/>
        </w:rPr>
        <w:t xml:space="preserve"> Овладение речью как средством общения и культуры.</w:t>
      </w:r>
    </w:p>
    <w:p w:rsidR="005A021B" w:rsidRDefault="005A021B" w:rsidP="00C00A3F">
      <w:pPr>
        <w:numPr>
          <w:ilvl w:val="0"/>
          <w:numId w:val="12"/>
        </w:numPr>
        <w:tabs>
          <w:tab w:val="left" w:pos="851"/>
        </w:tabs>
        <w:suppressAutoHyphens w:val="0"/>
        <w:ind w:left="0" w:firstLine="567"/>
        <w:rPr>
          <w:rFonts w:eastAsia="Times New Roman"/>
          <w:lang w:eastAsia="ru-RU"/>
        </w:rPr>
      </w:pPr>
      <w:r w:rsidRPr="004B748F">
        <w:rPr>
          <w:rFonts w:eastAsia="Times New Roman"/>
          <w:lang w:eastAsia="ru-RU"/>
        </w:rPr>
        <w:t>Формирование готовности к совместной деятельности со сверстниками.</w:t>
      </w:r>
    </w:p>
    <w:p w:rsidR="00FA1F9F" w:rsidRPr="004B748F" w:rsidRDefault="00FA1F9F" w:rsidP="0086384C">
      <w:pPr>
        <w:tabs>
          <w:tab w:val="left" w:pos="851"/>
        </w:tabs>
        <w:suppressAutoHyphens w:val="0"/>
        <w:ind w:firstLine="567"/>
        <w:rPr>
          <w:rFonts w:eastAsia="Times New Roman"/>
          <w:lang w:eastAsia="ru-RU"/>
        </w:rPr>
      </w:pPr>
    </w:p>
    <w:p w:rsidR="005A021B" w:rsidRPr="008F5D83" w:rsidRDefault="005A021B" w:rsidP="0086384C">
      <w:pPr>
        <w:suppressAutoHyphens w:val="0"/>
        <w:ind w:firstLine="567"/>
        <w:rPr>
          <w:rFonts w:eastAsia="Times New Roman"/>
          <w:color w:val="0070C0"/>
          <w:lang w:eastAsia="ru-RU"/>
        </w:rPr>
      </w:pPr>
      <w:r w:rsidRPr="008F5D83">
        <w:rPr>
          <w:rFonts w:eastAsia="Times New Roman"/>
          <w:b/>
          <w:bCs/>
          <w:color w:val="0070C0"/>
          <w:lang w:eastAsia="ru-RU"/>
        </w:rPr>
        <w:t>Направления:</w:t>
      </w:r>
    </w:p>
    <w:p w:rsidR="005A021B" w:rsidRPr="004B748F" w:rsidRDefault="005A021B" w:rsidP="00C00A3F">
      <w:pPr>
        <w:numPr>
          <w:ilvl w:val="0"/>
          <w:numId w:val="13"/>
        </w:numPr>
        <w:tabs>
          <w:tab w:val="left" w:pos="851"/>
        </w:tabs>
        <w:suppressAutoHyphens w:val="0"/>
        <w:ind w:left="0" w:firstLine="567"/>
        <w:rPr>
          <w:rFonts w:eastAsia="Times New Roman"/>
          <w:bCs/>
          <w:lang w:eastAsia="ru-RU"/>
        </w:rPr>
      </w:pPr>
      <w:r w:rsidRPr="004B748F">
        <w:rPr>
          <w:rFonts w:eastAsia="Times New Roman"/>
          <w:bCs/>
          <w:lang w:eastAsia="ru-RU"/>
        </w:rPr>
        <w:t>Развитие игровой деятельности детей с целью освоения различных социальных ролей.</w:t>
      </w:r>
    </w:p>
    <w:p w:rsidR="005A021B" w:rsidRPr="004B748F" w:rsidRDefault="005A021B" w:rsidP="00C00A3F">
      <w:pPr>
        <w:numPr>
          <w:ilvl w:val="0"/>
          <w:numId w:val="13"/>
        </w:numPr>
        <w:tabs>
          <w:tab w:val="left" w:pos="851"/>
        </w:tabs>
        <w:suppressAutoHyphens w:val="0"/>
        <w:ind w:left="0" w:firstLine="567"/>
        <w:rPr>
          <w:rFonts w:eastAsia="Times New Roman"/>
          <w:bCs/>
          <w:lang w:eastAsia="ru-RU"/>
        </w:rPr>
      </w:pPr>
      <w:r w:rsidRPr="004B748F">
        <w:rPr>
          <w:rFonts w:eastAsia="Times New Roman"/>
          <w:bCs/>
          <w:lang w:eastAsia="ru-RU"/>
        </w:rPr>
        <w:t>Формирование основ безопасного поведения в быту, социуме, природе.</w:t>
      </w:r>
    </w:p>
    <w:p w:rsidR="005A021B" w:rsidRPr="004B748F" w:rsidRDefault="005A021B" w:rsidP="00C00A3F">
      <w:pPr>
        <w:numPr>
          <w:ilvl w:val="0"/>
          <w:numId w:val="13"/>
        </w:numPr>
        <w:tabs>
          <w:tab w:val="left" w:pos="851"/>
        </w:tabs>
        <w:suppressAutoHyphens w:val="0"/>
        <w:ind w:left="0" w:firstLine="567"/>
        <w:rPr>
          <w:rFonts w:eastAsia="Times New Roman"/>
          <w:bCs/>
          <w:lang w:eastAsia="ru-RU"/>
        </w:rPr>
      </w:pPr>
      <w:r w:rsidRPr="004B748F">
        <w:rPr>
          <w:rFonts w:eastAsia="Times New Roman"/>
          <w:bCs/>
          <w:lang w:eastAsia="ru-RU"/>
        </w:rPr>
        <w:t>Трудовое воспитание.</w:t>
      </w:r>
    </w:p>
    <w:p w:rsidR="005A021B" w:rsidRDefault="005A021B" w:rsidP="00C00A3F">
      <w:pPr>
        <w:numPr>
          <w:ilvl w:val="0"/>
          <w:numId w:val="13"/>
        </w:numPr>
        <w:tabs>
          <w:tab w:val="left" w:pos="851"/>
        </w:tabs>
        <w:suppressAutoHyphens w:val="0"/>
        <w:ind w:left="0" w:firstLine="567"/>
        <w:rPr>
          <w:rFonts w:eastAsia="Times New Roman"/>
          <w:bCs/>
          <w:lang w:eastAsia="ru-RU"/>
        </w:rPr>
      </w:pPr>
      <w:r w:rsidRPr="004B748F">
        <w:rPr>
          <w:rFonts w:eastAsia="Times New Roman"/>
          <w:bCs/>
          <w:lang w:eastAsia="ru-RU"/>
        </w:rPr>
        <w:t>Патриотическое воспитание детей дошкольного возраста.</w:t>
      </w:r>
    </w:p>
    <w:p w:rsidR="0023247C" w:rsidRDefault="0023247C" w:rsidP="00A83B20">
      <w:pPr>
        <w:suppressAutoHyphens w:val="0"/>
        <w:jc w:val="center"/>
        <w:rPr>
          <w:rFonts w:eastAsia="Times New Roman"/>
          <w:b/>
          <w:bCs/>
          <w:color w:val="0070C0"/>
          <w:lang w:eastAsia="ru-RU"/>
        </w:rPr>
      </w:pPr>
    </w:p>
    <w:p w:rsidR="00DF10C8" w:rsidRPr="008F5D83" w:rsidRDefault="00DF10C8" w:rsidP="00A83B20">
      <w:pPr>
        <w:suppressAutoHyphens w:val="0"/>
        <w:jc w:val="center"/>
        <w:rPr>
          <w:rFonts w:eastAsia="Times New Roman"/>
          <w:b/>
          <w:bCs/>
          <w:color w:val="0070C0"/>
          <w:lang w:eastAsia="ru-RU"/>
        </w:rPr>
      </w:pPr>
      <w:r w:rsidRPr="008F5D83">
        <w:rPr>
          <w:rFonts w:eastAsia="Times New Roman"/>
          <w:b/>
          <w:bCs/>
          <w:color w:val="0070C0"/>
          <w:lang w:eastAsia="ru-RU"/>
        </w:rPr>
        <w:t>Формы работы</w:t>
      </w:r>
      <w:r w:rsidR="00A83B20" w:rsidRPr="008F5D83">
        <w:rPr>
          <w:rFonts w:eastAsia="Times New Roman"/>
          <w:b/>
          <w:bCs/>
          <w:color w:val="0070C0"/>
          <w:lang w:eastAsia="ru-RU"/>
        </w:rPr>
        <w:t xml:space="preserve"> с детьми по </w:t>
      </w:r>
      <w:r w:rsidRPr="008F5D83">
        <w:rPr>
          <w:rFonts w:eastAsia="Times New Roman"/>
          <w:b/>
          <w:bCs/>
          <w:color w:val="0070C0"/>
          <w:lang w:eastAsia="ru-RU"/>
        </w:rPr>
        <w:t xml:space="preserve">образовательной области </w:t>
      </w:r>
    </w:p>
    <w:p w:rsidR="00A83B20" w:rsidRPr="008F5D83" w:rsidRDefault="00A83B20" w:rsidP="00A83B20">
      <w:pPr>
        <w:suppressAutoHyphens w:val="0"/>
        <w:jc w:val="center"/>
        <w:rPr>
          <w:rFonts w:eastAsia="Times New Roman"/>
          <w:b/>
          <w:bCs/>
          <w:color w:val="0070C0"/>
          <w:lang w:eastAsia="ru-RU"/>
        </w:rPr>
      </w:pPr>
      <w:r w:rsidRPr="008F5D83">
        <w:rPr>
          <w:rFonts w:eastAsia="Times New Roman"/>
          <w:b/>
          <w:bCs/>
          <w:color w:val="0070C0"/>
          <w:lang w:eastAsia="ru-RU"/>
        </w:rPr>
        <w:t>«Социально-коммуникативное развитие»</w:t>
      </w:r>
    </w:p>
    <w:p w:rsidR="0086384C" w:rsidRPr="008F5D83" w:rsidRDefault="0086384C" w:rsidP="0086384C">
      <w:pPr>
        <w:suppressAutoHyphens w:val="0"/>
        <w:ind w:firstLine="567"/>
        <w:jc w:val="both"/>
        <w:rPr>
          <w:rFonts w:eastAsia="Times New Roman"/>
          <w:b/>
          <w:bCs/>
          <w:color w:val="0070C0"/>
          <w:lang w:eastAsia="ru-RU"/>
        </w:rPr>
      </w:pPr>
    </w:p>
    <w:p w:rsidR="00A83B20" w:rsidRPr="008F5D83" w:rsidRDefault="00A83B20" w:rsidP="0086384C">
      <w:pPr>
        <w:suppressAutoHyphens w:val="0"/>
        <w:ind w:firstLine="567"/>
        <w:jc w:val="both"/>
        <w:rPr>
          <w:rFonts w:eastAsia="Times New Roman"/>
          <w:b/>
          <w:bCs/>
          <w:color w:val="0070C0"/>
          <w:lang w:eastAsia="ru-RU"/>
        </w:rPr>
      </w:pPr>
      <w:r w:rsidRPr="008F5D83">
        <w:rPr>
          <w:rFonts w:eastAsia="Times New Roman"/>
          <w:b/>
          <w:bCs/>
          <w:color w:val="0070C0"/>
          <w:lang w:eastAsia="ru-RU"/>
        </w:rPr>
        <w:t>Развитие игровой деятельности детей с целью</w:t>
      </w:r>
      <w:r w:rsidR="00DF10C8" w:rsidRPr="008F5D83">
        <w:rPr>
          <w:rFonts w:eastAsia="Times New Roman"/>
          <w:b/>
          <w:bCs/>
          <w:color w:val="0070C0"/>
          <w:lang w:eastAsia="ru-RU"/>
        </w:rPr>
        <w:t xml:space="preserve"> освоения различных социальных </w:t>
      </w:r>
      <w:r w:rsidRPr="008F5D83">
        <w:rPr>
          <w:rFonts w:eastAsia="Times New Roman"/>
          <w:b/>
          <w:bCs/>
          <w:color w:val="0070C0"/>
          <w:lang w:eastAsia="ru-RU"/>
        </w:rPr>
        <w:t>ролей</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Сюжетно-ролевые игры</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Подвижные игры</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Театрализованные игры</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Дидактические игры</w:t>
      </w:r>
    </w:p>
    <w:p w:rsidR="00A83B20" w:rsidRPr="008F5D83" w:rsidRDefault="00A83B20" w:rsidP="0086384C">
      <w:pPr>
        <w:suppressAutoHyphens w:val="0"/>
        <w:ind w:firstLine="567"/>
        <w:jc w:val="both"/>
        <w:rPr>
          <w:rFonts w:eastAsia="Times New Roman"/>
          <w:b/>
          <w:bCs/>
          <w:color w:val="0070C0"/>
          <w:lang w:eastAsia="ru-RU"/>
        </w:rPr>
      </w:pPr>
      <w:r w:rsidRPr="008F5D83">
        <w:rPr>
          <w:rFonts w:eastAsia="Times New Roman"/>
          <w:b/>
          <w:bCs/>
          <w:color w:val="0070C0"/>
          <w:lang w:eastAsia="ru-RU"/>
        </w:rPr>
        <w:t>Совместная деятельность</w:t>
      </w:r>
      <w:r w:rsidR="0086384C" w:rsidRPr="008F5D83">
        <w:rPr>
          <w:rFonts w:eastAsia="Times New Roman"/>
          <w:b/>
          <w:bCs/>
          <w:color w:val="0070C0"/>
          <w:lang w:eastAsia="ru-RU"/>
        </w:rPr>
        <w:t>:</w:t>
      </w:r>
    </w:p>
    <w:p w:rsidR="00A83B20" w:rsidRPr="00A83B20" w:rsidRDefault="00A83B20" w:rsidP="0086384C">
      <w:pPr>
        <w:suppressAutoHyphens w:val="0"/>
        <w:ind w:firstLine="567"/>
        <w:jc w:val="both"/>
        <w:rPr>
          <w:lang w:eastAsia="en-US"/>
        </w:rPr>
      </w:pPr>
      <w:r w:rsidRPr="00A83B20">
        <w:rPr>
          <w:lang w:eastAsia="en-US"/>
        </w:rPr>
        <w:t>З</w:t>
      </w:r>
      <w:r w:rsidR="00DF10C8">
        <w:rPr>
          <w:lang w:eastAsia="en-US"/>
        </w:rPr>
        <w:t xml:space="preserve">анятия, экскурсии, наблюдения, чтение </w:t>
      </w:r>
      <w:r w:rsidRPr="00A83B20">
        <w:rPr>
          <w:lang w:eastAsia="en-US"/>
        </w:rPr>
        <w:t>художественной литературы, видеоинформация, д</w:t>
      </w:r>
      <w:r w:rsidRPr="00A83B20">
        <w:rPr>
          <w:lang w:eastAsia="en-US"/>
        </w:rPr>
        <w:t>о</w:t>
      </w:r>
      <w:r w:rsidRPr="00A83B20">
        <w:rPr>
          <w:lang w:eastAsia="en-US"/>
        </w:rPr>
        <w:t>суги, праздники, обучающие игры, досуговые игры, народные игры.</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Самостоятельные сюжетно-ро</w:t>
      </w:r>
      <w:r w:rsidR="00DF10C8">
        <w:rPr>
          <w:rFonts w:eastAsia="Times New Roman"/>
          <w:lang w:eastAsia="ru-RU"/>
        </w:rPr>
        <w:t>левые игры, дидактические игры,</w:t>
      </w:r>
      <w:r w:rsidRPr="00A83B20">
        <w:rPr>
          <w:rFonts w:eastAsia="Times New Roman"/>
          <w:lang w:eastAsia="ru-RU"/>
        </w:rPr>
        <w:t xml:space="preserve"> игры с участием воспитат</w:t>
      </w:r>
      <w:r w:rsidRPr="00A83B20">
        <w:rPr>
          <w:rFonts w:eastAsia="Times New Roman"/>
          <w:lang w:eastAsia="ru-RU"/>
        </w:rPr>
        <w:t>е</w:t>
      </w:r>
      <w:r w:rsidRPr="00A83B20">
        <w:rPr>
          <w:rFonts w:eastAsia="Times New Roman"/>
          <w:lang w:eastAsia="ru-RU"/>
        </w:rPr>
        <w:t>лей</w:t>
      </w:r>
      <w:r w:rsidR="00DF10C8">
        <w:rPr>
          <w:rFonts w:eastAsia="Times New Roman"/>
          <w:lang w:eastAsia="ru-RU"/>
        </w:rPr>
        <w:t>.</w:t>
      </w:r>
    </w:p>
    <w:p w:rsidR="00A83B20" w:rsidRPr="008F5D83" w:rsidRDefault="00A83B20" w:rsidP="0086384C">
      <w:pPr>
        <w:suppressAutoHyphens w:val="0"/>
        <w:ind w:firstLine="567"/>
        <w:jc w:val="both"/>
        <w:rPr>
          <w:rFonts w:eastAsia="Times New Roman"/>
          <w:b/>
          <w:bCs/>
          <w:color w:val="0070C0"/>
          <w:lang w:eastAsia="ru-RU"/>
        </w:rPr>
      </w:pPr>
      <w:r w:rsidRPr="008F5D83">
        <w:rPr>
          <w:rFonts w:eastAsia="Times New Roman"/>
          <w:b/>
          <w:bCs/>
          <w:color w:val="0070C0"/>
          <w:lang w:eastAsia="ru-RU"/>
        </w:rPr>
        <w:t>Режимные моменты:</w:t>
      </w:r>
    </w:p>
    <w:p w:rsidR="00A83B20" w:rsidRPr="00A83B20" w:rsidRDefault="00A83B20" w:rsidP="0086384C">
      <w:pPr>
        <w:tabs>
          <w:tab w:val="left" w:pos="3555"/>
        </w:tabs>
        <w:suppressAutoHyphens w:val="0"/>
        <w:ind w:firstLine="567"/>
        <w:jc w:val="both"/>
        <w:rPr>
          <w:rFonts w:eastAsia="Times New Roman"/>
          <w:lang w:eastAsia="ru-RU"/>
        </w:rPr>
      </w:pPr>
      <w:r w:rsidRPr="00A83B20">
        <w:rPr>
          <w:rFonts w:eastAsia="Times New Roman"/>
          <w:lang w:eastAsia="ru-RU"/>
        </w:rPr>
        <w:t>В соответствии с режимом дня</w:t>
      </w:r>
    </w:p>
    <w:p w:rsidR="00A83B20" w:rsidRPr="008F5D83" w:rsidRDefault="00A83B20" w:rsidP="0086384C">
      <w:pPr>
        <w:tabs>
          <w:tab w:val="left" w:pos="3555"/>
        </w:tabs>
        <w:suppressAutoHyphens w:val="0"/>
        <w:ind w:firstLine="567"/>
        <w:jc w:val="both"/>
        <w:rPr>
          <w:rFonts w:eastAsia="Times New Roman"/>
          <w:b/>
          <w:bCs/>
          <w:color w:val="0070C0"/>
          <w:lang w:eastAsia="ru-RU"/>
        </w:rPr>
      </w:pPr>
      <w:r w:rsidRPr="008F5D83">
        <w:rPr>
          <w:rFonts w:eastAsia="Times New Roman"/>
          <w:b/>
          <w:bCs/>
          <w:color w:val="0070C0"/>
          <w:lang w:eastAsia="ru-RU"/>
        </w:rPr>
        <w:t>Самостоятельная  деятельность</w:t>
      </w:r>
    </w:p>
    <w:p w:rsidR="00A83B20" w:rsidRPr="00A83B20" w:rsidRDefault="00A83B20" w:rsidP="0086384C">
      <w:pPr>
        <w:suppressAutoHyphens w:val="0"/>
        <w:ind w:firstLine="567"/>
        <w:jc w:val="both"/>
        <w:rPr>
          <w:lang w:eastAsia="en-US"/>
        </w:rPr>
      </w:pPr>
      <w:r w:rsidRPr="00A83B20">
        <w:rPr>
          <w:lang w:eastAsia="en-US"/>
        </w:rPr>
        <w:t>Игры-экспериментирование</w:t>
      </w:r>
    </w:p>
    <w:p w:rsidR="00DF10C8" w:rsidRDefault="00A83B20" w:rsidP="0086384C">
      <w:pPr>
        <w:suppressAutoHyphens w:val="0"/>
        <w:ind w:firstLine="567"/>
        <w:jc w:val="both"/>
        <w:rPr>
          <w:lang w:eastAsia="en-US"/>
        </w:rPr>
      </w:pPr>
      <w:r w:rsidRPr="00A83B20">
        <w:rPr>
          <w:lang w:eastAsia="en-US"/>
        </w:rPr>
        <w:t xml:space="preserve">Сюжетные самодеятельные игры (с собственными знаниями детей на основе их опыта). </w:t>
      </w:r>
    </w:p>
    <w:p w:rsidR="00A83B20" w:rsidRDefault="00A83B20" w:rsidP="0086384C">
      <w:pPr>
        <w:suppressAutoHyphens w:val="0"/>
        <w:ind w:firstLine="567"/>
        <w:jc w:val="both"/>
        <w:rPr>
          <w:lang w:eastAsia="en-US"/>
        </w:rPr>
      </w:pPr>
      <w:r w:rsidRPr="00A83B20">
        <w:rPr>
          <w:lang w:eastAsia="en-US"/>
        </w:rPr>
        <w:t>Вне игровые формы:</w:t>
      </w:r>
      <w:r w:rsidR="0086384C">
        <w:rPr>
          <w:lang w:eastAsia="en-US"/>
        </w:rPr>
        <w:t xml:space="preserve"> </w:t>
      </w:r>
      <w:r w:rsidRPr="00A83B20">
        <w:rPr>
          <w:lang w:eastAsia="en-US"/>
        </w:rPr>
        <w:t>самодеятельность дошкольников, изобразительная деятельность, труд в природе,</w:t>
      </w:r>
      <w:r w:rsidR="0086384C">
        <w:rPr>
          <w:lang w:eastAsia="en-US"/>
        </w:rPr>
        <w:t xml:space="preserve"> </w:t>
      </w:r>
      <w:r w:rsidRPr="00A83B20">
        <w:rPr>
          <w:lang w:eastAsia="en-US"/>
        </w:rPr>
        <w:t>экспериментирование, конструирование, бытовая деятельность, наблюдение</w:t>
      </w:r>
      <w:r w:rsidR="001D6F7B">
        <w:rPr>
          <w:lang w:eastAsia="en-US"/>
        </w:rPr>
        <w:t>.</w:t>
      </w:r>
    </w:p>
    <w:p w:rsidR="0086384C" w:rsidRDefault="0086384C">
      <w:pPr>
        <w:suppressAutoHyphens w:val="0"/>
        <w:spacing w:line="276" w:lineRule="auto"/>
        <w:jc w:val="center"/>
        <w:rPr>
          <w:b/>
          <w:bCs/>
          <w:lang w:eastAsia="en-US"/>
        </w:rPr>
      </w:pPr>
    </w:p>
    <w:p w:rsidR="00A83B20" w:rsidRPr="008F5D83" w:rsidRDefault="00DF10C8" w:rsidP="00DF10C8">
      <w:pPr>
        <w:shd w:val="clear" w:color="auto" w:fill="FFFFFF"/>
        <w:suppressAutoHyphens w:val="0"/>
        <w:jc w:val="center"/>
        <w:rPr>
          <w:b/>
          <w:bCs/>
          <w:color w:val="0070C0"/>
          <w:lang w:eastAsia="en-US"/>
        </w:rPr>
      </w:pPr>
      <w:r w:rsidRPr="008F5D83">
        <w:rPr>
          <w:b/>
          <w:bCs/>
          <w:color w:val="0070C0"/>
          <w:lang w:eastAsia="en-US"/>
        </w:rPr>
        <w:t xml:space="preserve">Приобщение к элементарным общепринятым нормам и правилам взаимоотношения со сверстниками и </w:t>
      </w:r>
      <w:r w:rsidR="00A83B20" w:rsidRPr="008F5D83">
        <w:rPr>
          <w:b/>
          <w:bCs/>
          <w:color w:val="0070C0"/>
          <w:lang w:eastAsia="en-US"/>
        </w:rPr>
        <w:t>взрослыми</w:t>
      </w:r>
    </w:p>
    <w:p w:rsidR="00A83B20" w:rsidRPr="008F5D83" w:rsidRDefault="00A83B20" w:rsidP="0086384C">
      <w:pPr>
        <w:suppressAutoHyphens w:val="0"/>
        <w:ind w:firstLine="567"/>
        <w:jc w:val="both"/>
        <w:rPr>
          <w:b/>
          <w:bCs/>
          <w:color w:val="0070C0"/>
          <w:lang w:eastAsia="en-US"/>
        </w:rPr>
      </w:pPr>
      <w:r w:rsidRPr="008F5D83">
        <w:rPr>
          <w:b/>
          <w:bCs/>
          <w:color w:val="0070C0"/>
          <w:lang w:eastAsia="en-US"/>
        </w:rPr>
        <w:t>Совместная деятельность:</w:t>
      </w:r>
    </w:p>
    <w:p w:rsidR="00A83B20" w:rsidRPr="00A83B20" w:rsidRDefault="00DF10C8" w:rsidP="0086384C">
      <w:pPr>
        <w:suppressAutoHyphens w:val="0"/>
        <w:ind w:firstLine="567"/>
        <w:jc w:val="both"/>
        <w:rPr>
          <w:lang w:eastAsia="en-US"/>
        </w:rPr>
      </w:pPr>
      <w:r>
        <w:rPr>
          <w:lang w:eastAsia="en-US"/>
        </w:rPr>
        <w:t>Беседы, обучение, чтение</w:t>
      </w:r>
      <w:r w:rsidR="00A83B20" w:rsidRPr="00A83B20">
        <w:rPr>
          <w:lang w:eastAsia="en-US"/>
        </w:rPr>
        <w:t xml:space="preserve"> худ.</w:t>
      </w:r>
      <w:r>
        <w:rPr>
          <w:lang w:eastAsia="en-US"/>
        </w:rPr>
        <w:t xml:space="preserve"> </w:t>
      </w:r>
      <w:r w:rsidR="00A83B20" w:rsidRPr="00A83B20">
        <w:rPr>
          <w:lang w:eastAsia="en-US"/>
        </w:rPr>
        <w:t>литературы,</w:t>
      </w:r>
      <w:r>
        <w:rPr>
          <w:lang w:eastAsia="en-US"/>
        </w:rPr>
        <w:t xml:space="preserve"> </w:t>
      </w:r>
      <w:r w:rsidR="00A83B20" w:rsidRPr="00A83B20">
        <w:rPr>
          <w:lang w:eastAsia="en-US"/>
        </w:rPr>
        <w:t>дидактические игры, игровые занятия, сюжетно ролевые игры,</w:t>
      </w:r>
      <w:r>
        <w:rPr>
          <w:lang w:eastAsia="en-US"/>
        </w:rPr>
        <w:t xml:space="preserve"> </w:t>
      </w:r>
      <w:r w:rsidR="00A83B20" w:rsidRPr="00A83B20">
        <w:rPr>
          <w:lang w:eastAsia="en-US"/>
        </w:rPr>
        <w:t>игровая деятельность</w:t>
      </w:r>
      <w:r>
        <w:rPr>
          <w:lang w:eastAsia="en-US"/>
        </w:rPr>
        <w:t xml:space="preserve"> </w:t>
      </w:r>
      <w:r w:rsidR="00A83B20" w:rsidRPr="00A83B20">
        <w:rPr>
          <w:lang w:eastAsia="en-US"/>
        </w:rPr>
        <w:t>(игры в парах, совместные игры с несколькими партнерами, пальчиковые игры)</w:t>
      </w:r>
    </w:p>
    <w:p w:rsidR="00A83B20" w:rsidRPr="008F5D83" w:rsidRDefault="00DF10C8" w:rsidP="0086384C">
      <w:pPr>
        <w:shd w:val="clear" w:color="auto" w:fill="FFFFFF"/>
        <w:suppressAutoHyphens w:val="0"/>
        <w:ind w:firstLine="567"/>
        <w:jc w:val="both"/>
        <w:rPr>
          <w:b/>
          <w:bCs/>
          <w:color w:val="0070C0"/>
          <w:lang w:eastAsia="en-US"/>
        </w:rPr>
      </w:pPr>
      <w:r w:rsidRPr="008F5D83">
        <w:rPr>
          <w:b/>
          <w:bCs/>
          <w:color w:val="0070C0"/>
          <w:lang w:eastAsia="en-US"/>
        </w:rPr>
        <w:t>Режимные</w:t>
      </w:r>
      <w:r w:rsidR="00A83B20" w:rsidRPr="008F5D83">
        <w:rPr>
          <w:b/>
          <w:bCs/>
          <w:color w:val="0070C0"/>
          <w:lang w:eastAsia="en-US"/>
        </w:rPr>
        <w:t xml:space="preserve"> моменты:</w:t>
      </w:r>
    </w:p>
    <w:p w:rsidR="00A83B20" w:rsidRPr="00A83B20" w:rsidRDefault="00A83B20" w:rsidP="0086384C">
      <w:pPr>
        <w:suppressAutoHyphens w:val="0"/>
        <w:ind w:firstLine="567"/>
        <w:jc w:val="both"/>
        <w:rPr>
          <w:lang w:eastAsia="en-US"/>
        </w:rPr>
      </w:pPr>
      <w:r w:rsidRPr="00A83B20">
        <w:rPr>
          <w:lang w:eastAsia="en-US"/>
        </w:rPr>
        <w:t>Индивидуальная работа во время утреннего приема (беседы, показ);</w:t>
      </w:r>
    </w:p>
    <w:p w:rsidR="00A83B20" w:rsidRPr="00A83B20" w:rsidRDefault="00A83B20" w:rsidP="0086384C">
      <w:pPr>
        <w:suppressAutoHyphens w:val="0"/>
        <w:ind w:firstLine="567"/>
        <w:jc w:val="both"/>
        <w:rPr>
          <w:lang w:eastAsia="en-US"/>
        </w:rPr>
      </w:pPr>
      <w:r w:rsidRPr="00A83B20">
        <w:rPr>
          <w:lang w:eastAsia="en-US"/>
        </w:rPr>
        <w:t>Кул</w:t>
      </w:r>
      <w:r w:rsidR="00DF10C8">
        <w:rPr>
          <w:lang w:eastAsia="en-US"/>
        </w:rPr>
        <w:t xml:space="preserve">ьтурно-гигиенические процедуры </w:t>
      </w:r>
      <w:r w:rsidRPr="00A83B20">
        <w:rPr>
          <w:lang w:eastAsia="en-US"/>
        </w:rPr>
        <w:t>(объяснение, напоминание);</w:t>
      </w:r>
    </w:p>
    <w:p w:rsidR="00A83B20" w:rsidRPr="00A83B20" w:rsidRDefault="00A83B20" w:rsidP="0086384C">
      <w:pPr>
        <w:tabs>
          <w:tab w:val="left" w:pos="2580"/>
        </w:tabs>
        <w:suppressAutoHyphens w:val="0"/>
        <w:ind w:firstLine="567"/>
        <w:jc w:val="both"/>
        <w:rPr>
          <w:rFonts w:eastAsia="Times New Roman"/>
          <w:lang w:eastAsia="ru-RU"/>
        </w:rPr>
      </w:pPr>
      <w:r w:rsidRPr="00A83B20">
        <w:rPr>
          <w:rFonts w:eastAsia="Times New Roman"/>
          <w:lang w:eastAsia="ru-RU"/>
        </w:rPr>
        <w:t>Игровая деятельность во время прогулки (объяснение, напоминание)</w:t>
      </w:r>
    </w:p>
    <w:p w:rsidR="00A83B20" w:rsidRDefault="00DF10C8" w:rsidP="0086384C">
      <w:pPr>
        <w:tabs>
          <w:tab w:val="left" w:pos="2580"/>
        </w:tabs>
        <w:suppressAutoHyphens w:val="0"/>
        <w:ind w:firstLine="567"/>
        <w:jc w:val="both"/>
        <w:rPr>
          <w:rFonts w:eastAsia="Times New Roman"/>
          <w:lang w:eastAsia="ru-RU"/>
        </w:rPr>
      </w:pPr>
      <w:r w:rsidRPr="008F5D83">
        <w:rPr>
          <w:rFonts w:eastAsia="Times New Roman"/>
          <w:b/>
          <w:bCs/>
          <w:color w:val="0070C0"/>
          <w:lang w:eastAsia="ru-RU"/>
        </w:rPr>
        <w:t xml:space="preserve">Самостоятельная </w:t>
      </w:r>
      <w:r w:rsidR="00A83B20" w:rsidRPr="008F5D83">
        <w:rPr>
          <w:rFonts w:eastAsia="Times New Roman"/>
          <w:b/>
          <w:bCs/>
          <w:color w:val="0070C0"/>
          <w:lang w:eastAsia="ru-RU"/>
        </w:rPr>
        <w:t xml:space="preserve">деятельность: </w:t>
      </w:r>
      <w:r>
        <w:rPr>
          <w:rFonts w:eastAsia="Times New Roman"/>
          <w:lang w:eastAsia="ru-RU"/>
        </w:rPr>
        <w:t xml:space="preserve">(игры </w:t>
      </w:r>
      <w:r w:rsidR="00A83B20" w:rsidRPr="00A83B20">
        <w:rPr>
          <w:rFonts w:eastAsia="Times New Roman"/>
          <w:lang w:eastAsia="ru-RU"/>
        </w:rPr>
        <w:t>в парах, совместные игры с несколькими партнер</w:t>
      </w:r>
      <w:r w:rsidR="00A83B20" w:rsidRPr="00A83B20">
        <w:rPr>
          <w:rFonts w:eastAsia="Times New Roman"/>
          <w:lang w:eastAsia="ru-RU"/>
        </w:rPr>
        <w:t>а</w:t>
      </w:r>
      <w:r w:rsidR="00A83B20" w:rsidRPr="00A83B20">
        <w:rPr>
          <w:rFonts w:eastAsia="Times New Roman"/>
          <w:lang w:eastAsia="ru-RU"/>
        </w:rPr>
        <w:t>ми, хороводные игры</w:t>
      </w:r>
      <w:r>
        <w:rPr>
          <w:rFonts w:eastAsia="Times New Roman"/>
          <w:lang w:eastAsia="ru-RU"/>
        </w:rPr>
        <w:t xml:space="preserve">, </w:t>
      </w:r>
      <w:r w:rsidR="00A83B20" w:rsidRPr="00A83B20">
        <w:rPr>
          <w:rFonts w:eastAsia="Times New Roman"/>
          <w:lang w:eastAsia="ru-RU"/>
        </w:rPr>
        <w:t>игры с правилами), дидактические</w:t>
      </w:r>
      <w:r>
        <w:rPr>
          <w:rFonts w:eastAsia="Times New Roman"/>
          <w:lang w:eastAsia="ru-RU"/>
        </w:rPr>
        <w:t xml:space="preserve"> игры, сюжетно-ролевые игры, </w:t>
      </w:r>
      <w:r w:rsidR="00A83B20" w:rsidRPr="00A83B20">
        <w:rPr>
          <w:rFonts w:eastAsia="Times New Roman"/>
          <w:lang w:eastAsia="ru-RU"/>
        </w:rPr>
        <w:t>дежу</w:t>
      </w:r>
      <w:r w:rsidR="00A83B20" w:rsidRPr="00A83B20">
        <w:rPr>
          <w:rFonts w:eastAsia="Times New Roman"/>
          <w:lang w:eastAsia="ru-RU"/>
        </w:rPr>
        <w:t>р</w:t>
      </w:r>
      <w:r w:rsidR="00A83B20" w:rsidRPr="00A83B20">
        <w:rPr>
          <w:rFonts w:eastAsia="Times New Roman"/>
          <w:lang w:eastAsia="ru-RU"/>
        </w:rPr>
        <w:t>ство, самообслуживание, подвижные, театрализованные игры, продуктивная деятельность.</w:t>
      </w:r>
    </w:p>
    <w:p w:rsidR="00DF10C8" w:rsidRPr="00A83B20" w:rsidRDefault="00DF10C8" w:rsidP="00A83B20">
      <w:pPr>
        <w:tabs>
          <w:tab w:val="left" w:pos="2580"/>
        </w:tabs>
        <w:suppressAutoHyphens w:val="0"/>
        <w:jc w:val="both"/>
        <w:rPr>
          <w:rFonts w:eastAsia="Times New Roman"/>
          <w:lang w:eastAsia="ru-RU"/>
        </w:rPr>
      </w:pPr>
    </w:p>
    <w:p w:rsidR="00A83B20" w:rsidRPr="008F5D83" w:rsidRDefault="00A83B20" w:rsidP="00A83B20">
      <w:pPr>
        <w:suppressAutoHyphens w:val="0"/>
        <w:jc w:val="center"/>
        <w:rPr>
          <w:rFonts w:eastAsia="Times New Roman"/>
          <w:b/>
          <w:bCs/>
          <w:color w:val="0070C0"/>
          <w:lang w:eastAsia="ru-RU"/>
        </w:rPr>
      </w:pPr>
      <w:r w:rsidRPr="008F5D83">
        <w:rPr>
          <w:rFonts w:eastAsia="Times New Roman"/>
          <w:b/>
          <w:bCs/>
          <w:color w:val="0070C0"/>
          <w:lang w:eastAsia="ru-RU"/>
        </w:rPr>
        <w:lastRenderedPageBreak/>
        <w:t>Формирование гендерной, семейной и гражданской принадлежности</w:t>
      </w:r>
    </w:p>
    <w:p w:rsidR="00A83B20" w:rsidRPr="00A83B20" w:rsidRDefault="00A83B20" w:rsidP="0086384C">
      <w:pPr>
        <w:suppressAutoHyphens w:val="0"/>
        <w:ind w:firstLine="567"/>
        <w:rPr>
          <w:rFonts w:eastAsia="Times New Roman"/>
          <w:lang w:eastAsia="ru-RU"/>
        </w:rPr>
      </w:pPr>
      <w:r w:rsidRPr="00A83B20">
        <w:rPr>
          <w:rFonts w:eastAsia="Times New Roman"/>
          <w:lang w:eastAsia="ru-RU"/>
        </w:rPr>
        <w:t>-</w:t>
      </w:r>
      <w:r w:rsidR="00DF10C8">
        <w:rPr>
          <w:rFonts w:eastAsia="Times New Roman"/>
          <w:lang w:eastAsia="ru-RU"/>
        </w:rPr>
        <w:t xml:space="preserve"> образ </w:t>
      </w:r>
      <w:r w:rsidRPr="00A83B20">
        <w:rPr>
          <w:rFonts w:eastAsia="Times New Roman"/>
          <w:lang w:eastAsia="ru-RU"/>
        </w:rPr>
        <w:t>Я</w:t>
      </w:r>
    </w:p>
    <w:p w:rsidR="00A83B20" w:rsidRPr="00A83B20" w:rsidRDefault="00A83B20" w:rsidP="0086384C">
      <w:pPr>
        <w:suppressAutoHyphens w:val="0"/>
        <w:ind w:firstLine="567"/>
        <w:rPr>
          <w:rFonts w:eastAsia="Times New Roman"/>
          <w:lang w:eastAsia="ru-RU"/>
        </w:rPr>
      </w:pPr>
      <w:r w:rsidRPr="00A83B20">
        <w:rPr>
          <w:rFonts w:eastAsia="Times New Roman"/>
          <w:lang w:eastAsia="ru-RU"/>
        </w:rPr>
        <w:t>- семья</w:t>
      </w:r>
    </w:p>
    <w:p w:rsidR="00A83B20" w:rsidRPr="00A83B20" w:rsidRDefault="00A83B20" w:rsidP="0086384C">
      <w:pPr>
        <w:suppressAutoHyphens w:val="0"/>
        <w:ind w:firstLine="567"/>
        <w:rPr>
          <w:rFonts w:eastAsia="Times New Roman"/>
          <w:lang w:eastAsia="ru-RU"/>
        </w:rPr>
      </w:pPr>
      <w:r w:rsidRPr="00A83B20">
        <w:rPr>
          <w:rFonts w:eastAsia="Times New Roman"/>
          <w:lang w:eastAsia="ru-RU"/>
        </w:rPr>
        <w:t>-</w:t>
      </w:r>
      <w:r w:rsidR="00DF10C8">
        <w:rPr>
          <w:rFonts w:eastAsia="Times New Roman"/>
          <w:lang w:eastAsia="ru-RU"/>
        </w:rPr>
        <w:t xml:space="preserve"> детский </w:t>
      </w:r>
      <w:r w:rsidRPr="00A83B20">
        <w:rPr>
          <w:rFonts w:eastAsia="Times New Roman"/>
          <w:lang w:eastAsia="ru-RU"/>
        </w:rPr>
        <w:t>сад</w:t>
      </w:r>
    </w:p>
    <w:p w:rsidR="00A83B20" w:rsidRPr="00A83B20" w:rsidRDefault="00A83B20" w:rsidP="0086384C">
      <w:pPr>
        <w:suppressAutoHyphens w:val="0"/>
        <w:ind w:firstLine="567"/>
        <w:rPr>
          <w:rFonts w:eastAsia="Times New Roman"/>
          <w:lang w:eastAsia="ru-RU"/>
        </w:rPr>
      </w:pPr>
      <w:r w:rsidRPr="00A83B20">
        <w:rPr>
          <w:rFonts w:eastAsia="Times New Roman"/>
          <w:lang w:eastAsia="ru-RU"/>
        </w:rPr>
        <w:t>-</w:t>
      </w:r>
      <w:r w:rsidR="00DF10C8">
        <w:rPr>
          <w:rFonts w:eastAsia="Times New Roman"/>
          <w:lang w:eastAsia="ru-RU"/>
        </w:rPr>
        <w:t xml:space="preserve"> родная </w:t>
      </w:r>
      <w:r w:rsidRPr="00A83B20">
        <w:rPr>
          <w:rFonts w:eastAsia="Times New Roman"/>
          <w:lang w:eastAsia="ru-RU"/>
        </w:rPr>
        <w:t>страна</w:t>
      </w:r>
    </w:p>
    <w:p w:rsidR="00A83B20" w:rsidRPr="00A83B20" w:rsidRDefault="00A83B20" w:rsidP="0086384C">
      <w:pPr>
        <w:suppressAutoHyphens w:val="0"/>
        <w:ind w:firstLine="567"/>
        <w:rPr>
          <w:rFonts w:eastAsia="Times New Roman"/>
          <w:lang w:eastAsia="ru-RU"/>
        </w:rPr>
      </w:pPr>
      <w:r w:rsidRPr="00A83B20">
        <w:rPr>
          <w:rFonts w:eastAsia="Times New Roman"/>
          <w:lang w:eastAsia="ru-RU"/>
        </w:rPr>
        <w:t xml:space="preserve">- наша армия </w:t>
      </w:r>
    </w:p>
    <w:p w:rsidR="00A83B20" w:rsidRPr="00A83B20" w:rsidRDefault="00A83B20" w:rsidP="0086384C">
      <w:pPr>
        <w:tabs>
          <w:tab w:val="left" w:pos="2580"/>
        </w:tabs>
        <w:suppressAutoHyphens w:val="0"/>
        <w:ind w:firstLine="567"/>
        <w:rPr>
          <w:rFonts w:eastAsia="Times New Roman"/>
          <w:lang w:eastAsia="ru-RU"/>
        </w:rPr>
      </w:pPr>
      <w:r w:rsidRPr="00A83B20">
        <w:rPr>
          <w:rFonts w:eastAsia="Times New Roman"/>
          <w:lang w:eastAsia="ru-RU"/>
        </w:rPr>
        <w:t xml:space="preserve">- наша планета </w:t>
      </w:r>
    </w:p>
    <w:p w:rsidR="00A83B20" w:rsidRPr="008F5D83" w:rsidRDefault="00A83B20" w:rsidP="0086384C">
      <w:pPr>
        <w:suppressAutoHyphens w:val="0"/>
        <w:ind w:firstLine="567"/>
        <w:rPr>
          <w:b/>
          <w:bCs/>
          <w:color w:val="0070C0"/>
          <w:lang w:eastAsia="en-US"/>
        </w:rPr>
      </w:pPr>
      <w:r w:rsidRPr="008F5D83">
        <w:rPr>
          <w:b/>
          <w:bCs/>
          <w:color w:val="0070C0"/>
          <w:lang w:eastAsia="en-US"/>
        </w:rPr>
        <w:t>Совместная деятельность:</w:t>
      </w:r>
    </w:p>
    <w:p w:rsidR="00A83B20" w:rsidRPr="00A83B20" w:rsidRDefault="00DF10C8" w:rsidP="0086384C">
      <w:pPr>
        <w:suppressAutoHyphens w:val="0"/>
        <w:ind w:firstLine="567"/>
        <w:rPr>
          <w:lang w:eastAsia="en-US"/>
        </w:rPr>
      </w:pPr>
      <w:r>
        <w:rPr>
          <w:lang w:eastAsia="en-US"/>
        </w:rPr>
        <w:t xml:space="preserve">Игровые </w:t>
      </w:r>
      <w:r w:rsidR="00A83B20" w:rsidRPr="00A83B20">
        <w:rPr>
          <w:lang w:eastAsia="en-US"/>
        </w:rPr>
        <w:t>упражнения, дидактические игры, праздники, музыкальные досуги, развлечения, чтение,  рассказ, экскурсия,</w:t>
      </w:r>
      <w:r>
        <w:rPr>
          <w:lang w:eastAsia="en-US"/>
        </w:rPr>
        <w:t xml:space="preserve"> </w:t>
      </w:r>
      <w:r w:rsidR="00A83B20" w:rsidRPr="00A83B20">
        <w:rPr>
          <w:lang w:eastAsia="en-US"/>
        </w:rPr>
        <w:t>викторины, КВН, познавательные досуги, тематические досуги.</w:t>
      </w:r>
    </w:p>
    <w:p w:rsidR="00A83B20" w:rsidRPr="008F5D83" w:rsidRDefault="00DF10C8" w:rsidP="0086384C">
      <w:pPr>
        <w:suppressAutoHyphens w:val="0"/>
        <w:ind w:firstLine="567"/>
        <w:rPr>
          <w:b/>
          <w:bCs/>
          <w:color w:val="0070C0"/>
          <w:lang w:eastAsia="en-US"/>
        </w:rPr>
      </w:pPr>
      <w:r w:rsidRPr="008F5D83">
        <w:rPr>
          <w:b/>
          <w:bCs/>
          <w:color w:val="0070C0"/>
          <w:lang w:eastAsia="en-US"/>
        </w:rPr>
        <w:t xml:space="preserve">Режимные </w:t>
      </w:r>
      <w:r w:rsidR="00A83B20" w:rsidRPr="008F5D83">
        <w:rPr>
          <w:b/>
          <w:bCs/>
          <w:color w:val="0070C0"/>
          <w:lang w:eastAsia="en-US"/>
        </w:rPr>
        <w:t>моменты:</w:t>
      </w:r>
    </w:p>
    <w:p w:rsidR="00A83B20" w:rsidRPr="00A83B20" w:rsidRDefault="0086384C" w:rsidP="0086384C">
      <w:pPr>
        <w:suppressAutoHyphens w:val="0"/>
        <w:ind w:firstLine="567"/>
        <w:rPr>
          <w:lang w:eastAsia="en-US"/>
        </w:rPr>
      </w:pPr>
      <w:r>
        <w:rPr>
          <w:lang w:eastAsia="en-US"/>
        </w:rPr>
        <w:t xml:space="preserve">- </w:t>
      </w:r>
      <w:r w:rsidR="00A83B20" w:rsidRPr="00A83B20">
        <w:rPr>
          <w:lang w:eastAsia="en-US"/>
        </w:rPr>
        <w:t>Прогулка, самостоятельная деятельность, тематические досуги, труд (в природе, дежурство</w:t>
      </w:r>
    </w:p>
    <w:p w:rsidR="0086384C" w:rsidRPr="008F5D83" w:rsidRDefault="00DF10C8" w:rsidP="0086384C">
      <w:pPr>
        <w:suppressAutoHyphens w:val="0"/>
        <w:ind w:firstLine="567"/>
        <w:rPr>
          <w:rFonts w:ascii="Calibri" w:hAnsi="Calibri" w:cs="Calibri"/>
          <w:b/>
          <w:bCs/>
          <w:color w:val="0070C0"/>
          <w:lang w:eastAsia="en-US"/>
        </w:rPr>
      </w:pPr>
      <w:r w:rsidRPr="008F5D83">
        <w:rPr>
          <w:b/>
          <w:bCs/>
          <w:color w:val="0070C0"/>
          <w:lang w:eastAsia="en-US"/>
        </w:rPr>
        <w:t xml:space="preserve">Самостоятельная </w:t>
      </w:r>
      <w:r w:rsidR="00A83B20" w:rsidRPr="008F5D83">
        <w:rPr>
          <w:b/>
          <w:bCs/>
          <w:color w:val="0070C0"/>
          <w:lang w:eastAsia="en-US"/>
        </w:rPr>
        <w:t>деятельность</w:t>
      </w:r>
      <w:r w:rsidR="00A83B20" w:rsidRPr="008F5D83">
        <w:rPr>
          <w:rFonts w:ascii="Calibri" w:hAnsi="Calibri" w:cs="Calibri"/>
          <w:b/>
          <w:bCs/>
          <w:color w:val="0070C0"/>
          <w:lang w:eastAsia="en-US"/>
        </w:rPr>
        <w:t>:</w:t>
      </w:r>
      <w:r w:rsidRPr="008F5D83">
        <w:rPr>
          <w:rFonts w:ascii="Calibri" w:hAnsi="Calibri" w:cs="Calibri"/>
          <w:b/>
          <w:bCs/>
          <w:color w:val="0070C0"/>
          <w:lang w:eastAsia="en-US"/>
        </w:rPr>
        <w:t xml:space="preserve"> </w:t>
      </w:r>
    </w:p>
    <w:p w:rsidR="00A83B20" w:rsidRPr="00A83B20" w:rsidRDefault="0086384C" w:rsidP="0086384C">
      <w:pPr>
        <w:suppressAutoHyphens w:val="0"/>
        <w:ind w:firstLine="567"/>
        <w:rPr>
          <w:rFonts w:ascii="Calibri" w:hAnsi="Calibri" w:cs="Calibri"/>
          <w:b/>
          <w:bCs/>
          <w:sz w:val="22"/>
          <w:szCs w:val="22"/>
          <w:lang w:eastAsia="en-US"/>
        </w:rPr>
      </w:pPr>
      <w:r>
        <w:rPr>
          <w:rFonts w:ascii="Calibri" w:hAnsi="Calibri" w:cs="Calibri"/>
          <w:b/>
          <w:bCs/>
          <w:lang w:eastAsia="en-US"/>
        </w:rPr>
        <w:t xml:space="preserve">- </w:t>
      </w:r>
      <w:r w:rsidR="00A83B20" w:rsidRPr="00A83B20">
        <w:rPr>
          <w:lang w:eastAsia="en-US"/>
        </w:rPr>
        <w:t>Сюжетно-ролевая игра, дидактическая игра, настольно-печатные игры, продуктивная де</w:t>
      </w:r>
      <w:r w:rsidR="00A83B20" w:rsidRPr="00A83B20">
        <w:rPr>
          <w:lang w:eastAsia="en-US"/>
        </w:rPr>
        <w:t>я</w:t>
      </w:r>
      <w:r w:rsidR="00A83B20" w:rsidRPr="00A83B20">
        <w:rPr>
          <w:lang w:eastAsia="en-US"/>
        </w:rPr>
        <w:t>тельность, дежурство</w:t>
      </w:r>
    </w:p>
    <w:p w:rsidR="00A83B20" w:rsidRPr="00A83B20" w:rsidRDefault="00A83B20" w:rsidP="00A83B20">
      <w:pPr>
        <w:suppressAutoHyphens w:val="0"/>
        <w:rPr>
          <w:lang w:eastAsia="en-US"/>
        </w:rPr>
      </w:pPr>
    </w:p>
    <w:p w:rsidR="00A83B20" w:rsidRPr="008F5D83" w:rsidRDefault="00A83B20" w:rsidP="00A83B20">
      <w:pPr>
        <w:suppressAutoHyphens w:val="0"/>
        <w:jc w:val="center"/>
        <w:rPr>
          <w:rFonts w:eastAsia="Times New Roman"/>
          <w:b/>
          <w:bCs/>
          <w:color w:val="0070C0"/>
          <w:lang w:eastAsia="ru-RU"/>
        </w:rPr>
      </w:pPr>
      <w:r w:rsidRPr="008F5D83">
        <w:rPr>
          <w:rFonts w:eastAsia="Times New Roman"/>
          <w:b/>
          <w:bCs/>
          <w:color w:val="0070C0"/>
          <w:lang w:eastAsia="ru-RU"/>
        </w:rPr>
        <w:t>Формирование патриотических чувств</w:t>
      </w:r>
    </w:p>
    <w:p w:rsidR="00A83B20" w:rsidRPr="008F5D83" w:rsidRDefault="00A83B20" w:rsidP="0086384C">
      <w:pPr>
        <w:suppressAutoHyphens w:val="0"/>
        <w:ind w:firstLine="567"/>
        <w:rPr>
          <w:b/>
          <w:bCs/>
          <w:color w:val="0070C0"/>
          <w:lang w:eastAsia="en-US"/>
        </w:rPr>
      </w:pPr>
      <w:r w:rsidRPr="008F5D83">
        <w:rPr>
          <w:b/>
          <w:bCs/>
          <w:color w:val="0070C0"/>
          <w:lang w:eastAsia="en-US"/>
        </w:rPr>
        <w:t>Совместная деятельность:</w:t>
      </w:r>
    </w:p>
    <w:p w:rsidR="00A83B20" w:rsidRPr="00A83B20" w:rsidRDefault="00A83B20" w:rsidP="0086384C">
      <w:pPr>
        <w:tabs>
          <w:tab w:val="left" w:pos="2160"/>
        </w:tabs>
        <w:suppressAutoHyphens w:val="0"/>
        <w:ind w:firstLine="567"/>
        <w:rPr>
          <w:lang w:eastAsia="en-US"/>
        </w:rPr>
      </w:pPr>
      <w:r w:rsidRPr="00A83B20">
        <w:rPr>
          <w:lang w:eastAsia="en-US"/>
        </w:rPr>
        <w:t>познавательные беседы, развлечения, моделирование, настольные игры, чтение, творческие задания, видеофильмы</w:t>
      </w:r>
    </w:p>
    <w:p w:rsidR="00A83B20" w:rsidRPr="008F5D83" w:rsidRDefault="00DF10C8" w:rsidP="0086384C">
      <w:pPr>
        <w:suppressAutoHyphens w:val="0"/>
        <w:ind w:firstLine="567"/>
        <w:rPr>
          <w:b/>
          <w:bCs/>
          <w:color w:val="0070C0"/>
          <w:lang w:eastAsia="en-US"/>
        </w:rPr>
      </w:pPr>
      <w:r w:rsidRPr="008F5D83">
        <w:rPr>
          <w:b/>
          <w:bCs/>
          <w:color w:val="0070C0"/>
          <w:lang w:eastAsia="en-US"/>
        </w:rPr>
        <w:t xml:space="preserve">Режимные </w:t>
      </w:r>
      <w:r w:rsidR="00A83B20" w:rsidRPr="008F5D83">
        <w:rPr>
          <w:b/>
          <w:bCs/>
          <w:color w:val="0070C0"/>
          <w:lang w:eastAsia="en-US"/>
        </w:rPr>
        <w:t>моменты:</w:t>
      </w:r>
    </w:p>
    <w:p w:rsidR="00A83B20" w:rsidRPr="00A83B20" w:rsidRDefault="0086384C" w:rsidP="0086384C">
      <w:pPr>
        <w:suppressAutoHyphens w:val="0"/>
        <w:ind w:firstLine="567"/>
        <w:rPr>
          <w:lang w:eastAsia="en-US"/>
        </w:rPr>
      </w:pPr>
      <w:r w:rsidRPr="00A83B20">
        <w:rPr>
          <w:lang w:eastAsia="en-US"/>
        </w:rPr>
        <w:t>и</w:t>
      </w:r>
      <w:r w:rsidR="00A83B20" w:rsidRPr="00A83B20">
        <w:rPr>
          <w:lang w:eastAsia="en-US"/>
        </w:rPr>
        <w:t xml:space="preserve">гра, наблюдение, </w:t>
      </w:r>
      <w:r w:rsidR="00A83B20" w:rsidRPr="005A021B">
        <w:rPr>
          <w:lang w:eastAsia="en-US"/>
        </w:rPr>
        <w:t>уп</w:t>
      </w:r>
      <w:r w:rsidR="00A83B20" w:rsidRPr="00A83B20">
        <w:rPr>
          <w:lang w:eastAsia="en-US"/>
        </w:rPr>
        <w:t>ражнение</w:t>
      </w:r>
    </w:p>
    <w:p w:rsidR="00A83B20" w:rsidRPr="008F5D83" w:rsidRDefault="005A021B" w:rsidP="0086384C">
      <w:pPr>
        <w:tabs>
          <w:tab w:val="left" w:pos="3555"/>
        </w:tabs>
        <w:suppressAutoHyphens w:val="0"/>
        <w:ind w:firstLine="567"/>
        <w:rPr>
          <w:rFonts w:eastAsia="Times New Roman"/>
          <w:b/>
          <w:bCs/>
          <w:color w:val="0070C0"/>
          <w:lang w:eastAsia="ru-RU"/>
        </w:rPr>
      </w:pPr>
      <w:r w:rsidRPr="008F5D83">
        <w:rPr>
          <w:rFonts w:eastAsia="Times New Roman"/>
          <w:b/>
          <w:bCs/>
          <w:color w:val="0070C0"/>
          <w:lang w:eastAsia="ru-RU"/>
        </w:rPr>
        <w:t>Самостоятельная</w:t>
      </w:r>
      <w:r w:rsidR="00A83B20" w:rsidRPr="008F5D83">
        <w:rPr>
          <w:rFonts w:eastAsia="Times New Roman"/>
          <w:b/>
          <w:bCs/>
          <w:color w:val="0070C0"/>
          <w:lang w:eastAsia="ru-RU"/>
        </w:rPr>
        <w:t xml:space="preserve"> деятельность:</w:t>
      </w:r>
    </w:p>
    <w:p w:rsidR="00A83B20" w:rsidRPr="00A83B20" w:rsidRDefault="00A83B20" w:rsidP="0086384C">
      <w:pPr>
        <w:suppressAutoHyphens w:val="0"/>
        <w:ind w:firstLine="567"/>
        <w:rPr>
          <w:lang w:eastAsia="en-US"/>
        </w:rPr>
      </w:pPr>
      <w:r w:rsidRPr="00A83B20">
        <w:rPr>
          <w:lang w:eastAsia="en-US"/>
        </w:rPr>
        <w:t>рассматривание иллюстраций,</w:t>
      </w:r>
      <w:r w:rsidR="00DF10C8">
        <w:rPr>
          <w:lang w:eastAsia="en-US"/>
        </w:rPr>
        <w:t xml:space="preserve"> </w:t>
      </w:r>
      <w:r w:rsidRPr="00A83B20">
        <w:rPr>
          <w:lang w:eastAsia="en-US"/>
        </w:rPr>
        <w:t>дидактическая игра, изобразительная деятельность</w:t>
      </w:r>
    </w:p>
    <w:p w:rsidR="00A83B20" w:rsidRPr="00A83B20" w:rsidRDefault="00A83B20" w:rsidP="00A83B20">
      <w:pPr>
        <w:suppressAutoHyphens w:val="0"/>
        <w:rPr>
          <w:b/>
          <w:bCs/>
          <w:lang w:eastAsia="en-US"/>
        </w:rPr>
      </w:pPr>
    </w:p>
    <w:p w:rsidR="00A83B20" w:rsidRPr="008F5D83" w:rsidRDefault="00A83B20" w:rsidP="00A83B20">
      <w:pPr>
        <w:suppressAutoHyphens w:val="0"/>
        <w:jc w:val="center"/>
        <w:rPr>
          <w:b/>
          <w:bCs/>
          <w:color w:val="0070C0"/>
          <w:lang w:eastAsia="en-US"/>
        </w:rPr>
      </w:pPr>
      <w:r w:rsidRPr="008F5D83">
        <w:rPr>
          <w:b/>
          <w:bCs/>
          <w:color w:val="0070C0"/>
          <w:lang w:eastAsia="en-US"/>
        </w:rPr>
        <w:t>Формирование</w:t>
      </w:r>
      <w:r w:rsidR="00DF10C8" w:rsidRPr="008F5D83">
        <w:rPr>
          <w:b/>
          <w:bCs/>
          <w:color w:val="0070C0"/>
          <w:lang w:eastAsia="en-US"/>
        </w:rPr>
        <w:t xml:space="preserve"> основ собственной</w:t>
      </w:r>
      <w:r w:rsidRPr="008F5D83">
        <w:rPr>
          <w:b/>
          <w:bCs/>
          <w:color w:val="0070C0"/>
          <w:lang w:eastAsia="en-US"/>
        </w:rPr>
        <w:t xml:space="preserve"> безопасности</w:t>
      </w:r>
    </w:p>
    <w:p w:rsidR="00A83B20" w:rsidRPr="00A83B20" w:rsidRDefault="001D6F7B" w:rsidP="0086384C">
      <w:pPr>
        <w:suppressAutoHyphens w:val="0"/>
        <w:ind w:firstLine="567"/>
        <w:jc w:val="both"/>
        <w:rPr>
          <w:rFonts w:eastAsia="Times New Roman"/>
          <w:lang w:eastAsia="ru-RU"/>
        </w:rPr>
      </w:pPr>
      <w:r>
        <w:rPr>
          <w:rFonts w:eastAsia="Times New Roman"/>
          <w:lang w:eastAsia="ru-RU"/>
        </w:rPr>
        <w:t xml:space="preserve">- </w:t>
      </w:r>
      <w:r w:rsidRPr="00A83B20">
        <w:rPr>
          <w:rFonts w:eastAsia="Times New Roman"/>
          <w:lang w:eastAsia="ru-RU"/>
        </w:rPr>
        <w:t>ребенок и другие люди</w:t>
      </w:r>
    </w:p>
    <w:p w:rsidR="00A83B20" w:rsidRPr="00A83B20" w:rsidRDefault="001D6F7B" w:rsidP="0086384C">
      <w:pPr>
        <w:suppressAutoHyphens w:val="0"/>
        <w:ind w:firstLine="567"/>
        <w:jc w:val="both"/>
        <w:rPr>
          <w:rFonts w:eastAsia="Times New Roman"/>
          <w:lang w:eastAsia="ru-RU"/>
        </w:rPr>
      </w:pPr>
      <w:r>
        <w:rPr>
          <w:rFonts w:eastAsia="Times New Roman"/>
          <w:lang w:eastAsia="ru-RU"/>
        </w:rPr>
        <w:t xml:space="preserve">- </w:t>
      </w:r>
      <w:r w:rsidRPr="00A83B20">
        <w:rPr>
          <w:rFonts w:eastAsia="Times New Roman"/>
          <w:lang w:eastAsia="ru-RU"/>
        </w:rPr>
        <w:t>ребенок и природа</w:t>
      </w:r>
    </w:p>
    <w:p w:rsidR="00A83B20" w:rsidRPr="00A83B20" w:rsidRDefault="001D6F7B" w:rsidP="0086384C">
      <w:pPr>
        <w:suppressAutoHyphens w:val="0"/>
        <w:ind w:firstLine="567"/>
        <w:jc w:val="both"/>
        <w:rPr>
          <w:rFonts w:eastAsia="Times New Roman"/>
          <w:lang w:eastAsia="ru-RU"/>
        </w:rPr>
      </w:pPr>
      <w:r>
        <w:rPr>
          <w:rFonts w:eastAsia="Times New Roman"/>
          <w:lang w:eastAsia="ru-RU"/>
        </w:rPr>
        <w:t xml:space="preserve">- </w:t>
      </w:r>
      <w:r w:rsidRPr="00A83B20">
        <w:rPr>
          <w:rFonts w:eastAsia="Times New Roman"/>
          <w:lang w:eastAsia="ru-RU"/>
        </w:rPr>
        <w:t>ребенок дома</w:t>
      </w:r>
    </w:p>
    <w:p w:rsidR="00A83B20" w:rsidRPr="00A83B20" w:rsidRDefault="001D6F7B" w:rsidP="0086384C">
      <w:pPr>
        <w:suppressAutoHyphens w:val="0"/>
        <w:ind w:firstLine="567"/>
        <w:jc w:val="both"/>
        <w:rPr>
          <w:rFonts w:eastAsia="Times New Roman"/>
          <w:lang w:eastAsia="ru-RU"/>
        </w:rPr>
      </w:pPr>
      <w:r>
        <w:rPr>
          <w:rFonts w:eastAsia="Times New Roman"/>
          <w:lang w:eastAsia="ru-RU"/>
        </w:rPr>
        <w:t xml:space="preserve">- </w:t>
      </w:r>
      <w:r w:rsidRPr="00A83B20">
        <w:rPr>
          <w:rFonts w:eastAsia="Times New Roman"/>
          <w:lang w:eastAsia="ru-RU"/>
        </w:rPr>
        <w:t>ребенок и улица</w:t>
      </w:r>
    </w:p>
    <w:p w:rsidR="00A83B20" w:rsidRPr="008F5D83" w:rsidRDefault="00A83B20" w:rsidP="0086384C">
      <w:pPr>
        <w:suppressAutoHyphens w:val="0"/>
        <w:ind w:firstLine="567"/>
        <w:rPr>
          <w:b/>
          <w:bCs/>
          <w:color w:val="0070C0"/>
          <w:lang w:eastAsia="en-US"/>
        </w:rPr>
      </w:pPr>
      <w:r w:rsidRPr="008F5D83">
        <w:rPr>
          <w:b/>
          <w:bCs/>
          <w:color w:val="0070C0"/>
          <w:lang w:eastAsia="en-US"/>
        </w:rPr>
        <w:t>Совместная деятельность:</w:t>
      </w:r>
    </w:p>
    <w:p w:rsidR="00A83B20" w:rsidRPr="00A83B20" w:rsidRDefault="0086384C" w:rsidP="0086384C">
      <w:pPr>
        <w:suppressAutoHyphens w:val="0"/>
        <w:ind w:firstLine="567"/>
        <w:rPr>
          <w:lang w:eastAsia="en-US"/>
        </w:rPr>
      </w:pPr>
      <w:r w:rsidRPr="00A83B20">
        <w:rPr>
          <w:lang w:eastAsia="en-US"/>
        </w:rPr>
        <w:t xml:space="preserve">Познавательные </w:t>
      </w:r>
      <w:r w:rsidR="00A83B20" w:rsidRPr="00A83B20">
        <w:rPr>
          <w:lang w:eastAsia="en-US"/>
        </w:rPr>
        <w:t>викторины, КВН, конструирование, моделирование, чтени</w:t>
      </w:r>
      <w:r w:rsidR="00A83B20" w:rsidRPr="005A021B">
        <w:rPr>
          <w:lang w:eastAsia="en-US"/>
        </w:rPr>
        <w:t>е</w:t>
      </w:r>
      <w:r w:rsidR="00A83B20" w:rsidRPr="005A021B">
        <w:rPr>
          <w:sz w:val="22"/>
          <w:szCs w:val="22"/>
          <w:lang w:eastAsia="en-US"/>
        </w:rPr>
        <w:t>,</w:t>
      </w:r>
      <w:r w:rsidR="00A83B20" w:rsidRPr="00A83B20">
        <w:rPr>
          <w:lang w:eastAsia="en-US"/>
        </w:rPr>
        <w:t xml:space="preserve"> объяснение, напоминание, упражнения, рассказ, продуктивная деятельность, рассматривание иллюстраций</w:t>
      </w:r>
      <w:r w:rsidR="005A021B">
        <w:rPr>
          <w:lang w:eastAsia="en-US"/>
        </w:rPr>
        <w:t xml:space="preserve">. </w:t>
      </w:r>
    </w:p>
    <w:p w:rsidR="00A83B20" w:rsidRPr="008F5D83" w:rsidRDefault="00DF10C8" w:rsidP="0086384C">
      <w:pPr>
        <w:suppressAutoHyphens w:val="0"/>
        <w:ind w:firstLine="567"/>
        <w:rPr>
          <w:b/>
          <w:bCs/>
          <w:color w:val="0070C0"/>
          <w:lang w:eastAsia="en-US"/>
        </w:rPr>
      </w:pPr>
      <w:r w:rsidRPr="008F5D83">
        <w:rPr>
          <w:b/>
          <w:bCs/>
          <w:color w:val="0070C0"/>
          <w:lang w:eastAsia="en-US"/>
        </w:rPr>
        <w:t>Режимные</w:t>
      </w:r>
      <w:r w:rsidR="00A83B20" w:rsidRPr="008F5D83">
        <w:rPr>
          <w:b/>
          <w:bCs/>
          <w:color w:val="0070C0"/>
          <w:lang w:eastAsia="en-US"/>
        </w:rPr>
        <w:t xml:space="preserve"> моменты:</w:t>
      </w:r>
    </w:p>
    <w:p w:rsidR="0086384C" w:rsidRDefault="00A83B20" w:rsidP="0086384C">
      <w:pPr>
        <w:suppressAutoHyphens w:val="0"/>
        <w:ind w:firstLine="567"/>
        <w:rPr>
          <w:lang w:eastAsia="en-US"/>
        </w:rPr>
      </w:pPr>
      <w:r w:rsidRPr="00A83B20">
        <w:rPr>
          <w:lang w:eastAsia="en-US"/>
        </w:rPr>
        <w:t xml:space="preserve">Дидактические и настольно-печатные игры; </w:t>
      </w:r>
    </w:p>
    <w:p w:rsidR="00A83B20" w:rsidRPr="00A83B20" w:rsidRDefault="00A83B20" w:rsidP="0086384C">
      <w:pPr>
        <w:suppressAutoHyphens w:val="0"/>
        <w:ind w:firstLine="567"/>
        <w:rPr>
          <w:b/>
          <w:bCs/>
          <w:lang w:eastAsia="en-US"/>
        </w:rPr>
      </w:pPr>
      <w:r w:rsidRPr="00A83B20">
        <w:rPr>
          <w:lang w:eastAsia="en-US"/>
        </w:rPr>
        <w:t>Сюжетно-ролевые игры, показ, объяснение, обучение, напоминание.</w:t>
      </w:r>
      <w:r w:rsidRPr="00A83B20">
        <w:rPr>
          <w:b/>
          <w:bCs/>
          <w:lang w:eastAsia="en-US"/>
        </w:rPr>
        <w:t xml:space="preserve"> </w:t>
      </w:r>
    </w:p>
    <w:p w:rsidR="00A83B20" w:rsidRPr="00A83B20" w:rsidRDefault="00DF10C8" w:rsidP="0086384C">
      <w:pPr>
        <w:suppressAutoHyphens w:val="0"/>
        <w:ind w:firstLine="567"/>
        <w:jc w:val="both"/>
        <w:rPr>
          <w:rFonts w:eastAsia="Times New Roman"/>
          <w:lang w:eastAsia="ru-RU"/>
        </w:rPr>
      </w:pPr>
      <w:r w:rsidRPr="008F5D83">
        <w:rPr>
          <w:b/>
          <w:bCs/>
          <w:color w:val="0070C0"/>
          <w:lang w:eastAsia="en-US"/>
        </w:rPr>
        <w:t xml:space="preserve">Самостоятельная </w:t>
      </w:r>
      <w:r w:rsidR="00A83B20" w:rsidRPr="008F5D83">
        <w:rPr>
          <w:b/>
          <w:bCs/>
          <w:color w:val="0070C0"/>
          <w:lang w:eastAsia="en-US"/>
        </w:rPr>
        <w:t>деятельность:</w:t>
      </w:r>
      <w:r w:rsidR="00A83B20" w:rsidRPr="00A83B20">
        <w:rPr>
          <w:b/>
          <w:bCs/>
          <w:lang w:eastAsia="en-US"/>
        </w:rPr>
        <w:t xml:space="preserve"> </w:t>
      </w:r>
      <w:r w:rsidR="00A83B20" w:rsidRPr="00A83B20">
        <w:rPr>
          <w:lang w:eastAsia="en-US"/>
        </w:rPr>
        <w:t>рассматривание иллюстраций,</w:t>
      </w:r>
      <w:r w:rsidR="005A021B">
        <w:rPr>
          <w:lang w:eastAsia="en-US"/>
        </w:rPr>
        <w:t xml:space="preserve"> </w:t>
      </w:r>
      <w:r w:rsidR="00A83B20" w:rsidRPr="00A83B20">
        <w:rPr>
          <w:rFonts w:eastAsia="Times New Roman"/>
          <w:lang w:eastAsia="ru-RU"/>
        </w:rPr>
        <w:t>дидактическая игра, пр</w:t>
      </w:r>
      <w:r w:rsidR="00A83B20" w:rsidRPr="00A83B20">
        <w:rPr>
          <w:rFonts w:eastAsia="Times New Roman"/>
          <w:lang w:eastAsia="ru-RU"/>
        </w:rPr>
        <w:t>о</w:t>
      </w:r>
      <w:r w:rsidR="00A83B20" w:rsidRPr="00A83B20">
        <w:rPr>
          <w:rFonts w:eastAsia="Times New Roman"/>
          <w:lang w:eastAsia="ru-RU"/>
        </w:rPr>
        <w:t>дуктивная деятельность, творческие задания</w:t>
      </w:r>
      <w:r w:rsidR="0086384C">
        <w:rPr>
          <w:rFonts w:eastAsia="Times New Roman"/>
          <w:lang w:eastAsia="ru-RU"/>
        </w:rPr>
        <w:t>.</w:t>
      </w:r>
    </w:p>
    <w:p w:rsidR="0086384C" w:rsidRDefault="0086384C">
      <w:pPr>
        <w:suppressAutoHyphens w:val="0"/>
        <w:spacing w:line="276" w:lineRule="auto"/>
        <w:jc w:val="center"/>
        <w:rPr>
          <w:rFonts w:eastAsia="Times New Roman"/>
          <w:b/>
          <w:bCs/>
          <w:lang w:eastAsia="ru-RU"/>
        </w:rPr>
      </w:pPr>
    </w:p>
    <w:p w:rsidR="00A83B20" w:rsidRPr="008F5D83" w:rsidRDefault="00A83B20" w:rsidP="00A83B20">
      <w:pPr>
        <w:tabs>
          <w:tab w:val="left" w:pos="3555"/>
        </w:tabs>
        <w:suppressAutoHyphens w:val="0"/>
        <w:jc w:val="center"/>
        <w:rPr>
          <w:rFonts w:eastAsia="Times New Roman"/>
          <w:color w:val="0070C0"/>
          <w:lang w:eastAsia="ru-RU"/>
        </w:rPr>
      </w:pPr>
      <w:r w:rsidRPr="008F5D83">
        <w:rPr>
          <w:rFonts w:eastAsia="Times New Roman"/>
          <w:b/>
          <w:bCs/>
          <w:color w:val="0070C0"/>
          <w:lang w:eastAsia="ru-RU"/>
        </w:rPr>
        <w:t>Развитие трудовой деятельности</w:t>
      </w:r>
    </w:p>
    <w:p w:rsidR="00A83B20" w:rsidRPr="008F5D83" w:rsidRDefault="00A83B20" w:rsidP="0086384C">
      <w:pPr>
        <w:tabs>
          <w:tab w:val="left" w:pos="3555"/>
        </w:tabs>
        <w:suppressAutoHyphens w:val="0"/>
        <w:ind w:firstLine="567"/>
        <w:rPr>
          <w:rFonts w:eastAsia="Times New Roman"/>
          <w:b/>
          <w:bCs/>
          <w:color w:val="0070C0"/>
          <w:lang w:eastAsia="ru-RU"/>
        </w:rPr>
      </w:pPr>
      <w:r w:rsidRPr="008F5D83">
        <w:rPr>
          <w:rFonts w:eastAsia="Times New Roman"/>
          <w:b/>
          <w:bCs/>
          <w:color w:val="0070C0"/>
          <w:lang w:eastAsia="ru-RU"/>
        </w:rPr>
        <w:t>Самообслуживание:</w:t>
      </w:r>
    </w:p>
    <w:p w:rsidR="00A83B20" w:rsidRPr="00A83B20" w:rsidRDefault="00DF10C8" w:rsidP="0086384C">
      <w:pPr>
        <w:suppressAutoHyphens w:val="0"/>
        <w:ind w:firstLine="567"/>
        <w:rPr>
          <w:lang w:eastAsia="en-US"/>
        </w:rPr>
      </w:pPr>
      <w:r>
        <w:rPr>
          <w:lang w:eastAsia="en-US"/>
        </w:rPr>
        <w:t xml:space="preserve">Совместная </w:t>
      </w:r>
      <w:r w:rsidR="00A83B20" w:rsidRPr="00A83B20">
        <w:rPr>
          <w:lang w:eastAsia="en-US"/>
        </w:rPr>
        <w:t>деятельность</w:t>
      </w:r>
      <w:r w:rsidR="00A83B20" w:rsidRPr="00A83B20">
        <w:rPr>
          <w:rFonts w:ascii="Calibri" w:hAnsi="Calibri" w:cs="Calibri"/>
          <w:lang w:eastAsia="en-US"/>
        </w:rPr>
        <w:t>-</w:t>
      </w:r>
      <w:r w:rsidR="00A83B20" w:rsidRPr="00A83B20">
        <w:rPr>
          <w:lang w:eastAsia="en-US"/>
        </w:rPr>
        <w:t>напоминание, беседы,</w:t>
      </w:r>
      <w:r>
        <w:rPr>
          <w:lang w:eastAsia="en-US"/>
        </w:rPr>
        <w:t xml:space="preserve"> </w:t>
      </w:r>
      <w:r w:rsidR="00A83B20" w:rsidRPr="00A83B20">
        <w:rPr>
          <w:lang w:eastAsia="en-US"/>
        </w:rPr>
        <w:t>потешки,</w:t>
      </w:r>
      <w:r>
        <w:rPr>
          <w:lang w:eastAsia="en-US"/>
        </w:rPr>
        <w:t xml:space="preserve"> </w:t>
      </w:r>
      <w:r w:rsidRPr="00DF10C8">
        <w:rPr>
          <w:lang w:eastAsia="en-US"/>
        </w:rPr>
        <w:t>р</w:t>
      </w:r>
      <w:r w:rsidR="00A83B20" w:rsidRPr="00A83B20">
        <w:rPr>
          <w:lang w:eastAsia="en-US"/>
        </w:rPr>
        <w:t>азыгрывание игровых ситуаций</w:t>
      </w:r>
    </w:p>
    <w:p w:rsidR="00A83B20" w:rsidRPr="008F5D83" w:rsidRDefault="00DF10C8" w:rsidP="0086384C">
      <w:pPr>
        <w:suppressAutoHyphens w:val="0"/>
        <w:ind w:firstLine="567"/>
        <w:jc w:val="both"/>
        <w:rPr>
          <w:b/>
          <w:bCs/>
          <w:color w:val="0070C0"/>
          <w:lang w:eastAsia="en-US"/>
        </w:rPr>
      </w:pPr>
      <w:r w:rsidRPr="008F5D83">
        <w:rPr>
          <w:b/>
          <w:bCs/>
          <w:color w:val="0070C0"/>
          <w:lang w:eastAsia="en-US"/>
        </w:rPr>
        <w:t xml:space="preserve">Режимные </w:t>
      </w:r>
      <w:r w:rsidR="00A83B20" w:rsidRPr="008F5D83">
        <w:rPr>
          <w:b/>
          <w:bCs/>
          <w:color w:val="0070C0"/>
          <w:lang w:eastAsia="en-US"/>
        </w:rPr>
        <w:t>моменты:</w:t>
      </w:r>
    </w:p>
    <w:p w:rsidR="00A83B20" w:rsidRDefault="00DF10C8" w:rsidP="0086384C">
      <w:pPr>
        <w:suppressAutoHyphens w:val="0"/>
        <w:ind w:firstLine="567"/>
        <w:jc w:val="both"/>
        <w:rPr>
          <w:lang w:eastAsia="en-US"/>
        </w:rPr>
      </w:pPr>
      <w:r>
        <w:rPr>
          <w:lang w:eastAsia="en-US"/>
        </w:rPr>
        <w:t xml:space="preserve">Показ, объяснение, обучение, наблюдение. </w:t>
      </w:r>
      <w:r w:rsidR="00A83B20" w:rsidRPr="00A83B20">
        <w:rPr>
          <w:lang w:eastAsia="en-US"/>
        </w:rPr>
        <w:t>Напоминание создание ситуаций, побуждающих детей к проявлению навыков самообслуживания</w:t>
      </w:r>
      <w:r w:rsidR="00A83B20" w:rsidRPr="00A83B20">
        <w:rPr>
          <w:rFonts w:ascii="Calibri" w:hAnsi="Calibri" w:cs="Calibri"/>
          <w:lang w:eastAsia="en-US"/>
        </w:rPr>
        <w:t xml:space="preserve">, </w:t>
      </w:r>
      <w:r w:rsidR="00A83B20" w:rsidRPr="00A83B20">
        <w:rPr>
          <w:lang w:eastAsia="en-US"/>
        </w:rPr>
        <w:t>рассказ,</w:t>
      </w:r>
      <w:r>
        <w:rPr>
          <w:lang w:eastAsia="en-US"/>
        </w:rPr>
        <w:t xml:space="preserve"> </w:t>
      </w:r>
      <w:r w:rsidR="00A83B20" w:rsidRPr="00A83B20">
        <w:rPr>
          <w:lang w:eastAsia="en-US"/>
        </w:rPr>
        <w:t>потешки, напоминание,</w:t>
      </w:r>
      <w:r>
        <w:rPr>
          <w:lang w:eastAsia="en-US"/>
        </w:rPr>
        <w:t xml:space="preserve"> </w:t>
      </w:r>
      <w:r w:rsidR="00A83B20" w:rsidRPr="00A83B20">
        <w:rPr>
          <w:lang w:eastAsia="en-US"/>
        </w:rPr>
        <w:t>просмотр в</w:t>
      </w:r>
      <w:r w:rsidR="00A83B20" w:rsidRPr="00A83B20">
        <w:rPr>
          <w:lang w:eastAsia="en-US"/>
        </w:rPr>
        <w:t>и</w:t>
      </w:r>
      <w:r w:rsidR="00A83B20" w:rsidRPr="00A83B20">
        <w:rPr>
          <w:lang w:eastAsia="en-US"/>
        </w:rPr>
        <w:t>деофильмов, дидактические игры,</w:t>
      </w:r>
      <w:r>
        <w:rPr>
          <w:lang w:eastAsia="en-US"/>
        </w:rPr>
        <w:t xml:space="preserve"> </w:t>
      </w:r>
      <w:r w:rsidR="00A83B20" w:rsidRPr="00A83B20">
        <w:rPr>
          <w:lang w:eastAsia="en-US"/>
        </w:rPr>
        <w:t>иллюстраций,</w:t>
      </w:r>
      <w:r>
        <w:rPr>
          <w:lang w:eastAsia="en-US"/>
        </w:rPr>
        <w:t xml:space="preserve"> </w:t>
      </w:r>
      <w:r w:rsidR="00A83B20" w:rsidRPr="00A83B20">
        <w:rPr>
          <w:lang w:eastAsia="en-US"/>
        </w:rPr>
        <w:t>сюжетно-ролевые игры</w:t>
      </w:r>
      <w:r>
        <w:rPr>
          <w:lang w:eastAsia="en-US"/>
        </w:rPr>
        <w:t>.</w:t>
      </w:r>
    </w:p>
    <w:p w:rsidR="00A83B20" w:rsidRPr="008F5D83" w:rsidRDefault="00DF10C8" w:rsidP="0086384C">
      <w:pPr>
        <w:suppressAutoHyphens w:val="0"/>
        <w:ind w:firstLine="567"/>
        <w:jc w:val="both"/>
        <w:rPr>
          <w:b/>
          <w:bCs/>
          <w:color w:val="0070C0"/>
          <w:lang w:eastAsia="en-US"/>
        </w:rPr>
      </w:pPr>
      <w:r w:rsidRPr="008F5D83">
        <w:rPr>
          <w:b/>
          <w:bCs/>
          <w:color w:val="0070C0"/>
          <w:lang w:eastAsia="en-US"/>
        </w:rPr>
        <w:t xml:space="preserve">Хозяйственно-бытовой </w:t>
      </w:r>
      <w:r w:rsidR="00A83B20" w:rsidRPr="008F5D83">
        <w:rPr>
          <w:b/>
          <w:bCs/>
          <w:color w:val="0070C0"/>
          <w:lang w:eastAsia="en-US"/>
        </w:rPr>
        <w:t>труд</w:t>
      </w:r>
    </w:p>
    <w:p w:rsidR="00A83B20" w:rsidRPr="008F5D83" w:rsidRDefault="00A83B20" w:rsidP="0086384C">
      <w:pPr>
        <w:suppressAutoHyphens w:val="0"/>
        <w:ind w:firstLine="567"/>
        <w:jc w:val="both"/>
        <w:rPr>
          <w:b/>
          <w:bCs/>
          <w:color w:val="0070C0"/>
          <w:lang w:eastAsia="en-US"/>
        </w:rPr>
      </w:pPr>
      <w:r w:rsidRPr="008F5D83">
        <w:rPr>
          <w:b/>
          <w:bCs/>
          <w:color w:val="0070C0"/>
          <w:lang w:eastAsia="en-US"/>
        </w:rPr>
        <w:t>Совместная деятельность:</w:t>
      </w:r>
    </w:p>
    <w:p w:rsidR="00A83B20" w:rsidRPr="00A83B20" w:rsidRDefault="00A83B20" w:rsidP="0086384C">
      <w:pPr>
        <w:suppressAutoHyphens w:val="0"/>
        <w:ind w:firstLine="567"/>
        <w:jc w:val="both"/>
        <w:rPr>
          <w:lang w:eastAsia="en-US"/>
        </w:rPr>
      </w:pPr>
      <w:r w:rsidRPr="00A83B20">
        <w:rPr>
          <w:lang w:eastAsia="en-US"/>
        </w:rPr>
        <w:t>Обучение, поручения, совместный труд, дидактические игры, продуктивная деятельность</w:t>
      </w:r>
    </w:p>
    <w:p w:rsidR="00A83B20" w:rsidRPr="00A83B20" w:rsidRDefault="00A83B20" w:rsidP="0086384C">
      <w:pPr>
        <w:suppressAutoHyphens w:val="0"/>
        <w:ind w:firstLine="567"/>
        <w:jc w:val="both"/>
        <w:rPr>
          <w:lang w:eastAsia="en-US"/>
        </w:rPr>
      </w:pPr>
      <w:r w:rsidRPr="00A83B20">
        <w:rPr>
          <w:lang w:eastAsia="en-US"/>
        </w:rPr>
        <w:t>Чтение художественной литературы, просмотр видеофильмов, наблюдения.</w:t>
      </w:r>
    </w:p>
    <w:p w:rsidR="00A83B20" w:rsidRPr="00A83B20" w:rsidRDefault="00DF10C8" w:rsidP="0086384C">
      <w:pPr>
        <w:suppressAutoHyphens w:val="0"/>
        <w:ind w:firstLine="567"/>
        <w:jc w:val="both"/>
        <w:rPr>
          <w:lang w:eastAsia="en-US"/>
        </w:rPr>
      </w:pPr>
      <w:r>
        <w:rPr>
          <w:lang w:eastAsia="en-US"/>
        </w:rPr>
        <w:t xml:space="preserve">Обучение, </w:t>
      </w:r>
      <w:r w:rsidR="00A83B20" w:rsidRPr="00A83B20">
        <w:rPr>
          <w:lang w:eastAsia="en-US"/>
        </w:rPr>
        <w:t xml:space="preserve">показ, </w:t>
      </w:r>
      <w:r>
        <w:rPr>
          <w:lang w:eastAsia="en-US"/>
        </w:rPr>
        <w:t xml:space="preserve">объяснение, </w:t>
      </w:r>
      <w:r w:rsidR="00A83B20" w:rsidRPr="00A83B20">
        <w:rPr>
          <w:lang w:eastAsia="en-US"/>
        </w:rPr>
        <w:t>наблюдение</w:t>
      </w:r>
      <w:r>
        <w:rPr>
          <w:lang w:eastAsia="en-US"/>
        </w:rPr>
        <w:t xml:space="preserve">, </w:t>
      </w:r>
      <w:r w:rsidR="00A83B20" w:rsidRPr="00A83B20">
        <w:rPr>
          <w:lang w:eastAsia="en-US"/>
        </w:rPr>
        <w:t>создание ситуаций, побуждающих детей к проя</w:t>
      </w:r>
      <w:r w:rsidR="00A83B20" w:rsidRPr="00A83B20">
        <w:rPr>
          <w:lang w:eastAsia="en-US"/>
        </w:rPr>
        <w:t>в</w:t>
      </w:r>
      <w:r w:rsidR="00A83B20" w:rsidRPr="00A83B20">
        <w:rPr>
          <w:lang w:eastAsia="en-US"/>
        </w:rPr>
        <w:t>лению навыков самостоятельных трудовых действий,</w:t>
      </w:r>
      <w:r>
        <w:rPr>
          <w:lang w:eastAsia="en-US"/>
        </w:rPr>
        <w:t xml:space="preserve"> бережного отношения </w:t>
      </w:r>
      <w:r w:rsidR="00A83B20" w:rsidRPr="00A83B20">
        <w:rPr>
          <w:lang w:eastAsia="en-US"/>
        </w:rPr>
        <w:t>к своему труду и тр</w:t>
      </w:r>
      <w:r w:rsidR="00A83B20" w:rsidRPr="00A83B20">
        <w:rPr>
          <w:lang w:eastAsia="en-US"/>
        </w:rPr>
        <w:t>у</w:t>
      </w:r>
      <w:r w:rsidR="00A83B20" w:rsidRPr="00A83B20">
        <w:rPr>
          <w:lang w:eastAsia="en-US"/>
        </w:rPr>
        <w:t>ду других людей</w:t>
      </w:r>
      <w:r>
        <w:rPr>
          <w:lang w:eastAsia="en-US"/>
        </w:rPr>
        <w:t>.</w:t>
      </w:r>
    </w:p>
    <w:p w:rsidR="00A83B20" w:rsidRPr="00A83B20" w:rsidRDefault="00A83B20" w:rsidP="0086384C">
      <w:pPr>
        <w:suppressAutoHyphens w:val="0"/>
        <w:ind w:firstLine="567"/>
        <w:jc w:val="both"/>
        <w:rPr>
          <w:lang w:eastAsia="en-US"/>
        </w:rPr>
      </w:pPr>
      <w:r w:rsidRPr="00A83B20">
        <w:rPr>
          <w:lang w:eastAsia="en-US"/>
        </w:rPr>
        <w:t>Продуктивная деятельность,</w:t>
      </w:r>
      <w:r w:rsidR="00DF10C8">
        <w:rPr>
          <w:lang w:eastAsia="en-US"/>
        </w:rPr>
        <w:t xml:space="preserve"> т</w:t>
      </w:r>
      <w:r w:rsidRPr="00A83B20">
        <w:rPr>
          <w:lang w:eastAsia="en-US"/>
        </w:rPr>
        <w:t xml:space="preserve">ворческие задания, дежурство, </w:t>
      </w:r>
      <w:r w:rsidR="005A021B">
        <w:rPr>
          <w:lang w:eastAsia="en-US"/>
        </w:rPr>
        <w:t>п</w:t>
      </w:r>
      <w:r w:rsidRPr="00A83B20">
        <w:rPr>
          <w:lang w:eastAsia="en-US"/>
        </w:rPr>
        <w:t xml:space="preserve">оручения, совместный труд </w:t>
      </w:r>
      <w:r w:rsidRPr="00A83B20">
        <w:rPr>
          <w:lang w:eastAsia="en-US"/>
        </w:rPr>
        <w:lastRenderedPageBreak/>
        <w:t>детей</w:t>
      </w:r>
      <w:r w:rsidR="00DF10C8">
        <w:rPr>
          <w:lang w:eastAsia="en-US"/>
        </w:rPr>
        <w:t>.</w:t>
      </w:r>
    </w:p>
    <w:p w:rsidR="00A83B20" w:rsidRPr="00A83B20" w:rsidRDefault="00A83B20" w:rsidP="0086384C">
      <w:pPr>
        <w:suppressAutoHyphens w:val="0"/>
        <w:ind w:firstLine="567"/>
        <w:jc w:val="both"/>
        <w:rPr>
          <w:lang w:eastAsia="en-US"/>
        </w:rPr>
      </w:pPr>
    </w:p>
    <w:p w:rsidR="00A83B20" w:rsidRPr="008F5D83" w:rsidRDefault="00DF10C8" w:rsidP="0086384C">
      <w:pPr>
        <w:suppressAutoHyphens w:val="0"/>
        <w:ind w:firstLine="567"/>
        <w:jc w:val="both"/>
        <w:rPr>
          <w:color w:val="0070C0"/>
          <w:lang w:eastAsia="en-US"/>
        </w:rPr>
      </w:pPr>
      <w:r w:rsidRPr="008F5D83">
        <w:rPr>
          <w:b/>
          <w:bCs/>
          <w:color w:val="0070C0"/>
          <w:lang w:eastAsia="en-US"/>
        </w:rPr>
        <w:t>Труд</w:t>
      </w:r>
      <w:r w:rsidR="00A83B20" w:rsidRPr="008F5D83">
        <w:rPr>
          <w:b/>
          <w:bCs/>
          <w:color w:val="0070C0"/>
          <w:lang w:eastAsia="en-US"/>
        </w:rPr>
        <w:t xml:space="preserve"> в природе</w:t>
      </w:r>
    </w:p>
    <w:p w:rsidR="00A83B20" w:rsidRPr="008F5D83" w:rsidRDefault="00A83B20" w:rsidP="0086384C">
      <w:pPr>
        <w:suppressAutoHyphens w:val="0"/>
        <w:ind w:firstLine="567"/>
        <w:jc w:val="both"/>
        <w:rPr>
          <w:b/>
          <w:bCs/>
          <w:color w:val="0070C0"/>
          <w:lang w:eastAsia="en-US"/>
        </w:rPr>
      </w:pPr>
      <w:r w:rsidRPr="008F5D83">
        <w:rPr>
          <w:b/>
          <w:bCs/>
          <w:color w:val="0070C0"/>
          <w:lang w:eastAsia="en-US"/>
        </w:rPr>
        <w:t>Совместная деятельность:</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Показ, объяснение, обуч</w:t>
      </w:r>
      <w:r w:rsidR="005A021B">
        <w:rPr>
          <w:rFonts w:eastAsia="Times New Roman"/>
          <w:lang w:eastAsia="ru-RU"/>
        </w:rPr>
        <w:t xml:space="preserve">ение наблюдение, дидактические </w:t>
      </w:r>
      <w:r w:rsidRPr="00A83B20">
        <w:rPr>
          <w:rFonts w:eastAsia="Times New Roman"/>
          <w:lang w:eastAsia="ru-RU"/>
        </w:rPr>
        <w:t xml:space="preserve">и развивающие игры. </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 xml:space="preserve">Создание ситуаций, побуждающих детей к проявлению заботливого отношения к природе. </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 xml:space="preserve">Наблюдение, как взрослый ухаживает за растениями и животными. </w:t>
      </w:r>
    </w:p>
    <w:p w:rsidR="00A83B20" w:rsidRPr="00A83B20" w:rsidRDefault="00A83B20" w:rsidP="0086384C">
      <w:pPr>
        <w:tabs>
          <w:tab w:val="left" w:pos="3555"/>
        </w:tabs>
        <w:suppressAutoHyphens w:val="0"/>
        <w:ind w:firstLine="567"/>
        <w:jc w:val="both"/>
        <w:rPr>
          <w:rFonts w:eastAsia="Times New Roman"/>
          <w:lang w:eastAsia="ru-RU"/>
        </w:rPr>
      </w:pPr>
      <w:r w:rsidRPr="00A83B20">
        <w:rPr>
          <w:rFonts w:eastAsia="Times New Roman"/>
          <w:lang w:eastAsia="ru-RU"/>
        </w:rPr>
        <w:t>Наблюдение за изменениями, произошедшими со знакомыми растениями и животными</w:t>
      </w:r>
      <w:r w:rsidR="005A021B">
        <w:rPr>
          <w:rFonts w:eastAsia="Times New Roman"/>
          <w:lang w:eastAsia="ru-RU"/>
        </w:rPr>
        <w:t>.</w:t>
      </w:r>
    </w:p>
    <w:p w:rsidR="00A83B20" w:rsidRPr="008F5D83" w:rsidRDefault="00DF10C8" w:rsidP="0086384C">
      <w:pPr>
        <w:suppressAutoHyphens w:val="0"/>
        <w:ind w:firstLine="567"/>
        <w:jc w:val="both"/>
        <w:rPr>
          <w:b/>
          <w:bCs/>
          <w:color w:val="0070C0"/>
          <w:lang w:eastAsia="en-US"/>
        </w:rPr>
      </w:pPr>
      <w:r w:rsidRPr="008F5D83">
        <w:rPr>
          <w:b/>
          <w:bCs/>
          <w:color w:val="0070C0"/>
          <w:lang w:eastAsia="en-US"/>
        </w:rPr>
        <w:t xml:space="preserve">Режимные </w:t>
      </w:r>
      <w:r w:rsidR="00A83B20" w:rsidRPr="008F5D83">
        <w:rPr>
          <w:b/>
          <w:bCs/>
          <w:color w:val="0070C0"/>
          <w:lang w:eastAsia="en-US"/>
        </w:rPr>
        <w:t>моменты:</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 xml:space="preserve">Показ, объяснение, обучение напоминания </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 xml:space="preserve">Дежурство в уголке природы. Дидактические и развивающие игры. </w:t>
      </w:r>
    </w:p>
    <w:p w:rsidR="00A83B20" w:rsidRPr="00A83B20" w:rsidRDefault="00A83B20" w:rsidP="0086384C">
      <w:pPr>
        <w:tabs>
          <w:tab w:val="left" w:pos="3555"/>
        </w:tabs>
        <w:suppressAutoHyphens w:val="0"/>
        <w:ind w:firstLine="567"/>
        <w:jc w:val="both"/>
        <w:rPr>
          <w:rFonts w:eastAsia="Times New Roman"/>
          <w:lang w:eastAsia="ru-RU"/>
        </w:rPr>
      </w:pPr>
      <w:r w:rsidRPr="00A83B20">
        <w:rPr>
          <w:rFonts w:eastAsia="Times New Roman"/>
          <w:lang w:eastAsia="ru-RU"/>
        </w:rPr>
        <w:t>Трудовые поручения, участие в совместной работе со взрослым в уходе за растениями и ж</w:t>
      </w:r>
      <w:r w:rsidRPr="00A83B20">
        <w:rPr>
          <w:rFonts w:eastAsia="Times New Roman"/>
          <w:lang w:eastAsia="ru-RU"/>
        </w:rPr>
        <w:t>и</w:t>
      </w:r>
      <w:r w:rsidRPr="00A83B20">
        <w:rPr>
          <w:rFonts w:eastAsia="Times New Roman"/>
          <w:lang w:eastAsia="ru-RU"/>
        </w:rPr>
        <w:t>вот</w:t>
      </w:r>
      <w:r w:rsidR="005A021B">
        <w:rPr>
          <w:rFonts w:eastAsia="Times New Roman"/>
          <w:lang w:eastAsia="ru-RU"/>
        </w:rPr>
        <w:t xml:space="preserve">ными, </w:t>
      </w:r>
      <w:r w:rsidRPr="00A83B20">
        <w:rPr>
          <w:rFonts w:eastAsia="Times New Roman"/>
          <w:lang w:eastAsia="ru-RU"/>
        </w:rPr>
        <w:t>уголка природы</w:t>
      </w:r>
    </w:p>
    <w:p w:rsidR="00A83B20" w:rsidRPr="008F5D83" w:rsidRDefault="002A0CF2" w:rsidP="0086384C">
      <w:pPr>
        <w:suppressAutoHyphens w:val="0"/>
        <w:ind w:firstLine="567"/>
        <w:jc w:val="both"/>
        <w:rPr>
          <w:b/>
          <w:bCs/>
          <w:color w:val="0070C0"/>
          <w:lang w:eastAsia="en-US"/>
        </w:rPr>
      </w:pPr>
      <w:r w:rsidRPr="008F5D83">
        <w:rPr>
          <w:b/>
          <w:bCs/>
          <w:color w:val="0070C0"/>
          <w:lang w:eastAsia="en-US"/>
        </w:rPr>
        <w:t>Самостоятельная</w:t>
      </w:r>
      <w:r w:rsidR="00A83B20" w:rsidRPr="008F5D83">
        <w:rPr>
          <w:b/>
          <w:bCs/>
          <w:color w:val="0070C0"/>
          <w:lang w:eastAsia="en-US"/>
        </w:rPr>
        <w:t xml:space="preserve"> деятельность</w:t>
      </w:r>
    </w:p>
    <w:p w:rsidR="00A83B20" w:rsidRPr="00A83B20" w:rsidRDefault="00A83B20" w:rsidP="0086384C">
      <w:pPr>
        <w:suppressAutoHyphens w:val="0"/>
        <w:ind w:firstLine="567"/>
        <w:jc w:val="both"/>
        <w:rPr>
          <w:lang w:eastAsia="en-US"/>
        </w:rPr>
      </w:pPr>
      <w:r w:rsidRPr="00A83B20">
        <w:rPr>
          <w:lang w:eastAsia="en-US"/>
        </w:rPr>
        <w:t>Продуктивная деятельность, ведение календаря природы, тематические досуги</w:t>
      </w:r>
      <w:r w:rsidR="005A021B">
        <w:rPr>
          <w:lang w:eastAsia="en-US"/>
        </w:rPr>
        <w:t>.</w:t>
      </w:r>
    </w:p>
    <w:p w:rsidR="00A83B20" w:rsidRPr="00A83B20" w:rsidRDefault="00A83B20" w:rsidP="0086384C">
      <w:pPr>
        <w:suppressAutoHyphens w:val="0"/>
        <w:ind w:firstLine="567"/>
        <w:jc w:val="both"/>
        <w:rPr>
          <w:lang w:eastAsia="en-US"/>
        </w:rPr>
      </w:pPr>
    </w:p>
    <w:p w:rsidR="00A83B20" w:rsidRPr="008F5D83" w:rsidRDefault="005A021B" w:rsidP="0086384C">
      <w:pPr>
        <w:suppressAutoHyphens w:val="0"/>
        <w:ind w:firstLine="567"/>
        <w:jc w:val="both"/>
        <w:rPr>
          <w:b/>
          <w:bCs/>
          <w:color w:val="0070C0"/>
          <w:lang w:eastAsia="en-US"/>
        </w:rPr>
      </w:pPr>
      <w:r w:rsidRPr="008F5D83">
        <w:rPr>
          <w:b/>
          <w:bCs/>
          <w:color w:val="0070C0"/>
          <w:lang w:eastAsia="en-US"/>
        </w:rPr>
        <w:t>Ручной</w:t>
      </w:r>
      <w:r w:rsidR="00A83B20" w:rsidRPr="008F5D83">
        <w:rPr>
          <w:b/>
          <w:bCs/>
          <w:color w:val="0070C0"/>
          <w:lang w:eastAsia="en-US"/>
        </w:rPr>
        <w:t xml:space="preserve"> труд</w:t>
      </w:r>
    </w:p>
    <w:p w:rsidR="00A83B20" w:rsidRPr="008F5D83" w:rsidRDefault="00A83B20" w:rsidP="0086384C">
      <w:pPr>
        <w:suppressAutoHyphens w:val="0"/>
        <w:ind w:firstLine="567"/>
        <w:jc w:val="both"/>
        <w:rPr>
          <w:color w:val="0070C0"/>
          <w:lang w:eastAsia="en-US"/>
        </w:rPr>
      </w:pPr>
      <w:r w:rsidRPr="008F5D83">
        <w:rPr>
          <w:b/>
          <w:bCs/>
          <w:color w:val="0070C0"/>
          <w:lang w:eastAsia="en-US"/>
        </w:rPr>
        <w:t>Совместная деятельность</w:t>
      </w:r>
    </w:p>
    <w:p w:rsidR="00A83B20" w:rsidRPr="00A83B20" w:rsidRDefault="005A021B" w:rsidP="0086384C">
      <w:pPr>
        <w:tabs>
          <w:tab w:val="left" w:pos="3555"/>
        </w:tabs>
        <w:suppressAutoHyphens w:val="0"/>
        <w:ind w:firstLine="567"/>
        <w:jc w:val="both"/>
        <w:rPr>
          <w:rFonts w:eastAsia="Times New Roman"/>
          <w:lang w:eastAsia="ru-RU"/>
        </w:rPr>
      </w:pPr>
      <w:r>
        <w:rPr>
          <w:rFonts w:eastAsia="Times New Roman"/>
          <w:lang w:eastAsia="ru-RU"/>
        </w:rPr>
        <w:t>Совместная деятельность детей</w:t>
      </w:r>
      <w:r w:rsidR="00A83B20" w:rsidRPr="00A83B20">
        <w:rPr>
          <w:rFonts w:eastAsia="Times New Roman"/>
          <w:lang w:eastAsia="ru-RU"/>
        </w:rPr>
        <w:t xml:space="preserve"> и взрослых, продуктивная деятельность</w:t>
      </w:r>
    </w:p>
    <w:p w:rsidR="00A83B20" w:rsidRPr="008F5D83" w:rsidRDefault="005A021B" w:rsidP="0086384C">
      <w:pPr>
        <w:suppressAutoHyphens w:val="0"/>
        <w:ind w:firstLine="567"/>
        <w:jc w:val="both"/>
        <w:rPr>
          <w:b/>
          <w:bCs/>
          <w:color w:val="0070C0"/>
          <w:lang w:eastAsia="en-US"/>
        </w:rPr>
      </w:pPr>
      <w:r w:rsidRPr="008F5D83">
        <w:rPr>
          <w:b/>
          <w:bCs/>
          <w:color w:val="0070C0"/>
          <w:lang w:eastAsia="en-US"/>
        </w:rPr>
        <w:t>Режимные моменты</w:t>
      </w:r>
      <w:r w:rsidR="00A83B20" w:rsidRPr="008F5D83">
        <w:rPr>
          <w:b/>
          <w:bCs/>
          <w:color w:val="0070C0"/>
          <w:lang w:eastAsia="en-US"/>
        </w:rPr>
        <w:t>:</w:t>
      </w:r>
    </w:p>
    <w:p w:rsidR="00A83B20" w:rsidRPr="00A83B20" w:rsidRDefault="00A83B20" w:rsidP="0086384C">
      <w:pPr>
        <w:suppressAutoHyphens w:val="0"/>
        <w:ind w:firstLine="567"/>
        <w:jc w:val="both"/>
        <w:rPr>
          <w:rFonts w:eastAsia="Times New Roman"/>
          <w:lang w:eastAsia="ru-RU"/>
        </w:rPr>
      </w:pPr>
      <w:r w:rsidRPr="00A83B20">
        <w:rPr>
          <w:rFonts w:eastAsia="Times New Roman"/>
          <w:lang w:eastAsia="ru-RU"/>
        </w:rPr>
        <w:t>Показ, об</w:t>
      </w:r>
      <w:r w:rsidR="005A021B">
        <w:rPr>
          <w:rFonts w:eastAsia="Times New Roman"/>
          <w:lang w:eastAsia="ru-RU"/>
        </w:rPr>
        <w:t>ъяснение, обучение, напоминание</w:t>
      </w:r>
      <w:r w:rsidRPr="00A83B20">
        <w:rPr>
          <w:rFonts w:eastAsia="Times New Roman"/>
          <w:lang w:eastAsia="ru-RU"/>
        </w:rPr>
        <w:t>, дида</w:t>
      </w:r>
      <w:r w:rsidR="005A021B">
        <w:rPr>
          <w:rFonts w:eastAsia="Times New Roman"/>
          <w:lang w:eastAsia="ru-RU"/>
        </w:rPr>
        <w:t xml:space="preserve">ктические и развивающие игры, </w:t>
      </w:r>
      <w:r w:rsidRPr="00A83B20">
        <w:rPr>
          <w:rFonts w:eastAsia="Times New Roman"/>
          <w:lang w:eastAsia="ru-RU"/>
        </w:rPr>
        <w:t>трудовые поручения, участие со взрослым по ремонту книг.</w:t>
      </w:r>
    </w:p>
    <w:p w:rsidR="00A83B20" w:rsidRPr="008F5D83" w:rsidRDefault="005A021B" w:rsidP="0086384C">
      <w:pPr>
        <w:suppressAutoHyphens w:val="0"/>
        <w:ind w:firstLine="567"/>
        <w:jc w:val="both"/>
        <w:rPr>
          <w:b/>
          <w:bCs/>
          <w:color w:val="0070C0"/>
          <w:lang w:eastAsia="en-US"/>
        </w:rPr>
      </w:pPr>
      <w:r w:rsidRPr="008F5D83">
        <w:rPr>
          <w:b/>
          <w:bCs/>
          <w:color w:val="0070C0"/>
          <w:lang w:eastAsia="en-US"/>
        </w:rPr>
        <w:t xml:space="preserve">Самостоятельная </w:t>
      </w:r>
      <w:r w:rsidR="00A83B20" w:rsidRPr="008F5D83">
        <w:rPr>
          <w:b/>
          <w:bCs/>
          <w:color w:val="0070C0"/>
          <w:lang w:eastAsia="en-US"/>
        </w:rPr>
        <w:t>деятельность</w:t>
      </w:r>
    </w:p>
    <w:p w:rsidR="00A83B20" w:rsidRDefault="00A83B20" w:rsidP="0086384C">
      <w:pPr>
        <w:tabs>
          <w:tab w:val="left" w:pos="3555"/>
        </w:tabs>
        <w:suppressAutoHyphens w:val="0"/>
        <w:ind w:firstLine="567"/>
        <w:jc w:val="both"/>
        <w:rPr>
          <w:rFonts w:eastAsia="Times New Roman"/>
          <w:lang w:eastAsia="ru-RU"/>
        </w:rPr>
      </w:pPr>
      <w:r w:rsidRPr="00A83B20">
        <w:rPr>
          <w:rFonts w:eastAsia="Times New Roman"/>
          <w:lang w:eastAsia="ru-RU"/>
        </w:rPr>
        <w:t>Продуктивная деятельность</w:t>
      </w:r>
    </w:p>
    <w:p w:rsidR="005A021B" w:rsidRPr="00A83B20" w:rsidRDefault="005A021B" w:rsidP="0086384C">
      <w:pPr>
        <w:tabs>
          <w:tab w:val="left" w:pos="3555"/>
        </w:tabs>
        <w:suppressAutoHyphens w:val="0"/>
        <w:ind w:firstLine="567"/>
        <w:jc w:val="both"/>
        <w:rPr>
          <w:rFonts w:eastAsia="Times New Roman"/>
          <w:lang w:eastAsia="ru-RU"/>
        </w:rPr>
      </w:pPr>
    </w:p>
    <w:p w:rsidR="00A83B20" w:rsidRPr="008F5D83" w:rsidRDefault="005A021B" w:rsidP="0086384C">
      <w:pPr>
        <w:tabs>
          <w:tab w:val="left" w:pos="3555"/>
        </w:tabs>
        <w:suppressAutoHyphens w:val="0"/>
        <w:ind w:firstLine="567"/>
        <w:jc w:val="both"/>
        <w:rPr>
          <w:rFonts w:eastAsia="Times New Roman"/>
          <w:color w:val="0070C0"/>
          <w:lang w:eastAsia="ru-RU"/>
        </w:rPr>
      </w:pPr>
      <w:r w:rsidRPr="008F5D83">
        <w:rPr>
          <w:rFonts w:eastAsia="Times New Roman"/>
          <w:b/>
          <w:bCs/>
          <w:color w:val="0070C0"/>
          <w:lang w:eastAsia="ru-RU"/>
        </w:rPr>
        <w:t xml:space="preserve">Формирование первичных представлений </w:t>
      </w:r>
      <w:r w:rsidR="00A83B20" w:rsidRPr="008F5D83">
        <w:rPr>
          <w:rFonts w:eastAsia="Times New Roman"/>
          <w:b/>
          <w:bCs/>
          <w:color w:val="0070C0"/>
          <w:lang w:eastAsia="ru-RU"/>
        </w:rPr>
        <w:t>о труде взрослых</w:t>
      </w:r>
    </w:p>
    <w:p w:rsidR="00A83B20" w:rsidRPr="008F5D83" w:rsidRDefault="00A83B20" w:rsidP="0086384C">
      <w:pPr>
        <w:suppressAutoHyphens w:val="0"/>
        <w:ind w:firstLine="567"/>
        <w:jc w:val="both"/>
        <w:rPr>
          <w:b/>
          <w:bCs/>
          <w:color w:val="0070C0"/>
          <w:lang w:eastAsia="en-US"/>
        </w:rPr>
      </w:pPr>
      <w:r w:rsidRPr="008F5D83">
        <w:rPr>
          <w:b/>
          <w:bCs/>
          <w:color w:val="0070C0"/>
          <w:lang w:eastAsia="en-US"/>
        </w:rPr>
        <w:t>Совместная деятельность</w:t>
      </w:r>
    </w:p>
    <w:p w:rsidR="00A83B20" w:rsidRPr="00A83B20" w:rsidRDefault="00A83B20" w:rsidP="0086384C">
      <w:pPr>
        <w:suppressAutoHyphens w:val="0"/>
        <w:ind w:firstLine="567"/>
        <w:jc w:val="both"/>
        <w:rPr>
          <w:lang w:eastAsia="en-US"/>
        </w:rPr>
      </w:pPr>
      <w:r w:rsidRPr="00A83B20">
        <w:rPr>
          <w:lang w:eastAsia="en-US"/>
        </w:rPr>
        <w:t>Экскурсии, наблюдения, рассказы, обучение, чтени</w:t>
      </w:r>
      <w:r w:rsidR="005A021B">
        <w:rPr>
          <w:lang w:eastAsia="en-US"/>
        </w:rPr>
        <w:t xml:space="preserve">е, рассматривание иллюстраций, </w:t>
      </w:r>
      <w:r w:rsidRPr="00A83B20">
        <w:rPr>
          <w:lang w:eastAsia="en-US"/>
        </w:rPr>
        <w:t>пр</w:t>
      </w:r>
      <w:r w:rsidRPr="00A83B20">
        <w:rPr>
          <w:lang w:eastAsia="en-US"/>
        </w:rPr>
        <w:t>о</w:t>
      </w:r>
      <w:r w:rsidRPr="00A83B20">
        <w:rPr>
          <w:lang w:eastAsia="en-US"/>
        </w:rPr>
        <w:t>смотр видео</w:t>
      </w:r>
      <w:r w:rsidR="005A021B">
        <w:rPr>
          <w:lang w:eastAsia="en-US"/>
        </w:rPr>
        <w:t>.</w:t>
      </w:r>
    </w:p>
    <w:p w:rsidR="00A83B20" w:rsidRPr="008F5D83" w:rsidRDefault="005A021B" w:rsidP="0086384C">
      <w:pPr>
        <w:suppressAutoHyphens w:val="0"/>
        <w:ind w:firstLine="567"/>
        <w:jc w:val="both"/>
        <w:rPr>
          <w:b/>
          <w:bCs/>
          <w:color w:val="0070C0"/>
          <w:lang w:eastAsia="en-US"/>
        </w:rPr>
      </w:pPr>
      <w:r w:rsidRPr="008F5D83">
        <w:rPr>
          <w:b/>
          <w:bCs/>
          <w:color w:val="0070C0"/>
          <w:lang w:eastAsia="en-US"/>
        </w:rPr>
        <w:t>Режимные моменты</w:t>
      </w:r>
      <w:r w:rsidR="00A83B20" w:rsidRPr="008F5D83">
        <w:rPr>
          <w:b/>
          <w:bCs/>
          <w:color w:val="0070C0"/>
          <w:lang w:eastAsia="en-US"/>
        </w:rPr>
        <w:t>:</w:t>
      </w:r>
    </w:p>
    <w:p w:rsidR="00A83B20" w:rsidRPr="00A83B20" w:rsidRDefault="00A83B20" w:rsidP="0086384C">
      <w:pPr>
        <w:suppressAutoHyphens w:val="0"/>
        <w:ind w:firstLine="567"/>
        <w:jc w:val="both"/>
        <w:rPr>
          <w:lang w:eastAsia="en-US"/>
        </w:rPr>
      </w:pPr>
      <w:r w:rsidRPr="00A83B20">
        <w:rPr>
          <w:lang w:eastAsia="en-US"/>
        </w:rPr>
        <w:t xml:space="preserve">Дидактические игры, обучение, чтение, практическая </w:t>
      </w:r>
      <w:r w:rsidR="005A021B">
        <w:rPr>
          <w:lang w:eastAsia="en-US"/>
        </w:rPr>
        <w:t xml:space="preserve">деятельность, встречи с людьми </w:t>
      </w:r>
      <w:r w:rsidRPr="00A83B20">
        <w:rPr>
          <w:lang w:eastAsia="en-US"/>
        </w:rPr>
        <w:t>инт</w:t>
      </w:r>
      <w:r w:rsidRPr="00A83B20">
        <w:rPr>
          <w:lang w:eastAsia="en-US"/>
        </w:rPr>
        <w:t>е</w:t>
      </w:r>
      <w:r w:rsidRPr="00A83B20">
        <w:rPr>
          <w:lang w:eastAsia="en-US"/>
        </w:rPr>
        <w:t>ресных профессий,</w:t>
      </w:r>
      <w:r w:rsidR="005A021B">
        <w:rPr>
          <w:lang w:eastAsia="en-US"/>
        </w:rPr>
        <w:t xml:space="preserve"> </w:t>
      </w:r>
      <w:r w:rsidRPr="00A83B20">
        <w:rPr>
          <w:lang w:eastAsia="en-US"/>
        </w:rPr>
        <w:t>создание альбомов</w:t>
      </w:r>
      <w:r w:rsidR="005A021B">
        <w:rPr>
          <w:lang w:eastAsia="en-US"/>
        </w:rPr>
        <w:t>.</w:t>
      </w:r>
    </w:p>
    <w:p w:rsidR="00A83B20" w:rsidRPr="008F5D83" w:rsidRDefault="002A0CF2" w:rsidP="0086384C">
      <w:pPr>
        <w:suppressAutoHyphens w:val="0"/>
        <w:ind w:firstLine="567"/>
        <w:jc w:val="both"/>
        <w:rPr>
          <w:b/>
          <w:bCs/>
          <w:color w:val="0070C0"/>
          <w:lang w:eastAsia="en-US"/>
        </w:rPr>
      </w:pPr>
      <w:r w:rsidRPr="008F5D83">
        <w:rPr>
          <w:b/>
          <w:bCs/>
          <w:color w:val="0070C0"/>
          <w:lang w:eastAsia="en-US"/>
        </w:rPr>
        <w:t xml:space="preserve">Самостоятельная </w:t>
      </w:r>
      <w:r w:rsidR="00A83B20" w:rsidRPr="008F5D83">
        <w:rPr>
          <w:b/>
          <w:bCs/>
          <w:color w:val="0070C0"/>
          <w:lang w:eastAsia="en-US"/>
        </w:rPr>
        <w:t>деятельность</w:t>
      </w:r>
    </w:p>
    <w:p w:rsidR="001D6F7B" w:rsidRDefault="001D6F7B" w:rsidP="0086384C">
      <w:pPr>
        <w:suppressAutoHyphens w:val="0"/>
        <w:ind w:firstLine="567"/>
        <w:jc w:val="both"/>
        <w:rPr>
          <w:rFonts w:eastAsia="Times New Roman"/>
          <w:lang w:eastAsia="ru-RU"/>
        </w:rPr>
      </w:pPr>
      <w:r w:rsidRPr="00A83B20">
        <w:rPr>
          <w:lang w:eastAsia="en-US"/>
        </w:rPr>
        <w:t xml:space="preserve">Сюжетно-ролевые игры, </w:t>
      </w:r>
      <w:r w:rsidRPr="00A83B20">
        <w:rPr>
          <w:rFonts w:eastAsia="Times New Roman"/>
          <w:lang w:eastAsia="ru-RU"/>
        </w:rPr>
        <w:t xml:space="preserve">обыгрывание, дидактические игры. </w:t>
      </w:r>
    </w:p>
    <w:p w:rsidR="001D6F7B" w:rsidRPr="00A83B20" w:rsidRDefault="001D6F7B" w:rsidP="0086384C">
      <w:pPr>
        <w:suppressAutoHyphens w:val="0"/>
        <w:ind w:firstLine="567"/>
        <w:jc w:val="both"/>
        <w:rPr>
          <w:b/>
          <w:bCs/>
          <w:lang w:eastAsia="en-US"/>
        </w:rPr>
      </w:pPr>
      <w:r w:rsidRPr="00A83B20">
        <w:rPr>
          <w:rFonts w:eastAsia="Times New Roman"/>
          <w:lang w:eastAsia="ru-RU"/>
        </w:rPr>
        <w:t>Практическая деятельность</w:t>
      </w:r>
    </w:p>
    <w:p w:rsidR="001D6F7B" w:rsidRDefault="001D6F7B">
      <w:pPr>
        <w:suppressAutoHyphens w:val="0"/>
        <w:spacing w:line="276" w:lineRule="auto"/>
        <w:jc w:val="center"/>
        <w:rPr>
          <w:rFonts w:eastAsia="Times New Roman"/>
          <w:b/>
          <w:bCs/>
          <w:color w:val="0070C0"/>
          <w:lang w:eastAsia="ru-RU"/>
        </w:rPr>
      </w:pPr>
    </w:p>
    <w:p w:rsidR="00030753" w:rsidRDefault="00F112FF" w:rsidP="00E862F0">
      <w:pPr>
        <w:suppressAutoHyphens w:val="0"/>
        <w:ind w:firstLine="567"/>
        <w:jc w:val="center"/>
        <w:rPr>
          <w:rFonts w:eastAsia="Times New Roman"/>
          <w:b/>
          <w:bCs/>
          <w:color w:val="0070C0"/>
          <w:lang w:eastAsia="ru-RU"/>
        </w:rPr>
      </w:pPr>
      <w:r>
        <w:rPr>
          <w:rFonts w:eastAsia="Times New Roman"/>
          <w:b/>
          <w:bCs/>
          <w:color w:val="0070C0"/>
          <w:lang w:eastAsia="ru-RU"/>
        </w:rPr>
        <w:t>2</w:t>
      </w:r>
      <w:r w:rsidR="00CF407D">
        <w:rPr>
          <w:rFonts w:eastAsia="Times New Roman"/>
          <w:b/>
          <w:bCs/>
          <w:color w:val="0070C0"/>
          <w:lang w:eastAsia="ru-RU"/>
        </w:rPr>
        <w:t xml:space="preserve">.2.1. </w:t>
      </w:r>
      <w:r w:rsidR="00B4629D">
        <w:rPr>
          <w:rFonts w:eastAsia="Times New Roman"/>
          <w:b/>
          <w:bCs/>
          <w:color w:val="0070C0"/>
          <w:lang w:eastAsia="ru-RU"/>
        </w:rPr>
        <w:t>Игровая деятельность</w:t>
      </w:r>
    </w:p>
    <w:p w:rsidR="00B4629D" w:rsidRPr="00B4629D" w:rsidRDefault="00B4629D" w:rsidP="00E862F0">
      <w:pPr>
        <w:suppressAutoHyphens w:val="0"/>
        <w:ind w:firstLine="567"/>
        <w:jc w:val="center"/>
        <w:rPr>
          <w:rFonts w:eastAsia="Times New Roman"/>
          <w:b/>
          <w:bCs/>
          <w:color w:val="0070C0"/>
          <w:lang w:eastAsia="ru-RU"/>
        </w:rPr>
      </w:pPr>
    </w:p>
    <w:p w:rsidR="00030753" w:rsidRPr="004B748F" w:rsidRDefault="00030753" w:rsidP="001D6F7B">
      <w:pPr>
        <w:suppressAutoHyphens w:val="0"/>
        <w:ind w:firstLine="567"/>
        <w:rPr>
          <w:rFonts w:eastAsia="Times New Roman"/>
          <w:lang w:eastAsia="ru-RU"/>
        </w:rPr>
      </w:pPr>
      <w:r w:rsidRPr="004B748F">
        <w:rPr>
          <w:rFonts w:eastAsia="Times New Roman"/>
          <w:bCs/>
          <w:lang w:eastAsia="ru-RU"/>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030753" w:rsidRPr="00B4629D" w:rsidRDefault="005A021B" w:rsidP="00EF6EBB">
      <w:pPr>
        <w:pStyle w:val="a5"/>
        <w:numPr>
          <w:ilvl w:val="0"/>
          <w:numId w:val="80"/>
        </w:numPr>
        <w:tabs>
          <w:tab w:val="left" w:pos="709"/>
        </w:tabs>
        <w:spacing w:after="0" w:line="240" w:lineRule="auto"/>
        <w:ind w:left="0" w:firstLine="567"/>
        <w:rPr>
          <w:rFonts w:ascii="Times New Roman" w:hAnsi="Times New Roman"/>
          <w:sz w:val="24"/>
          <w:szCs w:val="24"/>
        </w:rPr>
      </w:pPr>
      <w:r>
        <w:rPr>
          <w:rFonts w:ascii="Times New Roman" w:hAnsi="Times New Roman"/>
          <w:sz w:val="24"/>
          <w:szCs w:val="24"/>
        </w:rPr>
        <w:t xml:space="preserve">действие </w:t>
      </w:r>
      <w:r w:rsidR="00030753" w:rsidRPr="00B4629D">
        <w:rPr>
          <w:rFonts w:ascii="Times New Roman" w:hAnsi="Times New Roman"/>
          <w:sz w:val="24"/>
          <w:szCs w:val="24"/>
        </w:rPr>
        <w:t xml:space="preserve">в воображаемом плане способствует </w:t>
      </w:r>
      <w:r w:rsidR="00030753" w:rsidRPr="00B4629D">
        <w:rPr>
          <w:rFonts w:ascii="Times New Roman" w:hAnsi="Times New Roman"/>
          <w:bCs/>
          <w:sz w:val="24"/>
          <w:szCs w:val="24"/>
        </w:rPr>
        <w:t>развитию символической функции мышл</w:t>
      </w:r>
      <w:r w:rsidR="00030753" w:rsidRPr="00B4629D">
        <w:rPr>
          <w:rFonts w:ascii="Times New Roman" w:hAnsi="Times New Roman"/>
          <w:bCs/>
          <w:sz w:val="24"/>
          <w:szCs w:val="24"/>
        </w:rPr>
        <w:t>е</w:t>
      </w:r>
      <w:r w:rsidR="00030753" w:rsidRPr="00B4629D">
        <w:rPr>
          <w:rFonts w:ascii="Times New Roman" w:hAnsi="Times New Roman"/>
          <w:bCs/>
          <w:sz w:val="24"/>
          <w:szCs w:val="24"/>
        </w:rPr>
        <w:t>ния;</w:t>
      </w:r>
    </w:p>
    <w:p w:rsidR="00030753" w:rsidRPr="00B4629D" w:rsidRDefault="00030753" w:rsidP="00EF6EBB">
      <w:pPr>
        <w:pStyle w:val="a5"/>
        <w:numPr>
          <w:ilvl w:val="0"/>
          <w:numId w:val="80"/>
        </w:numPr>
        <w:tabs>
          <w:tab w:val="left" w:pos="709"/>
        </w:tabs>
        <w:spacing w:after="0" w:line="240" w:lineRule="auto"/>
        <w:ind w:left="0" w:firstLine="567"/>
        <w:rPr>
          <w:rFonts w:ascii="Times New Roman" w:hAnsi="Times New Roman"/>
          <w:sz w:val="24"/>
          <w:szCs w:val="24"/>
        </w:rPr>
      </w:pPr>
      <w:r w:rsidRPr="00B4629D">
        <w:rPr>
          <w:rFonts w:ascii="Times New Roman" w:hAnsi="Times New Roman"/>
          <w:sz w:val="24"/>
          <w:szCs w:val="24"/>
        </w:rPr>
        <w:t xml:space="preserve">наличие воображаемой ситуации способствует </w:t>
      </w:r>
      <w:r w:rsidRPr="00B4629D">
        <w:rPr>
          <w:rFonts w:ascii="Times New Roman" w:hAnsi="Times New Roman"/>
          <w:bCs/>
          <w:sz w:val="24"/>
          <w:szCs w:val="24"/>
        </w:rPr>
        <w:t>формированию плана представлений;</w:t>
      </w:r>
    </w:p>
    <w:p w:rsidR="00030753" w:rsidRPr="00B4629D" w:rsidRDefault="00030753" w:rsidP="00EF6EBB">
      <w:pPr>
        <w:pStyle w:val="a5"/>
        <w:numPr>
          <w:ilvl w:val="0"/>
          <w:numId w:val="80"/>
        </w:numPr>
        <w:tabs>
          <w:tab w:val="left" w:pos="709"/>
        </w:tabs>
        <w:spacing w:after="0" w:line="240" w:lineRule="auto"/>
        <w:ind w:left="0" w:firstLine="567"/>
        <w:rPr>
          <w:rFonts w:ascii="Times New Roman" w:hAnsi="Times New Roman"/>
          <w:sz w:val="24"/>
          <w:szCs w:val="24"/>
        </w:rPr>
      </w:pPr>
      <w:r w:rsidRPr="00B4629D">
        <w:rPr>
          <w:rFonts w:ascii="Times New Roman" w:hAnsi="Times New Roman"/>
          <w:sz w:val="24"/>
          <w:szCs w:val="24"/>
        </w:rPr>
        <w:t xml:space="preserve">игра направлена на воспроизведение </w:t>
      </w:r>
      <w:r w:rsidRPr="00B4629D">
        <w:rPr>
          <w:rFonts w:ascii="Times New Roman" w:hAnsi="Times New Roman"/>
          <w:bCs/>
          <w:sz w:val="24"/>
          <w:szCs w:val="24"/>
        </w:rPr>
        <w:t xml:space="preserve">человеческих взаимоотношений, </w:t>
      </w:r>
      <w:r w:rsidRPr="00B4629D">
        <w:rPr>
          <w:rFonts w:ascii="Times New Roman" w:hAnsi="Times New Roman"/>
          <w:sz w:val="24"/>
          <w:szCs w:val="24"/>
        </w:rPr>
        <w:t>следовательно;</w:t>
      </w:r>
    </w:p>
    <w:p w:rsidR="00030753" w:rsidRPr="00B4629D" w:rsidRDefault="00030753" w:rsidP="00EF6EBB">
      <w:pPr>
        <w:pStyle w:val="a5"/>
        <w:numPr>
          <w:ilvl w:val="0"/>
          <w:numId w:val="80"/>
        </w:numPr>
        <w:tabs>
          <w:tab w:val="left" w:pos="709"/>
        </w:tabs>
        <w:spacing w:after="0" w:line="240" w:lineRule="auto"/>
        <w:ind w:left="0" w:firstLine="567"/>
        <w:rPr>
          <w:rFonts w:ascii="Times New Roman" w:hAnsi="Times New Roman"/>
          <w:sz w:val="24"/>
          <w:szCs w:val="24"/>
        </w:rPr>
      </w:pPr>
      <w:r w:rsidRPr="00B4629D">
        <w:rPr>
          <w:rFonts w:ascii="Times New Roman" w:hAnsi="Times New Roman"/>
          <w:sz w:val="24"/>
          <w:szCs w:val="24"/>
        </w:rPr>
        <w:t xml:space="preserve">она способствует формированию у ребенка </w:t>
      </w:r>
      <w:r w:rsidRPr="00B4629D">
        <w:rPr>
          <w:rFonts w:ascii="Times New Roman" w:hAnsi="Times New Roman"/>
          <w:bCs/>
          <w:sz w:val="24"/>
          <w:szCs w:val="24"/>
        </w:rPr>
        <w:t>способности определенным образом в них ор</w:t>
      </w:r>
      <w:r w:rsidRPr="00B4629D">
        <w:rPr>
          <w:rFonts w:ascii="Times New Roman" w:hAnsi="Times New Roman"/>
          <w:bCs/>
          <w:sz w:val="24"/>
          <w:szCs w:val="24"/>
        </w:rPr>
        <w:t>и</w:t>
      </w:r>
      <w:r w:rsidRPr="00B4629D">
        <w:rPr>
          <w:rFonts w:ascii="Times New Roman" w:hAnsi="Times New Roman"/>
          <w:bCs/>
          <w:sz w:val="24"/>
          <w:szCs w:val="24"/>
        </w:rPr>
        <w:t>ентироваться;</w:t>
      </w:r>
    </w:p>
    <w:p w:rsidR="00030753" w:rsidRDefault="00030753" w:rsidP="00EF6EBB">
      <w:pPr>
        <w:pStyle w:val="a5"/>
        <w:numPr>
          <w:ilvl w:val="0"/>
          <w:numId w:val="80"/>
        </w:numPr>
        <w:tabs>
          <w:tab w:val="left" w:pos="709"/>
        </w:tabs>
        <w:spacing w:after="0" w:line="240" w:lineRule="auto"/>
        <w:ind w:left="0" w:firstLine="567"/>
        <w:rPr>
          <w:rFonts w:ascii="Times New Roman" w:hAnsi="Times New Roman"/>
          <w:bCs/>
          <w:sz w:val="24"/>
          <w:szCs w:val="24"/>
        </w:rPr>
      </w:pPr>
      <w:r w:rsidRPr="00B4629D">
        <w:rPr>
          <w:rFonts w:ascii="Times New Roman" w:hAnsi="Times New Roman"/>
          <w:bCs/>
          <w:sz w:val="24"/>
          <w:szCs w:val="24"/>
        </w:rPr>
        <w:t>необходимость согласовывать игровые действия способствует формированию реальных взаимоотношений между играющими детьми.</w:t>
      </w:r>
    </w:p>
    <w:p w:rsidR="0023247C" w:rsidRDefault="0023247C" w:rsidP="001D6F7B">
      <w:pPr>
        <w:suppressAutoHyphens w:val="0"/>
        <w:ind w:firstLine="567"/>
        <w:rPr>
          <w:rFonts w:eastAsia="Times New Roman"/>
          <w:b/>
          <w:bCs/>
          <w:color w:val="0070C0"/>
          <w:lang w:eastAsia="ru-RU"/>
        </w:rPr>
      </w:pPr>
    </w:p>
    <w:p w:rsidR="00030753" w:rsidRPr="008F5D83" w:rsidRDefault="00030753" w:rsidP="001D6F7B">
      <w:pPr>
        <w:suppressAutoHyphens w:val="0"/>
        <w:ind w:firstLine="567"/>
        <w:rPr>
          <w:rFonts w:eastAsia="Times New Roman"/>
          <w:b/>
          <w:bCs/>
          <w:color w:val="0070C0"/>
          <w:lang w:eastAsia="ru-RU"/>
        </w:rPr>
      </w:pPr>
      <w:r w:rsidRPr="008F5D83">
        <w:rPr>
          <w:rFonts w:eastAsia="Times New Roman"/>
          <w:b/>
          <w:bCs/>
          <w:color w:val="0070C0"/>
          <w:lang w:eastAsia="ru-RU"/>
        </w:rPr>
        <w:t>Принципы руководства сюжетно-ролевой игрой:</w:t>
      </w:r>
    </w:p>
    <w:p w:rsidR="00030753" w:rsidRPr="001415D2" w:rsidRDefault="00030753" w:rsidP="00C00A3F">
      <w:pPr>
        <w:numPr>
          <w:ilvl w:val="0"/>
          <w:numId w:val="14"/>
        </w:numPr>
        <w:tabs>
          <w:tab w:val="left" w:pos="851"/>
        </w:tabs>
        <w:suppressAutoHyphens w:val="0"/>
        <w:ind w:left="0" w:firstLine="567"/>
        <w:jc w:val="both"/>
        <w:rPr>
          <w:rFonts w:eastAsia="Times New Roman"/>
          <w:bCs/>
          <w:i/>
          <w:iCs/>
          <w:lang w:eastAsia="ru-RU"/>
        </w:rPr>
      </w:pPr>
      <w:r w:rsidRPr="004B748F">
        <w:rPr>
          <w:rFonts w:eastAsia="Times New Roman"/>
          <w:bCs/>
          <w:lang w:eastAsia="ru-RU"/>
        </w:rPr>
        <w:t xml:space="preserve">Для того, чтобы дети овладели игровыми умениями, воспитатель должен </w:t>
      </w:r>
      <w:r w:rsidRPr="001415D2">
        <w:rPr>
          <w:rFonts w:eastAsia="Times New Roman"/>
          <w:bCs/>
          <w:i/>
          <w:iCs/>
          <w:lang w:eastAsia="ru-RU"/>
        </w:rPr>
        <w:t>играть вместе с ними.</w:t>
      </w:r>
    </w:p>
    <w:p w:rsidR="00030753" w:rsidRPr="001415D2" w:rsidRDefault="00030753" w:rsidP="00C00A3F">
      <w:pPr>
        <w:numPr>
          <w:ilvl w:val="0"/>
          <w:numId w:val="14"/>
        </w:numPr>
        <w:tabs>
          <w:tab w:val="left" w:pos="851"/>
        </w:tabs>
        <w:suppressAutoHyphens w:val="0"/>
        <w:ind w:left="0" w:firstLine="567"/>
        <w:jc w:val="both"/>
        <w:rPr>
          <w:rFonts w:eastAsia="Times New Roman"/>
          <w:bCs/>
          <w:i/>
          <w:iCs/>
          <w:lang w:eastAsia="ru-RU"/>
        </w:rPr>
      </w:pPr>
      <w:r w:rsidRPr="004B748F">
        <w:rPr>
          <w:rFonts w:eastAsia="Times New Roman"/>
          <w:bCs/>
          <w:lang w:eastAsia="ru-RU"/>
        </w:rPr>
        <w:t>На каждом возрастном этапе игра развертывается особым образом, так, чтобы детьми «о</w:t>
      </w:r>
      <w:r w:rsidRPr="004B748F">
        <w:rPr>
          <w:rFonts w:eastAsia="Times New Roman"/>
          <w:bCs/>
          <w:lang w:eastAsia="ru-RU"/>
        </w:rPr>
        <w:t>т</w:t>
      </w:r>
      <w:r w:rsidRPr="004B748F">
        <w:rPr>
          <w:rFonts w:eastAsia="Times New Roman"/>
          <w:bCs/>
          <w:lang w:eastAsia="ru-RU"/>
        </w:rPr>
        <w:t xml:space="preserve">крывался» и усваивался новый, </w:t>
      </w:r>
      <w:r w:rsidRPr="001415D2">
        <w:rPr>
          <w:rFonts w:eastAsia="Times New Roman"/>
          <w:bCs/>
          <w:i/>
          <w:iCs/>
          <w:lang w:eastAsia="ru-RU"/>
        </w:rPr>
        <w:t>более сложный способ построения игры.</w:t>
      </w:r>
    </w:p>
    <w:p w:rsidR="00030753" w:rsidRPr="001415D2" w:rsidRDefault="00030753" w:rsidP="00C00A3F">
      <w:pPr>
        <w:numPr>
          <w:ilvl w:val="0"/>
          <w:numId w:val="14"/>
        </w:numPr>
        <w:tabs>
          <w:tab w:val="left" w:pos="851"/>
        </w:tabs>
        <w:suppressAutoHyphens w:val="0"/>
        <w:ind w:left="0" w:firstLine="567"/>
        <w:jc w:val="both"/>
        <w:rPr>
          <w:rFonts w:eastAsia="Times New Roman"/>
          <w:bCs/>
          <w:lang w:eastAsia="ru-RU"/>
        </w:rPr>
      </w:pPr>
      <w:r w:rsidRPr="004B748F">
        <w:rPr>
          <w:rFonts w:eastAsia="Times New Roman"/>
          <w:bCs/>
          <w:lang w:eastAsia="ru-RU"/>
        </w:rPr>
        <w:lastRenderedPageBreak/>
        <w:t>На каждом возрастном этапе при формировании игровых умений необходимо ориентир</w:t>
      </w:r>
      <w:r w:rsidRPr="004B748F">
        <w:rPr>
          <w:rFonts w:eastAsia="Times New Roman"/>
          <w:bCs/>
          <w:lang w:eastAsia="ru-RU"/>
        </w:rPr>
        <w:t>о</w:t>
      </w:r>
      <w:r w:rsidRPr="004B748F">
        <w:rPr>
          <w:rFonts w:eastAsia="Times New Roman"/>
          <w:bCs/>
          <w:lang w:eastAsia="ru-RU"/>
        </w:rPr>
        <w:t xml:space="preserve">вать детей как на осуществление игрового действия, так и на </w:t>
      </w:r>
      <w:r w:rsidRPr="001415D2">
        <w:rPr>
          <w:rFonts w:eastAsia="Times New Roman"/>
          <w:bCs/>
          <w:i/>
          <w:iCs/>
          <w:lang w:eastAsia="ru-RU"/>
        </w:rPr>
        <w:t>пояснение его смысла партнерам.</w:t>
      </w:r>
    </w:p>
    <w:p w:rsidR="0023247C" w:rsidRDefault="0023247C" w:rsidP="001D6F7B">
      <w:pPr>
        <w:shd w:val="clear" w:color="auto" w:fill="FFFFFF"/>
        <w:tabs>
          <w:tab w:val="left" w:pos="851"/>
        </w:tabs>
        <w:suppressAutoHyphens w:val="0"/>
        <w:ind w:firstLine="567"/>
        <w:jc w:val="both"/>
        <w:rPr>
          <w:b/>
          <w:color w:val="0070C0"/>
          <w:spacing w:val="-4"/>
          <w:lang w:eastAsia="en-US"/>
        </w:rPr>
      </w:pPr>
    </w:p>
    <w:p w:rsidR="00030753" w:rsidRPr="008F5D83" w:rsidRDefault="005A021B" w:rsidP="001D6F7B">
      <w:pPr>
        <w:shd w:val="clear" w:color="auto" w:fill="FFFFFF"/>
        <w:tabs>
          <w:tab w:val="left" w:pos="851"/>
        </w:tabs>
        <w:suppressAutoHyphens w:val="0"/>
        <w:ind w:firstLine="567"/>
        <w:jc w:val="both"/>
        <w:rPr>
          <w:b/>
          <w:color w:val="0070C0"/>
          <w:spacing w:val="-4"/>
          <w:lang w:eastAsia="en-US"/>
        </w:rPr>
      </w:pPr>
      <w:r w:rsidRPr="008F5D83">
        <w:rPr>
          <w:b/>
          <w:color w:val="0070C0"/>
          <w:spacing w:val="-4"/>
          <w:lang w:eastAsia="en-US"/>
        </w:rPr>
        <w:t xml:space="preserve">Руководя </w:t>
      </w:r>
      <w:r w:rsidR="00030753" w:rsidRPr="008F5D83">
        <w:rPr>
          <w:b/>
          <w:color w:val="0070C0"/>
          <w:spacing w:val="-4"/>
          <w:lang w:eastAsia="en-US"/>
        </w:rPr>
        <w:t>сюжетно-ролевой игрой, педагог должен помнить:</w:t>
      </w:r>
    </w:p>
    <w:p w:rsidR="00030753" w:rsidRPr="004B748F" w:rsidRDefault="00030753" w:rsidP="00C00A3F">
      <w:pPr>
        <w:numPr>
          <w:ilvl w:val="0"/>
          <w:numId w:val="81"/>
        </w:numPr>
        <w:shd w:val="clear" w:color="auto" w:fill="FFFFFF"/>
        <w:tabs>
          <w:tab w:val="left" w:pos="709"/>
        </w:tabs>
        <w:suppressAutoHyphens w:val="0"/>
        <w:ind w:left="0" w:firstLine="570"/>
        <w:jc w:val="both"/>
        <w:rPr>
          <w:lang w:eastAsia="en-US"/>
        </w:rPr>
      </w:pPr>
      <w:r w:rsidRPr="004B748F">
        <w:rPr>
          <w:spacing w:val="-4"/>
          <w:lang w:eastAsia="en-US"/>
        </w:rPr>
        <w:t>об обязательном общении с детьми: диалогическом общении, полилогическом общении, пре</w:t>
      </w:r>
      <w:r w:rsidRPr="004B748F">
        <w:rPr>
          <w:spacing w:val="-4"/>
          <w:lang w:eastAsia="en-US"/>
        </w:rPr>
        <w:t>д</w:t>
      </w:r>
      <w:r w:rsidRPr="004B748F">
        <w:rPr>
          <w:spacing w:val="-4"/>
          <w:lang w:eastAsia="en-US"/>
        </w:rPr>
        <w:t>полага</w:t>
      </w:r>
      <w:r w:rsidRPr="004B748F">
        <w:rPr>
          <w:lang w:eastAsia="en-US"/>
        </w:rPr>
        <w:t xml:space="preserve">ющем диалог с несколькими участниками игры одновременно (во время многоотраслевого сюжетного построения) и воспитывающем </w:t>
      </w:r>
      <w:r w:rsidRPr="004B748F">
        <w:rPr>
          <w:spacing w:val="-3"/>
          <w:lang w:eastAsia="en-US"/>
        </w:rPr>
        <w:t>полифоничное слуховое восприятие;</w:t>
      </w:r>
    </w:p>
    <w:p w:rsidR="00030753" w:rsidRPr="004B748F" w:rsidRDefault="00030753" w:rsidP="00C00A3F">
      <w:pPr>
        <w:numPr>
          <w:ilvl w:val="0"/>
          <w:numId w:val="81"/>
        </w:numPr>
        <w:shd w:val="clear" w:color="auto" w:fill="FFFFFF"/>
        <w:tabs>
          <w:tab w:val="left" w:pos="709"/>
        </w:tabs>
        <w:suppressAutoHyphens w:val="0"/>
        <w:ind w:left="0" w:firstLine="570"/>
        <w:jc w:val="both"/>
        <w:rPr>
          <w:lang w:eastAsia="en-US"/>
        </w:rPr>
      </w:pPr>
      <w:r w:rsidRPr="004B748F">
        <w:rPr>
          <w:spacing w:val="-3"/>
          <w:lang w:eastAsia="en-US"/>
        </w:rPr>
        <w:t xml:space="preserve">создание проблемных ситуаций, </w:t>
      </w:r>
      <w:r w:rsidRPr="004B748F">
        <w:rPr>
          <w:spacing w:val="-1"/>
          <w:lang w:eastAsia="en-US"/>
        </w:rPr>
        <w:t xml:space="preserve">позволяющих стимулировать творческие проявления детей в поиске </w:t>
      </w:r>
      <w:r w:rsidRPr="004B748F">
        <w:rPr>
          <w:spacing w:val="-6"/>
          <w:lang w:eastAsia="en-US"/>
        </w:rPr>
        <w:t>решения задачи.</w:t>
      </w:r>
    </w:p>
    <w:p w:rsidR="00030753" w:rsidRPr="004B748F" w:rsidRDefault="00030753" w:rsidP="001D6F7B">
      <w:pPr>
        <w:shd w:val="clear" w:color="auto" w:fill="FFFFFF"/>
        <w:tabs>
          <w:tab w:val="left" w:pos="851"/>
          <w:tab w:val="left" w:pos="4598"/>
        </w:tabs>
        <w:suppressAutoHyphens w:val="0"/>
        <w:ind w:firstLine="567"/>
        <w:jc w:val="both"/>
        <w:rPr>
          <w:lang w:eastAsia="en-US"/>
        </w:rPr>
      </w:pPr>
      <w:r w:rsidRPr="004B748F">
        <w:rPr>
          <w:lang w:eastAsia="en-US"/>
        </w:rPr>
        <w:t xml:space="preserve">Немаловажно </w:t>
      </w:r>
      <w:r w:rsidR="002A0CF2">
        <w:rPr>
          <w:lang w:eastAsia="en-US"/>
        </w:rPr>
        <w:t xml:space="preserve">способствовать развитию игры, </w:t>
      </w:r>
      <w:r w:rsidRPr="004B748F">
        <w:rPr>
          <w:lang w:eastAsia="en-US"/>
        </w:rPr>
        <w:t>используя прямые (предполагают «вмеша</w:t>
      </w:r>
      <w:r w:rsidRPr="004B748F">
        <w:rPr>
          <w:spacing w:val="-4"/>
          <w:lang w:eastAsia="en-US"/>
        </w:rPr>
        <w:t>тел</w:t>
      </w:r>
      <w:r w:rsidRPr="004B748F">
        <w:rPr>
          <w:spacing w:val="-4"/>
          <w:lang w:eastAsia="en-US"/>
        </w:rPr>
        <w:t>ь</w:t>
      </w:r>
      <w:r w:rsidRPr="004B748F">
        <w:rPr>
          <w:spacing w:val="-4"/>
          <w:lang w:eastAsia="en-US"/>
        </w:rPr>
        <w:t>ство» взрослого в виде прямого показа и руководства деятельнос</w:t>
      </w:r>
      <w:r w:rsidRPr="004B748F">
        <w:rPr>
          <w:spacing w:val="-5"/>
          <w:lang w:eastAsia="en-US"/>
        </w:rPr>
        <w:t>тью) и косвенные (предполагают н</w:t>
      </w:r>
      <w:r w:rsidRPr="004B748F">
        <w:rPr>
          <w:spacing w:val="-5"/>
          <w:lang w:eastAsia="en-US"/>
        </w:rPr>
        <w:t>е</w:t>
      </w:r>
      <w:r w:rsidRPr="004B748F">
        <w:rPr>
          <w:spacing w:val="-5"/>
          <w:lang w:eastAsia="en-US"/>
        </w:rPr>
        <w:t>навязчивое побуждение к деятель</w:t>
      </w:r>
      <w:r w:rsidRPr="004B748F">
        <w:rPr>
          <w:spacing w:val="-3"/>
          <w:lang w:eastAsia="en-US"/>
        </w:rPr>
        <w:t>ности) воздействия на игру и играющих.</w:t>
      </w:r>
    </w:p>
    <w:p w:rsidR="001415D2" w:rsidRDefault="001415D2" w:rsidP="00E862F0">
      <w:pPr>
        <w:suppressAutoHyphens w:val="0"/>
        <w:ind w:firstLine="567"/>
        <w:rPr>
          <w:rFonts w:eastAsia="Times New Roman"/>
          <w:b/>
          <w:bCs/>
          <w:lang w:eastAsia="ru-RU"/>
        </w:rPr>
      </w:pPr>
    </w:p>
    <w:p w:rsidR="001415D2" w:rsidRPr="008F5D83" w:rsidRDefault="00030753" w:rsidP="00E862F0">
      <w:pPr>
        <w:suppressAutoHyphens w:val="0"/>
        <w:ind w:firstLine="567"/>
        <w:jc w:val="center"/>
        <w:rPr>
          <w:rFonts w:eastAsia="Times New Roman"/>
          <w:b/>
          <w:bCs/>
          <w:color w:val="0070C0"/>
          <w:lang w:eastAsia="ru-RU"/>
        </w:rPr>
      </w:pPr>
      <w:r w:rsidRPr="008F5D83">
        <w:rPr>
          <w:rFonts w:eastAsia="Times New Roman"/>
          <w:b/>
          <w:bCs/>
          <w:color w:val="0070C0"/>
          <w:lang w:eastAsia="ru-RU"/>
        </w:rPr>
        <w:t>Комплексный метод руководства игрой</w:t>
      </w:r>
    </w:p>
    <w:p w:rsidR="00535BF8" w:rsidRPr="001415D2" w:rsidRDefault="00535BF8" w:rsidP="00E862F0">
      <w:pPr>
        <w:suppressAutoHyphens w:val="0"/>
        <w:ind w:firstLine="567"/>
        <w:jc w:val="center"/>
        <w:rPr>
          <w:rFonts w:eastAsia="Times New Roman"/>
          <w:b/>
          <w:bCs/>
          <w:color w:val="0070C0"/>
          <w:lang w:eastAsia="ru-RU"/>
        </w:rPr>
      </w:pPr>
    </w:p>
    <w:p w:rsidR="00DA4B35" w:rsidRPr="008F5D83" w:rsidRDefault="00915F87" w:rsidP="008F5D83">
      <w:pPr>
        <w:suppressAutoHyphens w:val="0"/>
        <w:jc w:val="center"/>
        <w:rPr>
          <w:rFonts w:eastAsia="Times New Roman"/>
          <w:b/>
          <w:bCs/>
          <w:lang w:eastAsia="ru-RU"/>
        </w:rPr>
      </w:pPr>
      <w:r>
        <w:rPr>
          <w:rFonts w:eastAsia="Times New Roman"/>
          <w:b/>
          <w:bCs/>
          <w:noProof/>
          <w:lang w:eastAsia="ru-RU"/>
        </w:rPr>
        <w:drawing>
          <wp:inline distT="0" distB="0" distL="0" distR="0" wp14:anchorId="2AA6107F" wp14:editId="3FD39175">
            <wp:extent cx="5486400" cy="3600000"/>
            <wp:effectExtent l="0" t="0" r="0" b="19685"/>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r w:rsidR="001415D2">
        <w:rPr>
          <w:rFonts w:eastAsia="Times New Roman"/>
          <w:b/>
          <w:bCs/>
          <w:lang w:eastAsia="ru-RU"/>
        </w:rPr>
        <w:br w:type="page"/>
      </w:r>
      <w:r w:rsidR="008F5D83">
        <w:rPr>
          <w:rFonts w:eastAsia="Times New Roman"/>
          <w:b/>
          <w:bCs/>
          <w:color w:val="0070C0"/>
          <w:lang w:eastAsia="ru-RU"/>
        </w:rPr>
        <w:lastRenderedPageBreak/>
        <w:tab/>
      </w:r>
      <w:r w:rsidR="00DA4B35" w:rsidRPr="008F5D83">
        <w:rPr>
          <w:rFonts w:eastAsia="Times New Roman"/>
          <w:b/>
          <w:bCs/>
          <w:color w:val="0070C0"/>
          <w:lang w:eastAsia="ru-RU"/>
        </w:rPr>
        <w:t>Структурные элементы игры</w:t>
      </w:r>
    </w:p>
    <w:p w:rsidR="00883453" w:rsidRDefault="00883453" w:rsidP="00E862F0">
      <w:pPr>
        <w:suppressAutoHyphens w:val="0"/>
        <w:jc w:val="center"/>
        <w:rPr>
          <w:rFonts w:eastAsia="Times New Roman"/>
          <w:b/>
          <w:bCs/>
          <w:color w:val="0070C0"/>
          <w:lang w:eastAsia="ru-RU"/>
        </w:rPr>
      </w:pPr>
      <w:r>
        <w:rPr>
          <w:rFonts w:eastAsia="Times New Roman"/>
          <w:b/>
          <w:bCs/>
          <w:noProof/>
          <w:lang w:eastAsia="ru-RU"/>
        </w:rPr>
        <w:drawing>
          <wp:inline distT="0" distB="0" distL="0" distR="0" wp14:anchorId="3784EF53" wp14:editId="01DE0BC3">
            <wp:extent cx="5486400" cy="2664259"/>
            <wp:effectExtent l="0" t="0" r="19050" b="0"/>
            <wp:docPr id="8" name="Схема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030753" w:rsidRPr="00CF407D" w:rsidRDefault="00F112FF" w:rsidP="00E862F0">
      <w:pPr>
        <w:suppressAutoHyphens w:val="0"/>
        <w:spacing w:before="100" w:beforeAutospacing="1" w:after="100" w:afterAutospacing="1"/>
        <w:jc w:val="center"/>
        <w:rPr>
          <w:rFonts w:eastAsia="Times New Roman"/>
          <w:b/>
          <w:bCs/>
          <w:color w:val="0070C0"/>
          <w:lang w:eastAsia="ru-RU"/>
        </w:rPr>
      </w:pPr>
      <w:r>
        <w:rPr>
          <w:rFonts w:eastAsia="Times New Roman"/>
          <w:b/>
          <w:bCs/>
          <w:color w:val="0070C0"/>
          <w:lang w:eastAsia="ru-RU"/>
        </w:rPr>
        <w:t>2</w:t>
      </w:r>
      <w:r w:rsidR="00CF407D" w:rsidRPr="00CF407D">
        <w:rPr>
          <w:rFonts w:eastAsia="Times New Roman"/>
          <w:b/>
          <w:bCs/>
          <w:color w:val="0070C0"/>
          <w:lang w:eastAsia="ru-RU"/>
        </w:rPr>
        <w:t xml:space="preserve">.2.2. </w:t>
      </w:r>
      <w:r w:rsidR="00030753" w:rsidRPr="00CF407D">
        <w:rPr>
          <w:rFonts w:eastAsia="Times New Roman"/>
          <w:b/>
          <w:bCs/>
          <w:color w:val="0070C0"/>
          <w:lang w:eastAsia="ru-RU"/>
        </w:rPr>
        <w:t>Патриотическое воспитание</w:t>
      </w:r>
    </w:p>
    <w:p w:rsidR="00030753" w:rsidRPr="008F5D83" w:rsidRDefault="00030753" w:rsidP="00E862F0">
      <w:pPr>
        <w:tabs>
          <w:tab w:val="left" w:pos="851"/>
        </w:tabs>
        <w:suppressAutoHyphens w:val="0"/>
        <w:ind w:firstLine="567"/>
        <w:rPr>
          <w:b/>
          <w:color w:val="0070C0"/>
          <w:lang w:eastAsia="en-US"/>
        </w:rPr>
      </w:pPr>
      <w:r w:rsidRPr="008F5D83">
        <w:rPr>
          <w:b/>
          <w:color w:val="0070C0"/>
          <w:lang w:eastAsia="en-US"/>
        </w:rPr>
        <w:t>Цель:</w:t>
      </w:r>
    </w:p>
    <w:p w:rsidR="00030753" w:rsidRPr="004B748F" w:rsidRDefault="00030753" w:rsidP="00E862F0">
      <w:pPr>
        <w:tabs>
          <w:tab w:val="left" w:pos="851"/>
        </w:tabs>
        <w:suppressAutoHyphens w:val="0"/>
        <w:ind w:firstLine="567"/>
        <w:jc w:val="both"/>
        <w:rPr>
          <w:lang w:eastAsia="en-US"/>
        </w:rPr>
      </w:pPr>
      <w:r w:rsidRPr="004B748F">
        <w:rPr>
          <w:lang w:eastAsia="en-US"/>
        </w:rPr>
        <w:t>Способствовать воспитанию гуманной, социально активной, самостоятельной, интеллект</w:t>
      </w:r>
      <w:r w:rsidRPr="004B748F">
        <w:rPr>
          <w:lang w:eastAsia="en-US"/>
        </w:rPr>
        <w:t>у</w:t>
      </w:r>
      <w:r w:rsidRPr="004B748F">
        <w:rPr>
          <w:lang w:eastAsia="en-US"/>
        </w:rPr>
        <w:t>ально развитой творческой личности, обладающей чувством национальной гордости, любви к Отечеству, родному городу, своему народу.</w:t>
      </w:r>
    </w:p>
    <w:p w:rsidR="00030753" w:rsidRPr="008F5D83" w:rsidRDefault="00030753" w:rsidP="00E862F0">
      <w:pPr>
        <w:tabs>
          <w:tab w:val="left" w:pos="851"/>
        </w:tabs>
        <w:suppressAutoHyphens w:val="0"/>
        <w:ind w:firstLine="567"/>
        <w:rPr>
          <w:b/>
          <w:color w:val="0070C0"/>
          <w:lang w:eastAsia="en-US"/>
        </w:rPr>
      </w:pPr>
      <w:r w:rsidRPr="008F5D83">
        <w:rPr>
          <w:b/>
          <w:color w:val="0070C0"/>
          <w:lang w:eastAsia="en-US"/>
        </w:rPr>
        <w:t>Задачи:</w:t>
      </w:r>
    </w:p>
    <w:p w:rsidR="00030753" w:rsidRPr="004B748F" w:rsidRDefault="00030753" w:rsidP="00C00A3F">
      <w:pPr>
        <w:numPr>
          <w:ilvl w:val="0"/>
          <w:numId w:val="15"/>
        </w:numPr>
        <w:tabs>
          <w:tab w:val="left" w:pos="851"/>
        </w:tabs>
        <w:suppressAutoHyphens w:val="0"/>
        <w:ind w:left="0" w:firstLine="567"/>
        <w:jc w:val="both"/>
        <w:rPr>
          <w:b/>
          <w:i/>
          <w:lang w:eastAsia="en-US"/>
        </w:rPr>
      </w:pPr>
      <w:r w:rsidRPr="004B748F">
        <w:rPr>
          <w:lang w:eastAsia="en-US"/>
        </w:rPr>
        <w:t>Заложить основы гражданско-патриотической позиции личности;</w:t>
      </w:r>
    </w:p>
    <w:p w:rsidR="00030753" w:rsidRPr="004B748F" w:rsidRDefault="00030753" w:rsidP="00C00A3F">
      <w:pPr>
        <w:numPr>
          <w:ilvl w:val="0"/>
          <w:numId w:val="15"/>
        </w:numPr>
        <w:tabs>
          <w:tab w:val="left" w:pos="851"/>
        </w:tabs>
        <w:suppressAutoHyphens w:val="0"/>
        <w:ind w:left="0" w:firstLine="567"/>
        <w:jc w:val="both"/>
        <w:rPr>
          <w:lang w:eastAsia="en-US"/>
        </w:rPr>
      </w:pPr>
      <w:r w:rsidRPr="004B748F">
        <w:rPr>
          <w:lang w:eastAsia="en-US"/>
        </w:rPr>
        <w:t>Освоение наиболее значимых российских культурных традиций и традиций родного гор</w:t>
      </w:r>
      <w:r w:rsidRPr="004B748F">
        <w:rPr>
          <w:lang w:eastAsia="en-US"/>
        </w:rPr>
        <w:t>о</w:t>
      </w:r>
      <w:r w:rsidRPr="004B748F">
        <w:rPr>
          <w:lang w:eastAsia="en-US"/>
        </w:rPr>
        <w:t>да;</w:t>
      </w:r>
    </w:p>
    <w:p w:rsidR="00030753" w:rsidRPr="004B748F" w:rsidRDefault="00030753" w:rsidP="00C00A3F">
      <w:pPr>
        <w:numPr>
          <w:ilvl w:val="0"/>
          <w:numId w:val="15"/>
        </w:numPr>
        <w:tabs>
          <w:tab w:val="left" w:pos="851"/>
        </w:tabs>
        <w:suppressAutoHyphens w:val="0"/>
        <w:ind w:left="0" w:firstLine="567"/>
        <w:jc w:val="both"/>
        <w:rPr>
          <w:lang w:eastAsia="en-US"/>
        </w:rPr>
      </w:pPr>
      <w:r w:rsidRPr="004B748F">
        <w:rPr>
          <w:lang w:eastAsia="en-US"/>
        </w:rPr>
        <w:t>Получение и расширение доступных знаний о стране и родном городе: его истории, кул</w:t>
      </w:r>
      <w:r w:rsidRPr="004B748F">
        <w:rPr>
          <w:lang w:eastAsia="en-US"/>
        </w:rPr>
        <w:t>ь</w:t>
      </w:r>
      <w:r w:rsidRPr="004B748F">
        <w:rPr>
          <w:lang w:eastAsia="en-US"/>
        </w:rPr>
        <w:t>туре, географии, традициях, достопримечательностях, народных промыслах, архитектуре, выда</w:t>
      </w:r>
      <w:r w:rsidRPr="004B748F">
        <w:rPr>
          <w:lang w:eastAsia="en-US"/>
        </w:rPr>
        <w:t>ю</w:t>
      </w:r>
      <w:r w:rsidRPr="004B748F">
        <w:rPr>
          <w:lang w:eastAsia="en-US"/>
        </w:rPr>
        <w:t xml:space="preserve">щихся земляках, природе и т.д. </w:t>
      </w:r>
    </w:p>
    <w:p w:rsidR="00030753" w:rsidRPr="004B748F" w:rsidRDefault="00030753" w:rsidP="00C00A3F">
      <w:pPr>
        <w:numPr>
          <w:ilvl w:val="0"/>
          <w:numId w:val="15"/>
        </w:numPr>
        <w:tabs>
          <w:tab w:val="left" w:pos="851"/>
        </w:tabs>
        <w:suppressAutoHyphens w:val="0"/>
        <w:ind w:left="0" w:firstLine="567"/>
        <w:jc w:val="both"/>
        <w:rPr>
          <w:lang w:eastAsia="en-US"/>
        </w:rPr>
      </w:pPr>
      <w:r w:rsidRPr="004B748F">
        <w:rPr>
          <w:lang w:eastAsia="en-US"/>
        </w:rPr>
        <w:t>Воспитание чувства гордости за своих земляков;</w:t>
      </w:r>
    </w:p>
    <w:p w:rsidR="00030753" w:rsidRPr="004B748F" w:rsidRDefault="00030753" w:rsidP="00C00A3F">
      <w:pPr>
        <w:numPr>
          <w:ilvl w:val="0"/>
          <w:numId w:val="15"/>
        </w:numPr>
        <w:tabs>
          <w:tab w:val="left" w:pos="851"/>
        </w:tabs>
        <w:suppressAutoHyphens w:val="0"/>
        <w:ind w:left="0" w:firstLine="567"/>
        <w:jc w:val="both"/>
        <w:rPr>
          <w:lang w:eastAsia="en-US"/>
        </w:rPr>
      </w:pPr>
      <w:r w:rsidRPr="004B748F">
        <w:rPr>
          <w:lang w:eastAsia="en-US"/>
        </w:rPr>
        <w:t>Формирование модели поведения ребенка во взаимоотношениях с другими людьми.</w:t>
      </w:r>
    </w:p>
    <w:p w:rsidR="00030753" w:rsidRPr="008F5D83" w:rsidRDefault="00030753" w:rsidP="00E862F0">
      <w:pPr>
        <w:tabs>
          <w:tab w:val="left" w:pos="851"/>
        </w:tabs>
        <w:suppressAutoHyphens w:val="0"/>
        <w:autoSpaceDE w:val="0"/>
        <w:autoSpaceDN w:val="0"/>
        <w:adjustRightInd w:val="0"/>
        <w:ind w:firstLine="567"/>
        <w:jc w:val="both"/>
        <w:rPr>
          <w:b/>
          <w:color w:val="0070C0"/>
          <w:lang w:eastAsia="en-US"/>
        </w:rPr>
      </w:pPr>
      <w:r w:rsidRPr="008F5D83">
        <w:rPr>
          <w:b/>
          <w:color w:val="0070C0"/>
          <w:lang w:eastAsia="en-US"/>
        </w:rPr>
        <w:t>Для детей на этапе завершения дошкольного образования характерно:</w:t>
      </w:r>
    </w:p>
    <w:p w:rsidR="00030753" w:rsidRPr="004B748F" w:rsidRDefault="00030753" w:rsidP="00C00A3F">
      <w:pPr>
        <w:numPr>
          <w:ilvl w:val="0"/>
          <w:numId w:val="82"/>
        </w:numPr>
        <w:tabs>
          <w:tab w:val="clear" w:pos="1080"/>
          <w:tab w:val="num" w:pos="709"/>
          <w:tab w:val="left" w:pos="851"/>
        </w:tabs>
        <w:suppressAutoHyphens w:val="0"/>
        <w:autoSpaceDE w:val="0"/>
        <w:autoSpaceDN w:val="0"/>
        <w:adjustRightInd w:val="0"/>
        <w:ind w:left="0" w:firstLine="567"/>
        <w:jc w:val="both"/>
        <w:rPr>
          <w:color w:val="000000"/>
          <w:lang w:eastAsia="en-US"/>
        </w:rPr>
      </w:pPr>
      <w:r w:rsidRPr="004B748F">
        <w:rPr>
          <w:color w:val="000000"/>
          <w:lang w:eastAsia="en-US"/>
        </w:rPr>
        <w:t>проявление доброжелательного внимания к окружающим, стремление оказать помощь, поддержку другому человеку;</w:t>
      </w:r>
    </w:p>
    <w:p w:rsidR="00030753" w:rsidRPr="004B748F" w:rsidRDefault="00030753" w:rsidP="00C00A3F">
      <w:pPr>
        <w:numPr>
          <w:ilvl w:val="0"/>
          <w:numId w:val="82"/>
        </w:numPr>
        <w:tabs>
          <w:tab w:val="clear" w:pos="1080"/>
          <w:tab w:val="num" w:pos="709"/>
          <w:tab w:val="left" w:pos="851"/>
        </w:tabs>
        <w:suppressAutoHyphens w:val="0"/>
        <w:autoSpaceDE w:val="0"/>
        <w:autoSpaceDN w:val="0"/>
        <w:adjustRightInd w:val="0"/>
        <w:ind w:left="0" w:firstLine="567"/>
        <w:jc w:val="both"/>
        <w:rPr>
          <w:color w:val="000000"/>
          <w:lang w:eastAsia="en-US"/>
        </w:rPr>
      </w:pPr>
      <w:r w:rsidRPr="004B748F">
        <w:rPr>
          <w:color w:val="000000"/>
          <w:lang w:eastAsia="en-US"/>
        </w:rPr>
        <w:t>уважение к достоинству других;</w:t>
      </w:r>
    </w:p>
    <w:p w:rsidR="00030753" w:rsidRPr="004B748F" w:rsidRDefault="00030753" w:rsidP="00C00A3F">
      <w:pPr>
        <w:numPr>
          <w:ilvl w:val="0"/>
          <w:numId w:val="82"/>
        </w:numPr>
        <w:tabs>
          <w:tab w:val="clear" w:pos="1080"/>
          <w:tab w:val="num" w:pos="709"/>
          <w:tab w:val="left" w:pos="851"/>
        </w:tabs>
        <w:suppressAutoHyphens w:val="0"/>
        <w:autoSpaceDE w:val="0"/>
        <w:autoSpaceDN w:val="0"/>
        <w:adjustRightInd w:val="0"/>
        <w:ind w:left="0" w:firstLine="567"/>
        <w:jc w:val="both"/>
        <w:rPr>
          <w:color w:val="000000"/>
          <w:lang w:eastAsia="en-US"/>
        </w:rPr>
      </w:pPr>
      <w:r w:rsidRPr="004B748F">
        <w:rPr>
          <w:color w:val="000000"/>
          <w:lang w:eastAsia="en-US"/>
        </w:rPr>
        <w:t>стремление к познанию окружающей действительности;</w:t>
      </w:r>
    </w:p>
    <w:p w:rsidR="00030753" w:rsidRPr="004B748F" w:rsidRDefault="00030753" w:rsidP="00C00A3F">
      <w:pPr>
        <w:numPr>
          <w:ilvl w:val="0"/>
          <w:numId w:val="82"/>
        </w:numPr>
        <w:tabs>
          <w:tab w:val="clear" w:pos="1080"/>
          <w:tab w:val="num" w:pos="709"/>
          <w:tab w:val="left" w:pos="851"/>
        </w:tabs>
        <w:suppressAutoHyphens w:val="0"/>
        <w:autoSpaceDE w:val="0"/>
        <w:autoSpaceDN w:val="0"/>
        <w:adjustRightInd w:val="0"/>
        <w:ind w:left="0" w:firstLine="567"/>
        <w:jc w:val="both"/>
        <w:rPr>
          <w:color w:val="000000"/>
          <w:lang w:eastAsia="en-US"/>
        </w:rPr>
      </w:pPr>
      <w:r w:rsidRPr="004B748F">
        <w:rPr>
          <w:color w:val="000000"/>
          <w:lang w:eastAsia="en-US"/>
        </w:rPr>
        <w:t>решение вопросов о далёком прошлом и будущем, об устройстве мира;</w:t>
      </w:r>
    </w:p>
    <w:p w:rsidR="00030753" w:rsidRPr="004B748F" w:rsidRDefault="00030753" w:rsidP="00C00A3F">
      <w:pPr>
        <w:numPr>
          <w:ilvl w:val="0"/>
          <w:numId w:val="82"/>
        </w:numPr>
        <w:tabs>
          <w:tab w:val="clear" w:pos="1080"/>
          <w:tab w:val="num" w:pos="709"/>
          <w:tab w:val="left" w:pos="851"/>
        </w:tabs>
        <w:suppressAutoHyphens w:val="0"/>
        <w:autoSpaceDE w:val="0"/>
        <w:autoSpaceDN w:val="0"/>
        <w:adjustRightInd w:val="0"/>
        <w:ind w:left="0" w:firstLine="567"/>
        <w:jc w:val="both"/>
        <w:rPr>
          <w:color w:val="000000"/>
          <w:lang w:eastAsia="en-US"/>
        </w:rPr>
      </w:pPr>
      <w:r w:rsidRPr="004B748F">
        <w:rPr>
          <w:color w:val="000000"/>
          <w:lang w:eastAsia="en-US"/>
        </w:rPr>
        <w:t>бережное отношение к окружающей природе, результатам труда других людей, чужим и своим вещам.</w:t>
      </w:r>
    </w:p>
    <w:p w:rsidR="00030753" w:rsidRPr="004B748F" w:rsidRDefault="00030753" w:rsidP="00E862F0">
      <w:pPr>
        <w:tabs>
          <w:tab w:val="left" w:pos="851"/>
        </w:tabs>
        <w:suppressAutoHyphens w:val="0"/>
        <w:ind w:firstLine="567"/>
        <w:jc w:val="both"/>
        <w:rPr>
          <w:lang w:eastAsia="en-US"/>
        </w:rPr>
      </w:pPr>
      <w:r w:rsidRPr="004B748F">
        <w:rPr>
          <w:lang w:eastAsia="en-US"/>
        </w:rPr>
        <w:t>Основу содержания гражданско-патриотического воспитания составляют общечеловеческие ценности. Из всего спектра общечеловеческих ценностей, имеющих особое значение для содерж</w:t>
      </w:r>
      <w:r w:rsidRPr="004B748F">
        <w:rPr>
          <w:lang w:eastAsia="en-US"/>
        </w:rPr>
        <w:t>а</w:t>
      </w:r>
      <w:r w:rsidRPr="004B748F">
        <w:rPr>
          <w:lang w:eastAsia="en-US"/>
        </w:rPr>
        <w:t>ния и организации воспитательного процесса можно выделить следующие:</w:t>
      </w:r>
    </w:p>
    <w:p w:rsidR="00030753" w:rsidRPr="006935A6" w:rsidRDefault="008F5D83" w:rsidP="00C00A3F">
      <w:pPr>
        <w:numPr>
          <w:ilvl w:val="0"/>
          <w:numId w:val="83"/>
        </w:numPr>
        <w:tabs>
          <w:tab w:val="left" w:pos="709"/>
        </w:tabs>
        <w:suppressAutoHyphens w:val="0"/>
        <w:ind w:left="0" w:firstLine="567"/>
        <w:jc w:val="both"/>
        <w:rPr>
          <w:lang w:eastAsia="en-US"/>
        </w:rPr>
      </w:pPr>
      <w:r>
        <w:rPr>
          <w:b/>
          <w:lang w:eastAsia="en-US"/>
        </w:rPr>
        <w:t xml:space="preserve"> </w:t>
      </w:r>
      <w:r w:rsidR="00030753" w:rsidRPr="008F5D83">
        <w:rPr>
          <w:b/>
          <w:color w:val="0070C0"/>
          <w:lang w:eastAsia="en-US"/>
        </w:rPr>
        <w:t>«Человек»</w:t>
      </w:r>
      <w:r w:rsidR="00030753" w:rsidRPr="006935A6">
        <w:rPr>
          <w:b/>
          <w:lang w:eastAsia="en-US"/>
        </w:rPr>
        <w:t xml:space="preserve"> - </w:t>
      </w:r>
      <w:r w:rsidR="00030753" w:rsidRPr="006935A6">
        <w:rPr>
          <w:lang w:eastAsia="en-US"/>
        </w:rPr>
        <w:t xml:space="preserve">абсолютная ценность, «мера всех вещей». </w:t>
      </w:r>
    </w:p>
    <w:p w:rsidR="00030753" w:rsidRPr="006935A6" w:rsidRDefault="008F5D83" w:rsidP="00C00A3F">
      <w:pPr>
        <w:pStyle w:val="a5"/>
        <w:numPr>
          <w:ilvl w:val="0"/>
          <w:numId w:val="83"/>
        </w:numPr>
        <w:tabs>
          <w:tab w:val="left" w:pos="709"/>
        </w:tabs>
        <w:spacing w:after="0" w:line="240" w:lineRule="auto"/>
        <w:ind w:left="0" w:firstLine="567"/>
        <w:jc w:val="both"/>
        <w:rPr>
          <w:rFonts w:ascii="Times New Roman" w:hAnsi="Times New Roman"/>
          <w:sz w:val="24"/>
          <w:szCs w:val="24"/>
          <w:lang w:eastAsia="en-US"/>
        </w:rPr>
      </w:pPr>
      <w:r>
        <w:rPr>
          <w:rFonts w:ascii="Times New Roman" w:hAnsi="Times New Roman"/>
          <w:sz w:val="24"/>
          <w:szCs w:val="24"/>
          <w:lang w:eastAsia="en-US"/>
        </w:rPr>
        <w:t xml:space="preserve"> </w:t>
      </w:r>
      <w:r w:rsidR="00030753" w:rsidRPr="006935A6">
        <w:rPr>
          <w:rFonts w:ascii="Times New Roman" w:hAnsi="Times New Roman"/>
          <w:sz w:val="24"/>
          <w:szCs w:val="24"/>
          <w:lang w:eastAsia="en-US"/>
        </w:rPr>
        <w:t>Сегодня гуманизму возвращается его индивидуальное начало, из средства человек стан</w:t>
      </w:r>
      <w:r w:rsidR="00030753" w:rsidRPr="006935A6">
        <w:rPr>
          <w:rFonts w:ascii="Times New Roman" w:hAnsi="Times New Roman"/>
          <w:sz w:val="24"/>
          <w:szCs w:val="24"/>
          <w:lang w:eastAsia="en-US"/>
        </w:rPr>
        <w:t>о</w:t>
      </w:r>
      <w:r w:rsidR="00030753" w:rsidRPr="006935A6">
        <w:rPr>
          <w:rFonts w:ascii="Times New Roman" w:hAnsi="Times New Roman"/>
          <w:sz w:val="24"/>
          <w:szCs w:val="24"/>
          <w:lang w:eastAsia="en-US"/>
        </w:rPr>
        <w:t>виться целью. Личность ребенка становится реальной ценностью.</w:t>
      </w:r>
    </w:p>
    <w:p w:rsidR="00030753" w:rsidRPr="006935A6" w:rsidRDefault="008F5D83" w:rsidP="00C00A3F">
      <w:pPr>
        <w:numPr>
          <w:ilvl w:val="0"/>
          <w:numId w:val="83"/>
        </w:numPr>
        <w:tabs>
          <w:tab w:val="left" w:pos="709"/>
        </w:tabs>
        <w:suppressAutoHyphens w:val="0"/>
        <w:ind w:left="0" w:firstLine="567"/>
        <w:jc w:val="both"/>
        <w:rPr>
          <w:lang w:eastAsia="en-US"/>
        </w:rPr>
      </w:pPr>
      <w:r w:rsidRPr="008F5D83">
        <w:rPr>
          <w:b/>
          <w:color w:val="0070C0"/>
          <w:lang w:eastAsia="en-US"/>
        </w:rPr>
        <w:t xml:space="preserve"> </w:t>
      </w:r>
      <w:r w:rsidR="00030753" w:rsidRPr="008F5D83">
        <w:rPr>
          <w:b/>
          <w:color w:val="0070C0"/>
          <w:lang w:eastAsia="en-US"/>
        </w:rPr>
        <w:t>«Семья»</w:t>
      </w:r>
      <w:r w:rsidR="00030753" w:rsidRPr="006935A6">
        <w:rPr>
          <w:lang w:eastAsia="en-US"/>
        </w:rPr>
        <w:t xml:space="preserve"> - первый коллектив ребенка и естественная среда его развития, где закладываю</w:t>
      </w:r>
      <w:r w:rsidR="00030753" w:rsidRPr="006935A6">
        <w:rPr>
          <w:lang w:eastAsia="en-US"/>
        </w:rPr>
        <w:t>т</w:t>
      </w:r>
      <w:r w:rsidR="00030753" w:rsidRPr="006935A6">
        <w:rPr>
          <w:lang w:eastAsia="en-US"/>
        </w:rPr>
        <w:t xml:space="preserve">ся основы будущей личности. </w:t>
      </w:r>
    </w:p>
    <w:p w:rsidR="00030753" w:rsidRPr="006935A6" w:rsidRDefault="008F5D83" w:rsidP="00C00A3F">
      <w:pPr>
        <w:pStyle w:val="a5"/>
        <w:numPr>
          <w:ilvl w:val="0"/>
          <w:numId w:val="83"/>
        </w:numPr>
        <w:tabs>
          <w:tab w:val="left" w:pos="709"/>
        </w:tabs>
        <w:spacing w:after="0" w:line="240" w:lineRule="auto"/>
        <w:ind w:left="0" w:firstLine="567"/>
        <w:jc w:val="both"/>
        <w:rPr>
          <w:rFonts w:ascii="Times New Roman" w:hAnsi="Times New Roman"/>
          <w:sz w:val="24"/>
          <w:szCs w:val="24"/>
          <w:lang w:eastAsia="en-US"/>
        </w:rPr>
      </w:pPr>
      <w:r>
        <w:rPr>
          <w:rFonts w:ascii="Times New Roman" w:hAnsi="Times New Roman"/>
          <w:sz w:val="24"/>
          <w:szCs w:val="24"/>
          <w:lang w:eastAsia="en-US"/>
        </w:rPr>
        <w:t xml:space="preserve"> </w:t>
      </w:r>
      <w:r w:rsidR="00030753" w:rsidRPr="006935A6">
        <w:rPr>
          <w:rFonts w:ascii="Times New Roman" w:hAnsi="Times New Roman"/>
          <w:sz w:val="24"/>
          <w:szCs w:val="24"/>
          <w:lang w:eastAsia="en-US"/>
        </w:rPr>
        <w:t>Необходимо возрождать в людях чувства чести рода, ответственность за фамилию, пер</w:t>
      </w:r>
      <w:r w:rsidR="00030753" w:rsidRPr="006935A6">
        <w:rPr>
          <w:rFonts w:ascii="Times New Roman" w:hAnsi="Times New Roman"/>
          <w:sz w:val="24"/>
          <w:szCs w:val="24"/>
          <w:lang w:eastAsia="en-US"/>
        </w:rPr>
        <w:t>е</w:t>
      </w:r>
      <w:r w:rsidR="00030753" w:rsidRPr="006935A6">
        <w:rPr>
          <w:rFonts w:ascii="Times New Roman" w:hAnsi="Times New Roman"/>
          <w:sz w:val="24"/>
          <w:szCs w:val="24"/>
          <w:lang w:eastAsia="en-US"/>
        </w:rPr>
        <w:t>строить взгляды на роль семьи, ее природное назначение.</w:t>
      </w:r>
    </w:p>
    <w:p w:rsidR="00030753" w:rsidRPr="006935A6" w:rsidRDefault="008F5D83" w:rsidP="00C00A3F">
      <w:pPr>
        <w:numPr>
          <w:ilvl w:val="0"/>
          <w:numId w:val="83"/>
        </w:numPr>
        <w:tabs>
          <w:tab w:val="left" w:pos="709"/>
        </w:tabs>
        <w:suppressAutoHyphens w:val="0"/>
        <w:ind w:left="0" w:firstLine="567"/>
        <w:jc w:val="both"/>
        <w:rPr>
          <w:lang w:eastAsia="en-US"/>
        </w:rPr>
      </w:pPr>
      <w:r>
        <w:rPr>
          <w:b/>
          <w:lang w:eastAsia="en-US"/>
        </w:rPr>
        <w:t xml:space="preserve"> </w:t>
      </w:r>
      <w:r w:rsidR="00030753" w:rsidRPr="008F5D83">
        <w:rPr>
          <w:b/>
          <w:color w:val="0070C0"/>
          <w:lang w:eastAsia="en-US"/>
        </w:rPr>
        <w:t xml:space="preserve">«Труд» </w:t>
      </w:r>
      <w:r w:rsidR="00030753" w:rsidRPr="006935A6">
        <w:rPr>
          <w:b/>
          <w:lang w:eastAsia="en-US"/>
        </w:rPr>
        <w:t xml:space="preserve">- </w:t>
      </w:r>
      <w:r w:rsidR="00030753" w:rsidRPr="006935A6">
        <w:rPr>
          <w:lang w:eastAsia="en-US"/>
        </w:rPr>
        <w:t>основа человеческого бытия, «вечное естественное условие человеческой жизни».</w:t>
      </w:r>
    </w:p>
    <w:p w:rsidR="00030753" w:rsidRPr="004B748F" w:rsidRDefault="00030753" w:rsidP="006935A6">
      <w:pPr>
        <w:tabs>
          <w:tab w:val="left" w:pos="851"/>
        </w:tabs>
        <w:suppressAutoHyphens w:val="0"/>
        <w:ind w:firstLine="567"/>
        <w:jc w:val="both"/>
        <w:rPr>
          <w:lang w:eastAsia="en-US"/>
        </w:rPr>
      </w:pPr>
      <w:r w:rsidRPr="004B748F">
        <w:rPr>
          <w:lang w:eastAsia="en-US"/>
        </w:rPr>
        <w:t>Приобщение детей к труду всегда было важной частью воспитания. Задача педагога - восп</w:t>
      </w:r>
      <w:r w:rsidRPr="004B748F">
        <w:rPr>
          <w:lang w:eastAsia="en-US"/>
        </w:rPr>
        <w:t>и</w:t>
      </w:r>
      <w:r w:rsidRPr="004B748F">
        <w:rPr>
          <w:lang w:eastAsia="en-US"/>
        </w:rPr>
        <w:t>тывать у детей уважение к людям, прославившим наш тульский край  честным трудом.</w:t>
      </w:r>
    </w:p>
    <w:p w:rsidR="00030753" w:rsidRPr="006935A6" w:rsidRDefault="008F5D83" w:rsidP="00C00A3F">
      <w:pPr>
        <w:numPr>
          <w:ilvl w:val="0"/>
          <w:numId w:val="84"/>
        </w:numPr>
        <w:tabs>
          <w:tab w:val="left" w:pos="709"/>
        </w:tabs>
        <w:suppressAutoHyphens w:val="0"/>
        <w:ind w:left="0" w:firstLine="567"/>
        <w:jc w:val="both"/>
        <w:rPr>
          <w:lang w:eastAsia="en-US"/>
        </w:rPr>
      </w:pPr>
      <w:r>
        <w:rPr>
          <w:b/>
          <w:lang w:eastAsia="en-US"/>
        </w:rPr>
        <w:t xml:space="preserve"> </w:t>
      </w:r>
      <w:r w:rsidR="00030753" w:rsidRPr="008F5D83">
        <w:rPr>
          <w:b/>
          <w:color w:val="0070C0"/>
          <w:lang w:eastAsia="en-US"/>
        </w:rPr>
        <w:t xml:space="preserve">«Культура» </w:t>
      </w:r>
      <w:r w:rsidR="00030753" w:rsidRPr="006935A6">
        <w:rPr>
          <w:b/>
          <w:lang w:eastAsia="en-US"/>
        </w:rPr>
        <w:t xml:space="preserve">- </w:t>
      </w:r>
      <w:r w:rsidR="00030753" w:rsidRPr="006935A6">
        <w:rPr>
          <w:lang w:eastAsia="en-US"/>
        </w:rPr>
        <w:t xml:space="preserve">богатство, накопленное человечеством в сфере духовной и материальной </w:t>
      </w:r>
      <w:r w:rsidR="00030753" w:rsidRPr="006935A6">
        <w:rPr>
          <w:lang w:eastAsia="en-US"/>
        </w:rPr>
        <w:lastRenderedPageBreak/>
        <w:t xml:space="preserve">жизни людей, высшее проявление творческих сил и способностей человека. </w:t>
      </w:r>
    </w:p>
    <w:p w:rsidR="00030753" w:rsidRPr="006935A6" w:rsidRDefault="008F5D83" w:rsidP="00C00A3F">
      <w:pPr>
        <w:pStyle w:val="a5"/>
        <w:numPr>
          <w:ilvl w:val="0"/>
          <w:numId w:val="84"/>
        </w:numPr>
        <w:tabs>
          <w:tab w:val="left" w:pos="709"/>
        </w:tabs>
        <w:spacing w:after="0" w:line="240" w:lineRule="auto"/>
        <w:ind w:left="0" w:firstLine="567"/>
        <w:jc w:val="both"/>
        <w:rPr>
          <w:rFonts w:ascii="Times New Roman" w:hAnsi="Times New Roman"/>
          <w:sz w:val="24"/>
          <w:szCs w:val="24"/>
          <w:lang w:eastAsia="en-US"/>
        </w:rPr>
      </w:pPr>
      <w:r>
        <w:rPr>
          <w:rFonts w:ascii="Times New Roman" w:hAnsi="Times New Roman"/>
          <w:sz w:val="24"/>
          <w:szCs w:val="24"/>
          <w:lang w:eastAsia="en-US"/>
        </w:rPr>
        <w:t xml:space="preserve"> </w:t>
      </w:r>
      <w:r w:rsidR="00030753" w:rsidRPr="006935A6">
        <w:rPr>
          <w:rFonts w:ascii="Times New Roman" w:hAnsi="Times New Roman"/>
          <w:sz w:val="24"/>
          <w:szCs w:val="24"/>
          <w:lang w:eastAsia="en-US"/>
        </w:rPr>
        <w:t>Воспитание должно быть культуросообразно. Задача педагога – помочь воспитанникам в овладении духовной культурой своего народа, при этом надо иметь в виду, что одна из главных особенностей русского национального характера- высокая духовность.</w:t>
      </w:r>
    </w:p>
    <w:p w:rsidR="00030753" w:rsidRPr="006935A6" w:rsidRDefault="008F5D83" w:rsidP="00C00A3F">
      <w:pPr>
        <w:numPr>
          <w:ilvl w:val="0"/>
          <w:numId w:val="84"/>
        </w:numPr>
        <w:tabs>
          <w:tab w:val="left" w:pos="709"/>
        </w:tabs>
        <w:suppressAutoHyphens w:val="0"/>
        <w:ind w:left="0" w:firstLine="567"/>
        <w:jc w:val="both"/>
        <w:rPr>
          <w:lang w:eastAsia="en-US"/>
        </w:rPr>
      </w:pPr>
      <w:r>
        <w:rPr>
          <w:b/>
          <w:lang w:eastAsia="en-US"/>
        </w:rPr>
        <w:t xml:space="preserve"> </w:t>
      </w:r>
      <w:r w:rsidR="00030753" w:rsidRPr="008F5D83">
        <w:rPr>
          <w:b/>
          <w:color w:val="0070C0"/>
          <w:lang w:eastAsia="en-US"/>
        </w:rPr>
        <w:t>«Отечество»</w:t>
      </w:r>
      <w:r w:rsidR="00030753" w:rsidRPr="006935A6">
        <w:rPr>
          <w:b/>
          <w:lang w:eastAsia="en-US"/>
        </w:rPr>
        <w:t xml:space="preserve"> - </w:t>
      </w:r>
      <w:r w:rsidR="00030753" w:rsidRPr="006935A6">
        <w:rPr>
          <w:lang w:eastAsia="en-US"/>
        </w:rPr>
        <w:t>единственная уникальная для каждого человека Родина, данная ему суд</w:t>
      </w:r>
      <w:r w:rsidR="00030753" w:rsidRPr="006935A6">
        <w:rPr>
          <w:lang w:eastAsia="en-US"/>
        </w:rPr>
        <w:t>ь</w:t>
      </w:r>
      <w:r w:rsidR="00030753" w:rsidRPr="006935A6">
        <w:rPr>
          <w:lang w:eastAsia="en-US"/>
        </w:rPr>
        <w:t xml:space="preserve">бой, доставшаяся от его предков. </w:t>
      </w:r>
    </w:p>
    <w:p w:rsidR="00030753" w:rsidRPr="006935A6" w:rsidRDefault="00030753" w:rsidP="00C00A3F">
      <w:pPr>
        <w:pStyle w:val="a5"/>
        <w:numPr>
          <w:ilvl w:val="0"/>
          <w:numId w:val="84"/>
        </w:numPr>
        <w:tabs>
          <w:tab w:val="left" w:pos="709"/>
        </w:tabs>
        <w:spacing w:after="0" w:line="240" w:lineRule="auto"/>
        <w:ind w:left="0" w:firstLine="567"/>
        <w:jc w:val="both"/>
        <w:rPr>
          <w:rFonts w:ascii="Times New Roman" w:hAnsi="Times New Roman"/>
          <w:sz w:val="24"/>
          <w:szCs w:val="24"/>
          <w:lang w:eastAsia="en-US"/>
        </w:rPr>
      </w:pPr>
      <w:r w:rsidRPr="006935A6">
        <w:rPr>
          <w:rFonts w:ascii="Times New Roman" w:hAnsi="Times New Roman"/>
          <w:sz w:val="24"/>
          <w:szCs w:val="24"/>
          <w:lang w:eastAsia="en-US"/>
        </w:rPr>
        <w:t>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т.е. воспитание патриотических чувств.</w:t>
      </w:r>
    </w:p>
    <w:p w:rsidR="00030753" w:rsidRPr="006935A6" w:rsidRDefault="008F5D83" w:rsidP="00C00A3F">
      <w:pPr>
        <w:numPr>
          <w:ilvl w:val="0"/>
          <w:numId w:val="84"/>
        </w:numPr>
        <w:tabs>
          <w:tab w:val="left" w:pos="709"/>
        </w:tabs>
        <w:suppressAutoHyphens w:val="0"/>
        <w:ind w:left="0" w:firstLine="567"/>
        <w:rPr>
          <w:b/>
          <w:lang w:eastAsia="en-US"/>
        </w:rPr>
      </w:pPr>
      <w:r>
        <w:rPr>
          <w:b/>
          <w:lang w:eastAsia="en-US"/>
        </w:rPr>
        <w:t xml:space="preserve"> </w:t>
      </w:r>
      <w:r w:rsidR="00030753" w:rsidRPr="008F5D83">
        <w:rPr>
          <w:b/>
          <w:color w:val="0070C0"/>
          <w:lang w:eastAsia="en-US"/>
        </w:rPr>
        <w:t xml:space="preserve">«Земля» </w:t>
      </w:r>
      <w:r w:rsidR="00030753" w:rsidRPr="006935A6">
        <w:rPr>
          <w:b/>
          <w:lang w:eastAsia="en-US"/>
        </w:rPr>
        <w:t>-</w:t>
      </w:r>
      <w:r w:rsidR="00030753" w:rsidRPr="006935A6">
        <w:rPr>
          <w:lang w:eastAsia="en-US"/>
        </w:rPr>
        <w:t xml:space="preserve"> общий дом человечества. </w:t>
      </w:r>
    </w:p>
    <w:p w:rsidR="00CF407D" w:rsidRDefault="008F5D83" w:rsidP="00C00A3F">
      <w:pPr>
        <w:pStyle w:val="a5"/>
        <w:numPr>
          <w:ilvl w:val="0"/>
          <w:numId w:val="84"/>
        </w:numPr>
        <w:tabs>
          <w:tab w:val="left" w:pos="709"/>
        </w:tabs>
        <w:spacing w:after="0" w:line="240" w:lineRule="auto"/>
        <w:ind w:left="0" w:firstLine="567"/>
        <w:rPr>
          <w:rFonts w:ascii="Times New Roman" w:hAnsi="Times New Roman"/>
          <w:sz w:val="24"/>
          <w:szCs w:val="24"/>
          <w:lang w:eastAsia="en-US"/>
        </w:rPr>
      </w:pPr>
      <w:r>
        <w:rPr>
          <w:rFonts w:ascii="Times New Roman" w:hAnsi="Times New Roman"/>
          <w:sz w:val="24"/>
          <w:szCs w:val="24"/>
          <w:lang w:eastAsia="en-US"/>
        </w:rPr>
        <w:t xml:space="preserve"> </w:t>
      </w:r>
      <w:r w:rsidR="00030753" w:rsidRPr="006935A6">
        <w:rPr>
          <w:rFonts w:ascii="Times New Roman" w:hAnsi="Times New Roman"/>
          <w:sz w:val="24"/>
          <w:szCs w:val="24"/>
          <w:lang w:eastAsia="en-US"/>
        </w:rPr>
        <w:t>Это земля людей и живой природы. Важно подвести детей к пониманию, что будущее Зе</w:t>
      </w:r>
      <w:r w:rsidR="00030753" w:rsidRPr="006935A6">
        <w:rPr>
          <w:rFonts w:ascii="Times New Roman" w:hAnsi="Times New Roman"/>
          <w:sz w:val="24"/>
          <w:szCs w:val="24"/>
          <w:lang w:eastAsia="en-US"/>
        </w:rPr>
        <w:t>м</w:t>
      </w:r>
      <w:r w:rsidR="00030753" w:rsidRPr="006935A6">
        <w:rPr>
          <w:rFonts w:ascii="Times New Roman" w:hAnsi="Times New Roman"/>
          <w:sz w:val="24"/>
          <w:szCs w:val="24"/>
          <w:lang w:eastAsia="en-US"/>
        </w:rPr>
        <w:t>ли зависит от того, как к ней относятся люди. На данном этапе неоценимо экологическое воспит</w:t>
      </w:r>
      <w:r w:rsidR="00030753" w:rsidRPr="006935A6">
        <w:rPr>
          <w:rFonts w:ascii="Times New Roman" w:hAnsi="Times New Roman"/>
          <w:sz w:val="24"/>
          <w:szCs w:val="24"/>
          <w:lang w:eastAsia="en-US"/>
        </w:rPr>
        <w:t>а</w:t>
      </w:r>
      <w:r w:rsidR="00030753" w:rsidRPr="006935A6">
        <w:rPr>
          <w:rFonts w:ascii="Times New Roman" w:hAnsi="Times New Roman"/>
          <w:sz w:val="24"/>
          <w:szCs w:val="24"/>
          <w:lang w:eastAsia="en-US"/>
        </w:rPr>
        <w:t>ние, формирование интереса к общечеловеческим проблемам.</w:t>
      </w:r>
    </w:p>
    <w:p w:rsidR="005E49AE" w:rsidRDefault="005E49AE" w:rsidP="005E49AE">
      <w:pPr>
        <w:tabs>
          <w:tab w:val="left" w:pos="709"/>
        </w:tabs>
        <w:rPr>
          <w:lang w:eastAsia="en-US"/>
        </w:rPr>
      </w:pPr>
    </w:p>
    <w:p w:rsidR="006935A6" w:rsidRPr="008F5D83" w:rsidRDefault="005E49AE" w:rsidP="00E862F0">
      <w:pPr>
        <w:suppressAutoHyphens w:val="0"/>
        <w:jc w:val="center"/>
        <w:rPr>
          <w:color w:val="0070C0"/>
          <w:lang w:eastAsia="en-US"/>
        </w:rPr>
      </w:pPr>
      <w:r w:rsidRPr="008F5D83">
        <w:rPr>
          <w:rFonts w:eastAsia="Times New Roman"/>
          <w:b/>
          <w:bCs/>
          <w:color w:val="0070C0"/>
          <w:lang w:eastAsia="ru-RU"/>
        </w:rPr>
        <w:t>Компоненты патриотического воспитания</w:t>
      </w:r>
    </w:p>
    <w:p w:rsidR="005E49AE" w:rsidRPr="008F5D83" w:rsidRDefault="005E49AE" w:rsidP="00E862F0">
      <w:pPr>
        <w:suppressAutoHyphens w:val="0"/>
        <w:jc w:val="center"/>
        <w:rPr>
          <w:color w:val="0070C0"/>
          <w:lang w:eastAsia="en-US"/>
        </w:rPr>
      </w:pPr>
    </w:p>
    <w:p w:rsidR="00030753" w:rsidRPr="00391ED5" w:rsidRDefault="005C6A4A" w:rsidP="00391ED5">
      <w:pPr>
        <w:suppressAutoHyphens w:val="0"/>
        <w:rPr>
          <w:lang w:eastAsia="en-US"/>
        </w:rPr>
      </w:pPr>
      <w:r>
        <w:rPr>
          <w:noProof/>
          <w:lang w:eastAsia="ru-RU"/>
        </w:rPr>
        <w:drawing>
          <wp:anchor distT="0" distB="0" distL="114300" distR="114300" simplePos="0" relativeHeight="251853824" behindDoc="1" locked="0" layoutInCell="1" allowOverlap="1" wp14:anchorId="54A7C47E" wp14:editId="4329F6F5">
            <wp:simplePos x="0" y="0"/>
            <wp:positionH relativeFrom="column">
              <wp:posOffset>483870</wp:posOffset>
            </wp:positionH>
            <wp:positionV relativeFrom="paragraph">
              <wp:posOffset>-3810</wp:posOffset>
            </wp:positionV>
            <wp:extent cx="5486400" cy="6545580"/>
            <wp:effectExtent l="0" t="0" r="19050" b="0"/>
            <wp:wrapNone/>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14:sizeRelH relativeFrom="page">
              <wp14:pctWidth>0</wp14:pctWidth>
            </wp14:sizeRelH>
            <wp14:sizeRelV relativeFrom="page">
              <wp14:pctHeight>0</wp14:pctHeight>
            </wp14:sizeRelV>
          </wp:anchor>
        </w:drawing>
      </w: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91ED5" w:rsidRDefault="00391ED5">
      <w:pPr>
        <w:suppressAutoHyphens w:val="0"/>
        <w:spacing w:line="276" w:lineRule="auto"/>
        <w:jc w:val="center"/>
        <w:rPr>
          <w:rFonts w:eastAsia="Times New Roman"/>
          <w:b/>
          <w:lang w:eastAsia="ru-RU"/>
        </w:rPr>
      </w:pPr>
    </w:p>
    <w:p w:rsidR="0036470B" w:rsidRDefault="00391ED5" w:rsidP="001D6F7B">
      <w:pPr>
        <w:suppressAutoHyphens w:val="0"/>
        <w:ind w:firstLine="567"/>
        <w:jc w:val="both"/>
        <w:rPr>
          <w:rFonts w:eastAsia="Times New Roman"/>
          <w:b/>
          <w:lang w:eastAsia="ru-RU"/>
        </w:rPr>
      </w:pPr>
      <w:r w:rsidRPr="004B748F">
        <w:rPr>
          <w:color w:val="000000"/>
          <w:lang w:eastAsia="en-US"/>
        </w:rPr>
        <w:t>Воспитание чувства патриотизма у дошкольника – процесс сложный и длительный, требу</w:t>
      </w:r>
      <w:r w:rsidRPr="004B748F">
        <w:rPr>
          <w:color w:val="000000"/>
          <w:lang w:eastAsia="en-US"/>
        </w:rPr>
        <w:t>ю</w:t>
      </w:r>
      <w:r w:rsidRPr="004B748F">
        <w:rPr>
          <w:color w:val="000000"/>
          <w:lang w:eastAsia="en-US"/>
        </w:rPr>
        <w:t>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r w:rsidR="0036470B">
        <w:rPr>
          <w:rFonts w:eastAsia="Times New Roman"/>
          <w:b/>
          <w:lang w:eastAsia="ru-RU"/>
        </w:rPr>
        <w:br w:type="page"/>
      </w:r>
    </w:p>
    <w:p w:rsidR="0036470B" w:rsidRDefault="0036470B" w:rsidP="00E862F0">
      <w:pPr>
        <w:suppressAutoHyphens w:val="0"/>
        <w:spacing w:after="120"/>
        <w:ind w:firstLine="425"/>
        <w:jc w:val="center"/>
        <w:rPr>
          <w:rFonts w:eastAsia="Times New Roman"/>
          <w:b/>
          <w:lang w:eastAsia="ru-RU"/>
        </w:rPr>
        <w:sectPr w:rsidR="0036470B" w:rsidSect="000B1F65">
          <w:pgSz w:w="11906" w:h="16838"/>
          <w:pgMar w:top="567" w:right="567" w:bottom="567" w:left="1134" w:header="397" w:footer="397" w:gutter="0"/>
          <w:pgNumType w:start="2"/>
          <w:cols w:space="708"/>
          <w:titlePg/>
          <w:docGrid w:linePitch="360"/>
        </w:sectPr>
      </w:pPr>
    </w:p>
    <w:p w:rsidR="007A69A6" w:rsidRPr="002A0CF2" w:rsidRDefault="007A69A6" w:rsidP="007A69A6">
      <w:pPr>
        <w:suppressAutoHyphens w:val="0"/>
        <w:spacing w:after="120"/>
        <w:ind w:firstLine="425"/>
        <w:jc w:val="center"/>
        <w:rPr>
          <w:b/>
          <w:color w:val="C00000"/>
        </w:rPr>
      </w:pPr>
      <w:r w:rsidRPr="002A0CF2">
        <w:rPr>
          <w:rFonts w:eastAsia="Times New Roman"/>
          <w:b/>
          <w:color w:val="C00000"/>
          <w:lang w:eastAsia="ru-RU"/>
        </w:rPr>
        <w:lastRenderedPageBreak/>
        <w:t>Примерное содержание образовательной деятельности по ознакомлению с Республикой Татарстан</w:t>
      </w:r>
    </w:p>
    <w:tbl>
      <w:tblPr>
        <w:tblW w:w="15167" w:type="dxa"/>
        <w:tblCellSpacing w:w="20" w:type="dxa"/>
        <w:tblInd w:w="354"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CellMar>
          <w:left w:w="70" w:type="dxa"/>
          <w:right w:w="70" w:type="dxa"/>
        </w:tblCellMar>
        <w:tblLook w:val="0000" w:firstRow="0" w:lastRow="0" w:firstColumn="0" w:lastColumn="0" w:noHBand="0" w:noVBand="0"/>
      </w:tblPr>
      <w:tblGrid>
        <w:gridCol w:w="620"/>
        <w:gridCol w:w="2970"/>
        <w:gridCol w:w="3052"/>
        <w:gridCol w:w="4142"/>
        <w:gridCol w:w="4383"/>
      </w:tblGrid>
      <w:tr w:rsidR="00030753" w:rsidRPr="004B748F" w:rsidTr="0036470B">
        <w:trPr>
          <w:tblCellSpacing w:w="20" w:type="dxa"/>
        </w:trPr>
        <w:tc>
          <w:tcPr>
            <w:tcW w:w="567" w:type="dxa"/>
            <w:shd w:val="clear" w:color="auto" w:fill="FFFFFF"/>
            <w:vAlign w:val="center"/>
          </w:tcPr>
          <w:p w:rsidR="00030753" w:rsidRPr="000648F0" w:rsidRDefault="00030753" w:rsidP="0036470B">
            <w:pPr>
              <w:suppressAutoHyphens w:val="0"/>
              <w:jc w:val="center"/>
              <w:rPr>
                <w:b/>
                <w:color w:val="0070C0"/>
                <w:lang w:eastAsia="en-US"/>
              </w:rPr>
            </w:pPr>
            <w:r w:rsidRPr="000648F0">
              <w:rPr>
                <w:b/>
                <w:color w:val="0070C0"/>
                <w:lang w:eastAsia="en-US"/>
              </w:rPr>
              <w:t>№</w:t>
            </w:r>
          </w:p>
          <w:p w:rsidR="0036470B" w:rsidRPr="000648F0" w:rsidRDefault="0036470B" w:rsidP="0036470B">
            <w:pPr>
              <w:suppressAutoHyphens w:val="0"/>
              <w:jc w:val="center"/>
              <w:rPr>
                <w:b/>
                <w:color w:val="0070C0"/>
                <w:lang w:eastAsia="en-US"/>
              </w:rPr>
            </w:pPr>
            <w:r w:rsidRPr="000648F0">
              <w:rPr>
                <w:b/>
                <w:color w:val="0070C0"/>
                <w:lang w:eastAsia="en-US"/>
              </w:rPr>
              <w:t>п/п</w:t>
            </w:r>
          </w:p>
        </w:tc>
        <w:tc>
          <w:tcPr>
            <w:tcW w:w="2977" w:type="dxa"/>
            <w:shd w:val="clear" w:color="auto" w:fill="FFFFFF"/>
            <w:vAlign w:val="center"/>
          </w:tcPr>
          <w:p w:rsidR="00030753" w:rsidRPr="000648F0" w:rsidRDefault="00030753" w:rsidP="0036470B">
            <w:pPr>
              <w:suppressAutoHyphens w:val="0"/>
              <w:jc w:val="center"/>
              <w:rPr>
                <w:b/>
                <w:color w:val="0070C0"/>
                <w:lang w:eastAsia="en-US"/>
              </w:rPr>
            </w:pPr>
            <w:r w:rsidRPr="000648F0">
              <w:rPr>
                <w:b/>
                <w:color w:val="0070C0"/>
                <w:lang w:eastAsia="en-US"/>
              </w:rPr>
              <w:t>Тема</w:t>
            </w:r>
          </w:p>
        </w:tc>
        <w:tc>
          <w:tcPr>
            <w:tcW w:w="3060" w:type="dxa"/>
            <w:shd w:val="clear" w:color="auto" w:fill="FFFFFF"/>
            <w:vAlign w:val="center"/>
          </w:tcPr>
          <w:p w:rsidR="00030753" w:rsidRPr="000648F0" w:rsidRDefault="00030753" w:rsidP="0036470B">
            <w:pPr>
              <w:suppressAutoHyphens w:val="0"/>
              <w:jc w:val="center"/>
              <w:rPr>
                <w:b/>
                <w:color w:val="0070C0"/>
                <w:lang w:eastAsia="en-US"/>
              </w:rPr>
            </w:pPr>
            <w:r w:rsidRPr="000648F0">
              <w:rPr>
                <w:b/>
                <w:color w:val="0070C0"/>
                <w:lang w:eastAsia="en-US"/>
              </w:rPr>
              <w:t>Средняя группа</w:t>
            </w:r>
          </w:p>
        </w:tc>
        <w:tc>
          <w:tcPr>
            <w:tcW w:w="4169" w:type="dxa"/>
            <w:shd w:val="clear" w:color="auto" w:fill="FFFFFF"/>
            <w:vAlign w:val="center"/>
          </w:tcPr>
          <w:p w:rsidR="00030753" w:rsidRPr="000648F0" w:rsidRDefault="00030753" w:rsidP="0036470B">
            <w:pPr>
              <w:suppressAutoHyphens w:val="0"/>
              <w:jc w:val="center"/>
              <w:rPr>
                <w:b/>
                <w:color w:val="0070C0"/>
                <w:lang w:eastAsia="en-US"/>
              </w:rPr>
            </w:pPr>
            <w:r w:rsidRPr="000648F0">
              <w:rPr>
                <w:b/>
                <w:color w:val="0070C0"/>
                <w:lang w:eastAsia="en-US"/>
              </w:rPr>
              <w:t>Старшая группа</w:t>
            </w:r>
          </w:p>
        </w:tc>
        <w:tc>
          <w:tcPr>
            <w:tcW w:w="4394" w:type="dxa"/>
            <w:shd w:val="clear" w:color="auto" w:fill="FFFFFF"/>
            <w:vAlign w:val="center"/>
          </w:tcPr>
          <w:p w:rsidR="00030753" w:rsidRPr="000648F0" w:rsidRDefault="00030753" w:rsidP="0036470B">
            <w:pPr>
              <w:suppressAutoHyphens w:val="0"/>
              <w:jc w:val="center"/>
              <w:rPr>
                <w:b/>
                <w:color w:val="0070C0"/>
                <w:lang w:eastAsia="en-US"/>
              </w:rPr>
            </w:pPr>
            <w:r w:rsidRPr="000648F0">
              <w:rPr>
                <w:b/>
                <w:color w:val="0070C0"/>
                <w:lang w:eastAsia="en-US"/>
              </w:rPr>
              <w:t>Подготовительная группа</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1</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Я, моя семья</w:t>
            </w:r>
          </w:p>
        </w:tc>
        <w:tc>
          <w:tcPr>
            <w:tcW w:w="3060" w:type="dxa"/>
            <w:shd w:val="clear" w:color="auto" w:fill="FFFFFF"/>
          </w:tcPr>
          <w:p w:rsidR="00030753" w:rsidRPr="004B748F" w:rsidRDefault="00030753" w:rsidP="00E862F0">
            <w:pPr>
              <w:suppressAutoHyphens w:val="0"/>
              <w:rPr>
                <w:lang w:eastAsia="en-US"/>
              </w:rPr>
            </w:pPr>
            <w:r w:rsidRPr="004B748F">
              <w:rPr>
                <w:lang w:eastAsia="en-US"/>
              </w:rPr>
              <w:t>Понятия «семья». Члены семьи. Место ребенка в с</w:t>
            </w:r>
            <w:r w:rsidRPr="004B748F">
              <w:rPr>
                <w:lang w:eastAsia="en-US"/>
              </w:rPr>
              <w:t>е</w:t>
            </w:r>
            <w:r w:rsidRPr="004B748F">
              <w:rPr>
                <w:lang w:eastAsia="en-US"/>
              </w:rPr>
              <w:t>мье (сын, дочь, брат, сес</w:t>
            </w:r>
            <w:r w:rsidRPr="004B748F">
              <w:rPr>
                <w:lang w:eastAsia="en-US"/>
              </w:rPr>
              <w:t>т</w:t>
            </w:r>
            <w:r w:rsidRPr="004B748F">
              <w:rPr>
                <w:lang w:eastAsia="en-US"/>
              </w:rPr>
              <w:t>ра, внук, внучка). Семе</w:t>
            </w:r>
            <w:r w:rsidRPr="004B748F">
              <w:rPr>
                <w:lang w:eastAsia="en-US"/>
              </w:rPr>
              <w:t>й</w:t>
            </w:r>
            <w:r w:rsidRPr="004B748F">
              <w:rPr>
                <w:lang w:eastAsia="en-US"/>
              </w:rPr>
              <w:t>ные обязанности</w:t>
            </w:r>
          </w:p>
        </w:tc>
        <w:tc>
          <w:tcPr>
            <w:tcW w:w="4169" w:type="dxa"/>
            <w:shd w:val="clear" w:color="auto" w:fill="FFFFFF"/>
          </w:tcPr>
          <w:p w:rsidR="00030753" w:rsidRPr="004B748F" w:rsidRDefault="00030753" w:rsidP="00E862F0">
            <w:pPr>
              <w:suppressAutoHyphens w:val="0"/>
              <w:rPr>
                <w:lang w:eastAsia="en-US"/>
              </w:rPr>
            </w:pPr>
            <w:r w:rsidRPr="004B748F">
              <w:rPr>
                <w:lang w:eastAsia="en-US"/>
              </w:rPr>
              <w:t>Понятия «семья», «родной дом». С</w:t>
            </w:r>
            <w:r w:rsidRPr="004B748F">
              <w:rPr>
                <w:lang w:eastAsia="en-US"/>
              </w:rPr>
              <w:t>е</w:t>
            </w:r>
            <w:r w:rsidRPr="004B748F">
              <w:rPr>
                <w:lang w:eastAsia="en-US"/>
              </w:rPr>
              <w:t>мья - группа живущих вместе ро</w:t>
            </w:r>
            <w:r w:rsidRPr="004B748F">
              <w:rPr>
                <w:lang w:eastAsia="en-US"/>
              </w:rPr>
              <w:t>д</w:t>
            </w:r>
            <w:r w:rsidRPr="004B748F">
              <w:rPr>
                <w:lang w:eastAsia="en-US"/>
              </w:rPr>
              <w:t>ственников. Значение семьи для ч</w:t>
            </w:r>
            <w:r w:rsidRPr="004B748F">
              <w:rPr>
                <w:lang w:eastAsia="en-US"/>
              </w:rPr>
              <w:t>е</w:t>
            </w:r>
            <w:r w:rsidRPr="004B748F">
              <w:rPr>
                <w:lang w:eastAsia="en-US"/>
              </w:rPr>
              <w:t>ловека. Объяснение смысла посл</w:t>
            </w:r>
            <w:r w:rsidRPr="004B748F">
              <w:rPr>
                <w:lang w:eastAsia="en-US"/>
              </w:rPr>
              <w:t>о</w:t>
            </w:r>
            <w:r w:rsidRPr="004B748F">
              <w:rPr>
                <w:lang w:eastAsia="en-US"/>
              </w:rPr>
              <w:t>виц: «Дома и стены помогают», «Мой дом - моя крепость»</w:t>
            </w:r>
          </w:p>
        </w:tc>
        <w:tc>
          <w:tcPr>
            <w:tcW w:w="4394" w:type="dxa"/>
            <w:shd w:val="clear" w:color="auto" w:fill="FFFFFF"/>
          </w:tcPr>
          <w:p w:rsidR="00030753" w:rsidRPr="004B748F" w:rsidRDefault="00030753" w:rsidP="00E862F0">
            <w:pPr>
              <w:suppressAutoHyphens w:val="0"/>
              <w:rPr>
                <w:lang w:eastAsia="en-US"/>
              </w:rPr>
            </w:pPr>
            <w:r w:rsidRPr="004B748F">
              <w:rPr>
                <w:lang w:eastAsia="en-US"/>
              </w:rPr>
              <w:t>Различные уклады семейного быта. С</w:t>
            </w:r>
            <w:r w:rsidRPr="004B748F">
              <w:rPr>
                <w:lang w:eastAsia="en-US"/>
              </w:rPr>
              <w:t>е</w:t>
            </w:r>
            <w:r w:rsidRPr="004B748F">
              <w:rPr>
                <w:lang w:eastAsia="en-US"/>
              </w:rPr>
              <w:t>мейные традиции. Понятие «предки». Несколько поколений составляют «род». Родословная. Генеалогическое древо.</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2</w:t>
            </w:r>
          </w:p>
        </w:tc>
        <w:tc>
          <w:tcPr>
            <w:tcW w:w="2977" w:type="dxa"/>
            <w:shd w:val="clear" w:color="auto" w:fill="FFFFFF"/>
          </w:tcPr>
          <w:p w:rsidR="0036470B" w:rsidRDefault="00030753" w:rsidP="00E862F0">
            <w:pPr>
              <w:suppressAutoHyphens w:val="0"/>
              <w:jc w:val="center"/>
              <w:rPr>
                <w:lang w:eastAsia="en-US"/>
              </w:rPr>
            </w:pPr>
            <w:r w:rsidRPr="004B748F">
              <w:rPr>
                <w:lang w:eastAsia="en-US"/>
              </w:rPr>
              <w:t xml:space="preserve">Родной город, </w:t>
            </w:r>
          </w:p>
          <w:p w:rsidR="00030753" w:rsidRPr="004B748F" w:rsidRDefault="00030753" w:rsidP="00E862F0">
            <w:pPr>
              <w:suppressAutoHyphens w:val="0"/>
              <w:jc w:val="center"/>
              <w:rPr>
                <w:lang w:eastAsia="en-US"/>
              </w:rPr>
            </w:pPr>
            <w:r w:rsidRPr="004B748F">
              <w:rPr>
                <w:lang w:eastAsia="en-US"/>
              </w:rPr>
              <w:t>Нижнекамск</w:t>
            </w:r>
          </w:p>
        </w:tc>
        <w:tc>
          <w:tcPr>
            <w:tcW w:w="3060" w:type="dxa"/>
            <w:shd w:val="clear" w:color="auto" w:fill="FFFFFF"/>
          </w:tcPr>
          <w:p w:rsidR="00030753" w:rsidRPr="004B748F" w:rsidRDefault="00030753" w:rsidP="00E862F0">
            <w:pPr>
              <w:suppressAutoHyphens w:val="0"/>
              <w:rPr>
                <w:lang w:eastAsia="en-US"/>
              </w:rPr>
            </w:pPr>
            <w:r w:rsidRPr="004B748F">
              <w:rPr>
                <w:lang w:eastAsia="en-US"/>
              </w:rPr>
              <w:t>Город, в котором я живу. Улица, на которой я живу. Улица, на которой нах</w:t>
            </w:r>
            <w:r w:rsidRPr="004B748F">
              <w:rPr>
                <w:lang w:eastAsia="en-US"/>
              </w:rPr>
              <w:t>о</w:t>
            </w:r>
            <w:r w:rsidRPr="004B748F">
              <w:rPr>
                <w:lang w:eastAsia="en-US"/>
              </w:rPr>
              <w:t>дится детский сад. Некот</w:t>
            </w:r>
            <w:r w:rsidRPr="004B748F">
              <w:rPr>
                <w:lang w:eastAsia="en-US"/>
              </w:rPr>
              <w:t>о</w:t>
            </w:r>
            <w:r w:rsidRPr="004B748F">
              <w:rPr>
                <w:lang w:eastAsia="en-US"/>
              </w:rPr>
              <w:t>рые достопримечательн</w:t>
            </w:r>
            <w:r w:rsidRPr="004B748F">
              <w:rPr>
                <w:lang w:eastAsia="en-US"/>
              </w:rPr>
              <w:t>о</w:t>
            </w:r>
            <w:r w:rsidRPr="004B748F">
              <w:rPr>
                <w:lang w:eastAsia="en-US"/>
              </w:rPr>
              <w:t>сти города. Современные и старинные постройки.</w:t>
            </w:r>
          </w:p>
        </w:tc>
        <w:tc>
          <w:tcPr>
            <w:tcW w:w="4169" w:type="dxa"/>
            <w:shd w:val="clear" w:color="auto" w:fill="FFFFFF"/>
          </w:tcPr>
          <w:p w:rsidR="00030753" w:rsidRPr="004B748F" w:rsidRDefault="00030753" w:rsidP="00E862F0">
            <w:pPr>
              <w:suppressAutoHyphens w:val="0"/>
              <w:rPr>
                <w:lang w:eastAsia="en-US"/>
              </w:rPr>
            </w:pPr>
            <w:r w:rsidRPr="004B748F">
              <w:rPr>
                <w:lang w:eastAsia="en-US"/>
              </w:rPr>
              <w:t>Понятия «Родина», «малая родина». Путешествие в прошлое родного края. Исторические памятники ро</w:t>
            </w:r>
            <w:r w:rsidRPr="004B748F">
              <w:rPr>
                <w:lang w:eastAsia="en-US"/>
              </w:rPr>
              <w:t>д</w:t>
            </w:r>
            <w:r w:rsidRPr="004B748F">
              <w:rPr>
                <w:lang w:eastAsia="en-US"/>
              </w:rPr>
              <w:t>ного города. Крестьянские и горо</w:t>
            </w:r>
            <w:r w:rsidRPr="004B748F">
              <w:rPr>
                <w:lang w:eastAsia="en-US"/>
              </w:rPr>
              <w:t>д</w:t>
            </w:r>
            <w:r w:rsidRPr="004B748F">
              <w:rPr>
                <w:lang w:eastAsia="en-US"/>
              </w:rPr>
              <w:t>ские постройки. Храмы. Казанский кремль. Символика Татарстана, Ни</w:t>
            </w:r>
            <w:r w:rsidRPr="004B748F">
              <w:rPr>
                <w:lang w:eastAsia="en-US"/>
              </w:rPr>
              <w:t>ж</w:t>
            </w:r>
            <w:r w:rsidRPr="004B748F">
              <w:rPr>
                <w:lang w:eastAsia="en-US"/>
              </w:rPr>
              <w:t>некамска.</w:t>
            </w:r>
          </w:p>
        </w:tc>
        <w:tc>
          <w:tcPr>
            <w:tcW w:w="4394" w:type="dxa"/>
            <w:shd w:val="clear" w:color="auto" w:fill="FFFFFF"/>
          </w:tcPr>
          <w:p w:rsidR="00030753" w:rsidRPr="004B748F" w:rsidRDefault="00030753" w:rsidP="00E862F0">
            <w:pPr>
              <w:suppressAutoHyphens w:val="0"/>
              <w:rPr>
                <w:lang w:eastAsia="en-US"/>
              </w:rPr>
            </w:pPr>
            <w:r w:rsidRPr="004B748F">
              <w:rPr>
                <w:lang w:eastAsia="en-US"/>
              </w:rPr>
              <w:t>Культурно - историческое наследие родного города. Особенности горо</w:t>
            </w:r>
            <w:r w:rsidRPr="004B748F">
              <w:rPr>
                <w:lang w:eastAsia="en-US"/>
              </w:rPr>
              <w:t>д</w:t>
            </w:r>
            <w:r w:rsidRPr="004B748F">
              <w:rPr>
                <w:lang w:eastAsia="en-US"/>
              </w:rPr>
              <w:t>ской и сельской местности. Худож</w:t>
            </w:r>
            <w:r w:rsidRPr="004B748F">
              <w:rPr>
                <w:lang w:eastAsia="en-US"/>
              </w:rPr>
              <w:t>е</w:t>
            </w:r>
            <w:r w:rsidRPr="004B748F">
              <w:rPr>
                <w:lang w:eastAsia="en-US"/>
              </w:rPr>
              <w:t>ственная обработка металла, наци</w:t>
            </w:r>
            <w:r w:rsidRPr="004B748F">
              <w:rPr>
                <w:lang w:eastAsia="en-US"/>
              </w:rPr>
              <w:t>о</w:t>
            </w:r>
            <w:r w:rsidRPr="004B748F">
              <w:rPr>
                <w:lang w:eastAsia="en-US"/>
              </w:rPr>
              <w:t>нальное своеобразие ювелирных изд</w:t>
            </w:r>
            <w:r w:rsidRPr="004B748F">
              <w:rPr>
                <w:lang w:eastAsia="en-US"/>
              </w:rPr>
              <w:t>е</w:t>
            </w:r>
            <w:r w:rsidRPr="004B748F">
              <w:rPr>
                <w:lang w:eastAsia="en-US"/>
              </w:rPr>
              <w:t>лиий, золотошвейное искусство. Гла</w:t>
            </w:r>
            <w:r w:rsidRPr="004B748F">
              <w:rPr>
                <w:lang w:eastAsia="en-US"/>
              </w:rPr>
              <w:t>в</w:t>
            </w:r>
            <w:r w:rsidRPr="004B748F">
              <w:rPr>
                <w:lang w:eastAsia="en-US"/>
              </w:rPr>
              <w:t>ная улица города. Архитектура и фун</w:t>
            </w:r>
            <w:r w:rsidRPr="004B748F">
              <w:rPr>
                <w:lang w:eastAsia="en-US"/>
              </w:rPr>
              <w:t>к</w:t>
            </w:r>
            <w:r w:rsidRPr="004B748F">
              <w:rPr>
                <w:lang w:eastAsia="en-US"/>
              </w:rPr>
              <w:t>циональные особенности отдельных зданий. Города, районы, реки Татарст</w:t>
            </w:r>
            <w:r w:rsidRPr="004B748F">
              <w:rPr>
                <w:lang w:eastAsia="en-US"/>
              </w:rPr>
              <w:t>а</w:t>
            </w:r>
            <w:r w:rsidRPr="004B748F">
              <w:rPr>
                <w:lang w:eastAsia="en-US"/>
              </w:rPr>
              <w:t>на, их современное и древнее название.</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3</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Природа родного края</w:t>
            </w:r>
          </w:p>
        </w:tc>
        <w:tc>
          <w:tcPr>
            <w:tcW w:w="3060" w:type="dxa"/>
            <w:shd w:val="clear" w:color="auto" w:fill="FFFFFF"/>
          </w:tcPr>
          <w:p w:rsidR="00030753" w:rsidRPr="004B748F" w:rsidRDefault="00030753" w:rsidP="00E862F0">
            <w:pPr>
              <w:suppressAutoHyphens w:val="0"/>
              <w:rPr>
                <w:lang w:eastAsia="en-US"/>
              </w:rPr>
            </w:pPr>
            <w:r w:rsidRPr="004B748F">
              <w:rPr>
                <w:lang w:eastAsia="en-US"/>
              </w:rPr>
              <w:t>Растения сада, огорода, цветника, характерные для Татарстана. Домашние и дикие животные, среда их обитания.</w:t>
            </w:r>
          </w:p>
        </w:tc>
        <w:tc>
          <w:tcPr>
            <w:tcW w:w="8563" w:type="dxa"/>
            <w:gridSpan w:val="2"/>
            <w:shd w:val="clear" w:color="auto" w:fill="FFFFFF"/>
          </w:tcPr>
          <w:p w:rsidR="00030753" w:rsidRPr="004B748F" w:rsidRDefault="00030753" w:rsidP="00E862F0">
            <w:pPr>
              <w:suppressAutoHyphens w:val="0"/>
              <w:rPr>
                <w:lang w:eastAsia="en-US"/>
              </w:rPr>
            </w:pPr>
            <w:r w:rsidRPr="004B748F">
              <w:rPr>
                <w:lang w:eastAsia="en-US"/>
              </w:rPr>
              <w:t>Растительный и животный мир Татарстана. Красная книга. Охрана природы Т</w:t>
            </w:r>
            <w:r w:rsidRPr="004B748F">
              <w:rPr>
                <w:lang w:eastAsia="en-US"/>
              </w:rPr>
              <w:t>а</w:t>
            </w:r>
            <w:r w:rsidRPr="004B748F">
              <w:rPr>
                <w:lang w:eastAsia="en-US"/>
              </w:rPr>
              <w:t>тарстана. Зеленая аптека (лекарственные растения). Особенности ландшафта Татарстана.</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4</w:t>
            </w:r>
          </w:p>
        </w:tc>
        <w:tc>
          <w:tcPr>
            <w:tcW w:w="2977" w:type="dxa"/>
            <w:shd w:val="clear" w:color="auto" w:fill="FFFFFF"/>
          </w:tcPr>
          <w:p w:rsidR="00030753" w:rsidRPr="004B748F" w:rsidRDefault="00030753" w:rsidP="0036470B">
            <w:pPr>
              <w:suppressAutoHyphens w:val="0"/>
              <w:jc w:val="center"/>
              <w:rPr>
                <w:lang w:eastAsia="en-US"/>
              </w:rPr>
            </w:pPr>
            <w:r w:rsidRPr="004B748F">
              <w:rPr>
                <w:lang w:eastAsia="en-US"/>
              </w:rPr>
              <w:t xml:space="preserve">Татарстан </w:t>
            </w:r>
            <w:r w:rsidR="0036470B">
              <w:rPr>
                <w:lang w:eastAsia="en-US"/>
              </w:rPr>
              <w:t>–</w:t>
            </w:r>
            <w:r w:rsidRPr="004B748F">
              <w:rPr>
                <w:lang w:eastAsia="en-US"/>
              </w:rPr>
              <w:t xml:space="preserve"> республика мастеров</w:t>
            </w:r>
          </w:p>
        </w:tc>
        <w:tc>
          <w:tcPr>
            <w:tcW w:w="3060" w:type="dxa"/>
            <w:shd w:val="clear" w:color="auto" w:fill="FFFFFF"/>
          </w:tcPr>
          <w:p w:rsidR="00030753" w:rsidRPr="004B748F" w:rsidRDefault="00030753" w:rsidP="00E862F0">
            <w:pPr>
              <w:suppressAutoHyphens w:val="0"/>
              <w:rPr>
                <w:lang w:eastAsia="en-US"/>
              </w:rPr>
            </w:pPr>
            <w:r w:rsidRPr="004B748F">
              <w:rPr>
                <w:lang w:eastAsia="en-US"/>
              </w:rPr>
              <w:t>Татарский орнамент. Т</w:t>
            </w:r>
            <w:r w:rsidRPr="004B748F">
              <w:rPr>
                <w:lang w:eastAsia="en-US"/>
              </w:rPr>
              <w:t>а</w:t>
            </w:r>
            <w:r w:rsidRPr="004B748F">
              <w:rPr>
                <w:lang w:eastAsia="en-US"/>
              </w:rPr>
              <w:t>тарский костюм. Гармонь: внешний вид, звучание.</w:t>
            </w:r>
          </w:p>
        </w:tc>
        <w:tc>
          <w:tcPr>
            <w:tcW w:w="4169" w:type="dxa"/>
            <w:shd w:val="clear" w:color="auto" w:fill="FFFFFF"/>
          </w:tcPr>
          <w:p w:rsidR="00030753" w:rsidRPr="004B748F" w:rsidRDefault="00030753" w:rsidP="00E862F0">
            <w:pPr>
              <w:suppressAutoHyphens w:val="0"/>
              <w:rPr>
                <w:lang w:eastAsia="en-US"/>
              </w:rPr>
            </w:pPr>
            <w:r w:rsidRPr="004B748F">
              <w:rPr>
                <w:lang w:eastAsia="en-US"/>
              </w:rPr>
              <w:t xml:space="preserve"> Вертолетостроение. Гармони, курай. Фабрики и заводы. Улицы, названные в честь мастеров и их изделий.</w:t>
            </w:r>
          </w:p>
        </w:tc>
        <w:tc>
          <w:tcPr>
            <w:tcW w:w="4394" w:type="dxa"/>
            <w:shd w:val="clear" w:color="auto" w:fill="FFFFFF"/>
          </w:tcPr>
          <w:p w:rsidR="00030753" w:rsidRPr="004B748F" w:rsidRDefault="00030753" w:rsidP="00E862F0">
            <w:pPr>
              <w:suppressAutoHyphens w:val="0"/>
              <w:rPr>
                <w:lang w:eastAsia="en-US"/>
              </w:rPr>
            </w:pPr>
            <w:r w:rsidRPr="004B748F">
              <w:rPr>
                <w:lang w:eastAsia="en-US"/>
              </w:rPr>
              <w:t>Мастера вертолетостроения. Сельское хозяйство Татарстана: хлеборобство, животноводство, овощеводство, птиц</w:t>
            </w:r>
            <w:r w:rsidRPr="004B748F">
              <w:rPr>
                <w:lang w:eastAsia="en-US"/>
              </w:rPr>
              <w:t>е</w:t>
            </w:r>
            <w:r w:rsidRPr="004B748F">
              <w:rPr>
                <w:lang w:eastAsia="en-US"/>
              </w:rPr>
              <w:t>водство.</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5</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Быт, традиции</w:t>
            </w:r>
          </w:p>
        </w:tc>
        <w:tc>
          <w:tcPr>
            <w:tcW w:w="3060" w:type="dxa"/>
            <w:shd w:val="clear" w:color="auto" w:fill="FFFFFF"/>
          </w:tcPr>
          <w:p w:rsidR="00030753" w:rsidRPr="004B748F" w:rsidRDefault="00030753" w:rsidP="00E862F0">
            <w:pPr>
              <w:suppressAutoHyphens w:val="0"/>
              <w:rPr>
                <w:lang w:eastAsia="en-US"/>
              </w:rPr>
            </w:pPr>
            <w:r w:rsidRPr="004B748F">
              <w:rPr>
                <w:lang w:eastAsia="en-US"/>
              </w:rPr>
              <w:t>Знакомство с русской и</w:t>
            </w:r>
            <w:r w:rsidRPr="004B748F">
              <w:rPr>
                <w:lang w:eastAsia="en-US"/>
              </w:rPr>
              <w:t>з</w:t>
            </w:r>
            <w:r w:rsidRPr="004B748F">
              <w:rPr>
                <w:lang w:eastAsia="en-US"/>
              </w:rPr>
              <w:t>бой и домашней утварью. Загадки о предметах быта. Знакомство с традицио</w:t>
            </w:r>
            <w:r w:rsidRPr="004B748F">
              <w:rPr>
                <w:lang w:eastAsia="en-US"/>
              </w:rPr>
              <w:t>н</w:t>
            </w:r>
            <w:r w:rsidRPr="004B748F">
              <w:rPr>
                <w:lang w:eastAsia="en-US"/>
              </w:rPr>
              <w:t>ными народными праздн</w:t>
            </w:r>
            <w:r w:rsidRPr="004B748F">
              <w:rPr>
                <w:lang w:eastAsia="en-US"/>
              </w:rPr>
              <w:t>и</w:t>
            </w:r>
            <w:r w:rsidRPr="004B748F">
              <w:rPr>
                <w:lang w:eastAsia="en-US"/>
              </w:rPr>
              <w:t>ками. Произведения устн</w:t>
            </w:r>
            <w:r w:rsidRPr="004B748F">
              <w:rPr>
                <w:lang w:eastAsia="en-US"/>
              </w:rPr>
              <w:t>о</w:t>
            </w:r>
            <w:r w:rsidRPr="004B748F">
              <w:rPr>
                <w:lang w:eastAsia="en-US"/>
              </w:rPr>
              <w:lastRenderedPageBreak/>
              <w:t>го народного творчества Татарстана</w:t>
            </w:r>
          </w:p>
        </w:tc>
        <w:tc>
          <w:tcPr>
            <w:tcW w:w="4169" w:type="dxa"/>
            <w:shd w:val="clear" w:color="auto" w:fill="FFFFFF"/>
          </w:tcPr>
          <w:p w:rsidR="00030753" w:rsidRPr="004B748F" w:rsidRDefault="00030753" w:rsidP="00E862F0">
            <w:pPr>
              <w:suppressAutoHyphens w:val="0"/>
              <w:rPr>
                <w:lang w:eastAsia="en-US"/>
              </w:rPr>
            </w:pPr>
            <w:r w:rsidRPr="004B748F">
              <w:rPr>
                <w:lang w:eastAsia="en-US"/>
              </w:rPr>
              <w:lastRenderedPageBreak/>
              <w:t>Функциональное предназначение предметов быта. Сочетание сезонного труда и развлечений - нравственная норма народной жизни. Традицио</w:t>
            </w:r>
            <w:r w:rsidRPr="004B748F">
              <w:rPr>
                <w:lang w:eastAsia="en-US"/>
              </w:rPr>
              <w:t>н</w:t>
            </w:r>
            <w:r w:rsidRPr="004B748F">
              <w:rPr>
                <w:lang w:eastAsia="en-US"/>
              </w:rPr>
              <w:t>ные народные праздники. Песни Т</w:t>
            </w:r>
            <w:r w:rsidRPr="004B748F">
              <w:rPr>
                <w:lang w:eastAsia="en-US"/>
              </w:rPr>
              <w:t>а</w:t>
            </w:r>
            <w:r w:rsidRPr="004B748F">
              <w:rPr>
                <w:lang w:eastAsia="en-US"/>
              </w:rPr>
              <w:t>тарстана. Чаепитие в Татарстане.</w:t>
            </w:r>
          </w:p>
        </w:tc>
        <w:tc>
          <w:tcPr>
            <w:tcW w:w="4394" w:type="dxa"/>
            <w:shd w:val="clear" w:color="auto" w:fill="FFFFFF"/>
          </w:tcPr>
          <w:p w:rsidR="00030753" w:rsidRPr="004B748F" w:rsidRDefault="00030753" w:rsidP="00E862F0">
            <w:pPr>
              <w:suppressAutoHyphens w:val="0"/>
              <w:rPr>
                <w:lang w:eastAsia="en-US"/>
              </w:rPr>
            </w:pPr>
            <w:r w:rsidRPr="004B748F">
              <w:rPr>
                <w:lang w:eastAsia="en-US"/>
              </w:rPr>
              <w:t>Народный календарь. Традиционные обрядные праздники, особенности их празднования в Татарстане, традицио</w:t>
            </w:r>
            <w:r w:rsidRPr="004B748F">
              <w:rPr>
                <w:lang w:eastAsia="en-US"/>
              </w:rPr>
              <w:t>н</w:t>
            </w:r>
            <w:r w:rsidRPr="004B748F">
              <w:rPr>
                <w:lang w:eastAsia="en-US"/>
              </w:rPr>
              <w:t>ные праздничные блюда.</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lastRenderedPageBreak/>
              <w:t>6</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Русский народный костюм</w:t>
            </w:r>
          </w:p>
        </w:tc>
        <w:tc>
          <w:tcPr>
            <w:tcW w:w="3060" w:type="dxa"/>
            <w:shd w:val="clear" w:color="auto" w:fill="FFFFFF"/>
          </w:tcPr>
          <w:p w:rsidR="00030753" w:rsidRPr="004B748F" w:rsidRDefault="00030753" w:rsidP="00E862F0">
            <w:pPr>
              <w:suppressAutoHyphens w:val="0"/>
              <w:rPr>
                <w:lang w:eastAsia="en-US"/>
              </w:rPr>
            </w:pPr>
            <w:r w:rsidRPr="004B748F">
              <w:rPr>
                <w:lang w:eastAsia="en-US"/>
              </w:rPr>
              <w:t>Знакомство с народным костюмом. Материал, из которого изготовлен к</w:t>
            </w:r>
            <w:r w:rsidRPr="004B748F">
              <w:rPr>
                <w:lang w:eastAsia="en-US"/>
              </w:rPr>
              <w:t>о</w:t>
            </w:r>
            <w:r w:rsidRPr="004B748F">
              <w:rPr>
                <w:lang w:eastAsia="en-US"/>
              </w:rPr>
              <w:t>стюм. Детали костюма.</w:t>
            </w:r>
          </w:p>
        </w:tc>
        <w:tc>
          <w:tcPr>
            <w:tcW w:w="4169" w:type="dxa"/>
            <w:shd w:val="clear" w:color="auto" w:fill="FFFFFF"/>
          </w:tcPr>
          <w:p w:rsidR="00030753" w:rsidRPr="004B748F" w:rsidRDefault="00030753" w:rsidP="00E862F0">
            <w:pPr>
              <w:suppressAutoHyphens w:val="0"/>
              <w:rPr>
                <w:lang w:eastAsia="en-US"/>
              </w:rPr>
            </w:pPr>
            <w:r w:rsidRPr="004B748F">
              <w:rPr>
                <w:lang w:eastAsia="en-US"/>
              </w:rPr>
              <w:t>Знакомство с историей костюма. О</w:t>
            </w:r>
            <w:r w:rsidRPr="004B748F">
              <w:rPr>
                <w:lang w:eastAsia="en-US"/>
              </w:rPr>
              <w:t>р</w:t>
            </w:r>
            <w:r w:rsidRPr="004B748F">
              <w:rPr>
                <w:lang w:eastAsia="en-US"/>
              </w:rPr>
              <w:t>намент и его предназначение. Одежда наших предков.</w:t>
            </w:r>
          </w:p>
        </w:tc>
        <w:tc>
          <w:tcPr>
            <w:tcW w:w="4394" w:type="dxa"/>
            <w:shd w:val="clear" w:color="auto" w:fill="FFFFFF"/>
          </w:tcPr>
          <w:p w:rsidR="00030753" w:rsidRPr="004B748F" w:rsidRDefault="00030753" w:rsidP="00E862F0">
            <w:pPr>
              <w:suppressAutoHyphens w:val="0"/>
              <w:rPr>
                <w:lang w:eastAsia="en-US"/>
              </w:rPr>
            </w:pPr>
            <w:r w:rsidRPr="004B748F">
              <w:rPr>
                <w:lang w:eastAsia="en-US"/>
              </w:rPr>
              <w:t>Особенности  народного костюма. Же</w:t>
            </w:r>
            <w:r w:rsidRPr="004B748F">
              <w:rPr>
                <w:lang w:eastAsia="en-US"/>
              </w:rPr>
              <w:t>н</w:t>
            </w:r>
            <w:r w:rsidRPr="004B748F">
              <w:rPr>
                <w:lang w:eastAsia="en-US"/>
              </w:rPr>
              <w:t>ский и мужской костюмы. Совреме</w:t>
            </w:r>
            <w:r w:rsidRPr="004B748F">
              <w:rPr>
                <w:lang w:eastAsia="en-US"/>
              </w:rPr>
              <w:t>н</w:t>
            </w:r>
            <w:r w:rsidRPr="004B748F">
              <w:rPr>
                <w:lang w:eastAsia="en-US"/>
              </w:rPr>
              <w:t>ный костюм.</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7</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Народная игрушка</w:t>
            </w:r>
          </w:p>
        </w:tc>
        <w:tc>
          <w:tcPr>
            <w:tcW w:w="3060" w:type="dxa"/>
            <w:shd w:val="clear" w:color="auto" w:fill="FFFFFF"/>
          </w:tcPr>
          <w:p w:rsidR="00030753" w:rsidRPr="004B748F" w:rsidRDefault="00030753" w:rsidP="00E862F0">
            <w:pPr>
              <w:suppressAutoHyphens w:val="0"/>
              <w:rPr>
                <w:lang w:eastAsia="en-US"/>
              </w:rPr>
            </w:pPr>
            <w:r w:rsidRPr="004B748F">
              <w:rPr>
                <w:lang w:eastAsia="en-US"/>
              </w:rPr>
              <w:t>Народная игрушка «Ш</w:t>
            </w:r>
            <w:r w:rsidRPr="004B748F">
              <w:rPr>
                <w:lang w:eastAsia="en-US"/>
              </w:rPr>
              <w:t>е</w:t>
            </w:r>
            <w:r w:rsidRPr="004B748F">
              <w:rPr>
                <w:lang w:eastAsia="en-US"/>
              </w:rPr>
              <w:t>морданская, Актюбинская»</w:t>
            </w:r>
          </w:p>
        </w:tc>
        <w:tc>
          <w:tcPr>
            <w:tcW w:w="4169" w:type="dxa"/>
            <w:shd w:val="clear" w:color="auto" w:fill="FFFFFF"/>
          </w:tcPr>
          <w:p w:rsidR="00030753" w:rsidRPr="004B748F" w:rsidRDefault="00030753" w:rsidP="00E862F0">
            <w:pPr>
              <w:suppressAutoHyphens w:val="0"/>
              <w:rPr>
                <w:lang w:eastAsia="en-US"/>
              </w:rPr>
            </w:pPr>
            <w:r w:rsidRPr="004B748F">
              <w:rPr>
                <w:lang w:eastAsia="en-US"/>
              </w:rPr>
              <w:t>Шеморданская игрушка: Шемордано, приемы лепки. Игрушки - скатки: о</w:t>
            </w:r>
            <w:r w:rsidRPr="004B748F">
              <w:rPr>
                <w:lang w:eastAsia="en-US"/>
              </w:rPr>
              <w:t>б</w:t>
            </w:r>
            <w:r w:rsidRPr="004B748F">
              <w:rPr>
                <w:lang w:eastAsia="en-US"/>
              </w:rPr>
              <w:t>рядовые, пасхальная кукла - крестец, кукла плодородия. Соломенные и д</w:t>
            </w:r>
            <w:r w:rsidRPr="004B748F">
              <w:rPr>
                <w:lang w:eastAsia="en-US"/>
              </w:rPr>
              <w:t>е</w:t>
            </w:r>
            <w:r w:rsidRPr="004B748F">
              <w:rPr>
                <w:lang w:eastAsia="en-US"/>
              </w:rPr>
              <w:t>ревянные игрушки.</w:t>
            </w:r>
          </w:p>
        </w:tc>
        <w:tc>
          <w:tcPr>
            <w:tcW w:w="4394" w:type="dxa"/>
            <w:shd w:val="clear" w:color="auto" w:fill="FFFFFF"/>
          </w:tcPr>
          <w:p w:rsidR="00030753" w:rsidRPr="004B748F" w:rsidRDefault="00030753" w:rsidP="00E862F0">
            <w:pPr>
              <w:suppressAutoHyphens w:val="0"/>
              <w:rPr>
                <w:lang w:eastAsia="en-US"/>
              </w:rPr>
            </w:pPr>
            <w:r w:rsidRPr="004B748F">
              <w:rPr>
                <w:lang w:eastAsia="en-US"/>
              </w:rPr>
              <w:t>«Шеморданская, Актюбинская» игру</w:t>
            </w:r>
            <w:r w:rsidRPr="004B748F">
              <w:rPr>
                <w:lang w:eastAsia="en-US"/>
              </w:rPr>
              <w:t>ш</w:t>
            </w:r>
            <w:r w:rsidRPr="004B748F">
              <w:rPr>
                <w:lang w:eastAsia="en-US"/>
              </w:rPr>
              <w:t>ка: от истории возникновения до наших дней. Татарстанский сюжет городская игрушка «На Сабантуе», «Конные ска</w:t>
            </w:r>
            <w:r w:rsidRPr="004B748F">
              <w:rPr>
                <w:lang w:eastAsia="en-US"/>
              </w:rPr>
              <w:t>ч</w:t>
            </w:r>
            <w:r w:rsidRPr="004B748F">
              <w:rPr>
                <w:lang w:eastAsia="en-US"/>
              </w:rPr>
              <w:t>ки», «Чаепитие»</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8</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Народные игры</w:t>
            </w:r>
          </w:p>
        </w:tc>
        <w:tc>
          <w:tcPr>
            <w:tcW w:w="3060" w:type="dxa"/>
            <w:shd w:val="clear" w:color="auto" w:fill="FFFFFF"/>
          </w:tcPr>
          <w:p w:rsidR="00030753" w:rsidRPr="004B748F" w:rsidRDefault="00030753" w:rsidP="00E862F0">
            <w:pPr>
              <w:suppressAutoHyphens w:val="0"/>
              <w:rPr>
                <w:lang w:eastAsia="en-US"/>
              </w:rPr>
            </w:pPr>
            <w:r w:rsidRPr="004B748F">
              <w:rPr>
                <w:lang w:eastAsia="en-US"/>
              </w:rPr>
              <w:t>Русские народные игры, традиционные в Тата</w:t>
            </w:r>
            <w:r w:rsidRPr="004B748F">
              <w:rPr>
                <w:lang w:eastAsia="en-US"/>
              </w:rPr>
              <w:t>р</w:t>
            </w:r>
            <w:r w:rsidRPr="004B748F">
              <w:rPr>
                <w:lang w:eastAsia="en-US"/>
              </w:rPr>
              <w:t>стане.</w:t>
            </w:r>
          </w:p>
        </w:tc>
        <w:tc>
          <w:tcPr>
            <w:tcW w:w="4169" w:type="dxa"/>
            <w:shd w:val="clear" w:color="auto" w:fill="FFFFFF"/>
          </w:tcPr>
          <w:p w:rsidR="00030753" w:rsidRPr="004B748F" w:rsidRDefault="00030753" w:rsidP="00E862F0">
            <w:pPr>
              <w:suppressAutoHyphens w:val="0"/>
              <w:rPr>
                <w:lang w:eastAsia="en-US"/>
              </w:rPr>
            </w:pPr>
            <w:r w:rsidRPr="004B748F">
              <w:rPr>
                <w:lang w:eastAsia="en-US"/>
              </w:rPr>
              <w:t>Народные обрядовые игры. Знако</w:t>
            </w:r>
            <w:r w:rsidRPr="004B748F">
              <w:rPr>
                <w:lang w:eastAsia="en-US"/>
              </w:rPr>
              <w:t>м</w:t>
            </w:r>
            <w:r w:rsidRPr="004B748F">
              <w:rPr>
                <w:lang w:eastAsia="en-US"/>
              </w:rPr>
              <w:t>ство с разными видами жеребьевок (выбором ведущего игры). Разучив</w:t>
            </w:r>
            <w:r w:rsidRPr="004B748F">
              <w:rPr>
                <w:lang w:eastAsia="en-US"/>
              </w:rPr>
              <w:t>а</w:t>
            </w:r>
            <w:r w:rsidRPr="004B748F">
              <w:rPr>
                <w:lang w:eastAsia="en-US"/>
              </w:rPr>
              <w:t>ние считалок, слов к играм.</w:t>
            </w:r>
          </w:p>
        </w:tc>
        <w:tc>
          <w:tcPr>
            <w:tcW w:w="4394" w:type="dxa"/>
            <w:shd w:val="clear" w:color="auto" w:fill="FFFFFF"/>
          </w:tcPr>
          <w:p w:rsidR="00030753" w:rsidRPr="004B748F" w:rsidRDefault="00030753" w:rsidP="00E862F0">
            <w:pPr>
              <w:suppressAutoHyphens w:val="0"/>
              <w:rPr>
                <w:lang w:eastAsia="en-US"/>
              </w:rPr>
            </w:pPr>
            <w:r w:rsidRPr="004B748F">
              <w:rPr>
                <w:lang w:eastAsia="en-US"/>
              </w:rPr>
              <w:t>Старинные и современные народные игры, традиционные в Татарстане.</w:t>
            </w:r>
          </w:p>
        </w:tc>
      </w:tr>
      <w:tr w:rsidR="00030753" w:rsidRPr="004B748F" w:rsidTr="0036470B">
        <w:trPr>
          <w:tblCellSpacing w:w="20" w:type="dxa"/>
        </w:trPr>
        <w:tc>
          <w:tcPr>
            <w:tcW w:w="567" w:type="dxa"/>
            <w:shd w:val="clear" w:color="auto" w:fill="FFFFFF"/>
          </w:tcPr>
          <w:p w:rsidR="00030753" w:rsidRPr="004B748F" w:rsidRDefault="00030753" w:rsidP="0036470B">
            <w:pPr>
              <w:suppressAutoHyphens w:val="0"/>
              <w:jc w:val="center"/>
              <w:rPr>
                <w:lang w:eastAsia="en-US"/>
              </w:rPr>
            </w:pPr>
            <w:r w:rsidRPr="004B748F">
              <w:rPr>
                <w:lang w:eastAsia="en-US"/>
              </w:rPr>
              <w:t>9</w:t>
            </w:r>
          </w:p>
        </w:tc>
        <w:tc>
          <w:tcPr>
            <w:tcW w:w="2977" w:type="dxa"/>
            <w:shd w:val="clear" w:color="auto" w:fill="FFFFFF"/>
          </w:tcPr>
          <w:p w:rsidR="00030753" w:rsidRPr="004B748F" w:rsidRDefault="00030753" w:rsidP="00E862F0">
            <w:pPr>
              <w:suppressAutoHyphens w:val="0"/>
              <w:jc w:val="center"/>
              <w:rPr>
                <w:lang w:eastAsia="en-US"/>
              </w:rPr>
            </w:pPr>
            <w:r w:rsidRPr="004B748F">
              <w:rPr>
                <w:lang w:eastAsia="en-US"/>
              </w:rPr>
              <w:t>Земляки, прославившие наш город</w:t>
            </w:r>
          </w:p>
        </w:tc>
        <w:tc>
          <w:tcPr>
            <w:tcW w:w="11623" w:type="dxa"/>
            <w:gridSpan w:val="3"/>
            <w:shd w:val="clear" w:color="auto" w:fill="FFFFFF"/>
          </w:tcPr>
          <w:p w:rsidR="00030753" w:rsidRPr="004B748F" w:rsidRDefault="00030753" w:rsidP="00E862F0">
            <w:pPr>
              <w:suppressAutoHyphens w:val="0"/>
              <w:rPr>
                <w:lang w:eastAsia="en-US"/>
              </w:rPr>
            </w:pPr>
            <w:r w:rsidRPr="004B748F">
              <w:rPr>
                <w:lang w:eastAsia="en-US"/>
              </w:rPr>
              <w:t>Понятие «земляки». Богатыри: «Камыр, Тимер батыр». Г Тукай: круг детского чтения. Писатели, поэты и х</w:t>
            </w:r>
            <w:r w:rsidRPr="004B748F">
              <w:rPr>
                <w:lang w:eastAsia="en-US"/>
              </w:rPr>
              <w:t>у</w:t>
            </w:r>
            <w:r w:rsidRPr="004B748F">
              <w:rPr>
                <w:lang w:eastAsia="en-US"/>
              </w:rPr>
              <w:t>дожники Татарстана. Основоположники гармонного производства, ювелирного производства, золотошвейн</w:t>
            </w:r>
            <w:r w:rsidRPr="004B748F">
              <w:rPr>
                <w:lang w:eastAsia="en-US"/>
              </w:rPr>
              <w:t>о</w:t>
            </w:r>
            <w:r w:rsidRPr="004B748F">
              <w:rPr>
                <w:lang w:eastAsia="en-US"/>
              </w:rPr>
              <w:t>го. Татарстанцы - герои Великой отечественной войны. Наши современники - земляки, прославившие наш город.</w:t>
            </w:r>
          </w:p>
        </w:tc>
      </w:tr>
    </w:tbl>
    <w:p w:rsidR="0036470B" w:rsidRDefault="0036470B" w:rsidP="00E862F0">
      <w:pPr>
        <w:suppressAutoHyphens w:val="0"/>
        <w:jc w:val="both"/>
        <w:rPr>
          <w:rFonts w:eastAsia="Times New Roman"/>
          <w:sz w:val="28"/>
          <w:szCs w:val="28"/>
          <w:lang w:eastAsia="ru-RU"/>
        </w:rPr>
        <w:sectPr w:rsidR="0036470B" w:rsidSect="0036470B">
          <w:pgSz w:w="16838" w:h="11906" w:orient="landscape"/>
          <w:pgMar w:top="1134" w:right="567" w:bottom="567" w:left="567" w:header="397" w:footer="397" w:gutter="0"/>
          <w:pgNumType w:start="2"/>
          <w:cols w:space="708"/>
          <w:titlePg/>
          <w:docGrid w:linePitch="360"/>
        </w:sectPr>
      </w:pPr>
    </w:p>
    <w:p w:rsidR="00030753" w:rsidRPr="009E07F7" w:rsidRDefault="00F112FF" w:rsidP="00662400">
      <w:pPr>
        <w:suppressAutoHyphens w:val="0"/>
        <w:spacing w:beforeAutospacing="1" w:after="100" w:afterAutospacing="1"/>
        <w:jc w:val="center"/>
        <w:rPr>
          <w:rFonts w:eastAsia="Times New Roman"/>
          <w:b/>
          <w:iCs/>
          <w:color w:val="0070C0"/>
          <w:lang w:eastAsia="ru-RU"/>
        </w:rPr>
      </w:pPr>
      <w:r>
        <w:rPr>
          <w:rFonts w:eastAsia="Times New Roman"/>
          <w:b/>
          <w:bCs/>
          <w:color w:val="0070C0"/>
          <w:lang w:eastAsia="ru-RU"/>
        </w:rPr>
        <w:lastRenderedPageBreak/>
        <w:t>2</w:t>
      </w:r>
      <w:r w:rsidR="009E07F7" w:rsidRPr="009E07F7">
        <w:rPr>
          <w:rFonts w:eastAsia="Times New Roman"/>
          <w:b/>
          <w:bCs/>
          <w:color w:val="0070C0"/>
          <w:lang w:eastAsia="ru-RU"/>
        </w:rPr>
        <w:t xml:space="preserve">.2.3. </w:t>
      </w:r>
      <w:r w:rsidR="00030753" w:rsidRPr="009E07F7">
        <w:rPr>
          <w:rFonts w:eastAsia="Times New Roman"/>
          <w:b/>
          <w:iCs/>
          <w:color w:val="0070C0"/>
          <w:lang w:eastAsia="ru-RU"/>
        </w:rPr>
        <w:t>Формирование основ безопасности жизнедеятельности</w:t>
      </w:r>
    </w:p>
    <w:p w:rsidR="00030753" w:rsidRPr="00FD742A" w:rsidRDefault="00030753" w:rsidP="009E07F7">
      <w:pPr>
        <w:shd w:val="clear" w:color="auto" w:fill="FFFFFF"/>
        <w:tabs>
          <w:tab w:val="left" w:pos="851"/>
        </w:tabs>
        <w:suppressAutoHyphens w:val="0"/>
        <w:ind w:firstLine="567"/>
        <w:jc w:val="both"/>
        <w:textAlignment w:val="baseline"/>
        <w:rPr>
          <w:b/>
          <w:bCs/>
          <w:color w:val="0070C0"/>
          <w:kern w:val="24"/>
          <w:lang w:eastAsia="en-US"/>
        </w:rPr>
      </w:pPr>
      <w:r w:rsidRPr="00FD742A">
        <w:rPr>
          <w:b/>
          <w:bCs/>
          <w:color w:val="0070C0"/>
          <w:kern w:val="24"/>
          <w:lang w:eastAsia="en-US"/>
        </w:rPr>
        <w:t>Цели:</w:t>
      </w:r>
    </w:p>
    <w:p w:rsidR="00030753" w:rsidRPr="004B748F" w:rsidRDefault="00030753" w:rsidP="00C00A3F">
      <w:pPr>
        <w:numPr>
          <w:ilvl w:val="0"/>
          <w:numId w:val="16"/>
        </w:numPr>
        <w:shd w:val="clear" w:color="auto" w:fill="FFFFFF"/>
        <w:tabs>
          <w:tab w:val="left" w:pos="851"/>
        </w:tabs>
        <w:suppressAutoHyphens w:val="0"/>
        <w:ind w:left="0" w:firstLine="567"/>
        <w:jc w:val="both"/>
        <w:textAlignment w:val="baseline"/>
        <w:rPr>
          <w:lang w:eastAsia="en-US"/>
        </w:rPr>
      </w:pPr>
      <w:r w:rsidRPr="004B748F">
        <w:rPr>
          <w:bCs/>
          <w:color w:val="000000"/>
          <w:kern w:val="24"/>
          <w:lang w:eastAsia="en-US"/>
        </w:rPr>
        <w:t>Формирование основ безопасности собственной жизнедеятельности.</w:t>
      </w:r>
    </w:p>
    <w:p w:rsidR="00030753" w:rsidRPr="004B748F" w:rsidRDefault="00030753" w:rsidP="00C00A3F">
      <w:pPr>
        <w:numPr>
          <w:ilvl w:val="0"/>
          <w:numId w:val="16"/>
        </w:numPr>
        <w:shd w:val="clear" w:color="auto" w:fill="FFFFFF"/>
        <w:tabs>
          <w:tab w:val="left" w:pos="851"/>
        </w:tabs>
        <w:suppressAutoHyphens w:val="0"/>
        <w:ind w:left="0" w:firstLine="567"/>
        <w:jc w:val="both"/>
        <w:textAlignment w:val="baseline"/>
        <w:rPr>
          <w:lang w:eastAsia="en-US"/>
        </w:rPr>
      </w:pPr>
      <w:r w:rsidRPr="004B748F">
        <w:rPr>
          <w:bCs/>
          <w:color w:val="000000"/>
          <w:kern w:val="24"/>
          <w:lang w:eastAsia="en-US"/>
        </w:rPr>
        <w:t xml:space="preserve">Формирование предпосылок экологического сознания (безопасности окружающего мира) </w:t>
      </w:r>
    </w:p>
    <w:p w:rsidR="00030753" w:rsidRPr="00FD742A" w:rsidRDefault="00030753" w:rsidP="009E07F7">
      <w:pPr>
        <w:shd w:val="clear" w:color="auto" w:fill="FFFFFF"/>
        <w:tabs>
          <w:tab w:val="left" w:pos="851"/>
        </w:tabs>
        <w:suppressAutoHyphens w:val="0"/>
        <w:ind w:firstLine="567"/>
        <w:jc w:val="both"/>
        <w:textAlignment w:val="baseline"/>
        <w:rPr>
          <w:b/>
          <w:color w:val="0070C0"/>
          <w:lang w:eastAsia="en-US"/>
        </w:rPr>
      </w:pPr>
      <w:r w:rsidRPr="00FD742A">
        <w:rPr>
          <w:b/>
          <w:color w:val="0070C0"/>
          <w:lang w:eastAsia="en-US"/>
        </w:rPr>
        <w:t>Задачи:</w:t>
      </w:r>
    </w:p>
    <w:p w:rsidR="00030753" w:rsidRPr="004B748F" w:rsidRDefault="00030753" w:rsidP="00C00A3F">
      <w:pPr>
        <w:numPr>
          <w:ilvl w:val="0"/>
          <w:numId w:val="17"/>
        </w:numPr>
        <w:tabs>
          <w:tab w:val="left" w:pos="851"/>
        </w:tabs>
        <w:suppressAutoHyphens w:val="0"/>
        <w:ind w:left="0" w:firstLine="567"/>
        <w:jc w:val="both"/>
        <w:rPr>
          <w:lang w:eastAsia="en-US"/>
        </w:rPr>
      </w:pPr>
      <w:r w:rsidRPr="004B748F">
        <w:rPr>
          <w:lang w:eastAsia="en-US"/>
        </w:rPr>
        <w:t>формирование представлений об опасных для человека и окружающего мира природы с</w:t>
      </w:r>
      <w:r w:rsidRPr="004B748F">
        <w:rPr>
          <w:lang w:eastAsia="en-US"/>
        </w:rPr>
        <w:t>и</w:t>
      </w:r>
      <w:r w:rsidRPr="004B748F">
        <w:rPr>
          <w:lang w:eastAsia="en-US"/>
        </w:rPr>
        <w:t>туациях и способах поведения в них;</w:t>
      </w:r>
    </w:p>
    <w:p w:rsidR="00030753" w:rsidRPr="004B748F" w:rsidRDefault="00030753" w:rsidP="00C00A3F">
      <w:pPr>
        <w:numPr>
          <w:ilvl w:val="0"/>
          <w:numId w:val="17"/>
        </w:numPr>
        <w:tabs>
          <w:tab w:val="left" w:pos="851"/>
        </w:tabs>
        <w:suppressAutoHyphens w:val="0"/>
        <w:ind w:left="0" w:firstLine="567"/>
        <w:jc w:val="both"/>
        <w:rPr>
          <w:lang w:eastAsia="en-US"/>
        </w:rPr>
      </w:pPr>
      <w:r w:rsidRPr="004B748F">
        <w:rPr>
          <w:lang w:eastAsia="en-US"/>
        </w:rPr>
        <w:t>приобщение к  правилам безопасного для человека и окружающего мира природы повед</w:t>
      </w:r>
      <w:r w:rsidRPr="004B748F">
        <w:rPr>
          <w:lang w:eastAsia="en-US"/>
        </w:rPr>
        <w:t>е</w:t>
      </w:r>
      <w:r w:rsidRPr="004B748F">
        <w:rPr>
          <w:lang w:eastAsia="en-US"/>
        </w:rPr>
        <w:t>ния;</w:t>
      </w:r>
    </w:p>
    <w:p w:rsidR="00030753" w:rsidRPr="004B748F" w:rsidRDefault="00030753" w:rsidP="00C00A3F">
      <w:pPr>
        <w:numPr>
          <w:ilvl w:val="0"/>
          <w:numId w:val="17"/>
        </w:numPr>
        <w:tabs>
          <w:tab w:val="left" w:pos="851"/>
        </w:tabs>
        <w:suppressAutoHyphens w:val="0"/>
        <w:ind w:left="0" w:firstLine="567"/>
        <w:jc w:val="both"/>
        <w:rPr>
          <w:lang w:eastAsia="en-US"/>
        </w:rPr>
      </w:pPr>
      <w:r w:rsidRPr="004B748F">
        <w:rPr>
          <w:lang w:eastAsia="en-US"/>
        </w:rPr>
        <w:t>передачу детям знаний о правилах безопасности дорожного движения в качестве пешех</w:t>
      </w:r>
      <w:r w:rsidRPr="004B748F">
        <w:rPr>
          <w:lang w:eastAsia="en-US"/>
        </w:rPr>
        <w:t>о</w:t>
      </w:r>
      <w:r w:rsidRPr="004B748F">
        <w:rPr>
          <w:lang w:eastAsia="en-US"/>
        </w:rPr>
        <w:t>да и пассажира транспортного средства;</w:t>
      </w:r>
    </w:p>
    <w:p w:rsidR="00030753" w:rsidRPr="004B748F" w:rsidRDefault="00030753" w:rsidP="00C00A3F">
      <w:pPr>
        <w:numPr>
          <w:ilvl w:val="0"/>
          <w:numId w:val="17"/>
        </w:numPr>
        <w:tabs>
          <w:tab w:val="left" w:pos="851"/>
        </w:tabs>
        <w:suppressAutoHyphens w:val="0"/>
        <w:ind w:left="0" w:firstLine="567"/>
        <w:jc w:val="both"/>
        <w:rPr>
          <w:lang w:eastAsia="en-US"/>
        </w:rPr>
      </w:pPr>
      <w:r w:rsidRPr="004B748F">
        <w:rPr>
          <w:lang w:eastAsia="en-US"/>
        </w:rPr>
        <w:t>формирование осторожного и осмотрительного отношения к потенциально опасным для человека и окружающего мира природы ситуациям.</w:t>
      </w:r>
    </w:p>
    <w:p w:rsidR="00030753" w:rsidRPr="00FD742A" w:rsidRDefault="00030753" w:rsidP="009E07F7">
      <w:pPr>
        <w:shd w:val="clear" w:color="auto" w:fill="FFFFFF"/>
        <w:tabs>
          <w:tab w:val="left" w:pos="851"/>
        </w:tabs>
        <w:suppressAutoHyphens w:val="0"/>
        <w:ind w:firstLine="567"/>
        <w:jc w:val="both"/>
        <w:textAlignment w:val="baseline"/>
        <w:rPr>
          <w:b/>
          <w:color w:val="0070C0"/>
          <w:lang w:eastAsia="en-US"/>
        </w:rPr>
      </w:pPr>
      <w:r w:rsidRPr="00FD742A">
        <w:rPr>
          <w:b/>
          <w:bCs/>
          <w:color w:val="0070C0"/>
          <w:kern w:val="24"/>
          <w:lang w:eastAsia="en-US"/>
        </w:rPr>
        <w:t>Основные направления работы по ОБЖ</w:t>
      </w:r>
      <w:r w:rsidR="009E07F7" w:rsidRPr="00FD742A">
        <w:rPr>
          <w:b/>
          <w:bCs/>
          <w:color w:val="0070C0"/>
          <w:kern w:val="24"/>
          <w:lang w:eastAsia="en-US"/>
        </w:rPr>
        <w:t>:</w:t>
      </w:r>
    </w:p>
    <w:p w:rsidR="00030753" w:rsidRPr="004B748F" w:rsidRDefault="009E07F7" w:rsidP="00C00A3F">
      <w:pPr>
        <w:numPr>
          <w:ilvl w:val="0"/>
          <w:numId w:val="85"/>
        </w:numPr>
        <w:shd w:val="clear" w:color="auto" w:fill="FFFFFF"/>
        <w:tabs>
          <w:tab w:val="left" w:pos="709"/>
        </w:tabs>
        <w:suppressAutoHyphens w:val="0"/>
        <w:ind w:left="0" w:firstLine="567"/>
        <w:contextualSpacing/>
        <w:jc w:val="both"/>
        <w:textAlignment w:val="baseline"/>
        <w:rPr>
          <w:rFonts w:eastAsia="Times New Roman"/>
          <w:lang w:eastAsia="ru-RU"/>
        </w:rPr>
      </w:pPr>
      <w:r w:rsidRPr="004B748F">
        <w:rPr>
          <w:rFonts w:eastAsia="Times New Roman"/>
          <w:bCs/>
          <w:color w:val="000000"/>
          <w:kern w:val="24"/>
          <w:lang w:eastAsia="ru-RU"/>
        </w:rPr>
        <w:t>усвоение дошкольниками первоначальных знаний о правилах безопасного поведения;</w:t>
      </w:r>
    </w:p>
    <w:p w:rsidR="00030753" w:rsidRPr="004B748F" w:rsidRDefault="009E07F7" w:rsidP="00C00A3F">
      <w:pPr>
        <w:numPr>
          <w:ilvl w:val="0"/>
          <w:numId w:val="85"/>
        </w:numPr>
        <w:shd w:val="clear" w:color="auto" w:fill="FFFFFF"/>
        <w:tabs>
          <w:tab w:val="left" w:pos="709"/>
        </w:tabs>
        <w:suppressAutoHyphens w:val="0"/>
        <w:ind w:left="0" w:firstLine="567"/>
        <w:contextualSpacing/>
        <w:jc w:val="both"/>
        <w:textAlignment w:val="baseline"/>
        <w:rPr>
          <w:lang w:eastAsia="en-US"/>
        </w:rPr>
      </w:pPr>
      <w:r w:rsidRPr="004B748F">
        <w:rPr>
          <w:bCs/>
          <w:color w:val="000000"/>
          <w:kern w:val="24"/>
          <w:lang w:eastAsia="en-US"/>
        </w:rPr>
        <w:t>формирование у детей качественно новых двигательных навыков и бдительного восприятия окружающей обстановки;</w:t>
      </w:r>
    </w:p>
    <w:p w:rsidR="00030753" w:rsidRPr="004B748F" w:rsidRDefault="009E07F7" w:rsidP="00C00A3F">
      <w:pPr>
        <w:numPr>
          <w:ilvl w:val="0"/>
          <w:numId w:val="85"/>
        </w:numPr>
        <w:shd w:val="clear" w:color="auto" w:fill="FFFFFF"/>
        <w:tabs>
          <w:tab w:val="left" w:pos="709"/>
        </w:tabs>
        <w:suppressAutoHyphens w:val="0"/>
        <w:ind w:left="0" w:firstLine="567"/>
        <w:contextualSpacing/>
        <w:jc w:val="both"/>
        <w:textAlignment w:val="baseline"/>
        <w:rPr>
          <w:lang w:eastAsia="en-US"/>
        </w:rPr>
      </w:pPr>
      <w:r w:rsidRPr="004B748F">
        <w:rPr>
          <w:bCs/>
          <w:color w:val="000000"/>
          <w:kern w:val="24"/>
          <w:lang w:eastAsia="en-US"/>
        </w:rPr>
        <w:t>развитие у детей способности к предвидению возможной опасности в конкретной  меня</w:t>
      </w:r>
      <w:r w:rsidRPr="004B748F">
        <w:rPr>
          <w:bCs/>
          <w:color w:val="000000"/>
          <w:kern w:val="24"/>
          <w:lang w:eastAsia="en-US"/>
        </w:rPr>
        <w:t>ю</w:t>
      </w:r>
      <w:r w:rsidRPr="004B748F">
        <w:rPr>
          <w:bCs/>
          <w:color w:val="000000"/>
          <w:kern w:val="24"/>
          <w:lang w:eastAsia="en-US"/>
        </w:rPr>
        <w:t xml:space="preserve">щейся ситуации и построению адекватного безопасного </w:t>
      </w:r>
      <w:r w:rsidRPr="004B748F">
        <w:rPr>
          <w:bCs/>
          <w:color w:val="000000"/>
          <w:kern w:val="24"/>
          <w:shd w:val="clear" w:color="auto" w:fill="FFFFFF"/>
          <w:lang w:eastAsia="en-US"/>
        </w:rPr>
        <w:t>поведения</w:t>
      </w:r>
      <w:r>
        <w:rPr>
          <w:bCs/>
          <w:color w:val="000000"/>
          <w:kern w:val="24"/>
          <w:shd w:val="clear" w:color="auto" w:fill="FFFFFF"/>
          <w:lang w:eastAsia="en-US"/>
        </w:rPr>
        <w:t>.</w:t>
      </w:r>
    </w:p>
    <w:p w:rsidR="00030753" w:rsidRPr="00FD742A" w:rsidRDefault="00030753" w:rsidP="009E07F7">
      <w:pPr>
        <w:shd w:val="clear" w:color="auto" w:fill="FFFFFF"/>
        <w:tabs>
          <w:tab w:val="left" w:pos="851"/>
        </w:tabs>
        <w:suppressAutoHyphens w:val="0"/>
        <w:ind w:firstLine="567"/>
        <w:textAlignment w:val="baseline"/>
        <w:rPr>
          <w:color w:val="0070C0"/>
          <w:lang w:eastAsia="en-US"/>
        </w:rPr>
      </w:pPr>
      <w:r w:rsidRPr="00FD742A">
        <w:rPr>
          <w:b/>
          <w:bCs/>
          <w:color w:val="0070C0"/>
          <w:kern w:val="24"/>
          <w:lang w:eastAsia="en-US"/>
        </w:rPr>
        <w:t>Основные принципы работы по воспитанию у детей навыков безопасного поведения</w:t>
      </w:r>
      <w:r w:rsidR="009E07F7" w:rsidRPr="00FD742A">
        <w:rPr>
          <w:b/>
          <w:bCs/>
          <w:color w:val="0070C0"/>
          <w:kern w:val="24"/>
          <w:lang w:eastAsia="en-US"/>
        </w:rPr>
        <w:t>:</w:t>
      </w:r>
    </w:p>
    <w:p w:rsidR="00030753" w:rsidRPr="004B748F" w:rsidRDefault="00030753" w:rsidP="00C00A3F">
      <w:pPr>
        <w:numPr>
          <w:ilvl w:val="0"/>
          <w:numId w:val="86"/>
        </w:numPr>
        <w:shd w:val="clear" w:color="auto" w:fill="FFFFFF"/>
        <w:tabs>
          <w:tab w:val="left" w:pos="709"/>
        </w:tabs>
        <w:suppressAutoHyphens w:val="0"/>
        <w:ind w:left="0" w:firstLine="567"/>
        <w:contextualSpacing/>
        <w:textAlignment w:val="baseline"/>
        <w:rPr>
          <w:rFonts w:eastAsia="Times New Roman"/>
          <w:lang w:eastAsia="ru-RU"/>
        </w:rPr>
      </w:pPr>
      <w:r w:rsidRPr="004B748F">
        <w:rPr>
          <w:rFonts w:eastAsia="Times New Roman"/>
          <w:bCs/>
          <w:color w:val="000000"/>
          <w:kern w:val="24"/>
          <w:lang w:eastAsia="ru-RU"/>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030753" w:rsidRPr="004B748F" w:rsidRDefault="00030753" w:rsidP="00C00A3F">
      <w:pPr>
        <w:numPr>
          <w:ilvl w:val="0"/>
          <w:numId w:val="86"/>
        </w:numPr>
        <w:shd w:val="clear" w:color="auto" w:fill="FFFFFF"/>
        <w:tabs>
          <w:tab w:val="left" w:pos="709"/>
        </w:tabs>
        <w:suppressAutoHyphens w:val="0"/>
        <w:ind w:left="0" w:firstLine="567"/>
        <w:contextualSpacing/>
        <w:textAlignment w:val="baseline"/>
        <w:rPr>
          <w:lang w:eastAsia="en-US"/>
        </w:rPr>
      </w:pPr>
      <w:r w:rsidRPr="004B748F">
        <w:rPr>
          <w:bCs/>
          <w:color w:val="000000"/>
          <w:kern w:val="24"/>
          <w:lang w:eastAsia="en-US"/>
        </w:rPr>
        <w:t>Воспитатели и родители не должны ограничиваться словами и показом картинок (хотя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030753" w:rsidRPr="004B748F" w:rsidRDefault="00030753" w:rsidP="00C00A3F">
      <w:pPr>
        <w:numPr>
          <w:ilvl w:val="0"/>
          <w:numId w:val="86"/>
        </w:numPr>
        <w:shd w:val="clear" w:color="auto" w:fill="FFFFFF"/>
        <w:tabs>
          <w:tab w:val="left" w:pos="709"/>
        </w:tabs>
        <w:suppressAutoHyphens w:val="0"/>
        <w:ind w:left="0" w:firstLine="567"/>
        <w:contextualSpacing/>
        <w:textAlignment w:val="baseline"/>
        <w:rPr>
          <w:lang w:eastAsia="en-US"/>
        </w:rPr>
      </w:pPr>
      <w:r w:rsidRPr="004B748F">
        <w:rPr>
          <w:bCs/>
          <w:color w:val="000000"/>
          <w:kern w:val="24"/>
          <w:lang w:eastAsia="en-US"/>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w:t>
      </w:r>
      <w:r w:rsidRPr="004B748F">
        <w:rPr>
          <w:bCs/>
          <w:color w:val="000000"/>
          <w:kern w:val="24"/>
          <w:lang w:eastAsia="en-US"/>
        </w:rPr>
        <w:t>б</w:t>
      </w:r>
      <w:r w:rsidRPr="004B748F">
        <w:rPr>
          <w:bCs/>
          <w:color w:val="000000"/>
          <w:kern w:val="24"/>
          <w:lang w:eastAsia="en-US"/>
        </w:rPr>
        <w:t>ращать внимание детей на ту или иную сторону правил.</w:t>
      </w:r>
    </w:p>
    <w:p w:rsidR="00030753" w:rsidRPr="004B748F" w:rsidRDefault="00030753" w:rsidP="00C00A3F">
      <w:pPr>
        <w:numPr>
          <w:ilvl w:val="0"/>
          <w:numId w:val="86"/>
        </w:numPr>
        <w:shd w:val="clear" w:color="auto" w:fill="FFFFFF"/>
        <w:tabs>
          <w:tab w:val="left" w:pos="709"/>
        </w:tabs>
        <w:suppressAutoHyphens w:val="0"/>
        <w:ind w:left="0" w:firstLine="567"/>
        <w:contextualSpacing/>
        <w:textAlignment w:val="baseline"/>
        <w:rPr>
          <w:lang w:eastAsia="en-US"/>
        </w:rPr>
      </w:pPr>
      <w:r w:rsidRPr="004B748F">
        <w:rPr>
          <w:bCs/>
          <w:color w:val="000000"/>
          <w:kern w:val="24"/>
          <w:lang w:eastAsia="en-US"/>
        </w:rPr>
        <w:t>Развивать качества ребенка: его координацию, внимание, наблюдательность, реакцию и т.д. Эти качества очень нужны и для безопасного поведения.</w:t>
      </w: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Примерное содержание работы</w:t>
      </w:r>
    </w:p>
    <w:p w:rsidR="00030753" w:rsidRPr="009E07F7" w:rsidRDefault="00030753" w:rsidP="00C00A3F">
      <w:pPr>
        <w:numPr>
          <w:ilvl w:val="0"/>
          <w:numId w:val="18"/>
        </w:numPr>
        <w:tabs>
          <w:tab w:val="left" w:pos="851"/>
        </w:tabs>
        <w:suppressAutoHyphens w:val="0"/>
        <w:ind w:left="0" w:firstLine="567"/>
        <w:jc w:val="both"/>
        <w:rPr>
          <w:rFonts w:eastAsia="Times New Roman"/>
          <w:i/>
          <w:lang w:eastAsia="ru-RU"/>
        </w:rPr>
      </w:pPr>
      <w:r w:rsidRPr="009E07F7">
        <w:rPr>
          <w:rFonts w:eastAsia="Times New Roman"/>
          <w:i/>
          <w:lang w:eastAsia="ru-RU"/>
        </w:rPr>
        <w:t>Ребенок и другие люди:</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О несовпадении приятной внешности и добрых намерений.</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Опасные ситуации контактов с незнакомыми людьми.</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Ситуации насильственного поведения со стороны незнакомого взрослого.</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Ребенок и другие дети, в том числе подросток.</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Если «чужой» приходит в дом.</w:t>
      </w:r>
    </w:p>
    <w:p w:rsidR="00030753" w:rsidRPr="004B748F" w:rsidRDefault="00030753" w:rsidP="00C00A3F">
      <w:pPr>
        <w:numPr>
          <w:ilvl w:val="0"/>
          <w:numId w:val="87"/>
        </w:numPr>
        <w:tabs>
          <w:tab w:val="left" w:pos="709"/>
        </w:tabs>
        <w:suppressAutoHyphens w:val="0"/>
        <w:ind w:left="0" w:firstLine="567"/>
        <w:jc w:val="both"/>
        <w:rPr>
          <w:rFonts w:eastAsia="Times New Roman"/>
          <w:lang w:eastAsia="ru-RU"/>
        </w:rPr>
      </w:pPr>
      <w:r w:rsidRPr="004B748F">
        <w:rPr>
          <w:rFonts w:eastAsia="Times New Roman"/>
          <w:lang w:eastAsia="ru-RU"/>
        </w:rPr>
        <w:t>Ребенок как объект сексуального насилия.</w:t>
      </w:r>
    </w:p>
    <w:p w:rsidR="00030753" w:rsidRPr="009E07F7" w:rsidRDefault="00030753" w:rsidP="00C00A3F">
      <w:pPr>
        <w:numPr>
          <w:ilvl w:val="0"/>
          <w:numId w:val="18"/>
        </w:numPr>
        <w:tabs>
          <w:tab w:val="left" w:pos="851"/>
        </w:tabs>
        <w:suppressAutoHyphens w:val="0"/>
        <w:ind w:left="0" w:firstLine="567"/>
        <w:jc w:val="both"/>
        <w:rPr>
          <w:rFonts w:eastAsia="Times New Roman"/>
          <w:i/>
          <w:lang w:eastAsia="ru-RU"/>
        </w:rPr>
      </w:pPr>
      <w:r w:rsidRPr="009E07F7">
        <w:rPr>
          <w:rFonts w:eastAsia="Times New Roman"/>
          <w:i/>
          <w:lang w:eastAsia="ru-RU"/>
        </w:rPr>
        <w:t>Ребенок и природа:</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В природе все взаимосвязано.</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Загрязнение окружающей среды.</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Ухудшение экологической ситуации.</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Бережное отношение к живой природе.</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Ядовитые растения.</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Контакты с животными.</w:t>
      </w:r>
    </w:p>
    <w:p w:rsidR="00030753" w:rsidRPr="004B748F" w:rsidRDefault="00030753" w:rsidP="00C00A3F">
      <w:pPr>
        <w:numPr>
          <w:ilvl w:val="0"/>
          <w:numId w:val="88"/>
        </w:numPr>
        <w:tabs>
          <w:tab w:val="left" w:pos="709"/>
        </w:tabs>
        <w:suppressAutoHyphens w:val="0"/>
        <w:ind w:left="0" w:firstLine="567"/>
        <w:jc w:val="both"/>
        <w:rPr>
          <w:rFonts w:eastAsia="Times New Roman"/>
          <w:lang w:eastAsia="ru-RU"/>
        </w:rPr>
      </w:pPr>
      <w:r w:rsidRPr="004B748F">
        <w:rPr>
          <w:rFonts w:eastAsia="Times New Roman"/>
          <w:lang w:eastAsia="ru-RU"/>
        </w:rPr>
        <w:t>Восстановление окружающей среды.</w:t>
      </w:r>
    </w:p>
    <w:p w:rsidR="00030753" w:rsidRPr="009E07F7" w:rsidRDefault="00030753" w:rsidP="00C00A3F">
      <w:pPr>
        <w:numPr>
          <w:ilvl w:val="0"/>
          <w:numId w:val="18"/>
        </w:numPr>
        <w:tabs>
          <w:tab w:val="left" w:pos="851"/>
        </w:tabs>
        <w:suppressAutoHyphens w:val="0"/>
        <w:ind w:left="0" w:firstLine="567"/>
        <w:jc w:val="both"/>
        <w:rPr>
          <w:rFonts w:eastAsia="Times New Roman"/>
          <w:i/>
          <w:lang w:eastAsia="ru-RU"/>
        </w:rPr>
      </w:pPr>
      <w:r w:rsidRPr="009E07F7">
        <w:rPr>
          <w:rFonts w:eastAsia="Times New Roman"/>
          <w:i/>
          <w:lang w:eastAsia="ru-RU"/>
        </w:rPr>
        <w:t>Ребенок дома:</w:t>
      </w:r>
    </w:p>
    <w:p w:rsidR="00030753" w:rsidRPr="004B748F" w:rsidRDefault="00030753" w:rsidP="00C00A3F">
      <w:pPr>
        <w:numPr>
          <w:ilvl w:val="0"/>
          <w:numId w:val="89"/>
        </w:numPr>
        <w:tabs>
          <w:tab w:val="left" w:pos="709"/>
        </w:tabs>
        <w:suppressAutoHyphens w:val="0"/>
        <w:ind w:left="0" w:firstLine="567"/>
        <w:jc w:val="both"/>
        <w:rPr>
          <w:rFonts w:eastAsia="Times New Roman"/>
          <w:lang w:eastAsia="ru-RU"/>
        </w:rPr>
      </w:pPr>
      <w:r w:rsidRPr="004B748F">
        <w:rPr>
          <w:rFonts w:eastAsia="Times New Roman"/>
          <w:lang w:eastAsia="ru-RU"/>
        </w:rPr>
        <w:t>Прямые запреты и умение правильно обращаться с некоторыми предметами.</w:t>
      </w:r>
    </w:p>
    <w:p w:rsidR="00030753" w:rsidRPr="004B748F" w:rsidRDefault="00030753" w:rsidP="00C00A3F">
      <w:pPr>
        <w:numPr>
          <w:ilvl w:val="0"/>
          <w:numId w:val="89"/>
        </w:numPr>
        <w:tabs>
          <w:tab w:val="left" w:pos="709"/>
        </w:tabs>
        <w:suppressAutoHyphens w:val="0"/>
        <w:ind w:left="0" w:firstLine="567"/>
        <w:jc w:val="both"/>
        <w:rPr>
          <w:rFonts w:eastAsia="Times New Roman"/>
          <w:lang w:eastAsia="ru-RU"/>
        </w:rPr>
      </w:pPr>
      <w:r w:rsidRPr="004B748F">
        <w:rPr>
          <w:rFonts w:eastAsia="Times New Roman"/>
          <w:lang w:eastAsia="ru-RU"/>
        </w:rPr>
        <w:t>Открытое окно, балкон как источник опасности.</w:t>
      </w:r>
    </w:p>
    <w:p w:rsidR="00030753" w:rsidRPr="004B748F" w:rsidRDefault="00030753" w:rsidP="00C00A3F">
      <w:pPr>
        <w:numPr>
          <w:ilvl w:val="0"/>
          <w:numId w:val="89"/>
        </w:numPr>
        <w:tabs>
          <w:tab w:val="left" w:pos="709"/>
        </w:tabs>
        <w:suppressAutoHyphens w:val="0"/>
        <w:ind w:left="0" w:firstLine="567"/>
        <w:jc w:val="both"/>
        <w:rPr>
          <w:rFonts w:eastAsia="Times New Roman"/>
          <w:lang w:eastAsia="ru-RU"/>
        </w:rPr>
      </w:pPr>
      <w:r w:rsidRPr="004B748F">
        <w:rPr>
          <w:rFonts w:eastAsia="Times New Roman"/>
          <w:lang w:eastAsia="ru-RU"/>
        </w:rPr>
        <w:t>Экстремальные ситуации в быту.</w:t>
      </w:r>
    </w:p>
    <w:p w:rsidR="00030753" w:rsidRPr="009E07F7" w:rsidRDefault="00030753" w:rsidP="00C00A3F">
      <w:pPr>
        <w:numPr>
          <w:ilvl w:val="0"/>
          <w:numId w:val="18"/>
        </w:numPr>
        <w:tabs>
          <w:tab w:val="left" w:pos="851"/>
        </w:tabs>
        <w:suppressAutoHyphens w:val="0"/>
        <w:ind w:left="0" w:firstLine="567"/>
        <w:jc w:val="both"/>
        <w:rPr>
          <w:rFonts w:eastAsia="Times New Roman"/>
          <w:i/>
          <w:lang w:eastAsia="ru-RU"/>
        </w:rPr>
      </w:pPr>
      <w:r w:rsidRPr="009E07F7">
        <w:rPr>
          <w:rFonts w:eastAsia="Times New Roman"/>
          <w:i/>
          <w:lang w:eastAsia="ru-RU"/>
        </w:rPr>
        <w:t>Ребенок и улица:</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Устройство проезжей части.</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Дорожные знаки для водителей и пешеходов.</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lastRenderedPageBreak/>
        <w:t>Правила езды на велосипеде.</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О работе ГИБДД.</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Милиционер - регулировщик.</w:t>
      </w:r>
    </w:p>
    <w:p w:rsidR="00030753" w:rsidRPr="004B748F"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Правила поведения в транспорте.</w:t>
      </w:r>
    </w:p>
    <w:p w:rsidR="00030753" w:rsidRDefault="00030753" w:rsidP="00C00A3F">
      <w:pPr>
        <w:numPr>
          <w:ilvl w:val="0"/>
          <w:numId w:val="90"/>
        </w:numPr>
        <w:tabs>
          <w:tab w:val="left" w:pos="284"/>
          <w:tab w:val="left" w:pos="851"/>
        </w:tabs>
        <w:suppressAutoHyphens w:val="0"/>
        <w:ind w:left="0" w:firstLine="720"/>
        <w:jc w:val="both"/>
        <w:rPr>
          <w:rFonts w:eastAsia="Times New Roman"/>
          <w:lang w:eastAsia="ru-RU"/>
        </w:rPr>
      </w:pPr>
      <w:r w:rsidRPr="004B748F">
        <w:rPr>
          <w:rFonts w:eastAsia="Times New Roman"/>
          <w:lang w:eastAsia="ru-RU"/>
        </w:rPr>
        <w:t>Если ребенок потерялся на улице.</w:t>
      </w:r>
    </w:p>
    <w:p w:rsidR="00B24B21" w:rsidRPr="00B24B21" w:rsidRDefault="00B24B21" w:rsidP="00B24B21">
      <w:pPr>
        <w:tabs>
          <w:tab w:val="left" w:pos="284"/>
          <w:tab w:val="left" w:pos="851"/>
        </w:tabs>
        <w:suppressAutoHyphens w:val="0"/>
        <w:ind w:left="720"/>
        <w:jc w:val="both"/>
        <w:rPr>
          <w:rFonts w:eastAsia="Times New Roman"/>
          <w:lang w:eastAsia="ru-RU"/>
        </w:rPr>
      </w:pPr>
    </w:p>
    <w:p w:rsidR="00B24B21" w:rsidRPr="00B24B21" w:rsidRDefault="00B24B21" w:rsidP="00B24B21">
      <w:pPr>
        <w:suppressAutoHyphens w:val="0"/>
        <w:ind w:firstLine="709"/>
        <w:jc w:val="both"/>
        <w:rPr>
          <w:rFonts w:eastAsia="Times New Roman"/>
          <w:lang w:eastAsia="ru-RU"/>
        </w:rPr>
      </w:pPr>
      <w:r w:rsidRPr="0023247C">
        <w:rPr>
          <w:rFonts w:eastAsia="Times New Roman"/>
          <w:b/>
          <w:color w:val="0070C0"/>
          <w:lang w:eastAsia="ru-RU"/>
        </w:rPr>
        <w:t>Главная цель воспитательной работы по обучению детей основам безопасности д</w:t>
      </w:r>
      <w:r w:rsidRPr="0023247C">
        <w:rPr>
          <w:rFonts w:eastAsia="Times New Roman"/>
          <w:b/>
          <w:color w:val="0070C0"/>
          <w:lang w:eastAsia="ru-RU"/>
        </w:rPr>
        <w:t>о</w:t>
      </w:r>
      <w:r w:rsidRPr="0023247C">
        <w:rPr>
          <w:rFonts w:eastAsia="Times New Roman"/>
          <w:b/>
          <w:color w:val="0070C0"/>
          <w:lang w:eastAsia="ru-RU"/>
        </w:rPr>
        <w:t>рожного движения</w:t>
      </w:r>
      <w:r w:rsidRPr="0023247C">
        <w:rPr>
          <w:rFonts w:eastAsia="Times New Roman"/>
          <w:color w:val="0070C0"/>
          <w:lang w:eastAsia="ru-RU"/>
        </w:rPr>
        <w:t xml:space="preserve"> </w:t>
      </w:r>
      <w:r w:rsidRPr="00B24B21">
        <w:rPr>
          <w:rFonts w:eastAsia="Times New Roman"/>
          <w:lang w:eastAsia="ru-RU"/>
        </w:rPr>
        <w:t>заключается в формировании у них необходимых умений и навыков, выр</w:t>
      </w:r>
      <w:r w:rsidRPr="00B24B21">
        <w:rPr>
          <w:rFonts w:eastAsia="Times New Roman"/>
          <w:lang w:eastAsia="ru-RU"/>
        </w:rPr>
        <w:t>а</w:t>
      </w:r>
      <w:r w:rsidRPr="00B24B21">
        <w:rPr>
          <w:rFonts w:eastAsia="Times New Roman"/>
          <w:lang w:eastAsia="ru-RU"/>
        </w:rPr>
        <w:t>ботке положительных, устойчивых привычек безопасного поведения на улице и дорогах.</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В соответствии с ФГОС дошкольного образования обучение правилам дорожного движ</w:t>
      </w:r>
      <w:r w:rsidRPr="00B24B21">
        <w:rPr>
          <w:rFonts w:eastAsia="Times New Roman"/>
          <w:lang w:eastAsia="ru-RU"/>
        </w:rPr>
        <w:t>е</w:t>
      </w:r>
      <w:r w:rsidRPr="00B24B21">
        <w:rPr>
          <w:rFonts w:eastAsia="Times New Roman"/>
          <w:lang w:eastAsia="ru-RU"/>
        </w:rPr>
        <w:t>ния осуществляется с учетом</w:t>
      </w:r>
      <w:r>
        <w:rPr>
          <w:rFonts w:eastAsia="Times New Roman"/>
          <w:lang w:eastAsia="ru-RU"/>
        </w:rPr>
        <w:t xml:space="preserve"> интеграции </w:t>
      </w:r>
      <w:r w:rsidRPr="00B24B21">
        <w:rPr>
          <w:rFonts w:eastAsia="Times New Roman"/>
          <w:lang w:eastAsia="ru-RU"/>
        </w:rPr>
        <w:t>образовательных областей.</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Так, в образовательной области «Речевое развитие» можно использовать:</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xml:space="preserve">- составление словесных иллюстраций к рассказам, стихам; </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развитие монологической речи при описании картин и иллюстраций («Транспорт», «Ул</w:t>
      </w:r>
      <w:r w:rsidRPr="00B24B21">
        <w:rPr>
          <w:rFonts w:eastAsia="Times New Roman"/>
          <w:lang w:eastAsia="ru-RU"/>
        </w:rPr>
        <w:t>и</w:t>
      </w:r>
      <w:r w:rsidRPr="00B24B21">
        <w:rPr>
          <w:rFonts w:eastAsia="Times New Roman"/>
          <w:lang w:eastAsia="ru-RU"/>
        </w:rPr>
        <w:t xml:space="preserve">цы нашего города», «Дети и дорога» и др.); </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наблюдения на экскурсиях;</w:t>
      </w:r>
    </w:p>
    <w:p w:rsidR="00B24B21" w:rsidRPr="00B24B21" w:rsidRDefault="00B24B21" w:rsidP="00B24B21">
      <w:pPr>
        <w:suppressAutoHyphens w:val="0"/>
        <w:ind w:firstLine="709"/>
        <w:jc w:val="both"/>
        <w:rPr>
          <w:rFonts w:eastAsia="Times New Roman"/>
          <w:lang w:eastAsia="ru-RU"/>
        </w:rPr>
      </w:pPr>
      <w:r>
        <w:rPr>
          <w:rFonts w:eastAsia="Times New Roman"/>
          <w:lang w:eastAsia="ru-RU"/>
        </w:rPr>
        <w:t xml:space="preserve">- </w:t>
      </w:r>
      <w:r w:rsidRPr="00B24B21">
        <w:rPr>
          <w:rFonts w:eastAsia="Times New Roman"/>
          <w:lang w:eastAsia="ru-RU"/>
        </w:rPr>
        <w:t>беседы;</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разучивание стихотворений, чтение рассказов.</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В образовательной области «Познавательное развитие»:</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расширение представлений о различных детей к составлению планов, схем участка, дор</w:t>
      </w:r>
      <w:r w:rsidRPr="00B24B21">
        <w:rPr>
          <w:rFonts w:eastAsia="Times New Roman"/>
          <w:lang w:eastAsia="ru-RU"/>
        </w:rPr>
        <w:t>о</w:t>
      </w:r>
      <w:r w:rsidRPr="00B24B21">
        <w:rPr>
          <w:rFonts w:eastAsia="Times New Roman"/>
          <w:lang w:eastAsia="ru-RU"/>
        </w:rPr>
        <w:t xml:space="preserve">ги; </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-формирование интереса к созданию зданий и сооружений и строительного материала;</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обучение планированию процесса возведения построек, объединенных общей темой (ул</w:t>
      </w:r>
      <w:r w:rsidRPr="00B24B21">
        <w:rPr>
          <w:rFonts w:eastAsia="Times New Roman"/>
          <w:lang w:eastAsia="ru-RU"/>
        </w:rPr>
        <w:t>и</w:t>
      </w:r>
      <w:r w:rsidRPr="00B24B21">
        <w:rPr>
          <w:rFonts w:eastAsia="Times New Roman"/>
          <w:lang w:eastAsia="ru-RU"/>
        </w:rPr>
        <w:t>цы, дома, машины).</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В образовательной области «Социально-коммуникативное развитие» -</w:t>
      </w:r>
      <w:r>
        <w:rPr>
          <w:rFonts w:eastAsia="Times New Roman"/>
          <w:lang w:eastAsia="ru-RU"/>
        </w:rPr>
        <w:t xml:space="preserve"> </w:t>
      </w:r>
      <w:r w:rsidRPr="00B24B21">
        <w:rPr>
          <w:rFonts w:eastAsia="Times New Roman"/>
          <w:lang w:eastAsia="ru-RU"/>
        </w:rPr>
        <w:t>закрепление и ра</w:t>
      </w:r>
      <w:r w:rsidRPr="00B24B21">
        <w:rPr>
          <w:rFonts w:eastAsia="Times New Roman"/>
          <w:lang w:eastAsia="ru-RU"/>
        </w:rPr>
        <w:t>с</w:t>
      </w:r>
      <w:r w:rsidRPr="00B24B21">
        <w:rPr>
          <w:rFonts w:eastAsia="Times New Roman"/>
          <w:lang w:eastAsia="ru-RU"/>
        </w:rPr>
        <w:t>ширение знаний правил дорожного движения, посредством дидактических, сюжетно ролевых и  других игр.</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В образовательной области «Физическое развитие» - развитие координации движений и ориентировка в пространстве.</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В образовательной области «Художественно эстетическое развитие»:</w:t>
      </w:r>
    </w:p>
    <w:p w:rsidR="00B24B21" w:rsidRPr="00B24B21" w:rsidRDefault="00B24B21" w:rsidP="00B24B21">
      <w:pPr>
        <w:suppressAutoHyphens w:val="0"/>
        <w:ind w:firstLine="709"/>
        <w:jc w:val="both"/>
        <w:rPr>
          <w:rFonts w:eastAsia="Times New Roman"/>
          <w:lang w:eastAsia="ru-RU"/>
        </w:rPr>
      </w:pPr>
      <w:r>
        <w:rPr>
          <w:rFonts w:eastAsia="Times New Roman"/>
          <w:lang w:eastAsia="ru-RU"/>
        </w:rPr>
        <w:t xml:space="preserve">- </w:t>
      </w:r>
      <w:r w:rsidRPr="00B24B21">
        <w:rPr>
          <w:rFonts w:eastAsia="Times New Roman"/>
          <w:lang w:eastAsia="ru-RU"/>
        </w:rPr>
        <w:t xml:space="preserve">использование детских работ для оформления выставок, конкурсов, интерьера детского сада; </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побуждение к активному участию в театрализованных представлениях, праздниках, ра</w:t>
      </w:r>
      <w:r w:rsidRPr="00B24B21">
        <w:rPr>
          <w:rFonts w:eastAsia="Times New Roman"/>
          <w:lang w:eastAsia="ru-RU"/>
        </w:rPr>
        <w:t>з</w:t>
      </w:r>
      <w:r w:rsidRPr="00B24B21">
        <w:rPr>
          <w:rFonts w:eastAsia="Times New Roman"/>
          <w:lang w:eastAsia="ru-RU"/>
        </w:rPr>
        <w:t>влечениях.</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Обучение детей правилам безопасного поведения на улицах и дорогах рекомендовано пр</w:t>
      </w:r>
      <w:r w:rsidRPr="00B24B21">
        <w:rPr>
          <w:rFonts w:eastAsia="Times New Roman"/>
          <w:lang w:eastAsia="ru-RU"/>
        </w:rPr>
        <w:t>о</w:t>
      </w:r>
      <w:r w:rsidRPr="00B24B21">
        <w:rPr>
          <w:rFonts w:eastAsia="Times New Roman"/>
          <w:lang w:eastAsia="ru-RU"/>
        </w:rPr>
        <w:t>водить на занятиях познавательного цикла один раз в месяц, начиная со второй младшей группы.</w:t>
      </w:r>
    </w:p>
    <w:p w:rsidR="00B24B21" w:rsidRPr="00B24B21" w:rsidRDefault="00B24B21" w:rsidP="00B24B21">
      <w:pPr>
        <w:suppressAutoHyphens w:val="0"/>
        <w:ind w:firstLine="709"/>
        <w:jc w:val="both"/>
        <w:rPr>
          <w:rFonts w:eastAsia="Times New Roman"/>
          <w:lang w:eastAsia="ru-RU"/>
        </w:rPr>
      </w:pPr>
      <w:r w:rsidRPr="00B24B21">
        <w:rPr>
          <w:rFonts w:eastAsia="Times New Roman"/>
          <w:lang w:eastAsia="ru-RU"/>
        </w:rPr>
        <w:t xml:space="preserve">Закрепление полученных знаний осуществляется во всех видах детской деятельности: во время целевых прогулок, в процессе различных игр, на интегрированных занятиях и т.д. </w:t>
      </w:r>
    </w:p>
    <w:p w:rsidR="00B24B21" w:rsidRPr="00B24B21" w:rsidRDefault="00B24B21" w:rsidP="00B24B21">
      <w:pPr>
        <w:tabs>
          <w:tab w:val="left" w:pos="284"/>
          <w:tab w:val="left" w:pos="851"/>
        </w:tabs>
        <w:suppressAutoHyphens w:val="0"/>
        <w:ind w:left="720"/>
        <w:jc w:val="both"/>
        <w:rPr>
          <w:rFonts w:eastAsia="Times New Roman"/>
          <w:lang w:eastAsia="ru-RU"/>
        </w:rPr>
      </w:pPr>
    </w:p>
    <w:p w:rsidR="00030753" w:rsidRPr="009E07F7" w:rsidRDefault="00F112FF" w:rsidP="00E862F0">
      <w:pPr>
        <w:suppressAutoHyphens w:val="0"/>
        <w:ind w:left="1440"/>
        <w:jc w:val="center"/>
        <w:rPr>
          <w:rFonts w:eastAsia="Times New Roman"/>
          <w:b/>
          <w:color w:val="0070C0"/>
          <w:lang w:eastAsia="ru-RU"/>
        </w:rPr>
      </w:pPr>
      <w:r>
        <w:rPr>
          <w:rFonts w:eastAsia="Times New Roman"/>
          <w:b/>
          <w:bCs/>
          <w:color w:val="0070C0"/>
          <w:lang w:eastAsia="ru-RU"/>
        </w:rPr>
        <w:t>2</w:t>
      </w:r>
      <w:r w:rsidR="009E07F7" w:rsidRPr="009E07F7">
        <w:rPr>
          <w:rFonts w:eastAsia="Times New Roman"/>
          <w:b/>
          <w:bCs/>
          <w:color w:val="0070C0"/>
          <w:lang w:eastAsia="ru-RU"/>
        </w:rPr>
        <w:t>.2.</w:t>
      </w:r>
      <w:r w:rsidR="009E07F7">
        <w:rPr>
          <w:rFonts w:eastAsia="Times New Roman"/>
          <w:b/>
          <w:bCs/>
          <w:color w:val="0070C0"/>
          <w:lang w:eastAsia="ru-RU"/>
        </w:rPr>
        <w:t>4</w:t>
      </w:r>
      <w:r w:rsidR="009E07F7" w:rsidRPr="009E07F7">
        <w:rPr>
          <w:rFonts w:eastAsia="Times New Roman"/>
          <w:b/>
          <w:bCs/>
          <w:color w:val="0070C0"/>
          <w:lang w:eastAsia="ru-RU"/>
        </w:rPr>
        <w:t>.</w:t>
      </w:r>
      <w:r w:rsidR="009E07F7">
        <w:rPr>
          <w:rFonts w:eastAsia="Times New Roman"/>
          <w:b/>
          <w:bCs/>
          <w:color w:val="0070C0"/>
          <w:lang w:eastAsia="ru-RU"/>
        </w:rPr>
        <w:t xml:space="preserve"> </w:t>
      </w:r>
      <w:r w:rsidR="00030753" w:rsidRPr="009E07F7">
        <w:rPr>
          <w:rFonts w:eastAsia="Times New Roman"/>
          <w:b/>
          <w:color w:val="0070C0"/>
          <w:lang w:eastAsia="ru-RU"/>
        </w:rPr>
        <w:t>Развитие трудовой деятельности.</w:t>
      </w:r>
    </w:p>
    <w:p w:rsidR="00030753" w:rsidRPr="004B748F" w:rsidRDefault="00030753" w:rsidP="009E07F7">
      <w:pPr>
        <w:tabs>
          <w:tab w:val="left" w:pos="851"/>
        </w:tabs>
        <w:suppressAutoHyphens w:val="0"/>
        <w:ind w:firstLine="567"/>
        <w:jc w:val="both"/>
        <w:rPr>
          <w:rFonts w:eastAsia="Times New Roman"/>
          <w:lang w:eastAsia="ru-RU"/>
        </w:rPr>
      </w:pPr>
    </w:p>
    <w:p w:rsidR="00030753" w:rsidRPr="004B748F" w:rsidRDefault="00030753" w:rsidP="009E07F7">
      <w:pPr>
        <w:tabs>
          <w:tab w:val="left" w:pos="851"/>
        </w:tabs>
        <w:suppressAutoHyphens w:val="0"/>
        <w:ind w:firstLine="567"/>
        <w:jc w:val="both"/>
        <w:rPr>
          <w:lang w:eastAsia="en-US"/>
        </w:rPr>
      </w:pPr>
      <w:r w:rsidRPr="00FD742A">
        <w:rPr>
          <w:b/>
          <w:color w:val="0070C0"/>
          <w:lang w:eastAsia="en-US"/>
        </w:rPr>
        <w:t>Цель</w:t>
      </w:r>
      <w:r w:rsidRPr="00FD742A">
        <w:rPr>
          <w:color w:val="0070C0"/>
          <w:lang w:eastAsia="en-US"/>
        </w:rPr>
        <w:t xml:space="preserve">: </w:t>
      </w:r>
      <w:r w:rsidRPr="004B748F">
        <w:rPr>
          <w:lang w:eastAsia="en-US"/>
        </w:rPr>
        <w:t>формирование положительного отношения к труду.</w:t>
      </w:r>
    </w:p>
    <w:p w:rsidR="0023247C" w:rsidRDefault="0023247C" w:rsidP="009E07F7">
      <w:pPr>
        <w:tabs>
          <w:tab w:val="left" w:pos="851"/>
        </w:tabs>
        <w:suppressAutoHyphens w:val="0"/>
        <w:ind w:firstLine="567"/>
        <w:jc w:val="both"/>
        <w:rPr>
          <w:b/>
          <w:color w:val="0070C0"/>
          <w:lang w:eastAsia="en-US"/>
        </w:rPr>
      </w:pPr>
    </w:p>
    <w:p w:rsidR="00030753" w:rsidRPr="00FD742A" w:rsidRDefault="00030753" w:rsidP="009E07F7">
      <w:pPr>
        <w:tabs>
          <w:tab w:val="left" w:pos="851"/>
        </w:tabs>
        <w:suppressAutoHyphens w:val="0"/>
        <w:ind w:firstLine="567"/>
        <w:jc w:val="both"/>
        <w:rPr>
          <w:b/>
          <w:color w:val="0070C0"/>
          <w:lang w:eastAsia="en-US"/>
        </w:rPr>
      </w:pPr>
      <w:r w:rsidRPr="00FD742A">
        <w:rPr>
          <w:b/>
          <w:color w:val="0070C0"/>
          <w:lang w:eastAsia="en-US"/>
        </w:rPr>
        <w:t>Задачи:</w:t>
      </w:r>
    </w:p>
    <w:p w:rsidR="00030753" w:rsidRPr="004B748F" w:rsidRDefault="00030753" w:rsidP="00C00A3F">
      <w:pPr>
        <w:numPr>
          <w:ilvl w:val="0"/>
          <w:numId w:val="21"/>
        </w:numPr>
        <w:tabs>
          <w:tab w:val="left" w:pos="851"/>
        </w:tabs>
        <w:suppressAutoHyphens w:val="0"/>
        <w:ind w:left="0" w:firstLine="567"/>
        <w:jc w:val="both"/>
        <w:rPr>
          <w:lang w:eastAsia="en-US"/>
        </w:rPr>
      </w:pPr>
      <w:r w:rsidRPr="004B748F">
        <w:rPr>
          <w:lang w:eastAsia="en-US"/>
        </w:rPr>
        <w:t xml:space="preserve"> Воспитание в детях уважительного отношения к труженику и результатам его труда, ж</w:t>
      </w:r>
      <w:r w:rsidRPr="004B748F">
        <w:rPr>
          <w:lang w:eastAsia="en-US"/>
        </w:rPr>
        <w:t>е</w:t>
      </w:r>
      <w:r w:rsidRPr="004B748F">
        <w:rPr>
          <w:lang w:eastAsia="en-US"/>
        </w:rPr>
        <w:t>лания подражать ему в своей деятельности, проявлять нравственные качества. (Решение этой з</w:t>
      </w:r>
      <w:r w:rsidRPr="004B748F">
        <w:rPr>
          <w:lang w:eastAsia="en-US"/>
        </w:rPr>
        <w:t>а</w:t>
      </w:r>
      <w:r w:rsidRPr="004B748F">
        <w:rPr>
          <w:lang w:eastAsia="en-US"/>
        </w:rPr>
        <w:t>дачи должно привести к развитию осознания важности труда для общества).</w:t>
      </w:r>
    </w:p>
    <w:p w:rsidR="00030753" w:rsidRPr="004B748F" w:rsidRDefault="00030753" w:rsidP="00C00A3F">
      <w:pPr>
        <w:numPr>
          <w:ilvl w:val="0"/>
          <w:numId w:val="21"/>
        </w:numPr>
        <w:tabs>
          <w:tab w:val="left" w:pos="851"/>
        </w:tabs>
        <w:suppressAutoHyphens w:val="0"/>
        <w:ind w:left="0" w:firstLine="567"/>
        <w:jc w:val="both"/>
        <w:rPr>
          <w:lang w:eastAsia="en-US"/>
        </w:rPr>
      </w:pPr>
      <w:r w:rsidRPr="004B748F">
        <w:rPr>
          <w:lang w:eastAsia="en-US"/>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w:t>
      </w:r>
      <w:r w:rsidRPr="004B748F">
        <w:rPr>
          <w:lang w:eastAsia="en-US"/>
        </w:rPr>
        <w:t>о</w:t>
      </w:r>
      <w:r w:rsidRPr="004B748F">
        <w:rPr>
          <w:lang w:eastAsia="en-US"/>
        </w:rPr>
        <w:t>ванию интереса к овладению новыми навыками, ощущению радости от своих умений, самосто</w:t>
      </w:r>
      <w:r w:rsidRPr="004B748F">
        <w:rPr>
          <w:lang w:eastAsia="en-US"/>
        </w:rPr>
        <w:t>я</w:t>
      </w:r>
      <w:r w:rsidRPr="004B748F">
        <w:rPr>
          <w:lang w:eastAsia="en-US"/>
        </w:rPr>
        <w:t>тельности).</w:t>
      </w:r>
    </w:p>
    <w:p w:rsidR="00030753" w:rsidRPr="004B748F" w:rsidRDefault="00030753" w:rsidP="00C00A3F">
      <w:pPr>
        <w:numPr>
          <w:ilvl w:val="0"/>
          <w:numId w:val="21"/>
        </w:numPr>
        <w:tabs>
          <w:tab w:val="left" w:pos="851"/>
        </w:tabs>
        <w:suppressAutoHyphens w:val="0"/>
        <w:ind w:left="0" w:firstLine="567"/>
        <w:jc w:val="both"/>
        <w:rPr>
          <w:lang w:eastAsia="en-US"/>
        </w:rPr>
      </w:pPr>
      <w:r w:rsidRPr="004B748F">
        <w:rPr>
          <w:lang w:eastAsia="en-US"/>
        </w:rPr>
        <w:t>Воспитание нравственно-волевых качеств (настойчивости, целеустремленности, отве</w:t>
      </w:r>
      <w:r w:rsidRPr="004B748F">
        <w:rPr>
          <w:lang w:eastAsia="en-US"/>
        </w:rPr>
        <w:t>т</w:t>
      </w:r>
      <w:r w:rsidRPr="004B748F">
        <w:rPr>
          <w:lang w:eastAsia="en-US"/>
        </w:rPr>
        <w:t>ственности за результат своей деятельности), привычки к трудовому усилию. (Это должно прив</w:t>
      </w:r>
      <w:r w:rsidRPr="004B748F">
        <w:rPr>
          <w:lang w:eastAsia="en-US"/>
        </w:rPr>
        <w:t>е</w:t>
      </w:r>
      <w:r w:rsidRPr="004B748F">
        <w:rPr>
          <w:lang w:eastAsia="en-US"/>
        </w:rPr>
        <w:t>сти к формированию у детей готовности к труду, развитию самостоятельности).</w:t>
      </w:r>
    </w:p>
    <w:p w:rsidR="00030753" w:rsidRPr="004B748F" w:rsidRDefault="00030753" w:rsidP="00C00A3F">
      <w:pPr>
        <w:numPr>
          <w:ilvl w:val="0"/>
          <w:numId w:val="21"/>
        </w:numPr>
        <w:tabs>
          <w:tab w:val="left" w:pos="851"/>
        </w:tabs>
        <w:suppressAutoHyphens w:val="0"/>
        <w:ind w:left="0" w:firstLine="567"/>
        <w:jc w:val="both"/>
        <w:rPr>
          <w:lang w:eastAsia="en-US"/>
        </w:rPr>
      </w:pPr>
      <w:r w:rsidRPr="004B748F">
        <w:rPr>
          <w:lang w:eastAsia="en-US"/>
        </w:rPr>
        <w:lastRenderedPageBreak/>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w:t>
      </w:r>
      <w:r w:rsidRPr="004B748F">
        <w:rPr>
          <w:lang w:eastAsia="en-US"/>
        </w:rPr>
        <w:t>у</w:t>
      </w:r>
      <w:r w:rsidRPr="004B748F">
        <w:rPr>
          <w:lang w:eastAsia="en-US"/>
        </w:rPr>
        <w:t>чению качественного результата, ощущению радости от собственного труда).</w:t>
      </w:r>
    </w:p>
    <w:p w:rsidR="00030753" w:rsidRPr="004B748F" w:rsidRDefault="00030753" w:rsidP="00C00A3F">
      <w:pPr>
        <w:numPr>
          <w:ilvl w:val="0"/>
          <w:numId w:val="21"/>
        </w:numPr>
        <w:tabs>
          <w:tab w:val="left" w:pos="851"/>
        </w:tabs>
        <w:suppressAutoHyphens w:val="0"/>
        <w:ind w:left="0" w:firstLine="567"/>
        <w:jc w:val="both"/>
        <w:rPr>
          <w:lang w:eastAsia="en-US"/>
        </w:rPr>
      </w:pPr>
      <w:r w:rsidRPr="004B748F">
        <w:rPr>
          <w:lang w:eastAsia="en-US"/>
        </w:rPr>
        <w:t>Воспитание гуманного отношения к окружающим: умения и желания включаться в со</w:t>
      </w:r>
      <w:r w:rsidRPr="004B748F">
        <w:rPr>
          <w:lang w:eastAsia="en-US"/>
        </w:rPr>
        <w:t>в</w:t>
      </w:r>
      <w:r w:rsidRPr="004B748F">
        <w:rPr>
          <w:lang w:eastAsia="en-US"/>
        </w:rPr>
        <w:t>местный труд со сверстниками, проявлять доброжелательность, активность и инициативу, стре</w:t>
      </w:r>
      <w:r w:rsidRPr="004B748F">
        <w:rPr>
          <w:lang w:eastAsia="en-US"/>
        </w:rPr>
        <w:t>м</w:t>
      </w:r>
      <w:r w:rsidRPr="004B748F">
        <w:rPr>
          <w:lang w:eastAsia="en-US"/>
        </w:rPr>
        <w:t>ление к качественному выполнению общего дела, осознания себя как члена детского общества.</w:t>
      </w:r>
    </w:p>
    <w:p w:rsidR="0023247C" w:rsidRDefault="0023247C" w:rsidP="009E07F7">
      <w:pPr>
        <w:tabs>
          <w:tab w:val="left" w:pos="851"/>
        </w:tabs>
        <w:suppressAutoHyphens w:val="0"/>
        <w:ind w:firstLine="567"/>
        <w:jc w:val="both"/>
        <w:rPr>
          <w:rFonts w:eastAsia="Times New Roman"/>
          <w:b/>
          <w:color w:val="0070C0"/>
          <w:lang w:eastAsia="ru-RU"/>
        </w:rPr>
      </w:pP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Компоненты трудовой деятельности.</w:t>
      </w:r>
    </w:p>
    <w:p w:rsidR="00030753" w:rsidRPr="004B748F" w:rsidRDefault="00030753" w:rsidP="00C00A3F">
      <w:pPr>
        <w:numPr>
          <w:ilvl w:val="0"/>
          <w:numId w:val="22"/>
        </w:numPr>
        <w:tabs>
          <w:tab w:val="left" w:pos="851"/>
        </w:tabs>
        <w:suppressAutoHyphens w:val="0"/>
        <w:ind w:left="0" w:firstLine="567"/>
        <w:jc w:val="both"/>
        <w:rPr>
          <w:rFonts w:eastAsia="Times New Roman"/>
          <w:lang w:eastAsia="ru-RU"/>
        </w:rPr>
      </w:pPr>
      <w:r w:rsidRPr="004B748F">
        <w:rPr>
          <w:rFonts w:eastAsia="Times New Roman"/>
          <w:lang w:eastAsia="ru-RU"/>
        </w:rPr>
        <w:t>Планирование и контроль (умение ставить перед собой цель возникает у детей в среднем дошкольном возрасте).</w:t>
      </w:r>
    </w:p>
    <w:p w:rsidR="00030753" w:rsidRPr="004B748F" w:rsidRDefault="00030753" w:rsidP="00C00A3F">
      <w:pPr>
        <w:numPr>
          <w:ilvl w:val="0"/>
          <w:numId w:val="22"/>
        </w:numPr>
        <w:tabs>
          <w:tab w:val="left" w:pos="851"/>
        </w:tabs>
        <w:suppressAutoHyphens w:val="0"/>
        <w:ind w:left="0" w:firstLine="567"/>
        <w:jc w:val="both"/>
        <w:rPr>
          <w:rFonts w:eastAsia="Times New Roman"/>
          <w:lang w:eastAsia="ru-RU"/>
        </w:rPr>
      </w:pPr>
      <w:r w:rsidRPr="004B748F">
        <w:rPr>
          <w:rFonts w:eastAsia="Times New Roman"/>
          <w:lang w:eastAsia="ru-RU"/>
        </w:rPr>
        <w:t>Оценка достигнутого результата с точки зрения его важности для самого ребенка и для всей группы.</w:t>
      </w:r>
    </w:p>
    <w:p w:rsidR="00030753" w:rsidRPr="004B748F" w:rsidRDefault="00030753" w:rsidP="00C00A3F">
      <w:pPr>
        <w:numPr>
          <w:ilvl w:val="0"/>
          <w:numId w:val="22"/>
        </w:numPr>
        <w:tabs>
          <w:tab w:val="left" w:pos="851"/>
        </w:tabs>
        <w:suppressAutoHyphens w:val="0"/>
        <w:ind w:left="0" w:firstLine="567"/>
        <w:jc w:val="both"/>
        <w:rPr>
          <w:rFonts w:eastAsia="Times New Roman"/>
          <w:lang w:eastAsia="ru-RU"/>
        </w:rPr>
      </w:pPr>
      <w:r w:rsidRPr="004B748F">
        <w:rPr>
          <w:rFonts w:eastAsia="Times New Roman"/>
          <w:lang w:eastAsia="ru-RU"/>
        </w:rPr>
        <w:t>Мотивы, побуждающие детей к труду:</w:t>
      </w:r>
    </w:p>
    <w:p w:rsidR="00030753" w:rsidRPr="004B748F"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4B748F">
        <w:rPr>
          <w:rFonts w:eastAsia="Times New Roman"/>
          <w:lang w:eastAsia="ru-RU"/>
        </w:rPr>
        <w:t>интерес к процессу действий;</w:t>
      </w:r>
    </w:p>
    <w:p w:rsidR="00030753" w:rsidRPr="004B748F"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4B748F">
        <w:rPr>
          <w:rFonts w:eastAsia="Times New Roman"/>
          <w:lang w:eastAsia="ru-RU"/>
        </w:rPr>
        <w:t>интерес к будущему результату;</w:t>
      </w:r>
    </w:p>
    <w:p w:rsidR="00030753" w:rsidRPr="004B748F"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4B748F">
        <w:rPr>
          <w:rFonts w:eastAsia="Times New Roman"/>
          <w:lang w:eastAsia="ru-RU"/>
        </w:rPr>
        <w:t>интерес к овладению новыми навыками;</w:t>
      </w:r>
    </w:p>
    <w:p w:rsidR="00030753" w:rsidRPr="004B748F"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4B748F">
        <w:rPr>
          <w:rFonts w:eastAsia="Times New Roman"/>
          <w:lang w:eastAsia="ru-RU"/>
        </w:rPr>
        <w:t>соучастие в труде совместно с взрослыми;</w:t>
      </w:r>
    </w:p>
    <w:p w:rsidR="00030753" w:rsidRPr="004B748F"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4B748F">
        <w:rPr>
          <w:rFonts w:eastAsia="Times New Roman"/>
          <w:lang w:eastAsia="ru-RU"/>
        </w:rPr>
        <w:t>осознание своих обязанностей;</w:t>
      </w:r>
    </w:p>
    <w:p w:rsidR="00030753" w:rsidRPr="009E07F7" w:rsidRDefault="00030753" w:rsidP="00C00A3F">
      <w:pPr>
        <w:numPr>
          <w:ilvl w:val="0"/>
          <w:numId w:val="91"/>
        </w:numPr>
        <w:tabs>
          <w:tab w:val="left" w:pos="709"/>
          <w:tab w:val="left" w:pos="993"/>
          <w:tab w:val="left" w:pos="2127"/>
        </w:tabs>
        <w:suppressAutoHyphens w:val="0"/>
        <w:ind w:left="0" w:firstLine="567"/>
        <w:jc w:val="both"/>
        <w:rPr>
          <w:rFonts w:eastAsia="Times New Roman"/>
          <w:lang w:eastAsia="ru-RU"/>
        </w:rPr>
      </w:pPr>
      <w:r w:rsidRPr="009E07F7">
        <w:rPr>
          <w:rFonts w:eastAsia="Times New Roman"/>
          <w:lang w:eastAsia="ru-RU"/>
        </w:rPr>
        <w:t>осознание смысла, общественной важности труда. Чем выше уровень развития трудовой деятельности, тем выше ее воспитательный потенциал.</w:t>
      </w:r>
    </w:p>
    <w:p w:rsidR="0023247C" w:rsidRDefault="0023247C" w:rsidP="009E07F7">
      <w:pPr>
        <w:tabs>
          <w:tab w:val="left" w:pos="851"/>
        </w:tabs>
        <w:suppressAutoHyphens w:val="0"/>
        <w:ind w:firstLine="567"/>
        <w:jc w:val="both"/>
        <w:rPr>
          <w:rFonts w:eastAsia="Times New Roman"/>
          <w:b/>
          <w:color w:val="0070C0"/>
          <w:lang w:eastAsia="ru-RU"/>
        </w:rPr>
      </w:pP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Своеобразие трудовой деятельности детей:</w:t>
      </w:r>
    </w:p>
    <w:p w:rsidR="00030753" w:rsidRPr="004B748F" w:rsidRDefault="00030753" w:rsidP="00C00A3F">
      <w:pPr>
        <w:numPr>
          <w:ilvl w:val="0"/>
          <w:numId w:val="23"/>
        </w:numPr>
        <w:tabs>
          <w:tab w:val="left" w:pos="851"/>
        </w:tabs>
        <w:suppressAutoHyphens w:val="0"/>
        <w:ind w:left="0" w:firstLine="567"/>
        <w:jc w:val="both"/>
        <w:rPr>
          <w:rFonts w:eastAsia="Times New Roman"/>
          <w:lang w:eastAsia="ru-RU"/>
        </w:rPr>
      </w:pPr>
      <w:r w:rsidRPr="004B748F">
        <w:rPr>
          <w:rFonts w:eastAsia="Times New Roman"/>
          <w:lang w:eastAsia="ru-RU"/>
        </w:rPr>
        <w:t>«субъективная значимость труда», то есть оценка результата не с точки зрения выполне</w:t>
      </w:r>
      <w:r w:rsidRPr="004B748F">
        <w:rPr>
          <w:rFonts w:eastAsia="Times New Roman"/>
          <w:lang w:eastAsia="ru-RU"/>
        </w:rPr>
        <w:t>н</w:t>
      </w:r>
      <w:r w:rsidRPr="004B748F">
        <w:rPr>
          <w:rFonts w:eastAsia="Times New Roman"/>
          <w:lang w:eastAsia="ru-RU"/>
        </w:rPr>
        <w:t>ного объема работы, а с учетом проявления заботливости, настойчивости, затраченных трудовых или волевых усилий.</w:t>
      </w:r>
    </w:p>
    <w:p w:rsidR="00030753" w:rsidRPr="004B748F" w:rsidRDefault="00030753" w:rsidP="00C00A3F">
      <w:pPr>
        <w:numPr>
          <w:ilvl w:val="0"/>
          <w:numId w:val="23"/>
        </w:numPr>
        <w:tabs>
          <w:tab w:val="left" w:pos="851"/>
        </w:tabs>
        <w:suppressAutoHyphens w:val="0"/>
        <w:ind w:left="0" w:firstLine="567"/>
        <w:jc w:val="both"/>
        <w:rPr>
          <w:rFonts w:eastAsia="Times New Roman"/>
          <w:b/>
          <w:lang w:eastAsia="ru-RU"/>
        </w:rPr>
      </w:pPr>
      <w:r w:rsidRPr="004B748F">
        <w:rPr>
          <w:rFonts w:eastAsia="Times New Roman"/>
          <w:lang w:eastAsia="ru-RU"/>
        </w:rPr>
        <w:t>связь с игрой, которая проявляется:</w:t>
      </w:r>
    </w:p>
    <w:p w:rsidR="00030753" w:rsidRPr="004B748F" w:rsidRDefault="00030753" w:rsidP="00C00A3F">
      <w:pPr>
        <w:numPr>
          <w:ilvl w:val="0"/>
          <w:numId w:val="92"/>
        </w:numPr>
        <w:tabs>
          <w:tab w:val="left" w:pos="709"/>
        </w:tabs>
        <w:suppressAutoHyphens w:val="0"/>
        <w:ind w:left="0" w:firstLine="567"/>
        <w:jc w:val="both"/>
        <w:rPr>
          <w:rFonts w:eastAsia="Times New Roman"/>
          <w:b/>
          <w:lang w:eastAsia="ru-RU"/>
        </w:rPr>
      </w:pPr>
      <w:r w:rsidRPr="004B748F">
        <w:rPr>
          <w:rFonts w:eastAsia="Times New Roman"/>
          <w:lang w:eastAsia="ru-RU"/>
        </w:rPr>
        <w:t>в манипулятивных действиях детей, исполняющих роли взрослых;</w:t>
      </w:r>
    </w:p>
    <w:p w:rsidR="00030753" w:rsidRPr="004B748F" w:rsidRDefault="00030753" w:rsidP="00C00A3F">
      <w:pPr>
        <w:numPr>
          <w:ilvl w:val="0"/>
          <w:numId w:val="92"/>
        </w:numPr>
        <w:tabs>
          <w:tab w:val="left" w:pos="709"/>
        </w:tabs>
        <w:suppressAutoHyphens w:val="0"/>
        <w:ind w:left="0" w:firstLine="567"/>
        <w:jc w:val="both"/>
        <w:rPr>
          <w:rFonts w:eastAsia="Times New Roman"/>
          <w:b/>
          <w:lang w:eastAsia="ru-RU"/>
        </w:rPr>
      </w:pPr>
      <w:r w:rsidRPr="004B748F">
        <w:rPr>
          <w:rFonts w:eastAsia="Times New Roman"/>
          <w:lang w:eastAsia="ru-RU"/>
        </w:rPr>
        <w:t>в продуктивных действиях, составляющих сюжет игры;</w:t>
      </w:r>
    </w:p>
    <w:p w:rsidR="00030753" w:rsidRPr="004B748F" w:rsidRDefault="00030753" w:rsidP="00C00A3F">
      <w:pPr>
        <w:numPr>
          <w:ilvl w:val="0"/>
          <w:numId w:val="92"/>
        </w:numPr>
        <w:tabs>
          <w:tab w:val="left" w:pos="709"/>
        </w:tabs>
        <w:suppressAutoHyphens w:val="0"/>
        <w:ind w:left="0" w:firstLine="567"/>
        <w:jc w:val="both"/>
        <w:rPr>
          <w:rFonts w:eastAsia="Times New Roman"/>
          <w:b/>
          <w:lang w:eastAsia="ru-RU"/>
        </w:rPr>
      </w:pPr>
      <w:r w:rsidRPr="004B748F">
        <w:rPr>
          <w:rFonts w:eastAsia="Times New Roman"/>
          <w:lang w:eastAsia="ru-RU"/>
        </w:rPr>
        <w:t>во включении игровых действий в трудовой процесс;</w:t>
      </w:r>
    </w:p>
    <w:p w:rsidR="00030753" w:rsidRPr="004B748F" w:rsidRDefault="00030753" w:rsidP="00C00A3F">
      <w:pPr>
        <w:numPr>
          <w:ilvl w:val="0"/>
          <w:numId w:val="92"/>
        </w:numPr>
        <w:tabs>
          <w:tab w:val="left" w:pos="709"/>
        </w:tabs>
        <w:suppressAutoHyphens w:val="0"/>
        <w:ind w:left="0" w:firstLine="567"/>
        <w:jc w:val="both"/>
        <w:rPr>
          <w:rFonts w:eastAsia="Times New Roman"/>
          <w:b/>
          <w:lang w:eastAsia="ru-RU"/>
        </w:rPr>
      </w:pPr>
      <w:r w:rsidRPr="004B748F">
        <w:rPr>
          <w:rFonts w:eastAsia="Times New Roman"/>
          <w:lang w:eastAsia="ru-RU"/>
        </w:rPr>
        <w:t>в ролевом поведении ребенка, создающего образ труженика.</w:t>
      </w:r>
    </w:p>
    <w:p w:rsidR="0023247C" w:rsidRDefault="0023247C" w:rsidP="009E07F7">
      <w:pPr>
        <w:tabs>
          <w:tab w:val="left" w:pos="851"/>
        </w:tabs>
        <w:suppressAutoHyphens w:val="0"/>
        <w:ind w:firstLine="567"/>
        <w:jc w:val="both"/>
        <w:rPr>
          <w:rFonts w:eastAsia="Times New Roman"/>
          <w:b/>
          <w:color w:val="0070C0"/>
          <w:lang w:eastAsia="ru-RU"/>
        </w:rPr>
      </w:pP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Виды труда:</w:t>
      </w:r>
    </w:p>
    <w:p w:rsidR="00030753" w:rsidRPr="004B748F" w:rsidRDefault="00030753" w:rsidP="00C00A3F">
      <w:pPr>
        <w:numPr>
          <w:ilvl w:val="0"/>
          <w:numId w:val="19"/>
        </w:numPr>
        <w:tabs>
          <w:tab w:val="left" w:pos="851"/>
        </w:tabs>
        <w:suppressAutoHyphens w:val="0"/>
        <w:ind w:left="0" w:firstLine="567"/>
        <w:jc w:val="both"/>
        <w:rPr>
          <w:rFonts w:eastAsia="Times New Roman"/>
          <w:lang w:eastAsia="ru-RU"/>
        </w:rPr>
      </w:pPr>
      <w:r w:rsidRPr="004B748F">
        <w:rPr>
          <w:rFonts w:eastAsia="Times New Roman"/>
          <w:lang w:eastAsia="ru-RU"/>
        </w:rPr>
        <w:t>Самообслуживание.</w:t>
      </w:r>
    </w:p>
    <w:p w:rsidR="00030753" w:rsidRPr="004B748F" w:rsidRDefault="00030753" w:rsidP="00C00A3F">
      <w:pPr>
        <w:numPr>
          <w:ilvl w:val="0"/>
          <w:numId w:val="19"/>
        </w:numPr>
        <w:tabs>
          <w:tab w:val="left" w:pos="851"/>
        </w:tabs>
        <w:suppressAutoHyphens w:val="0"/>
        <w:ind w:left="0" w:firstLine="567"/>
        <w:jc w:val="both"/>
        <w:rPr>
          <w:rFonts w:eastAsia="Times New Roman"/>
          <w:lang w:eastAsia="ru-RU"/>
        </w:rPr>
      </w:pPr>
      <w:r w:rsidRPr="004B748F">
        <w:rPr>
          <w:rFonts w:eastAsia="Times New Roman"/>
          <w:lang w:eastAsia="ru-RU"/>
        </w:rPr>
        <w:t>Хозяйственно-бытовой труд.</w:t>
      </w:r>
    </w:p>
    <w:p w:rsidR="00030753" w:rsidRPr="004B748F" w:rsidRDefault="00030753" w:rsidP="00C00A3F">
      <w:pPr>
        <w:numPr>
          <w:ilvl w:val="0"/>
          <w:numId w:val="19"/>
        </w:numPr>
        <w:tabs>
          <w:tab w:val="left" w:pos="851"/>
        </w:tabs>
        <w:suppressAutoHyphens w:val="0"/>
        <w:ind w:left="0" w:firstLine="567"/>
        <w:jc w:val="both"/>
        <w:rPr>
          <w:rFonts w:eastAsia="Times New Roman"/>
          <w:lang w:eastAsia="ru-RU"/>
        </w:rPr>
      </w:pPr>
      <w:r w:rsidRPr="004B748F">
        <w:rPr>
          <w:rFonts w:eastAsia="Times New Roman"/>
          <w:lang w:eastAsia="ru-RU"/>
        </w:rPr>
        <w:t>Труд в природе.</w:t>
      </w:r>
    </w:p>
    <w:p w:rsidR="00030753" w:rsidRPr="004B748F" w:rsidRDefault="00030753" w:rsidP="00C00A3F">
      <w:pPr>
        <w:numPr>
          <w:ilvl w:val="0"/>
          <w:numId w:val="19"/>
        </w:numPr>
        <w:tabs>
          <w:tab w:val="left" w:pos="851"/>
        </w:tabs>
        <w:suppressAutoHyphens w:val="0"/>
        <w:ind w:left="0" w:firstLine="567"/>
        <w:jc w:val="both"/>
        <w:rPr>
          <w:rFonts w:eastAsia="Times New Roman"/>
          <w:lang w:eastAsia="ru-RU"/>
        </w:rPr>
      </w:pPr>
      <w:r w:rsidRPr="004B748F">
        <w:rPr>
          <w:rFonts w:eastAsia="Times New Roman"/>
          <w:lang w:eastAsia="ru-RU"/>
        </w:rPr>
        <w:t>Ручной труд.</w:t>
      </w:r>
    </w:p>
    <w:p w:rsidR="00030753" w:rsidRPr="004B748F" w:rsidRDefault="00030753" w:rsidP="00C00A3F">
      <w:pPr>
        <w:numPr>
          <w:ilvl w:val="0"/>
          <w:numId w:val="19"/>
        </w:numPr>
        <w:tabs>
          <w:tab w:val="left" w:pos="851"/>
        </w:tabs>
        <w:suppressAutoHyphens w:val="0"/>
        <w:ind w:left="0" w:firstLine="567"/>
        <w:jc w:val="both"/>
        <w:rPr>
          <w:rFonts w:eastAsia="Times New Roman"/>
          <w:lang w:eastAsia="ru-RU"/>
        </w:rPr>
      </w:pPr>
      <w:r w:rsidRPr="004B748F">
        <w:rPr>
          <w:rFonts w:eastAsia="Times New Roman"/>
          <w:lang w:eastAsia="ru-RU"/>
        </w:rPr>
        <w:t>Ознакомление с трудом взрослых.</w:t>
      </w:r>
    </w:p>
    <w:p w:rsidR="0023247C" w:rsidRDefault="0023247C" w:rsidP="009E07F7">
      <w:pPr>
        <w:tabs>
          <w:tab w:val="left" w:pos="851"/>
        </w:tabs>
        <w:suppressAutoHyphens w:val="0"/>
        <w:ind w:firstLine="567"/>
        <w:jc w:val="both"/>
        <w:rPr>
          <w:rFonts w:eastAsia="Times New Roman"/>
          <w:b/>
          <w:color w:val="0070C0"/>
          <w:lang w:eastAsia="ru-RU"/>
        </w:rPr>
      </w:pP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Формы организации трудовой деятельности:</w:t>
      </w:r>
    </w:p>
    <w:p w:rsidR="00030753" w:rsidRPr="004B748F" w:rsidRDefault="00030753" w:rsidP="00C00A3F">
      <w:pPr>
        <w:numPr>
          <w:ilvl w:val="0"/>
          <w:numId w:val="20"/>
        </w:numPr>
        <w:tabs>
          <w:tab w:val="left" w:pos="851"/>
        </w:tabs>
        <w:suppressAutoHyphens w:val="0"/>
        <w:ind w:left="0" w:firstLine="567"/>
        <w:jc w:val="both"/>
        <w:rPr>
          <w:rFonts w:eastAsia="Times New Roman"/>
          <w:lang w:eastAsia="ru-RU"/>
        </w:rPr>
      </w:pPr>
      <w:r w:rsidRPr="004B748F">
        <w:rPr>
          <w:rFonts w:eastAsia="Times New Roman"/>
          <w:lang w:eastAsia="ru-RU"/>
        </w:rPr>
        <w:t>Поручения:</w:t>
      </w:r>
    </w:p>
    <w:p w:rsidR="00030753" w:rsidRPr="004B748F" w:rsidRDefault="00030753" w:rsidP="00C00A3F">
      <w:pPr>
        <w:numPr>
          <w:ilvl w:val="0"/>
          <w:numId w:val="93"/>
        </w:numPr>
        <w:tabs>
          <w:tab w:val="left" w:pos="709"/>
        </w:tabs>
        <w:suppressAutoHyphens w:val="0"/>
        <w:ind w:hanging="513"/>
        <w:jc w:val="both"/>
        <w:rPr>
          <w:rFonts w:eastAsia="Times New Roman"/>
          <w:lang w:eastAsia="ru-RU"/>
        </w:rPr>
      </w:pPr>
      <w:r w:rsidRPr="004B748F">
        <w:rPr>
          <w:rFonts w:eastAsia="Times New Roman"/>
          <w:lang w:eastAsia="ru-RU"/>
        </w:rPr>
        <w:t>простые и сложные;</w:t>
      </w:r>
    </w:p>
    <w:p w:rsidR="00030753" w:rsidRPr="004B748F" w:rsidRDefault="00030753" w:rsidP="00C00A3F">
      <w:pPr>
        <w:numPr>
          <w:ilvl w:val="0"/>
          <w:numId w:val="93"/>
        </w:numPr>
        <w:tabs>
          <w:tab w:val="left" w:pos="709"/>
        </w:tabs>
        <w:suppressAutoHyphens w:val="0"/>
        <w:ind w:hanging="513"/>
        <w:jc w:val="both"/>
        <w:rPr>
          <w:rFonts w:eastAsia="Times New Roman"/>
          <w:lang w:eastAsia="ru-RU"/>
        </w:rPr>
      </w:pPr>
      <w:r w:rsidRPr="004B748F">
        <w:rPr>
          <w:rFonts w:eastAsia="Times New Roman"/>
          <w:lang w:eastAsia="ru-RU"/>
        </w:rPr>
        <w:t>эпизодические и длительные;</w:t>
      </w:r>
    </w:p>
    <w:p w:rsidR="00030753" w:rsidRPr="004B748F" w:rsidRDefault="00030753" w:rsidP="00C00A3F">
      <w:pPr>
        <w:numPr>
          <w:ilvl w:val="0"/>
          <w:numId w:val="93"/>
        </w:numPr>
        <w:tabs>
          <w:tab w:val="left" w:pos="709"/>
        </w:tabs>
        <w:suppressAutoHyphens w:val="0"/>
        <w:ind w:hanging="513"/>
        <w:jc w:val="both"/>
        <w:rPr>
          <w:rFonts w:eastAsia="Times New Roman"/>
          <w:lang w:eastAsia="ru-RU"/>
        </w:rPr>
      </w:pPr>
      <w:r w:rsidRPr="004B748F">
        <w:rPr>
          <w:rFonts w:eastAsia="Times New Roman"/>
          <w:lang w:eastAsia="ru-RU"/>
        </w:rPr>
        <w:t>коллективные.</w:t>
      </w:r>
    </w:p>
    <w:p w:rsidR="00030753" w:rsidRPr="004B748F" w:rsidRDefault="00030753" w:rsidP="00C00A3F">
      <w:pPr>
        <w:numPr>
          <w:ilvl w:val="0"/>
          <w:numId w:val="20"/>
        </w:numPr>
        <w:tabs>
          <w:tab w:val="left" w:pos="851"/>
        </w:tabs>
        <w:suppressAutoHyphens w:val="0"/>
        <w:ind w:left="0" w:firstLine="567"/>
        <w:jc w:val="both"/>
        <w:rPr>
          <w:rFonts w:eastAsia="Times New Roman"/>
          <w:lang w:eastAsia="ru-RU"/>
        </w:rPr>
      </w:pPr>
      <w:r w:rsidRPr="004B748F">
        <w:rPr>
          <w:rFonts w:eastAsia="Times New Roman"/>
          <w:lang w:eastAsia="ru-RU"/>
        </w:rPr>
        <w:t>Дежурства.</w:t>
      </w:r>
    </w:p>
    <w:p w:rsidR="00030753" w:rsidRPr="004B748F" w:rsidRDefault="00030753" w:rsidP="00C00A3F">
      <w:pPr>
        <w:numPr>
          <w:ilvl w:val="0"/>
          <w:numId w:val="20"/>
        </w:numPr>
        <w:tabs>
          <w:tab w:val="left" w:pos="851"/>
        </w:tabs>
        <w:suppressAutoHyphens w:val="0"/>
        <w:ind w:left="0" w:firstLine="567"/>
        <w:jc w:val="both"/>
        <w:rPr>
          <w:rFonts w:eastAsia="Times New Roman"/>
          <w:lang w:eastAsia="ru-RU"/>
        </w:rPr>
      </w:pPr>
      <w:r w:rsidRPr="004B748F">
        <w:rPr>
          <w:rFonts w:eastAsia="Times New Roman"/>
          <w:lang w:eastAsia="ru-RU"/>
        </w:rPr>
        <w:t>Коллективный труд.</w:t>
      </w:r>
    </w:p>
    <w:p w:rsidR="0023247C" w:rsidRDefault="0023247C" w:rsidP="009E07F7">
      <w:pPr>
        <w:tabs>
          <w:tab w:val="left" w:pos="851"/>
        </w:tabs>
        <w:suppressAutoHyphens w:val="0"/>
        <w:ind w:firstLine="567"/>
        <w:jc w:val="both"/>
        <w:rPr>
          <w:rFonts w:eastAsia="Times New Roman"/>
          <w:b/>
          <w:color w:val="0070C0"/>
          <w:lang w:eastAsia="ru-RU"/>
        </w:rPr>
      </w:pPr>
    </w:p>
    <w:p w:rsidR="00030753" w:rsidRPr="00FD742A" w:rsidRDefault="00030753" w:rsidP="009E07F7">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Типы организации труда детей</w:t>
      </w:r>
    </w:p>
    <w:p w:rsidR="00030753" w:rsidRPr="004B748F" w:rsidRDefault="00030753" w:rsidP="00C00A3F">
      <w:pPr>
        <w:numPr>
          <w:ilvl w:val="0"/>
          <w:numId w:val="24"/>
        </w:numPr>
        <w:tabs>
          <w:tab w:val="left" w:pos="851"/>
        </w:tabs>
        <w:suppressAutoHyphens w:val="0"/>
        <w:ind w:left="0" w:firstLine="567"/>
        <w:jc w:val="both"/>
        <w:rPr>
          <w:rFonts w:eastAsia="Times New Roman"/>
          <w:b/>
          <w:lang w:eastAsia="ru-RU"/>
        </w:rPr>
      </w:pPr>
      <w:r w:rsidRPr="004B748F">
        <w:rPr>
          <w:rFonts w:eastAsia="Times New Roman"/>
          <w:lang w:eastAsia="ru-RU"/>
        </w:rPr>
        <w:t>Индивидуальный труд.</w:t>
      </w:r>
    </w:p>
    <w:p w:rsidR="00030753" w:rsidRPr="004B748F" w:rsidRDefault="00030753" w:rsidP="00C00A3F">
      <w:pPr>
        <w:numPr>
          <w:ilvl w:val="0"/>
          <w:numId w:val="24"/>
        </w:numPr>
        <w:tabs>
          <w:tab w:val="left" w:pos="851"/>
        </w:tabs>
        <w:suppressAutoHyphens w:val="0"/>
        <w:ind w:left="0" w:firstLine="567"/>
        <w:jc w:val="both"/>
        <w:rPr>
          <w:rFonts w:eastAsia="Times New Roman"/>
          <w:b/>
          <w:lang w:eastAsia="ru-RU"/>
        </w:rPr>
      </w:pPr>
      <w:r w:rsidRPr="004B748F">
        <w:rPr>
          <w:rFonts w:eastAsia="Times New Roman"/>
          <w:lang w:eastAsia="ru-RU"/>
        </w:rPr>
        <w:t>Труд рядом.</w:t>
      </w:r>
    </w:p>
    <w:p w:rsidR="00030753" w:rsidRPr="004B748F" w:rsidRDefault="00030753" w:rsidP="00C00A3F">
      <w:pPr>
        <w:numPr>
          <w:ilvl w:val="0"/>
          <w:numId w:val="24"/>
        </w:numPr>
        <w:tabs>
          <w:tab w:val="left" w:pos="851"/>
        </w:tabs>
        <w:suppressAutoHyphens w:val="0"/>
        <w:ind w:left="0" w:firstLine="567"/>
        <w:jc w:val="both"/>
        <w:rPr>
          <w:rFonts w:eastAsia="Times New Roman"/>
          <w:b/>
          <w:lang w:eastAsia="ru-RU"/>
        </w:rPr>
      </w:pPr>
      <w:r w:rsidRPr="004B748F">
        <w:rPr>
          <w:rFonts w:eastAsia="Times New Roman"/>
          <w:lang w:eastAsia="ru-RU"/>
        </w:rPr>
        <w:t>Общий труд.</w:t>
      </w:r>
    </w:p>
    <w:p w:rsidR="00030753" w:rsidRPr="007A69A6" w:rsidRDefault="00030753" w:rsidP="00C00A3F">
      <w:pPr>
        <w:numPr>
          <w:ilvl w:val="0"/>
          <w:numId w:val="24"/>
        </w:numPr>
        <w:tabs>
          <w:tab w:val="left" w:pos="851"/>
        </w:tabs>
        <w:suppressAutoHyphens w:val="0"/>
        <w:ind w:left="0" w:firstLine="567"/>
        <w:jc w:val="both"/>
        <w:rPr>
          <w:rFonts w:eastAsia="Times New Roman"/>
          <w:b/>
          <w:lang w:eastAsia="ru-RU"/>
        </w:rPr>
      </w:pPr>
      <w:r w:rsidRPr="004B748F">
        <w:rPr>
          <w:rFonts w:eastAsia="Times New Roman"/>
          <w:lang w:eastAsia="ru-RU"/>
        </w:rPr>
        <w:t>Совместный труд.</w:t>
      </w:r>
    </w:p>
    <w:p w:rsidR="007A69A6" w:rsidRDefault="007A69A6" w:rsidP="007A69A6">
      <w:pPr>
        <w:tabs>
          <w:tab w:val="left" w:pos="851"/>
        </w:tabs>
        <w:suppressAutoHyphens w:val="0"/>
        <w:ind w:left="567"/>
        <w:jc w:val="both"/>
        <w:rPr>
          <w:rFonts w:eastAsia="Times New Roman"/>
          <w:b/>
          <w:lang w:eastAsia="ru-RU"/>
        </w:rPr>
      </w:pPr>
    </w:p>
    <w:p w:rsidR="0023247C" w:rsidRDefault="0023247C" w:rsidP="007A69A6">
      <w:pPr>
        <w:tabs>
          <w:tab w:val="left" w:pos="851"/>
        </w:tabs>
        <w:suppressAutoHyphens w:val="0"/>
        <w:ind w:left="567"/>
        <w:jc w:val="both"/>
        <w:rPr>
          <w:rFonts w:eastAsia="Times New Roman"/>
          <w:b/>
          <w:lang w:eastAsia="ru-RU"/>
        </w:rPr>
      </w:pPr>
    </w:p>
    <w:p w:rsidR="00030753" w:rsidRPr="00FD742A" w:rsidRDefault="007A69A6" w:rsidP="007A69A6">
      <w:pPr>
        <w:suppressAutoHyphens w:val="0"/>
        <w:jc w:val="center"/>
        <w:rPr>
          <w:rFonts w:eastAsia="Times New Roman"/>
          <w:b/>
          <w:color w:val="0070C0"/>
          <w:lang w:eastAsia="ru-RU"/>
        </w:rPr>
      </w:pPr>
      <w:r w:rsidRPr="00FD742A">
        <w:rPr>
          <w:rFonts w:eastAsia="Times New Roman"/>
          <w:b/>
          <w:color w:val="0070C0"/>
          <w:lang w:eastAsia="ru-RU"/>
        </w:rPr>
        <w:t>Особенности структуры и формы детской трудовой деятельности</w:t>
      </w:r>
    </w:p>
    <w:p w:rsidR="007A69A6" w:rsidRPr="00FD742A" w:rsidRDefault="007A69A6" w:rsidP="007A69A6">
      <w:pPr>
        <w:suppressAutoHyphens w:val="0"/>
        <w:jc w:val="center"/>
        <w:rPr>
          <w:rFonts w:eastAsia="Times New Roman"/>
          <w:color w:val="0070C0"/>
          <w:lang w:eastAsia="ru-RU"/>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043"/>
        <w:gridCol w:w="3585"/>
        <w:gridCol w:w="3903"/>
      </w:tblGrid>
      <w:tr w:rsidR="00FD742A" w:rsidRPr="00FD742A" w:rsidTr="007A69A6">
        <w:trPr>
          <w:tblCellSpacing w:w="20" w:type="dxa"/>
          <w:jc w:val="center"/>
        </w:trPr>
        <w:tc>
          <w:tcPr>
            <w:tcW w:w="2983" w:type="dxa"/>
            <w:shd w:val="clear" w:color="auto" w:fill="auto"/>
            <w:vAlign w:val="center"/>
          </w:tcPr>
          <w:p w:rsidR="00030753" w:rsidRPr="00FD742A" w:rsidRDefault="00030753" w:rsidP="009E07F7">
            <w:pPr>
              <w:suppressAutoHyphens w:val="0"/>
              <w:jc w:val="center"/>
              <w:rPr>
                <w:rFonts w:eastAsia="Times New Roman"/>
                <w:b/>
                <w:color w:val="0070C0"/>
                <w:lang w:eastAsia="ru-RU"/>
              </w:rPr>
            </w:pPr>
            <w:r w:rsidRPr="00FD742A">
              <w:rPr>
                <w:rFonts w:eastAsia="Times New Roman"/>
                <w:b/>
                <w:color w:val="0070C0"/>
                <w:lang w:eastAsia="ru-RU"/>
              </w:rPr>
              <w:t>Условное обозначение</w:t>
            </w:r>
          </w:p>
        </w:tc>
        <w:tc>
          <w:tcPr>
            <w:tcW w:w="3545" w:type="dxa"/>
            <w:shd w:val="clear" w:color="auto" w:fill="auto"/>
            <w:vAlign w:val="center"/>
          </w:tcPr>
          <w:p w:rsidR="00030753" w:rsidRPr="00FD742A" w:rsidRDefault="00030753" w:rsidP="009E07F7">
            <w:pPr>
              <w:suppressAutoHyphens w:val="0"/>
              <w:jc w:val="center"/>
              <w:rPr>
                <w:rFonts w:eastAsia="Times New Roman"/>
                <w:b/>
                <w:color w:val="0070C0"/>
                <w:lang w:eastAsia="ru-RU"/>
              </w:rPr>
            </w:pPr>
            <w:r w:rsidRPr="00FD742A">
              <w:rPr>
                <w:rFonts w:eastAsia="Times New Roman"/>
                <w:b/>
                <w:color w:val="0070C0"/>
                <w:lang w:eastAsia="ru-RU"/>
              </w:rPr>
              <w:t>Особенности структуры</w:t>
            </w:r>
          </w:p>
        </w:tc>
        <w:tc>
          <w:tcPr>
            <w:tcW w:w="3843" w:type="dxa"/>
            <w:shd w:val="clear" w:color="auto" w:fill="auto"/>
            <w:vAlign w:val="center"/>
          </w:tcPr>
          <w:p w:rsidR="009E07F7" w:rsidRPr="00FD742A" w:rsidRDefault="00030753" w:rsidP="009E07F7">
            <w:pPr>
              <w:suppressAutoHyphens w:val="0"/>
              <w:jc w:val="center"/>
              <w:rPr>
                <w:rFonts w:eastAsia="Times New Roman"/>
                <w:b/>
                <w:color w:val="0070C0"/>
                <w:lang w:eastAsia="ru-RU"/>
              </w:rPr>
            </w:pPr>
            <w:r w:rsidRPr="00FD742A">
              <w:rPr>
                <w:rFonts w:eastAsia="Times New Roman"/>
                <w:b/>
                <w:color w:val="0070C0"/>
                <w:lang w:eastAsia="ru-RU"/>
              </w:rPr>
              <w:t xml:space="preserve">Наличие совместных действий </w:t>
            </w:r>
          </w:p>
          <w:p w:rsidR="00030753" w:rsidRPr="00FD742A" w:rsidRDefault="00030753" w:rsidP="009E07F7">
            <w:pPr>
              <w:suppressAutoHyphens w:val="0"/>
              <w:jc w:val="center"/>
              <w:rPr>
                <w:rFonts w:eastAsia="Times New Roman"/>
                <w:b/>
                <w:color w:val="0070C0"/>
                <w:lang w:eastAsia="ru-RU"/>
              </w:rPr>
            </w:pPr>
            <w:r w:rsidRPr="00FD742A">
              <w:rPr>
                <w:rFonts w:eastAsia="Times New Roman"/>
                <w:b/>
                <w:color w:val="0070C0"/>
                <w:lang w:eastAsia="ru-RU"/>
              </w:rPr>
              <w:t>в зависимости от участников</w:t>
            </w:r>
          </w:p>
        </w:tc>
      </w:tr>
      <w:tr w:rsidR="00030753" w:rsidRPr="004B748F" w:rsidTr="007A69A6">
        <w:trPr>
          <w:trHeight w:val="379"/>
          <w:tblCellSpacing w:w="20" w:type="dxa"/>
          <w:jc w:val="center"/>
        </w:trPr>
        <w:tc>
          <w:tcPr>
            <w:tcW w:w="2983" w:type="dxa"/>
            <w:shd w:val="clear" w:color="auto" w:fill="auto"/>
            <w:vAlign w:val="center"/>
          </w:tcPr>
          <w:p w:rsidR="00030753" w:rsidRPr="004B748F" w:rsidRDefault="00030753" w:rsidP="009E07F7">
            <w:pPr>
              <w:suppressAutoHyphens w:val="0"/>
              <w:jc w:val="center"/>
              <w:rPr>
                <w:rFonts w:eastAsia="Times New Roman"/>
                <w:lang w:eastAsia="ru-RU"/>
              </w:rPr>
            </w:pPr>
            <w:r w:rsidRPr="004B748F">
              <w:rPr>
                <w:rFonts w:eastAsia="Times New Roman"/>
                <w:lang w:eastAsia="ru-RU"/>
              </w:rPr>
              <w:t>Индивидуальный труд</w:t>
            </w:r>
          </w:p>
        </w:tc>
        <w:tc>
          <w:tcPr>
            <w:tcW w:w="3545" w:type="dxa"/>
            <w:vMerge w:val="restart"/>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Ребенок действует сам, выпо</w:t>
            </w:r>
            <w:r w:rsidRPr="004B748F">
              <w:rPr>
                <w:rFonts w:eastAsia="Times New Roman"/>
                <w:lang w:eastAsia="ru-RU"/>
              </w:rPr>
              <w:t>л</w:t>
            </w:r>
            <w:r w:rsidRPr="004B748F">
              <w:rPr>
                <w:rFonts w:eastAsia="Times New Roman"/>
                <w:lang w:eastAsia="ru-RU"/>
              </w:rPr>
              <w:t>няя все задания в индивидуал</w:t>
            </w:r>
            <w:r w:rsidRPr="004B748F">
              <w:rPr>
                <w:rFonts w:eastAsia="Times New Roman"/>
                <w:lang w:eastAsia="ru-RU"/>
              </w:rPr>
              <w:t>ь</w:t>
            </w:r>
            <w:r w:rsidRPr="004B748F">
              <w:rPr>
                <w:rFonts w:eastAsia="Times New Roman"/>
                <w:lang w:eastAsia="ru-RU"/>
              </w:rPr>
              <w:t>ном темпе</w:t>
            </w:r>
          </w:p>
        </w:tc>
        <w:tc>
          <w:tcPr>
            <w:tcW w:w="3843" w:type="dxa"/>
            <w:vMerge w:val="restart"/>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Не испытывает никакой зависим</w:t>
            </w:r>
            <w:r w:rsidRPr="004B748F">
              <w:rPr>
                <w:rFonts w:eastAsia="Times New Roman"/>
                <w:lang w:eastAsia="ru-RU"/>
              </w:rPr>
              <w:t>о</w:t>
            </w:r>
            <w:r w:rsidRPr="004B748F">
              <w:rPr>
                <w:rFonts w:eastAsia="Times New Roman"/>
                <w:lang w:eastAsia="ru-RU"/>
              </w:rPr>
              <w:t>сти от других детей</w:t>
            </w:r>
          </w:p>
        </w:tc>
      </w:tr>
      <w:tr w:rsidR="00030753" w:rsidRPr="004B748F" w:rsidTr="007A69A6">
        <w:trPr>
          <w:trHeight w:val="379"/>
          <w:tblCellSpacing w:w="20" w:type="dxa"/>
          <w:jc w:val="center"/>
        </w:trPr>
        <w:tc>
          <w:tcPr>
            <w:tcW w:w="2983" w:type="dxa"/>
            <w:shd w:val="clear" w:color="auto" w:fill="auto"/>
            <w:vAlign w:val="center"/>
          </w:tcPr>
          <w:p w:rsidR="00030753" w:rsidRPr="004B748F" w:rsidRDefault="00030753" w:rsidP="009E07F7">
            <w:pPr>
              <w:suppressAutoHyphens w:val="0"/>
              <w:jc w:val="center"/>
              <w:rPr>
                <w:rFonts w:eastAsia="Times New Roman"/>
                <w:lang w:eastAsia="ru-RU"/>
              </w:rPr>
            </w:pPr>
            <w:r w:rsidRPr="004B748F">
              <w:rPr>
                <w:rFonts w:eastAsia="Times New Roman"/>
                <w:lang w:eastAsia="ru-RU"/>
              </w:rPr>
              <w:t>Труд рядом</w:t>
            </w:r>
          </w:p>
        </w:tc>
        <w:tc>
          <w:tcPr>
            <w:tcW w:w="3545" w:type="dxa"/>
            <w:vMerge/>
            <w:shd w:val="clear" w:color="auto" w:fill="auto"/>
          </w:tcPr>
          <w:p w:rsidR="00030753" w:rsidRPr="004B748F" w:rsidRDefault="00030753" w:rsidP="009E07F7">
            <w:pPr>
              <w:suppressAutoHyphens w:val="0"/>
              <w:rPr>
                <w:rFonts w:eastAsia="Times New Roman"/>
                <w:lang w:eastAsia="ru-RU"/>
              </w:rPr>
            </w:pPr>
          </w:p>
        </w:tc>
        <w:tc>
          <w:tcPr>
            <w:tcW w:w="3843" w:type="dxa"/>
            <w:vMerge/>
            <w:shd w:val="clear" w:color="auto" w:fill="auto"/>
          </w:tcPr>
          <w:p w:rsidR="00030753" w:rsidRPr="004B748F" w:rsidRDefault="00030753" w:rsidP="009E07F7">
            <w:pPr>
              <w:suppressAutoHyphens w:val="0"/>
              <w:rPr>
                <w:rFonts w:eastAsia="Times New Roman"/>
                <w:lang w:eastAsia="ru-RU"/>
              </w:rPr>
            </w:pPr>
          </w:p>
        </w:tc>
      </w:tr>
      <w:tr w:rsidR="00030753" w:rsidRPr="004B748F" w:rsidTr="007A69A6">
        <w:trPr>
          <w:tblCellSpacing w:w="20" w:type="dxa"/>
          <w:jc w:val="center"/>
        </w:trPr>
        <w:tc>
          <w:tcPr>
            <w:tcW w:w="2983" w:type="dxa"/>
            <w:shd w:val="clear" w:color="auto" w:fill="auto"/>
            <w:vAlign w:val="center"/>
          </w:tcPr>
          <w:p w:rsidR="00030753" w:rsidRPr="004B748F" w:rsidRDefault="00030753" w:rsidP="009E07F7">
            <w:pPr>
              <w:suppressAutoHyphens w:val="0"/>
              <w:jc w:val="center"/>
              <w:rPr>
                <w:rFonts w:eastAsia="Times New Roman"/>
                <w:lang w:eastAsia="ru-RU"/>
              </w:rPr>
            </w:pPr>
            <w:r w:rsidRPr="004B748F">
              <w:rPr>
                <w:rFonts w:eastAsia="Times New Roman"/>
                <w:lang w:eastAsia="ru-RU"/>
              </w:rPr>
              <w:t>Труд общий</w:t>
            </w:r>
          </w:p>
        </w:tc>
        <w:tc>
          <w:tcPr>
            <w:tcW w:w="3545" w:type="dxa"/>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Участников объединяет общее задание и общий результат</w:t>
            </w:r>
          </w:p>
        </w:tc>
        <w:tc>
          <w:tcPr>
            <w:tcW w:w="3843" w:type="dxa"/>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Возникает необходимость согл</w:t>
            </w:r>
            <w:r w:rsidRPr="004B748F">
              <w:rPr>
                <w:rFonts w:eastAsia="Times New Roman"/>
                <w:lang w:eastAsia="ru-RU"/>
              </w:rPr>
              <w:t>а</w:t>
            </w:r>
            <w:r w:rsidRPr="004B748F">
              <w:rPr>
                <w:rFonts w:eastAsia="Times New Roman"/>
                <w:lang w:eastAsia="ru-RU"/>
              </w:rPr>
              <w:t>сований при распределении зад</w:t>
            </w:r>
            <w:r w:rsidRPr="004B748F">
              <w:rPr>
                <w:rFonts w:eastAsia="Times New Roman"/>
                <w:lang w:eastAsia="ru-RU"/>
              </w:rPr>
              <w:t>а</w:t>
            </w:r>
            <w:r w:rsidRPr="004B748F">
              <w:rPr>
                <w:rFonts w:eastAsia="Times New Roman"/>
                <w:lang w:eastAsia="ru-RU"/>
              </w:rPr>
              <w:t>нии, при обобщении результатов</w:t>
            </w:r>
          </w:p>
        </w:tc>
      </w:tr>
      <w:tr w:rsidR="00030753" w:rsidRPr="004B748F" w:rsidTr="007A69A6">
        <w:trPr>
          <w:tblCellSpacing w:w="20" w:type="dxa"/>
          <w:jc w:val="center"/>
        </w:trPr>
        <w:tc>
          <w:tcPr>
            <w:tcW w:w="2983" w:type="dxa"/>
            <w:shd w:val="clear" w:color="auto" w:fill="auto"/>
            <w:vAlign w:val="center"/>
          </w:tcPr>
          <w:p w:rsidR="00030753" w:rsidRPr="004B748F" w:rsidRDefault="00030753" w:rsidP="009E07F7">
            <w:pPr>
              <w:suppressAutoHyphens w:val="0"/>
              <w:jc w:val="center"/>
              <w:rPr>
                <w:rFonts w:eastAsia="Times New Roman"/>
                <w:lang w:eastAsia="ru-RU"/>
              </w:rPr>
            </w:pPr>
            <w:r w:rsidRPr="004B748F">
              <w:rPr>
                <w:rFonts w:eastAsia="Times New Roman"/>
                <w:lang w:eastAsia="ru-RU"/>
              </w:rPr>
              <w:t>Труд совместный</w:t>
            </w:r>
          </w:p>
        </w:tc>
        <w:tc>
          <w:tcPr>
            <w:tcW w:w="3545" w:type="dxa"/>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Наличие тесной зависимости от партнеров, темпа и качества их деятельности</w:t>
            </w:r>
          </w:p>
        </w:tc>
        <w:tc>
          <w:tcPr>
            <w:tcW w:w="3843" w:type="dxa"/>
            <w:shd w:val="clear" w:color="auto" w:fill="auto"/>
          </w:tcPr>
          <w:p w:rsidR="00030753" w:rsidRPr="004B748F" w:rsidRDefault="00030753" w:rsidP="009E07F7">
            <w:pPr>
              <w:suppressAutoHyphens w:val="0"/>
              <w:rPr>
                <w:rFonts w:eastAsia="Times New Roman"/>
                <w:lang w:eastAsia="ru-RU"/>
              </w:rPr>
            </w:pPr>
            <w:r w:rsidRPr="004B748F">
              <w:rPr>
                <w:rFonts w:eastAsia="Times New Roman"/>
                <w:lang w:eastAsia="ru-RU"/>
              </w:rPr>
              <w:t>Каждый участник является ко</w:t>
            </w:r>
            <w:r w:rsidRPr="004B748F">
              <w:rPr>
                <w:rFonts w:eastAsia="Times New Roman"/>
                <w:lang w:eastAsia="ru-RU"/>
              </w:rPr>
              <w:t>н</w:t>
            </w:r>
            <w:r w:rsidRPr="004B748F">
              <w:rPr>
                <w:rFonts w:eastAsia="Times New Roman"/>
                <w:lang w:eastAsia="ru-RU"/>
              </w:rPr>
              <w:t>тролером деятельности предыд</w:t>
            </w:r>
            <w:r w:rsidRPr="004B748F">
              <w:rPr>
                <w:rFonts w:eastAsia="Times New Roman"/>
                <w:lang w:eastAsia="ru-RU"/>
              </w:rPr>
              <w:t>у</w:t>
            </w:r>
            <w:r w:rsidRPr="004B748F">
              <w:rPr>
                <w:rFonts w:eastAsia="Times New Roman"/>
                <w:lang w:eastAsia="ru-RU"/>
              </w:rPr>
              <w:t>щего участника</w:t>
            </w:r>
          </w:p>
        </w:tc>
      </w:tr>
    </w:tbl>
    <w:p w:rsidR="00030753" w:rsidRPr="004B748F" w:rsidRDefault="00030753" w:rsidP="00E862F0">
      <w:pPr>
        <w:suppressAutoHyphens w:val="0"/>
        <w:jc w:val="both"/>
        <w:rPr>
          <w:rFonts w:eastAsia="Times New Roman"/>
          <w:lang w:eastAsia="ru-RU"/>
        </w:rPr>
      </w:pPr>
    </w:p>
    <w:p w:rsidR="00030753" w:rsidRPr="00FD742A" w:rsidRDefault="00030753" w:rsidP="009E07F7">
      <w:pPr>
        <w:suppressAutoHyphens w:val="0"/>
        <w:jc w:val="center"/>
        <w:rPr>
          <w:rFonts w:eastAsia="Times New Roman"/>
          <w:b/>
          <w:color w:val="0070C0"/>
          <w:lang w:eastAsia="ru-RU"/>
        </w:rPr>
      </w:pPr>
      <w:r w:rsidRPr="00FD742A">
        <w:rPr>
          <w:rFonts w:eastAsia="Times New Roman"/>
          <w:b/>
          <w:color w:val="0070C0"/>
          <w:lang w:eastAsia="ru-RU"/>
        </w:rPr>
        <w:t>Методы и приемы трудового воспитания детей</w:t>
      </w:r>
    </w:p>
    <w:p w:rsidR="009E07F7" w:rsidRPr="00FD742A" w:rsidRDefault="009E07F7" w:rsidP="009E07F7">
      <w:pPr>
        <w:suppressAutoHyphens w:val="0"/>
        <w:jc w:val="center"/>
        <w:rPr>
          <w:rFonts w:eastAsia="Times New Roman"/>
          <w:b/>
          <w:color w:val="0070C0"/>
          <w:lang w:eastAsia="ru-RU"/>
        </w:rPr>
      </w:pPr>
    </w:p>
    <w:p w:rsidR="00030753" w:rsidRPr="009E07F7" w:rsidRDefault="00030753" w:rsidP="009E07F7">
      <w:pPr>
        <w:tabs>
          <w:tab w:val="left" w:pos="851"/>
        </w:tabs>
        <w:suppressAutoHyphens w:val="0"/>
        <w:ind w:firstLine="567"/>
        <w:jc w:val="both"/>
        <w:rPr>
          <w:rFonts w:eastAsia="Times New Roman"/>
          <w:i/>
          <w:lang w:eastAsia="ru-RU"/>
        </w:rPr>
      </w:pPr>
      <w:r w:rsidRPr="00FD742A">
        <w:rPr>
          <w:rFonts w:eastAsia="Times New Roman"/>
          <w:b/>
          <w:i/>
          <w:color w:val="0070C0"/>
          <w:lang w:eastAsia="ru-RU"/>
        </w:rPr>
        <w:t>I группа методов:</w:t>
      </w:r>
      <w:r w:rsidRPr="009E07F7">
        <w:rPr>
          <w:rFonts w:eastAsia="Times New Roman"/>
          <w:i/>
          <w:lang w:eastAsia="ru-RU"/>
        </w:rPr>
        <w:t xml:space="preserve"> формирование нравственных представление, суждений, оценок.</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Решение маленьких логических задач, загадок.</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Приучение к размышлению, логические беседы.</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Беседы на этические темы.</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Чтение художественной литературы.</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Рассматривание иллюстраций.</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Рассказывание и обсуждение картин, иллюстраций.</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Просмотр телепередач, диафильмов, видеофильмов.</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Задачи на решение коммуникативных ситуаций.</w:t>
      </w:r>
    </w:p>
    <w:p w:rsidR="00030753" w:rsidRPr="004B748F" w:rsidRDefault="00030753" w:rsidP="00C00A3F">
      <w:pPr>
        <w:numPr>
          <w:ilvl w:val="0"/>
          <w:numId w:val="25"/>
        </w:numPr>
        <w:tabs>
          <w:tab w:val="left" w:pos="851"/>
        </w:tabs>
        <w:suppressAutoHyphens w:val="0"/>
        <w:ind w:left="0" w:firstLine="567"/>
        <w:jc w:val="both"/>
        <w:rPr>
          <w:rFonts w:eastAsia="Times New Roman"/>
          <w:lang w:eastAsia="ru-RU"/>
        </w:rPr>
      </w:pPr>
      <w:r w:rsidRPr="004B748F">
        <w:rPr>
          <w:rFonts w:eastAsia="Times New Roman"/>
          <w:lang w:eastAsia="ru-RU"/>
        </w:rPr>
        <w:t>Придумывание сказок.</w:t>
      </w:r>
    </w:p>
    <w:p w:rsidR="00030753" w:rsidRPr="004B748F" w:rsidRDefault="00030753" w:rsidP="009E07F7">
      <w:pPr>
        <w:tabs>
          <w:tab w:val="left" w:pos="851"/>
        </w:tabs>
        <w:suppressAutoHyphens w:val="0"/>
        <w:ind w:firstLine="567"/>
        <w:jc w:val="both"/>
        <w:rPr>
          <w:rFonts w:eastAsia="Times New Roman"/>
          <w:lang w:eastAsia="ru-RU"/>
        </w:rPr>
      </w:pPr>
    </w:p>
    <w:p w:rsidR="00030753" w:rsidRPr="009E07F7" w:rsidRDefault="00030753" w:rsidP="009E07F7">
      <w:pPr>
        <w:tabs>
          <w:tab w:val="left" w:pos="851"/>
        </w:tabs>
        <w:suppressAutoHyphens w:val="0"/>
        <w:ind w:firstLine="567"/>
        <w:jc w:val="both"/>
        <w:rPr>
          <w:rFonts w:eastAsia="Times New Roman"/>
          <w:i/>
          <w:lang w:eastAsia="ru-RU"/>
        </w:rPr>
      </w:pPr>
      <w:r w:rsidRPr="00FD742A">
        <w:rPr>
          <w:rFonts w:eastAsia="Times New Roman"/>
          <w:b/>
          <w:i/>
          <w:color w:val="0070C0"/>
          <w:lang w:eastAsia="ru-RU"/>
        </w:rPr>
        <w:t>II группа методов:</w:t>
      </w:r>
      <w:r w:rsidRPr="00FD742A">
        <w:rPr>
          <w:rFonts w:eastAsia="Times New Roman"/>
          <w:i/>
          <w:color w:val="0070C0"/>
          <w:lang w:eastAsia="ru-RU"/>
        </w:rPr>
        <w:t xml:space="preserve"> </w:t>
      </w:r>
      <w:r w:rsidRPr="009E07F7">
        <w:rPr>
          <w:rFonts w:eastAsia="Times New Roman"/>
          <w:i/>
          <w:lang w:eastAsia="ru-RU"/>
        </w:rPr>
        <w:t>создание у детей практического опыта трудовой деятельности.</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Приучение к положительным формам общественного поведения.</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Показ действий.</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Пример взрослого и детей.</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Целенаправленное наблюдение.</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Организация интересной деятельности (общественно-полезный труд).</w:t>
      </w:r>
    </w:p>
    <w:p w:rsidR="00030753" w:rsidRPr="004B748F" w:rsidRDefault="00030753" w:rsidP="00C00A3F">
      <w:pPr>
        <w:numPr>
          <w:ilvl w:val="0"/>
          <w:numId w:val="26"/>
        </w:numPr>
        <w:tabs>
          <w:tab w:val="left" w:pos="851"/>
        </w:tabs>
        <w:suppressAutoHyphens w:val="0"/>
        <w:ind w:left="0" w:firstLine="567"/>
        <w:jc w:val="both"/>
        <w:rPr>
          <w:rFonts w:eastAsia="Times New Roman"/>
          <w:lang w:eastAsia="ru-RU"/>
        </w:rPr>
      </w:pPr>
      <w:r w:rsidRPr="004B748F">
        <w:rPr>
          <w:rFonts w:eastAsia="Times New Roman"/>
          <w:lang w:eastAsia="ru-RU"/>
        </w:rPr>
        <w:t>Разыгрывание коммуникативных ситуаций.</w:t>
      </w:r>
    </w:p>
    <w:p w:rsidR="009E07F7" w:rsidRDefault="00030753" w:rsidP="00C00A3F">
      <w:pPr>
        <w:numPr>
          <w:ilvl w:val="0"/>
          <w:numId w:val="26"/>
        </w:numPr>
        <w:tabs>
          <w:tab w:val="left" w:pos="851"/>
        </w:tabs>
        <w:suppressAutoHyphens w:val="0"/>
        <w:ind w:left="0" w:firstLine="567"/>
        <w:jc w:val="both"/>
        <w:rPr>
          <w:lang w:eastAsia="en-US"/>
        </w:rPr>
      </w:pPr>
      <w:r w:rsidRPr="004B748F">
        <w:rPr>
          <w:lang w:eastAsia="en-US"/>
        </w:rPr>
        <w:t>Создание контрольных педагогических ситуаций.</w:t>
      </w:r>
    </w:p>
    <w:p w:rsidR="009E07F7" w:rsidRDefault="009E07F7">
      <w:pPr>
        <w:suppressAutoHyphens w:val="0"/>
        <w:spacing w:line="276" w:lineRule="auto"/>
        <w:jc w:val="center"/>
        <w:rPr>
          <w:lang w:eastAsia="en-US"/>
        </w:rPr>
      </w:pPr>
    </w:p>
    <w:p w:rsidR="00030753" w:rsidRPr="004B748F" w:rsidRDefault="00030753" w:rsidP="009E07F7">
      <w:pPr>
        <w:suppressAutoHyphens w:val="0"/>
        <w:jc w:val="both"/>
        <w:rPr>
          <w:lang w:eastAsia="en-US"/>
        </w:rPr>
      </w:pPr>
    </w:p>
    <w:p w:rsidR="009E07F7" w:rsidRDefault="009E07F7" w:rsidP="00E862F0">
      <w:pPr>
        <w:widowControl w:val="0"/>
        <w:suppressAutoHyphens w:val="0"/>
        <w:spacing w:after="200"/>
        <w:rPr>
          <w:b/>
          <w:lang w:eastAsia="en-US"/>
        </w:rPr>
        <w:sectPr w:rsidR="009E07F7" w:rsidSect="000B1F65">
          <w:pgSz w:w="11906" w:h="16838"/>
          <w:pgMar w:top="567" w:right="567" w:bottom="567" w:left="1134" w:header="397" w:footer="397" w:gutter="0"/>
          <w:pgNumType w:start="2"/>
          <w:cols w:space="708"/>
          <w:titlePg/>
          <w:docGrid w:linePitch="360"/>
        </w:sectPr>
      </w:pPr>
    </w:p>
    <w:tbl>
      <w:tblPr>
        <w:tblW w:w="10639" w:type="dxa"/>
        <w:tblCellSpacing w:w="20" w:type="dxa"/>
        <w:tblInd w:w="-1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394"/>
        <w:gridCol w:w="7245"/>
      </w:tblGrid>
      <w:tr w:rsidR="002A5F3A" w:rsidRPr="004B748F" w:rsidTr="002A5F3A">
        <w:trPr>
          <w:tblCellSpacing w:w="20" w:type="dxa"/>
        </w:trPr>
        <w:tc>
          <w:tcPr>
            <w:tcW w:w="3334" w:type="dxa"/>
            <w:shd w:val="clear" w:color="auto" w:fill="auto"/>
            <w:vAlign w:val="center"/>
          </w:tcPr>
          <w:p w:rsidR="002A5F3A" w:rsidRPr="00FD742A" w:rsidRDefault="002A5F3A" w:rsidP="002A5F3A">
            <w:pPr>
              <w:widowControl w:val="0"/>
              <w:suppressAutoHyphens w:val="0"/>
              <w:spacing w:after="200"/>
              <w:jc w:val="center"/>
              <w:rPr>
                <w:b/>
                <w:color w:val="0070C0"/>
                <w:spacing w:val="-12"/>
                <w:lang w:eastAsia="en-US"/>
              </w:rPr>
            </w:pPr>
            <w:r w:rsidRPr="00FD742A">
              <w:rPr>
                <w:b/>
                <w:color w:val="0070C0"/>
                <w:lang w:eastAsia="en-US"/>
              </w:rPr>
              <w:lastRenderedPageBreak/>
              <w:t>Образовательная область</w:t>
            </w:r>
          </w:p>
        </w:tc>
        <w:tc>
          <w:tcPr>
            <w:tcW w:w="7185" w:type="dxa"/>
            <w:shd w:val="clear" w:color="auto" w:fill="auto"/>
            <w:vAlign w:val="center"/>
          </w:tcPr>
          <w:p w:rsidR="002A5F3A" w:rsidRPr="00FD742A" w:rsidRDefault="002A5F3A" w:rsidP="002A5F3A">
            <w:pPr>
              <w:widowControl w:val="0"/>
              <w:suppressAutoHyphens w:val="0"/>
              <w:spacing w:after="200"/>
              <w:jc w:val="center"/>
              <w:rPr>
                <w:b/>
                <w:color w:val="0070C0"/>
                <w:spacing w:val="-12"/>
                <w:lang w:eastAsia="en-US"/>
              </w:rPr>
            </w:pPr>
            <w:r w:rsidRPr="00FD742A">
              <w:rPr>
                <w:b/>
                <w:color w:val="0070C0"/>
                <w:lang w:eastAsia="en-US"/>
              </w:rPr>
              <w:t>Формы взаимодействия с семьями воспитанников</w:t>
            </w:r>
          </w:p>
        </w:tc>
      </w:tr>
      <w:tr w:rsidR="002A5F3A" w:rsidRPr="004B748F" w:rsidTr="00EF1099">
        <w:trPr>
          <w:tblCellSpacing w:w="20" w:type="dxa"/>
        </w:trPr>
        <w:tc>
          <w:tcPr>
            <w:tcW w:w="3334" w:type="dxa"/>
            <w:shd w:val="clear" w:color="auto" w:fill="auto"/>
          </w:tcPr>
          <w:p w:rsidR="002A5F3A" w:rsidRPr="00FD742A" w:rsidRDefault="002A5F3A" w:rsidP="00EF1099">
            <w:pPr>
              <w:widowControl w:val="0"/>
              <w:suppressAutoHyphens w:val="0"/>
              <w:jc w:val="center"/>
              <w:rPr>
                <w:b/>
                <w:color w:val="0070C0"/>
                <w:spacing w:val="-12"/>
                <w:lang w:eastAsia="en-US"/>
              </w:rPr>
            </w:pPr>
            <w:r w:rsidRPr="00FD742A">
              <w:rPr>
                <w:b/>
                <w:color w:val="0070C0"/>
                <w:spacing w:val="-12"/>
                <w:lang w:eastAsia="en-US"/>
              </w:rPr>
              <w:t>Социально-коммуникативное</w:t>
            </w:r>
          </w:p>
          <w:p w:rsidR="002A5F3A" w:rsidRPr="004B748F" w:rsidRDefault="002A5F3A" w:rsidP="00EF1099">
            <w:pPr>
              <w:widowControl w:val="0"/>
              <w:suppressAutoHyphens w:val="0"/>
              <w:jc w:val="center"/>
              <w:rPr>
                <w:b/>
                <w:color w:val="000000"/>
                <w:spacing w:val="-12"/>
                <w:lang w:eastAsia="en-US"/>
              </w:rPr>
            </w:pPr>
            <w:r w:rsidRPr="00FD742A">
              <w:rPr>
                <w:b/>
                <w:color w:val="0070C0"/>
                <w:spacing w:val="-12"/>
                <w:lang w:eastAsia="en-US"/>
              </w:rPr>
              <w:t>развитие</w:t>
            </w:r>
          </w:p>
        </w:tc>
        <w:tc>
          <w:tcPr>
            <w:tcW w:w="7185" w:type="dxa"/>
            <w:shd w:val="clear" w:color="auto" w:fill="auto"/>
          </w:tcPr>
          <w:p w:rsidR="002A5F3A" w:rsidRPr="00FA1F9F" w:rsidRDefault="002A5F3A" w:rsidP="00C00A3F">
            <w:pPr>
              <w:pStyle w:val="a5"/>
              <w:numPr>
                <w:ilvl w:val="0"/>
                <w:numId w:val="138"/>
              </w:numPr>
              <w:tabs>
                <w:tab w:val="left" w:pos="466"/>
              </w:tabs>
              <w:spacing w:after="0" w:line="240" w:lineRule="auto"/>
              <w:ind w:left="0" w:firstLine="0"/>
              <w:rPr>
                <w:rFonts w:ascii="Times New Roman" w:hAnsi="Times New Roman"/>
                <w:sz w:val="24"/>
                <w:szCs w:val="24"/>
                <w:lang w:eastAsia="en-US"/>
              </w:rPr>
            </w:pPr>
            <w:r w:rsidRPr="00FA1F9F">
              <w:rPr>
                <w:rFonts w:ascii="Times New Roman" w:hAnsi="Times New Roman"/>
                <w:sz w:val="24"/>
                <w:szCs w:val="24"/>
                <w:lang w:eastAsia="en-US"/>
              </w:rPr>
              <w:t>Привлечение родителей к участию в детском празднике (ра</w:t>
            </w:r>
            <w:r w:rsidRPr="00FA1F9F">
              <w:rPr>
                <w:rFonts w:ascii="Times New Roman" w:hAnsi="Times New Roman"/>
                <w:sz w:val="24"/>
                <w:szCs w:val="24"/>
                <w:lang w:eastAsia="en-US"/>
              </w:rPr>
              <w:t>з</w:t>
            </w:r>
            <w:r w:rsidRPr="00FA1F9F">
              <w:rPr>
                <w:rFonts w:ascii="Times New Roman" w:hAnsi="Times New Roman"/>
                <w:sz w:val="24"/>
                <w:szCs w:val="24"/>
                <w:lang w:eastAsia="en-US"/>
              </w:rPr>
              <w:t>работка идей, подготовка атрибутов, ролевое участие).</w:t>
            </w:r>
          </w:p>
          <w:p w:rsidR="002A5F3A" w:rsidRPr="00FA1F9F" w:rsidRDefault="002A5F3A" w:rsidP="00C00A3F">
            <w:pPr>
              <w:pStyle w:val="a5"/>
              <w:numPr>
                <w:ilvl w:val="0"/>
                <w:numId w:val="138"/>
              </w:numPr>
              <w:tabs>
                <w:tab w:val="left" w:pos="466"/>
              </w:tabs>
              <w:spacing w:after="0" w:line="240" w:lineRule="auto"/>
              <w:ind w:left="0" w:firstLine="0"/>
              <w:rPr>
                <w:rFonts w:ascii="Times New Roman" w:hAnsi="Times New Roman"/>
                <w:sz w:val="24"/>
                <w:szCs w:val="24"/>
                <w:lang w:eastAsia="en-US"/>
              </w:rPr>
            </w:pPr>
            <w:r w:rsidRPr="00FA1F9F">
              <w:rPr>
                <w:rFonts w:ascii="Times New Roman" w:hAnsi="Times New Roman"/>
                <w:sz w:val="24"/>
                <w:szCs w:val="24"/>
                <w:lang w:eastAsia="en-US"/>
              </w:rPr>
              <w:t>Анкетирование, тестирование родителей, выпуск газеты, по</w:t>
            </w:r>
            <w:r w:rsidRPr="00FA1F9F">
              <w:rPr>
                <w:rFonts w:ascii="Times New Roman" w:hAnsi="Times New Roman"/>
                <w:sz w:val="24"/>
                <w:szCs w:val="24"/>
                <w:lang w:eastAsia="en-US"/>
              </w:rPr>
              <w:t>д</w:t>
            </w:r>
            <w:r w:rsidRPr="00FA1F9F">
              <w:rPr>
                <w:rFonts w:ascii="Times New Roman" w:hAnsi="Times New Roman"/>
                <w:sz w:val="24"/>
                <w:szCs w:val="24"/>
                <w:lang w:eastAsia="en-US"/>
              </w:rPr>
              <w:t>бор специальной литературы с целью обеспечения обратной связи с семьёй.</w:t>
            </w:r>
          </w:p>
          <w:p w:rsidR="002A5F3A" w:rsidRPr="00FA1F9F" w:rsidRDefault="002A5F3A" w:rsidP="00C00A3F">
            <w:pPr>
              <w:pStyle w:val="a5"/>
              <w:numPr>
                <w:ilvl w:val="0"/>
                <w:numId w:val="138"/>
              </w:numPr>
              <w:tabs>
                <w:tab w:val="left" w:pos="466"/>
              </w:tabs>
              <w:spacing w:after="0" w:line="240" w:lineRule="auto"/>
              <w:ind w:left="0" w:firstLine="0"/>
              <w:rPr>
                <w:rFonts w:ascii="Times New Roman" w:hAnsi="Times New Roman"/>
                <w:sz w:val="24"/>
                <w:szCs w:val="24"/>
                <w:lang w:eastAsia="en-US"/>
              </w:rPr>
            </w:pPr>
            <w:r w:rsidRPr="00FA1F9F">
              <w:rPr>
                <w:rFonts w:ascii="Times New Roman" w:hAnsi="Times New Roman"/>
                <w:sz w:val="24"/>
                <w:szCs w:val="24"/>
                <w:lang w:eastAsia="en-US"/>
              </w:rPr>
              <w:t>Проведение тренингов с родителями: способы решения н</w:t>
            </w:r>
            <w:r w:rsidRPr="00FA1F9F">
              <w:rPr>
                <w:rFonts w:ascii="Times New Roman" w:hAnsi="Times New Roman"/>
                <w:sz w:val="24"/>
                <w:szCs w:val="24"/>
                <w:lang w:eastAsia="en-US"/>
              </w:rPr>
              <w:t>е</w:t>
            </w:r>
            <w:r w:rsidRPr="00FA1F9F">
              <w:rPr>
                <w:rFonts w:ascii="Times New Roman" w:hAnsi="Times New Roman"/>
                <w:sz w:val="24"/>
                <w:szCs w:val="24"/>
                <w:lang w:eastAsia="en-US"/>
              </w:rPr>
              <w:t>стандартных ситуаций с целью повышения компетенции в вопр</w:t>
            </w:r>
            <w:r w:rsidRPr="00FA1F9F">
              <w:rPr>
                <w:rFonts w:ascii="Times New Roman" w:hAnsi="Times New Roman"/>
                <w:sz w:val="24"/>
                <w:szCs w:val="24"/>
                <w:lang w:eastAsia="en-US"/>
              </w:rPr>
              <w:t>о</w:t>
            </w:r>
            <w:r w:rsidRPr="00FA1F9F">
              <w:rPr>
                <w:rFonts w:ascii="Times New Roman" w:hAnsi="Times New Roman"/>
                <w:sz w:val="24"/>
                <w:szCs w:val="24"/>
                <w:lang w:eastAsia="en-US"/>
              </w:rPr>
              <w:t>сах воспитания.</w:t>
            </w:r>
          </w:p>
          <w:p w:rsidR="002A5F3A" w:rsidRPr="004B748F" w:rsidRDefault="002A5F3A" w:rsidP="00C00A3F">
            <w:pPr>
              <w:numPr>
                <w:ilvl w:val="0"/>
                <w:numId w:val="138"/>
              </w:numPr>
              <w:tabs>
                <w:tab w:val="left" w:pos="466"/>
              </w:tabs>
              <w:suppressAutoHyphens w:val="0"/>
              <w:ind w:left="0" w:firstLine="170"/>
              <w:contextualSpacing/>
              <w:rPr>
                <w:lang w:eastAsia="en-US"/>
              </w:rPr>
            </w:pPr>
            <w:r w:rsidRPr="004B748F">
              <w:rPr>
                <w:lang w:eastAsia="en-US"/>
              </w:rPr>
              <w:t>Распространение инновационных подходов к воспитанию д</w:t>
            </w:r>
            <w:r w:rsidRPr="004B748F">
              <w:rPr>
                <w:lang w:eastAsia="en-US"/>
              </w:rPr>
              <w:t>е</w:t>
            </w:r>
            <w:r w:rsidRPr="004B748F">
              <w:rPr>
                <w:lang w:eastAsia="en-US"/>
              </w:rPr>
              <w:t>тей через рекомендованную психолого-педагогическую литерат</w:t>
            </w:r>
            <w:r w:rsidRPr="004B748F">
              <w:rPr>
                <w:lang w:eastAsia="en-US"/>
              </w:rPr>
              <w:t>у</w:t>
            </w:r>
            <w:r w:rsidR="005E1FEA">
              <w:rPr>
                <w:lang w:eastAsia="en-US"/>
              </w:rPr>
              <w:t xml:space="preserve">ру, периодические </w:t>
            </w:r>
            <w:r w:rsidRPr="004B748F">
              <w:rPr>
                <w:lang w:eastAsia="en-US"/>
              </w:rPr>
              <w:t>издания.</w:t>
            </w:r>
          </w:p>
          <w:p w:rsidR="002A5F3A" w:rsidRPr="004B748F" w:rsidRDefault="002A5F3A" w:rsidP="00C00A3F">
            <w:pPr>
              <w:numPr>
                <w:ilvl w:val="0"/>
                <w:numId w:val="138"/>
              </w:numPr>
              <w:tabs>
                <w:tab w:val="left" w:pos="466"/>
              </w:tabs>
              <w:suppressAutoHyphens w:val="0"/>
              <w:ind w:left="0" w:firstLine="170"/>
              <w:contextualSpacing/>
              <w:rPr>
                <w:lang w:eastAsia="en-US"/>
              </w:rPr>
            </w:pPr>
            <w:r w:rsidRPr="004B748F">
              <w:rPr>
                <w:lang w:eastAsia="en-US"/>
              </w:rPr>
              <w:t>Привлечение родителей к совместным мероприятиям по бл</w:t>
            </w:r>
            <w:r w:rsidRPr="004B748F">
              <w:rPr>
                <w:lang w:eastAsia="en-US"/>
              </w:rPr>
              <w:t>а</w:t>
            </w:r>
            <w:r w:rsidR="005E1FEA">
              <w:rPr>
                <w:lang w:eastAsia="en-US"/>
              </w:rPr>
              <w:t xml:space="preserve">гоустройству </w:t>
            </w:r>
            <w:r w:rsidRPr="004B748F">
              <w:rPr>
                <w:lang w:eastAsia="en-US"/>
              </w:rPr>
              <w:t>и созданию условий в группе и на участке.</w:t>
            </w:r>
          </w:p>
          <w:p w:rsidR="002A5F3A" w:rsidRPr="004B748F" w:rsidRDefault="002A5F3A" w:rsidP="00C00A3F">
            <w:pPr>
              <w:numPr>
                <w:ilvl w:val="0"/>
                <w:numId w:val="138"/>
              </w:numPr>
              <w:tabs>
                <w:tab w:val="left" w:pos="466"/>
              </w:tabs>
              <w:suppressAutoHyphens w:val="0"/>
              <w:spacing w:after="200"/>
              <w:ind w:left="0" w:firstLine="170"/>
              <w:contextualSpacing/>
              <w:rPr>
                <w:lang w:eastAsia="en-US"/>
              </w:rPr>
            </w:pPr>
            <w:r w:rsidRPr="004B748F">
              <w:rPr>
                <w:lang w:eastAsia="en-US"/>
              </w:rPr>
              <w:t>Организация совместных с родителями прогулок и экскурсий по городу и его окрестностям, создание тематических альбомов.</w:t>
            </w:r>
          </w:p>
          <w:p w:rsidR="002A5F3A" w:rsidRPr="004B748F" w:rsidRDefault="002A5F3A" w:rsidP="00C00A3F">
            <w:pPr>
              <w:numPr>
                <w:ilvl w:val="0"/>
                <w:numId w:val="138"/>
              </w:numPr>
              <w:tabs>
                <w:tab w:val="left" w:pos="466"/>
              </w:tabs>
              <w:suppressAutoHyphens w:val="0"/>
              <w:spacing w:after="200"/>
              <w:ind w:left="0" w:firstLine="170"/>
              <w:contextualSpacing/>
              <w:rPr>
                <w:lang w:eastAsia="en-US"/>
              </w:rPr>
            </w:pPr>
            <w:r w:rsidRPr="004B748F">
              <w:rPr>
                <w:lang w:eastAsia="en-US"/>
              </w:rPr>
              <w:t>Изучение и анализ детско-родительских отношений с целью оказания помощи детям.</w:t>
            </w:r>
          </w:p>
          <w:p w:rsidR="002A5F3A" w:rsidRPr="004B748F" w:rsidRDefault="002A5F3A" w:rsidP="00C00A3F">
            <w:pPr>
              <w:numPr>
                <w:ilvl w:val="0"/>
                <w:numId w:val="138"/>
              </w:numPr>
              <w:tabs>
                <w:tab w:val="left" w:pos="466"/>
              </w:tabs>
              <w:suppressAutoHyphens w:val="0"/>
              <w:spacing w:after="200"/>
              <w:ind w:left="0" w:firstLine="170"/>
              <w:contextualSpacing/>
              <w:rPr>
                <w:lang w:eastAsia="en-US"/>
              </w:rPr>
            </w:pPr>
            <w:r w:rsidRPr="004B748F">
              <w:rPr>
                <w:lang w:eastAsia="en-US"/>
              </w:rPr>
              <w:t>Разработка индивидуальных программ взаимодействия  с р</w:t>
            </w:r>
            <w:r w:rsidRPr="004B748F">
              <w:rPr>
                <w:lang w:eastAsia="en-US"/>
              </w:rPr>
              <w:t>о</w:t>
            </w:r>
            <w:r w:rsidRPr="004B748F">
              <w:rPr>
                <w:lang w:eastAsia="en-US"/>
              </w:rPr>
              <w:t>дителями по созданию предметной среды для развития ребёнка.</w:t>
            </w:r>
          </w:p>
          <w:p w:rsidR="002A5F3A" w:rsidRPr="004B748F" w:rsidRDefault="002A5F3A" w:rsidP="00C00A3F">
            <w:pPr>
              <w:numPr>
                <w:ilvl w:val="0"/>
                <w:numId w:val="138"/>
              </w:numPr>
              <w:tabs>
                <w:tab w:val="left" w:pos="466"/>
              </w:tabs>
              <w:suppressAutoHyphens w:val="0"/>
              <w:spacing w:after="200"/>
              <w:ind w:left="0" w:firstLine="170"/>
              <w:contextualSpacing/>
              <w:rPr>
                <w:lang w:eastAsia="en-US"/>
              </w:rPr>
            </w:pPr>
            <w:r w:rsidRPr="004B748F">
              <w:rPr>
                <w:lang w:eastAsia="en-US"/>
              </w:rPr>
              <w:t>Беседы с детьми с целью формирования уверенности в том, что их любят и о них заботятся в семье.</w:t>
            </w:r>
          </w:p>
          <w:p w:rsidR="002A5F3A" w:rsidRPr="004B748F" w:rsidRDefault="002A5F3A" w:rsidP="00C00A3F">
            <w:pPr>
              <w:numPr>
                <w:ilvl w:val="0"/>
                <w:numId w:val="138"/>
              </w:numPr>
              <w:tabs>
                <w:tab w:val="left" w:pos="594"/>
              </w:tabs>
              <w:suppressAutoHyphens w:val="0"/>
              <w:spacing w:after="200"/>
              <w:ind w:left="0" w:firstLine="170"/>
              <w:contextualSpacing/>
              <w:rPr>
                <w:lang w:eastAsia="en-US"/>
              </w:rPr>
            </w:pPr>
            <w:r w:rsidRPr="004B748F">
              <w:rPr>
                <w:lang w:eastAsia="en-US"/>
              </w:rPr>
              <w:t>Выработка единой  системы гуманистических требований в ДОУ и семье.</w:t>
            </w:r>
          </w:p>
          <w:p w:rsidR="002A5F3A" w:rsidRPr="004B748F" w:rsidRDefault="002A5F3A" w:rsidP="00C00A3F">
            <w:pPr>
              <w:numPr>
                <w:ilvl w:val="0"/>
                <w:numId w:val="138"/>
              </w:numPr>
              <w:tabs>
                <w:tab w:val="left" w:pos="594"/>
              </w:tabs>
              <w:suppressAutoHyphens w:val="0"/>
              <w:spacing w:after="200"/>
              <w:ind w:left="0" w:firstLine="170"/>
              <w:contextualSpacing/>
              <w:rPr>
                <w:lang w:eastAsia="en-US"/>
              </w:rPr>
            </w:pPr>
            <w:r w:rsidRPr="004B748F">
              <w:rPr>
                <w:lang w:eastAsia="en-US"/>
              </w:rPr>
              <w:t>Повышение правовой культуры родителей.</w:t>
            </w:r>
          </w:p>
          <w:p w:rsidR="002A5F3A" w:rsidRPr="004B748F" w:rsidRDefault="002A5F3A" w:rsidP="00C00A3F">
            <w:pPr>
              <w:numPr>
                <w:ilvl w:val="0"/>
                <w:numId w:val="138"/>
              </w:numPr>
              <w:tabs>
                <w:tab w:val="left" w:pos="594"/>
              </w:tabs>
              <w:suppressAutoHyphens w:val="0"/>
              <w:spacing w:after="200"/>
              <w:ind w:left="0" w:firstLine="170"/>
              <w:contextualSpacing/>
              <w:rPr>
                <w:lang w:eastAsia="en-US"/>
              </w:rPr>
            </w:pPr>
            <w:r w:rsidRPr="004B748F">
              <w:rPr>
                <w:lang w:eastAsia="en-US"/>
              </w:rPr>
              <w:t>Консультативные часы для родителей по вопросам пред</w:t>
            </w:r>
            <w:r w:rsidRPr="004B748F">
              <w:rPr>
                <w:lang w:eastAsia="en-US"/>
              </w:rPr>
              <w:t>у</w:t>
            </w:r>
            <w:r w:rsidRPr="004B748F">
              <w:rPr>
                <w:lang w:eastAsia="en-US"/>
              </w:rPr>
              <w:t>преждения использования методов, унижающих достоинство р</w:t>
            </w:r>
            <w:r w:rsidRPr="004B748F">
              <w:rPr>
                <w:lang w:eastAsia="en-US"/>
              </w:rPr>
              <w:t>е</w:t>
            </w:r>
            <w:r w:rsidRPr="004B748F">
              <w:rPr>
                <w:lang w:eastAsia="en-US"/>
              </w:rPr>
              <w:t>бёнка.</w:t>
            </w:r>
          </w:p>
          <w:p w:rsidR="002A5F3A" w:rsidRPr="004B748F" w:rsidRDefault="002A5F3A" w:rsidP="00C00A3F">
            <w:pPr>
              <w:numPr>
                <w:ilvl w:val="0"/>
                <w:numId w:val="138"/>
              </w:numPr>
              <w:tabs>
                <w:tab w:val="left" w:pos="594"/>
              </w:tabs>
              <w:suppressAutoHyphens w:val="0"/>
              <w:spacing w:after="200"/>
              <w:ind w:left="0" w:firstLine="170"/>
              <w:contextualSpacing/>
              <w:rPr>
                <w:lang w:eastAsia="en-US"/>
              </w:rPr>
            </w:pPr>
            <w:r w:rsidRPr="004B748F">
              <w:rPr>
                <w:lang w:eastAsia="en-US"/>
              </w:rPr>
              <w:t>Создание фотовыставок, фотоальбомов «Я и моя семья», «Моя родословная», «Мои любимые дела», «Моё настроение».</w:t>
            </w:r>
          </w:p>
          <w:p w:rsidR="002A5F3A" w:rsidRPr="004B748F" w:rsidRDefault="002A5F3A" w:rsidP="00C00A3F">
            <w:pPr>
              <w:numPr>
                <w:ilvl w:val="0"/>
                <w:numId w:val="138"/>
              </w:numPr>
              <w:tabs>
                <w:tab w:val="left" w:pos="594"/>
              </w:tabs>
              <w:suppressAutoHyphens w:val="0"/>
              <w:spacing w:after="200"/>
              <w:ind w:left="0" w:firstLine="170"/>
              <w:contextualSpacing/>
              <w:rPr>
                <w:lang w:eastAsia="en-US"/>
              </w:rPr>
            </w:pPr>
            <w:r w:rsidRPr="004B748F">
              <w:rPr>
                <w:lang w:eastAsia="en-US"/>
              </w:rPr>
              <w:t>Аудио и видеозаписи высказываний детей по отдельным проблемам с дальнейшим прослушиванием и обсуждением пр</w:t>
            </w:r>
            <w:r w:rsidRPr="004B748F">
              <w:rPr>
                <w:lang w:eastAsia="en-US"/>
              </w:rPr>
              <w:t>о</w:t>
            </w:r>
            <w:r w:rsidRPr="004B748F">
              <w:rPr>
                <w:lang w:eastAsia="en-US"/>
              </w:rPr>
              <w:t>блемы с родителями (За что любишь свой дом? Кто в твоём доме самый главный? Кто самый добрый? За что ты себя любишь? и др.).</w:t>
            </w:r>
          </w:p>
          <w:p w:rsidR="002A5F3A" w:rsidRPr="004B748F" w:rsidRDefault="002A5F3A" w:rsidP="00EF1099">
            <w:pPr>
              <w:widowControl w:val="0"/>
              <w:suppressAutoHyphens w:val="0"/>
              <w:rPr>
                <w:b/>
                <w:color w:val="000000"/>
                <w:spacing w:val="-12"/>
                <w:lang w:eastAsia="en-US"/>
              </w:rPr>
            </w:pPr>
          </w:p>
        </w:tc>
      </w:tr>
    </w:tbl>
    <w:p w:rsidR="002A5F3A" w:rsidRDefault="002A5F3A" w:rsidP="00E862F0">
      <w:pPr>
        <w:suppressAutoHyphens w:val="0"/>
        <w:ind w:left="568"/>
        <w:jc w:val="center"/>
        <w:rPr>
          <w:rFonts w:eastAsia="Times New Roman"/>
          <w:b/>
          <w:color w:val="0070C0"/>
          <w:lang w:eastAsia="ru-RU"/>
        </w:rPr>
      </w:pPr>
    </w:p>
    <w:p w:rsidR="001D6F7B" w:rsidRPr="00FD742A" w:rsidRDefault="001D6F7B" w:rsidP="001D6F7B">
      <w:pPr>
        <w:shd w:val="clear" w:color="auto" w:fill="FFFFFF"/>
        <w:suppressAutoHyphens w:val="0"/>
        <w:jc w:val="center"/>
        <w:rPr>
          <w:b/>
          <w:bCs/>
          <w:color w:val="0070C0"/>
          <w:lang w:eastAsia="ru-RU"/>
        </w:rPr>
      </w:pPr>
      <w:r w:rsidRPr="00FD742A">
        <w:rPr>
          <w:b/>
          <w:bCs/>
          <w:color w:val="0070C0"/>
          <w:lang w:eastAsia="ru-RU"/>
        </w:rPr>
        <w:t xml:space="preserve">Методическое обеспечение образовательной области </w:t>
      </w:r>
    </w:p>
    <w:p w:rsidR="001D6F7B" w:rsidRPr="00FD742A" w:rsidRDefault="001D6F7B" w:rsidP="001D6F7B">
      <w:pPr>
        <w:shd w:val="clear" w:color="auto" w:fill="FFFFFF"/>
        <w:suppressAutoHyphens w:val="0"/>
        <w:jc w:val="center"/>
        <w:rPr>
          <w:b/>
          <w:bCs/>
          <w:color w:val="0070C0"/>
          <w:lang w:eastAsia="ru-RU"/>
        </w:rPr>
      </w:pPr>
      <w:r w:rsidRPr="00FD742A">
        <w:rPr>
          <w:b/>
          <w:bCs/>
          <w:color w:val="0070C0"/>
          <w:lang w:eastAsia="ru-RU"/>
        </w:rPr>
        <w:t>«Социально-коммуникативное развитие»</w:t>
      </w:r>
    </w:p>
    <w:p w:rsidR="001D6F7B" w:rsidRPr="00FD742A" w:rsidRDefault="001D6F7B" w:rsidP="001D6F7B">
      <w:pPr>
        <w:shd w:val="clear" w:color="auto" w:fill="FFFFFF"/>
        <w:suppressAutoHyphens w:val="0"/>
        <w:jc w:val="center"/>
        <w:rPr>
          <w:b/>
          <w:bCs/>
          <w:color w:val="0070C0"/>
          <w:lang w:eastAsia="ru-RU"/>
        </w:rPr>
      </w:pPr>
    </w:p>
    <w:tbl>
      <w:tblPr>
        <w:tblW w:w="0" w:type="auto"/>
        <w:tblCellSpacing w:w="20" w:type="dxa"/>
        <w:tblInd w:w="3"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0A0" w:firstRow="1" w:lastRow="0" w:firstColumn="1" w:lastColumn="0" w:noHBand="0" w:noVBand="0"/>
      </w:tblPr>
      <w:tblGrid>
        <w:gridCol w:w="1788"/>
        <w:gridCol w:w="8700"/>
      </w:tblGrid>
      <w:tr w:rsidR="001D6F7B" w:rsidRPr="00A83B20" w:rsidTr="001D6F7B">
        <w:trPr>
          <w:tblCellSpacing w:w="20" w:type="dxa"/>
        </w:trPr>
        <w:tc>
          <w:tcPr>
            <w:tcW w:w="1728" w:type="dxa"/>
          </w:tcPr>
          <w:p w:rsidR="001D6F7B" w:rsidRPr="00FD742A" w:rsidRDefault="001D6F7B" w:rsidP="00012DE5">
            <w:pPr>
              <w:suppressAutoHyphens w:val="0"/>
              <w:jc w:val="both"/>
              <w:rPr>
                <w:b/>
                <w:bCs/>
                <w:color w:val="0070C0"/>
                <w:lang w:eastAsia="en-US"/>
              </w:rPr>
            </w:pPr>
            <w:r w:rsidRPr="00FD742A">
              <w:rPr>
                <w:b/>
                <w:bCs/>
                <w:color w:val="0070C0"/>
                <w:lang w:eastAsia="en-US"/>
              </w:rPr>
              <w:t xml:space="preserve">Перечень </w:t>
            </w:r>
          </w:p>
          <w:p w:rsidR="001D6F7B" w:rsidRPr="00FD742A" w:rsidRDefault="001D6F7B" w:rsidP="00012DE5">
            <w:pPr>
              <w:suppressAutoHyphens w:val="0"/>
              <w:jc w:val="both"/>
              <w:rPr>
                <w:b/>
                <w:bCs/>
                <w:color w:val="0070C0"/>
                <w:lang w:eastAsia="en-US"/>
              </w:rPr>
            </w:pPr>
            <w:r w:rsidRPr="00FD742A">
              <w:rPr>
                <w:b/>
                <w:bCs/>
                <w:color w:val="0070C0"/>
                <w:lang w:eastAsia="en-US"/>
              </w:rPr>
              <w:t>литературы</w:t>
            </w:r>
          </w:p>
          <w:p w:rsidR="001D6F7B" w:rsidRPr="00FD742A" w:rsidRDefault="001D6F7B" w:rsidP="00012DE5">
            <w:pPr>
              <w:suppressAutoHyphens w:val="0"/>
              <w:jc w:val="both"/>
              <w:rPr>
                <w:b/>
                <w:bCs/>
                <w:color w:val="0070C0"/>
                <w:lang w:eastAsia="en-US"/>
              </w:rPr>
            </w:pPr>
            <w:r w:rsidRPr="00FD742A">
              <w:rPr>
                <w:b/>
                <w:bCs/>
                <w:color w:val="0070C0"/>
                <w:lang w:eastAsia="en-US"/>
              </w:rPr>
              <w:t>и пособий</w:t>
            </w:r>
          </w:p>
          <w:p w:rsidR="001D6F7B" w:rsidRPr="00A83B20" w:rsidRDefault="001D6F7B" w:rsidP="00012DE5">
            <w:pPr>
              <w:suppressAutoHyphens w:val="0"/>
              <w:rPr>
                <w:lang w:eastAsia="ru-RU"/>
              </w:rPr>
            </w:pPr>
          </w:p>
        </w:tc>
        <w:tc>
          <w:tcPr>
            <w:tcW w:w="8640" w:type="dxa"/>
          </w:tcPr>
          <w:p w:rsidR="001D6F7B" w:rsidRPr="00A83B20" w:rsidRDefault="001D6F7B" w:rsidP="00012DE5">
            <w:pPr>
              <w:suppressAutoHyphens w:val="0"/>
              <w:jc w:val="both"/>
              <w:rPr>
                <w:lang w:eastAsia="en-US"/>
              </w:rPr>
            </w:pPr>
            <w:r w:rsidRPr="00A83B20">
              <w:rPr>
                <w:lang w:eastAsia="en-US"/>
              </w:rPr>
              <w:t>-Авдеева Н.Н, Князева</w:t>
            </w:r>
            <w:r>
              <w:rPr>
                <w:lang w:eastAsia="en-US"/>
              </w:rPr>
              <w:t xml:space="preserve"> О.Л,</w:t>
            </w:r>
            <w:r w:rsidRPr="00A83B20">
              <w:rPr>
                <w:lang w:eastAsia="en-US"/>
              </w:rPr>
              <w:t xml:space="preserve"> Ст</w:t>
            </w:r>
            <w:r>
              <w:rPr>
                <w:lang w:eastAsia="en-US"/>
              </w:rPr>
              <w:t>еркина Р.Б «Основы безопасности</w:t>
            </w:r>
            <w:r w:rsidRPr="00A83B20">
              <w:rPr>
                <w:lang w:eastAsia="en-US"/>
              </w:rPr>
              <w:t xml:space="preserve"> жизнедеятел</w:t>
            </w:r>
            <w:r w:rsidRPr="00A83B20">
              <w:rPr>
                <w:lang w:eastAsia="en-US"/>
              </w:rPr>
              <w:t>ь</w:t>
            </w:r>
            <w:r w:rsidRPr="00A83B20">
              <w:rPr>
                <w:lang w:eastAsia="en-US"/>
              </w:rPr>
              <w:t>ности дошкольников»</w:t>
            </w:r>
          </w:p>
          <w:p w:rsidR="001D6F7B" w:rsidRPr="00A83B20" w:rsidRDefault="001D6F7B" w:rsidP="00012DE5">
            <w:pPr>
              <w:suppressAutoHyphens w:val="0"/>
              <w:rPr>
                <w:lang w:eastAsia="ru-RU"/>
              </w:rPr>
            </w:pPr>
            <w:r w:rsidRPr="00A83B20">
              <w:rPr>
                <w:lang w:eastAsia="ru-RU"/>
              </w:rPr>
              <w:t>-.Белая К. Ю. Формирование основ безопасности у дошкольников (3–7 лет)</w:t>
            </w:r>
          </w:p>
          <w:p w:rsidR="001D6F7B" w:rsidRPr="00A83B20" w:rsidRDefault="001D6F7B" w:rsidP="00012DE5">
            <w:pPr>
              <w:suppressAutoHyphens w:val="0"/>
              <w:jc w:val="both"/>
              <w:rPr>
                <w:lang w:eastAsia="en-US"/>
              </w:rPr>
            </w:pPr>
            <w:r w:rsidRPr="00A83B20">
              <w:rPr>
                <w:lang w:eastAsia="en-US"/>
              </w:rPr>
              <w:t>-Блинова Л.Ф., «Социально-личностное развитие детей старшего дошкольного возраста», Казань, «Школа», 2007</w:t>
            </w:r>
          </w:p>
          <w:p w:rsidR="001D6F7B" w:rsidRPr="00A83B20" w:rsidRDefault="001D6F7B" w:rsidP="00012DE5">
            <w:pPr>
              <w:tabs>
                <w:tab w:val="left" w:pos="252"/>
                <w:tab w:val="left" w:pos="453"/>
                <w:tab w:val="left" w:pos="612"/>
              </w:tabs>
              <w:suppressAutoHyphens w:val="0"/>
              <w:jc w:val="both"/>
              <w:rPr>
                <w:lang w:eastAsia="en-US"/>
              </w:rPr>
            </w:pPr>
            <w:r w:rsidRPr="00A83B20">
              <w:rPr>
                <w:lang w:eastAsia="en-US"/>
              </w:rPr>
              <w:t>-Буре Р.С. Социально-нравственное воспитание дошкольников (3–7 лет).</w:t>
            </w:r>
          </w:p>
          <w:p w:rsidR="001D6F7B" w:rsidRPr="00A83B20" w:rsidRDefault="001D6F7B" w:rsidP="00012DE5">
            <w:pPr>
              <w:tabs>
                <w:tab w:val="left" w:pos="252"/>
                <w:tab w:val="left" w:pos="453"/>
                <w:tab w:val="left" w:pos="612"/>
              </w:tabs>
              <w:suppressAutoHyphens w:val="0"/>
              <w:jc w:val="both"/>
              <w:rPr>
                <w:lang w:eastAsia="en-US"/>
              </w:rPr>
            </w:pPr>
            <w:r>
              <w:rPr>
                <w:lang w:eastAsia="en-US"/>
              </w:rPr>
              <w:t>-</w:t>
            </w:r>
            <w:r w:rsidRPr="00A83B20">
              <w:rPr>
                <w:lang w:eastAsia="en-US"/>
              </w:rPr>
              <w:t>Васильева М.А., Гербова В.Р., Т.С.Комарова, «Развернутое перспективное пл</w:t>
            </w:r>
            <w:r w:rsidRPr="00A83B20">
              <w:rPr>
                <w:lang w:eastAsia="en-US"/>
              </w:rPr>
              <w:t>а</w:t>
            </w:r>
            <w:r w:rsidRPr="00A83B20">
              <w:rPr>
                <w:lang w:eastAsia="en-US"/>
              </w:rPr>
              <w:t>нирование», Волгоград, «Учитель», 2006</w:t>
            </w:r>
          </w:p>
          <w:p w:rsidR="001D6F7B" w:rsidRPr="00A83B20" w:rsidRDefault="001D6F7B" w:rsidP="00012DE5">
            <w:pPr>
              <w:suppressAutoHyphens w:val="0"/>
              <w:jc w:val="both"/>
              <w:rPr>
                <w:lang w:eastAsia="en-US"/>
              </w:rPr>
            </w:pPr>
            <w:r w:rsidRPr="00A83B20">
              <w:rPr>
                <w:lang w:eastAsia="en-US"/>
              </w:rPr>
              <w:t>-Веракса Н.Е., Веракса А.Н., «Развитие ребенка в дошкольном детстве»,  Москва, «Мозаика-Синтез», 2006</w:t>
            </w:r>
          </w:p>
          <w:p w:rsidR="001D6F7B" w:rsidRPr="00A83B20" w:rsidRDefault="001D6F7B" w:rsidP="00012DE5">
            <w:pPr>
              <w:suppressAutoHyphens w:val="0"/>
              <w:jc w:val="both"/>
              <w:rPr>
                <w:lang w:eastAsia="en-US"/>
              </w:rPr>
            </w:pPr>
            <w:r>
              <w:rPr>
                <w:lang w:eastAsia="en-US"/>
              </w:rPr>
              <w:t>-Виноградова А.М.,</w:t>
            </w:r>
            <w:r w:rsidRPr="00A83B20">
              <w:rPr>
                <w:lang w:eastAsia="en-US"/>
              </w:rPr>
              <w:t xml:space="preserve"> «Воспитание нравственных чувств у старших дошкольн</w:t>
            </w:r>
            <w:r w:rsidRPr="00A83B20">
              <w:rPr>
                <w:lang w:eastAsia="en-US"/>
              </w:rPr>
              <w:t>и</w:t>
            </w:r>
            <w:r w:rsidRPr="00A83B20">
              <w:rPr>
                <w:lang w:eastAsia="en-US"/>
              </w:rPr>
              <w:t>ков», Москва, «Просвещение», 1989-</w:t>
            </w:r>
          </w:p>
          <w:p w:rsidR="001D6F7B" w:rsidRPr="00A83B20" w:rsidRDefault="001D6F7B" w:rsidP="00012DE5">
            <w:pPr>
              <w:suppressAutoHyphens w:val="0"/>
              <w:jc w:val="both"/>
              <w:rPr>
                <w:lang w:eastAsia="en-US"/>
              </w:rPr>
            </w:pPr>
            <w:r w:rsidRPr="00A83B20">
              <w:rPr>
                <w:lang w:eastAsia="en-US"/>
              </w:rPr>
              <w:t>-Гаффарова С. М. Программа, учебно – методический комплект «Изучаем ру</w:t>
            </w:r>
            <w:r w:rsidRPr="00A83B20">
              <w:rPr>
                <w:lang w:eastAsia="en-US"/>
              </w:rPr>
              <w:t>с</w:t>
            </w:r>
            <w:r w:rsidRPr="00A83B20">
              <w:rPr>
                <w:lang w:eastAsia="en-US"/>
              </w:rPr>
              <w:lastRenderedPageBreak/>
              <w:t>ский язык»</w:t>
            </w:r>
          </w:p>
          <w:p w:rsidR="001D6F7B" w:rsidRPr="00A83B20" w:rsidRDefault="001D6F7B" w:rsidP="00012DE5">
            <w:pPr>
              <w:suppressAutoHyphens w:val="0"/>
              <w:spacing w:line="276" w:lineRule="auto"/>
              <w:jc w:val="both"/>
              <w:rPr>
                <w:lang w:eastAsia="en-US"/>
              </w:rPr>
            </w:pPr>
            <w:r>
              <w:rPr>
                <w:lang w:val="tt-RU" w:eastAsia="en-US"/>
              </w:rPr>
              <w:t xml:space="preserve">-Гризик </w:t>
            </w:r>
            <w:r w:rsidRPr="00A83B20">
              <w:rPr>
                <w:lang w:val="tt-RU" w:eastAsia="en-US"/>
              </w:rPr>
              <w:t>Т.И.</w:t>
            </w:r>
            <w:r w:rsidRPr="00A83B20">
              <w:rPr>
                <w:lang w:eastAsia="en-US"/>
              </w:rPr>
              <w:t>«</w:t>
            </w:r>
            <w:r w:rsidRPr="00A83B20">
              <w:rPr>
                <w:lang w:val="tt-RU" w:eastAsia="en-US"/>
              </w:rPr>
              <w:t xml:space="preserve"> Познаю мир</w:t>
            </w:r>
            <w:r w:rsidRPr="00A83B20">
              <w:rPr>
                <w:lang w:eastAsia="en-US"/>
              </w:rPr>
              <w:t>»</w:t>
            </w:r>
            <w:r w:rsidRPr="00A83B20">
              <w:rPr>
                <w:lang w:val="tt-RU" w:eastAsia="en-US"/>
              </w:rPr>
              <w:t>, част</w:t>
            </w:r>
            <w:r w:rsidRPr="00A83B20">
              <w:rPr>
                <w:lang w:eastAsia="en-US"/>
              </w:rPr>
              <w:t>ь</w:t>
            </w:r>
            <w:r w:rsidRPr="00A83B20">
              <w:rPr>
                <w:lang w:val="tt-RU" w:eastAsia="en-US"/>
              </w:rPr>
              <w:t xml:space="preserve">, Москва, </w:t>
            </w:r>
            <w:r w:rsidRPr="00A83B20">
              <w:rPr>
                <w:lang w:eastAsia="en-US"/>
              </w:rPr>
              <w:t xml:space="preserve"> «Просвещение»</w:t>
            </w:r>
            <w:r w:rsidRPr="00A83B20">
              <w:rPr>
                <w:lang w:val="tt-RU" w:eastAsia="en-US"/>
              </w:rPr>
              <w:t>, 2000</w:t>
            </w:r>
          </w:p>
          <w:p w:rsidR="001D6F7B" w:rsidRPr="00A83B20" w:rsidRDefault="001D6F7B" w:rsidP="00012DE5">
            <w:pPr>
              <w:suppressAutoHyphens w:val="0"/>
              <w:jc w:val="both"/>
              <w:rPr>
                <w:lang w:val="tt-RU" w:eastAsia="en-US"/>
              </w:rPr>
            </w:pPr>
            <w:r w:rsidRPr="00A83B20">
              <w:rPr>
                <w:lang w:val="tt-RU" w:eastAsia="en-US"/>
              </w:rPr>
              <w:t>-</w:t>
            </w:r>
            <w:r w:rsidRPr="00A83B20">
              <w:rPr>
                <w:lang w:eastAsia="en-US"/>
              </w:rPr>
              <w:t xml:space="preserve"> Закирова К.В., «Балачак аланы», хрестоматия</w:t>
            </w:r>
          </w:p>
          <w:p w:rsidR="001D6F7B" w:rsidRPr="00A83B20" w:rsidRDefault="001D6F7B" w:rsidP="00012DE5">
            <w:pPr>
              <w:suppressAutoHyphens w:val="0"/>
              <w:rPr>
                <w:lang w:eastAsia="en-US"/>
              </w:rPr>
            </w:pPr>
            <w:r w:rsidRPr="00A83B20">
              <w:rPr>
                <w:lang w:val="tt-RU" w:eastAsia="en-US"/>
              </w:rPr>
              <w:t>-</w:t>
            </w:r>
            <w:r w:rsidRPr="00A83B20">
              <w:rPr>
                <w:lang w:eastAsia="en-US"/>
              </w:rPr>
              <w:t xml:space="preserve">Зарипова З.М., Хазратова Ф. В«Туган телдә сөйләшәбез» </w:t>
            </w:r>
          </w:p>
          <w:p w:rsidR="001D6F7B" w:rsidRPr="00A83B20" w:rsidRDefault="001D6F7B" w:rsidP="00012DE5">
            <w:pPr>
              <w:suppressAutoHyphens w:val="0"/>
              <w:rPr>
                <w:lang w:eastAsia="ru-RU"/>
              </w:rPr>
            </w:pPr>
            <w:r w:rsidRPr="00A83B20">
              <w:rPr>
                <w:lang w:eastAsia="ru-RU"/>
              </w:rPr>
              <w:t>-Ишниязова Р.Ш.,ВоронинаЕ.Е. «Обучение детей дошкольного вызраста прав</w:t>
            </w:r>
            <w:r w:rsidRPr="00A83B20">
              <w:rPr>
                <w:lang w:eastAsia="ru-RU"/>
              </w:rPr>
              <w:t>и</w:t>
            </w:r>
            <w:r w:rsidRPr="00A83B20">
              <w:rPr>
                <w:lang w:eastAsia="ru-RU"/>
              </w:rPr>
              <w:t>лам безопасности поведения на дорогах. Казань ,2008</w:t>
            </w:r>
          </w:p>
          <w:p w:rsidR="001D6F7B" w:rsidRPr="00A83B20" w:rsidRDefault="001D6F7B" w:rsidP="00012DE5">
            <w:pPr>
              <w:suppressAutoHyphens w:val="0"/>
              <w:rPr>
                <w:lang w:eastAsia="en-US"/>
              </w:rPr>
            </w:pPr>
            <w:r w:rsidRPr="00A83B20">
              <w:rPr>
                <w:lang w:val="tt-RU" w:eastAsia="en-US"/>
              </w:rPr>
              <w:t>-</w:t>
            </w:r>
            <w:r w:rsidRPr="00A83B20">
              <w:rPr>
                <w:lang w:eastAsia="en-US"/>
              </w:rPr>
              <w:t xml:space="preserve">Куцакова Л.В. </w:t>
            </w:r>
            <w:r>
              <w:rPr>
                <w:lang w:eastAsia="en-US"/>
              </w:rPr>
              <w:t xml:space="preserve">«Творим и мастерим» », Москва, </w:t>
            </w:r>
            <w:r w:rsidRPr="00A83B20">
              <w:rPr>
                <w:lang w:eastAsia="en-US"/>
              </w:rPr>
              <w:t>«Мозаика-Синтез», 2007-2010</w:t>
            </w:r>
          </w:p>
          <w:p w:rsidR="001D6F7B" w:rsidRPr="00A83B20" w:rsidRDefault="001D6F7B" w:rsidP="00012DE5">
            <w:pPr>
              <w:suppressAutoHyphens w:val="0"/>
              <w:rPr>
                <w:lang w:eastAsia="ru-RU"/>
              </w:rPr>
            </w:pPr>
            <w:r w:rsidRPr="00A83B20">
              <w:rPr>
                <w:lang w:eastAsia="en-US"/>
              </w:rPr>
              <w:t>-Нугуманова Л.Н., Ишниязова З.Л., Манюрова Г.Х., «Современная действител</w:t>
            </w:r>
            <w:r w:rsidRPr="00A83B20">
              <w:rPr>
                <w:lang w:eastAsia="en-US"/>
              </w:rPr>
              <w:t>ь</w:t>
            </w:r>
            <w:r w:rsidRPr="00A83B20">
              <w:rPr>
                <w:lang w:eastAsia="en-US"/>
              </w:rPr>
              <w:t>ность и духовно-нравственное воспитание детей в ДОУ», Казань, «Школа», 2003</w:t>
            </w:r>
          </w:p>
          <w:p w:rsidR="001D6F7B" w:rsidRPr="00A83B20" w:rsidRDefault="001D6F7B" w:rsidP="00012DE5">
            <w:pPr>
              <w:suppressAutoHyphens w:val="0"/>
              <w:autoSpaceDE w:val="0"/>
              <w:autoSpaceDN w:val="0"/>
              <w:adjustRightInd w:val="0"/>
              <w:jc w:val="both"/>
              <w:rPr>
                <w:lang w:eastAsia="ru-RU"/>
              </w:rPr>
            </w:pPr>
            <w:r>
              <w:rPr>
                <w:lang w:eastAsia="ru-RU"/>
              </w:rPr>
              <w:t>-Петрова В.И., Стульник</w:t>
            </w:r>
            <w:r w:rsidRPr="00A83B20">
              <w:rPr>
                <w:lang w:eastAsia="ru-RU"/>
              </w:rPr>
              <w:t xml:space="preserve"> Т.Д. «Нравственн</w:t>
            </w:r>
            <w:r>
              <w:rPr>
                <w:lang w:eastAsia="ru-RU"/>
              </w:rPr>
              <w:t>ое  воспитание  в детском</w:t>
            </w:r>
            <w:r w:rsidRPr="00A83B20">
              <w:rPr>
                <w:lang w:eastAsia="ru-RU"/>
              </w:rPr>
              <w:t xml:space="preserve"> саду»,  Москва, «Мозаика – Синтез», 2006</w:t>
            </w:r>
          </w:p>
          <w:p w:rsidR="001D6F7B" w:rsidRPr="00A83B20" w:rsidRDefault="001D6F7B" w:rsidP="00012DE5">
            <w:pPr>
              <w:tabs>
                <w:tab w:val="left" w:pos="252"/>
                <w:tab w:val="left" w:pos="453"/>
                <w:tab w:val="left" w:pos="612"/>
              </w:tabs>
              <w:suppressAutoHyphens w:val="0"/>
              <w:jc w:val="both"/>
              <w:rPr>
                <w:lang w:eastAsia="en-US"/>
              </w:rPr>
            </w:pPr>
            <w:r w:rsidRPr="00A83B20">
              <w:rPr>
                <w:lang w:eastAsia="en-US"/>
              </w:rPr>
              <w:t>-Петрова В.И., Стульник Т. Д. Этические беседы с детьми 4–7 лет.</w:t>
            </w:r>
          </w:p>
          <w:p w:rsidR="001D6F7B" w:rsidRPr="00A83B20" w:rsidRDefault="001D6F7B" w:rsidP="00012DE5">
            <w:pPr>
              <w:tabs>
                <w:tab w:val="left" w:pos="252"/>
                <w:tab w:val="left" w:pos="453"/>
              </w:tabs>
              <w:suppressAutoHyphens w:val="0"/>
              <w:jc w:val="both"/>
              <w:rPr>
                <w:lang w:eastAsia="en-US"/>
              </w:rPr>
            </w:pPr>
            <w:r w:rsidRPr="00A83B20">
              <w:rPr>
                <w:lang w:eastAsia="en-US"/>
              </w:rPr>
              <w:t>-Петрова В.И., Стульник Т.Д., «Этические беседы с детьми», Москва, «Мозаика-Синтез», 2007</w:t>
            </w:r>
          </w:p>
          <w:p w:rsidR="001D6F7B" w:rsidRPr="00A83B20" w:rsidRDefault="001D6F7B" w:rsidP="00012DE5">
            <w:pPr>
              <w:tabs>
                <w:tab w:val="left" w:pos="252"/>
                <w:tab w:val="left" w:pos="453"/>
              </w:tabs>
              <w:suppressAutoHyphens w:val="0"/>
              <w:jc w:val="both"/>
              <w:rPr>
                <w:rFonts w:ascii="Calibri" w:hAnsi="Calibri" w:cs="Calibri"/>
                <w:lang w:eastAsia="en-US"/>
              </w:rPr>
            </w:pPr>
            <w:r w:rsidRPr="00A83B20">
              <w:rPr>
                <w:lang w:eastAsia="en-US"/>
              </w:rPr>
              <w:t>-</w:t>
            </w:r>
            <w:r w:rsidRPr="00A83B20">
              <w:rPr>
                <w:lang w:eastAsia="ru-RU"/>
              </w:rPr>
              <w:t>Саулина Т.Ф. Знакомим дошкольников с правилами дорожного движения (3–7 лет)</w:t>
            </w:r>
          </w:p>
          <w:p w:rsidR="001D6F7B" w:rsidRPr="00A83B20" w:rsidRDefault="001D6F7B" w:rsidP="00012DE5">
            <w:pPr>
              <w:suppressAutoHyphens w:val="0"/>
              <w:rPr>
                <w:lang w:eastAsia="en-US"/>
              </w:rPr>
            </w:pPr>
            <w:r w:rsidRPr="00A83B20">
              <w:rPr>
                <w:lang w:eastAsia="en-US"/>
              </w:rPr>
              <w:t>-Смирнова Е.О., Богуславская З.М. «Развивающие игры для детей», Москва, «Просвещение», 1991</w:t>
            </w:r>
          </w:p>
          <w:p w:rsidR="001D6F7B" w:rsidRPr="00A83B20" w:rsidRDefault="001D6F7B" w:rsidP="00012DE5">
            <w:pPr>
              <w:suppressAutoHyphens w:val="0"/>
              <w:spacing w:line="276" w:lineRule="auto"/>
              <w:jc w:val="both"/>
              <w:rPr>
                <w:lang w:eastAsia="en-US"/>
              </w:rPr>
            </w:pPr>
            <w:r w:rsidRPr="00A83B20">
              <w:rPr>
                <w:lang w:eastAsia="en-US"/>
              </w:rPr>
              <w:t>-Комарова Т.С, КуцаковаЛ.В,. Павлова Л.Ю «Трудовое воспитание в детском с</w:t>
            </w:r>
            <w:r w:rsidRPr="00A83B20">
              <w:rPr>
                <w:lang w:eastAsia="en-US"/>
              </w:rPr>
              <w:t>а</w:t>
            </w:r>
            <w:r w:rsidRPr="00A83B20">
              <w:rPr>
                <w:lang w:eastAsia="en-US"/>
              </w:rPr>
              <w:t>ду». Программа и методические рекомендации. – М.: Мозаика – Синтез, 2009.</w:t>
            </w:r>
          </w:p>
          <w:p w:rsidR="001D6F7B" w:rsidRPr="00A83B20" w:rsidRDefault="001D6F7B" w:rsidP="001D6F7B">
            <w:pPr>
              <w:suppressAutoHyphens w:val="0"/>
              <w:rPr>
                <w:lang w:eastAsia="ru-RU"/>
              </w:rPr>
            </w:pPr>
            <w:r>
              <w:rPr>
                <w:lang w:val="tt-RU" w:eastAsia="ru-RU"/>
              </w:rPr>
              <w:t xml:space="preserve">- Шаехова Р.К. “Региональная программа </w:t>
            </w:r>
            <w:r w:rsidRPr="00A83B20">
              <w:rPr>
                <w:lang w:val="tt-RU" w:eastAsia="ru-RU"/>
              </w:rPr>
              <w:t>дошкольного образования» 2012</w:t>
            </w:r>
            <w:r>
              <w:rPr>
                <w:lang w:val="tt-RU" w:eastAsia="ru-RU"/>
              </w:rPr>
              <w:t>.</w:t>
            </w:r>
          </w:p>
        </w:tc>
      </w:tr>
    </w:tbl>
    <w:p w:rsidR="001D6F7B" w:rsidRDefault="001D6F7B" w:rsidP="001D6F7B">
      <w:pPr>
        <w:shd w:val="clear" w:color="auto" w:fill="FFFFFF"/>
        <w:suppressAutoHyphens w:val="0"/>
        <w:jc w:val="center"/>
        <w:rPr>
          <w:b/>
          <w:bCs/>
          <w:color w:val="000000"/>
          <w:lang w:eastAsia="ru-RU"/>
        </w:rPr>
      </w:pPr>
    </w:p>
    <w:p w:rsidR="00030753" w:rsidRDefault="00F112FF" w:rsidP="00E862F0">
      <w:pPr>
        <w:suppressAutoHyphens w:val="0"/>
        <w:ind w:left="568"/>
        <w:jc w:val="center"/>
        <w:rPr>
          <w:rFonts w:eastAsia="Times New Roman"/>
          <w:b/>
          <w:lang w:eastAsia="ru-RU"/>
        </w:rPr>
      </w:pPr>
      <w:r>
        <w:rPr>
          <w:rFonts w:eastAsia="Times New Roman"/>
          <w:b/>
          <w:color w:val="0070C0"/>
          <w:lang w:eastAsia="ru-RU"/>
        </w:rPr>
        <w:t>2</w:t>
      </w:r>
      <w:r w:rsidR="00030753" w:rsidRPr="00662400">
        <w:rPr>
          <w:rFonts w:eastAsia="Times New Roman"/>
          <w:b/>
          <w:color w:val="0070C0"/>
          <w:lang w:eastAsia="ru-RU"/>
        </w:rPr>
        <w:t>.3.</w:t>
      </w:r>
      <w:r w:rsidR="00662400" w:rsidRPr="00662400">
        <w:rPr>
          <w:rFonts w:eastAsia="Times New Roman"/>
          <w:b/>
          <w:color w:val="0070C0"/>
          <w:lang w:eastAsia="ru-RU"/>
        </w:rPr>
        <w:t xml:space="preserve"> </w:t>
      </w:r>
      <w:r w:rsidR="00CE455D">
        <w:rPr>
          <w:rFonts w:eastAsia="Times New Roman"/>
          <w:b/>
          <w:color w:val="0070C0"/>
          <w:lang w:eastAsia="ru-RU"/>
        </w:rPr>
        <w:t>ОБРАЗОВАТЕЛЬНАЯ ОБЛАСТЬ «РЕЧЕВОЕ РАЗВИТИЕ»</w:t>
      </w:r>
      <w:r w:rsidR="00CE455D">
        <w:rPr>
          <w:rFonts w:eastAsia="Times New Roman"/>
          <w:b/>
          <w:lang w:eastAsia="ru-RU"/>
        </w:rPr>
        <w:t xml:space="preserve"> </w:t>
      </w:r>
    </w:p>
    <w:p w:rsidR="00AC64F7" w:rsidRDefault="00AC64F7" w:rsidP="00E862F0">
      <w:pPr>
        <w:suppressAutoHyphens w:val="0"/>
        <w:ind w:left="568"/>
        <w:jc w:val="center"/>
        <w:rPr>
          <w:rFonts w:eastAsia="Times New Roman"/>
          <w:b/>
          <w:lang w:eastAsia="ru-RU"/>
        </w:rPr>
      </w:pPr>
    </w:p>
    <w:p w:rsidR="00ED7305" w:rsidRPr="004B748F" w:rsidRDefault="00ED7305" w:rsidP="00ED7305">
      <w:pPr>
        <w:tabs>
          <w:tab w:val="left" w:pos="851"/>
        </w:tabs>
        <w:suppressAutoHyphens w:val="0"/>
        <w:ind w:firstLine="567"/>
        <w:jc w:val="both"/>
        <w:rPr>
          <w:rFonts w:eastAsia="Times New Roman"/>
          <w:bCs/>
          <w:lang w:eastAsia="ru-RU"/>
        </w:rPr>
      </w:pPr>
      <w:r w:rsidRPr="00FD742A">
        <w:rPr>
          <w:rFonts w:eastAsia="Times New Roman"/>
          <w:b/>
          <w:color w:val="0070C0"/>
          <w:lang w:eastAsia="ru-RU"/>
        </w:rPr>
        <w:t>Цель:</w:t>
      </w:r>
      <w:r w:rsidRPr="004B748F">
        <w:rPr>
          <w:rFonts w:eastAsia="Times New Roman"/>
          <w:b/>
          <w:lang w:eastAsia="ru-RU"/>
        </w:rPr>
        <w:t xml:space="preserve"> </w:t>
      </w:r>
      <w:r w:rsidRPr="004B748F">
        <w:rPr>
          <w:rFonts w:eastAsia="Times New Roman"/>
          <w:bCs/>
          <w:lang w:eastAsia="ru-RU"/>
        </w:rPr>
        <w:t>Формирование устной речи и навыков речевого общения с окружающими на основе овладения литературным языком своего народа.</w:t>
      </w:r>
    </w:p>
    <w:p w:rsidR="00ED7305" w:rsidRPr="00FD742A" w:rsidRDefault="00ED7305" w:rsidP="00ED7305">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 xml:space="preserve">Задачи: </w:t>
      </w:r>
    </w:p>
    <w:p w:rsidR="00ED7305" w:rsidRPr="009624AA" w:rsidRDefault="00ED7305" w:rsidP="00C00A3F">
      <w:pPr>
        <w:pStyle w:val="a5"/>
        <w:numPr>
          <w:ilvl w:val="0"/>
          <w:numId w:val="94"/>
        </w:numPr>
        <w:tabs>
          <w:tab w:val="left" w:pos="851"/>
        </w:tabs>
        <w:spacing w:after="0" w:line="240" w:lineRule="auto"/>
        <w:ind w:left="0" w:firstLine="567"/>
        <w:jc w:val="both"/>
        <w:rPr>
          <w:rFonts w:ascii="Times New Roman" w:hAnsi="Times New Roman"/>
          <w:sz w:val="24"/>
          <w:szCs w:val="24"/>
        </w:rPr>
      </w:pPr>
      <w:r w:rsidRPr="009624AA">
        <w:rPr>
          <w:rFonts w:ascii="Times New Roman" w:hAnsi="Times New Roman"/>
          <w:sz w:val="24"/>
          <w:szCs w:val="24"/>
        </w:rPr>
        <w:t>Овладение речью как средством общения и культуры.</w:t>
      </w:r>
    </w:p>
    <w:p w:rsidR="00ED7305" w:rsidRPr="009624AA" w:rsidRDefault="00ED7305" w:rsidP="00C00A3F">
      <w:pPr>
        <w:pStyle w:val="a5"/>
        <w:numPr>
          <w:ilvl w:val="0"/>
          <w:numId w:val="94"/>
        </w:numPr>
        <w:tabs>
          <w:tab w:val="left" w:pos="851"/>
        </w:tabs>
        <w:spacing w:after="0" w:line="240" w:lineRule="auto"/>
        <w:ind w:left="0" w:firstLine="567"/>
        <w:jc w:val="both"/>
        <w:rPr>
          <w:rFonts w:ascii="Times New Roman" w:hAnsi="Times New Roman"/>
          <w:sz w:val="24"/>
          <w:szCs w:val="24"/>
        </w:rPr>
      </w:pPr>
      <w:r w:rsidRPr="009624AA">
        <w:rPr>
          <w:rFonts w:ascii="Times New Roman" w:hAnsi="Times New Roman"/>
          <w:sz w:val="24"/>
          <w:szCs w:val="24"/>
        </w:rPr>
        <w:t>Обогащение активного словаря.</w:t>
      </w:r>
    </w:p>
    <w:p w:rsidR="00ED7305" w:rsidRPr="009624AA" w:rsidRDefault="00ED7305" w:rsidP="00C00A3F">
      <w:pPr>
        <w:pStyle w:val="a5"/>
        <w:numPr>
          <w:ilvl w:val="0"/>
          <w:numId w:val="94"/>
        </w:numPr>
        <w:tabs>
          <w:tab w:val="left" w:pos="851"/>
        </w:tabs>
        <w:spacing w:after="0" w:line="240" w:lineRule="auto"/>
        <w:ind w:left="0" w:firstLine="567"/>
        <w:jc w:val="both"/>
        <w:rPr>
          <w:rFonts w:ascii="Times New Roman" w:hAnsi="Times New Roman"/>
          <w:bCs/>
          <w:sz w:val="24"/>
          <w:szCs w:val="24"/>
        </w:rPr>
      </w:pPr>
      <w:r>
        <w:rPr>
          <w:rFonts w:ascii="Times New Roman" w:hAnsi="Times New Roman"/>
          <w:sz w:val="24"/>
          <w:szCs w:val="24"/>
        </w:rPr>
        <w:t>Развитие связной, грамматически правильной диалогической и монологической речи.</w:t>
      </w:r>
    </w:p>
    <w:p w:rsidR="00ED7305" w:rsidRPr="009624AA" w:rsidRDefault="00ED7305" w:rsidP="00C00A3F">
      <w:pPr>
        <w:pStyle w:val="a5"/>
        <w:numPr>
          <w:ilvl w:val="0"/>
          <w:numId w:val="94"/>
        </w:numPr>
        <w:tabs>
          <w:tab w:val="left" w:pos="851"/>
        </w:tabs>
        <w:spacing w:after="0" w:line="240" w:lineRule="auto"/>
        <w:ind w:left="0" w:firstLine="567"/>
        <w:jc w:val="both"/>
        <w:rPr>
          <w:rFonts w:ascii="Times New Roman" w:hAnsi="Times New Roman"/>
          <w:bCs/>
          <w:sz w:val="24"/>
          <w:szCs w:val="24"/>
        </w:rPr>
      </w:pPr>
      <w:r>
        <w:rPr>
          <w:rFonts w:ascii="Times New Roman" w:hAnsi="Times New Roman"/>
          <w:sz w:val="24"/>
          <w:szCs w:val="24"/>
        </w:rPr>
        <w:t>Развитие речевого творчества.</w:t>
      </w:r>
    </w:p>
    <w:p w:rsidR="00ED7305" w:rsidRDefault="00ED7305" w:rsidP="00C00A3F">
      <w:pPr>
        <w:pStyle w:val="a5"/>
        <w:numPr>
          <w:ilvl w:val="0"/>
          <w:numId w:val="94"/>
        </w:numPr>
        <w:tabs>
          <w:tab w:val="left" w:pos="851"/>
        </w:tabs>
        <w:spacing w:after="0" w:line="240" w:lineRule="auto"/>
        <w:ind w:left="0" w:firstLine="567"/>
        <w:jc w:val="both"/>
        <w:rPr>
          <w:rFonts w:ascii="Times New Roman" w:hAnsi="Times New Roman"/>
          <w:bCs/>
          <w:sz w:val="24"/>
          <w:szCs w:val="24"/>
        </w:rPr>
      </w:pPr>
      <w:r>
        <w:rPr>
          <w:rFonts w:ascii="Times New Roman" w:hAnsi="Times New Roman"/>
          <w:bCs/>
          <w:sz w:val="24"/>
          <w:szCs w:val="24"/>
        </w:rPr>
        <w:t>Знакомство с книжной культурой, детской литературой, понимание на слух текстов ра</w:t>
      </w:r>
      <w:r>
        <w:rPr>
          <w:rFonts w:ascii="Times New Roman" w:hAnsi="Times New Roman"/>
          <w:bCs/>
          <w:sz w:val="24"/>
          <w:szCs w:val="24"/>
        </w:rPr>
        <w:t>з</w:t>
      </w:r>
      <w:r>
        <w:rPr>
          <w:rFonts w:ascii="Times New Roman" w:hAnsi="Times New Roman"/>
          <w:bCs/>
          <w:sz w:val="24"/>
          <w:szCs w:val="24"/>
        </w:rPr>
        <w:t>личных жанров детской литературы.</w:t>
      </w:r>
    </w:p>
    <w:p w:rsidR="00ED7305" w:rsidRDefault="00ED7305" w:rsidP="00C00A3F">
      <w:pPr>
        <w:pStyle w:val="a5"/>
        <w:numPr>
          <w:ilvl w:val="0"/>
          <w:numId w:val="94"/>
        </w:numPr>
        <w:tabs>
          <w:tab w:val="left" w:pos="851"/>
        </w:tabs>
        <w:spacing w:after="0" w:line="240" w:lineRule="auto"/>
        <w:ind w:left="0" w:firstLine="567"/>
        <w:jc w:val="both"/>
        <w:rPr>
          <w:rFonts w:ascii="Times New Roman" w:hAnsi="Times New Roman"/>
          <w:bCs/>
          <w:sz w:val="24"/>
          <w:szCs w:val="24"/>
        </w:rPr>
      </w:pPr>
      <w:r>
        <w:rPr>
          <w:rFonts w:ascii="Times New Roman" w:hAnsi="Times New Roman"/>
          <w:bCs/>
          <w:sz w:val="24"/>
          <w:szCs w:val="24"/>
        </w:rPr>
        <w:t>Формирование звуковой аналитико-синтетической активности как предпосылки обучения грамоте.</w:t>
      </w:r>
    </w:p>
    <w:p w:rsidR="00ED7305" w:rsidRDefault="00ED7305" w:rsidP="00C00A3F">
      <w:pPr>
        <w:pStyle w:val="a5"/>
        <w:numPr>
          <w:ilvl w:val="0"/>
          <w:numId w:val="94"/>
        </w:numPr>
        <w:tabs>
          <w:tab w:val="left" w:pos="851"/>
        </w:tabs>
        <w:spacing w:after="0" w:line="240" w:lineRule="auto"/>
        <w:ind w:left="0" w:firstLine="567"/>
        <w:jc w:val="both"/>
        <w:rPr>
          <w:rFonts w:ascii="Times New Roman" w:hAnsi="Times New Roman"/>
          <w:bCs/>
          <w:sz w:val="24"/>
          <w:szCs w:val="24"/>
        </w:rPr>
      </w:pPr>
      <w:r>
        <w:rPr>
          <w:rFonts w:ascii="Times New Roman" w:hAnsi="Times New Roman"/>
          <w:bCs/>
          <w:sz w:val="24"/>
          <w:szCs w:val="24"/>
        </w:rPr>
        <w:t>Развитие звуковой и интонационной культуры речи, фонематического слуха.</w:t>
      </w:r>
    </w:p>
    <w:p w:rsidR="00ED7305" w:rsidRPr="00FD742A" w:rsidRDefault="00ED7305" w:rsidP="00ED7305">
      <w:pPr>
        <w:tabs>
          <w:tab w:val="left" w:pos="851"/>
        </w:tabs>
        <w:suppressAutoHyphens w:val="0"/>
        <w:ind w:firstLine="567"/>
        <w:jc w:val="both"/>
        <w:rPr>
          <w:rFonts w:eastAsia="Times New Roman"/>
          <w:b/>
          <w:color w:val="0070C0"/>
          <w:lang w:eastAsia="ru-RU"/>
        </w:rPr>
      </w:pPr>
      <w:r w:rsidRPr="00FD742A">
        <w:rPr>
          <w:rFonts w:eastAsia="Times New Roman"/>
          <w:b/>
          <w:color w:val="0070C0"/>
          <w:lang w:eastAsia="ru-RU"/>
        </w:rPr>
        <w:t>Принципы развития речи:</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взаимосвязи сенсорного, умственного и речевого развития.</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коммуникативно-деятельного подхода к развитию речи.</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развития языкового чутья.</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формирования элементарного сознания явлений языка.</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взаимосвязи работы над различными сторонами речи.</w:t>
      </w:r>
    </w:p>
    <w:p w:rsidR="00ED7305" w:rsidRPr="004B748F"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обогащения мотивации речевой деятельности.</w:t>
      </w:r>
    </w:p>
    <w:p w:rsidR="00ED7305" w:rsidRDefault="00ED7305" w:rsidP="00C00A3F">
      <w:pPr>
        <w:numPr>
          <w:ilvl w:val="0"/>
          <w:numId w:val="27"/>
        </w:numPr>
        <w:tabs>
          <w:tab w:val="left" w:pos="851"/>
        </w:tabs>
        <w:suppressAutoHyphens w:val="0"/>
        <w:ind w:left="0" w:firstLine="567"/>
        <w:jc w:val="both"/>
        <w:rPr>
          <w:rFonts w:eastAsia="Times New Roman"/>
          <w:lang w:eastAsia="ru-RU"/>
        </w:rPr>
      </w:pPr>
      <w:r w:rsidRPr="004B748F">
        <w:rPr>
          <w:rFonts w:eastAsia="Times New Roman"/>
          <w:lang w:eastAsia="ru-RU"/>
        </w:rPr>
        <w:t>Принцип обогащения активной языковой практик</w:t>
      </w:r>
      <w:r>
        <w:rPr>
          <w:rFonts w:eastAsia="Times New Roman"/>
          <w:lang w:eastAsia="ru-RU"/>
        </w:rPr>
        <w:t>.</w:t>
      </w:r>
    </w:p>
    <w:p w:rsidR="00ED7305" w:rsidRPr="004B748F" w:rsidRDefault="00ED7305" w:rsidP="00ED7305">
      <w:pPr>
        <w:tabs>
          <w:tab w:val="left" w:pos="851"/>
        </w:tabs>
        <w:suppressAutoHyphens w:val="0"/>
        <w:ind w:left="567"/>
        <w:jc w:val="both"/>
        <w:rPr>
          <w:rFonts w:eastAsia="Times New Roman"/>
          <w:lang w:eastAsia="ru-RU"/>
        </w:rPr>
      </w:pPr>
    </w:p>
    <w:p w:rsidR="00ED7305" w:rsidRPr="00FD742A" w:rsidRDefault="00ED7305" w:rsidP="00ED7305">
      <w:pPr>
        <w:tabs>
          <w:tab w:val="left" w:pos="851"/>
        </w:tabs>
        <w:suppressAutoHyphens w:val="0"/>
        <w:ind w:firstLine="567"/>
        <w:jc w:val="both"/>
        <w:rPr>
          <w:b/>
          <w:bCs/>
          <w:color w:val="0070C0"/>
          <w:lang w:eastAsia="en-US"/>
        </w:rPr>
      </w:pPr>
      <w:r w:rsidRPr="00FD742A">
        <w:rPr>
          <w:b/>
          <w:bCs/>
          <w:color w:val="0070C0"/>
          <w:lang w:eastAsia="en-US"/>
        </w:rPr>
        <w:t>Основные направления работы по развитию речи детей в ДОУ:</w:t>
      </w:r>
    </w:p>
    <w:p w:rsidR="00ED7305" w:rsidRPr="004B748F" w:rsidRDefault="00ED7305" w:rsidP="00C00A3F">
      <w:pPr>
        <w:numPr>
          <w:ilvl w:val="0"/>
          <w:numId w:val="29"/>
        </w:numPr>
        <w:tabs>
          <w:tab w:val="left" w:pos="851"/>
        </w:tabs>
        <w:suppressAutoHyphens w:val="0"/>
        <w:ind w:left="0" w:firstLine="567"/>
        <w:jc w:val="both"/>
        <w:rPr>
          <w:lang w:eastAsia="en-US"/>
        </w:rPr>
      </w:pPr>
      <w:r w:rsidRPr="004B748F">
        <w:rPr>
          <w:bCs/>
          <w:lang w:eastAsia="en-US"/>
        </w:rPr>
        <w:t>Развитие словаря</w:t>
      </w:r>
      <w:r w:rsidRPr="004B748F">
        <w:rPr>
          <w:lang w:eastAsia="en-US"/>
        </w:rPr>
        <w:t>: освоение значений слов и их уместное употребление в соответствии с контекстом высказывания, с ситуацией, в которой происходит общение.</w:t>
      </w:r>
    </w:p>
    <w:p w:rsidR="00ED7305" w:rsidRPr="004B748F" w:rsidRDefault="00ED7305" w:rsidP="00C00A3F">
      <w:pPr>
        <w:numPr>
          <w:ilvl w:val="0"/>
          <w:numId w:val="29"/>
        </w:numPr>
        <w:tabs>
          <w:tab w:val="left" w:pos="851"/>
        </w:tabs>
        <w:suppressAutoHyphens w:val="0"/>
        <w:ind w:left="0" w:firstLine="567"/>
        <w:jc w:val="both"/>
        <w:rPr>
          <w:lang w:eastAsia="en-US"/>
        </w:rPr>
      </w:pPr>
      <w:r w:rsidRPr="004B748F">
        <w:rPr>
          <w:bCs/>
          <w:lang w:eastAsia="en-US"/>
        </w:rPr>
        <w:t xml:space="preserve">Воспитание звуковой культуры речи: </w:t>
      </w:r>
      <w:r w:rsidRPr="004B748F">
        <w:rPr>
          <w:lang w:eastAsia="en-US"/>
        </w:rPr>
        <w:t>развитие восприятия звуков родной речи и прои</w:t>
      </w:r>
      <w:r w:rsidRPr="004B748F">
        <w:rPr>
          <w:lang w:eastAsia="en-US"/>
        </w:rPr>
        <w:t>з</w:t>
      </w:r>
      <w:r w:rsidRPr="004B748F">
        <w:rPr>
          <w:lang w:eastAsia="en-US"/>
        </w:rPr>
        <w:t>ношения.</w:t>
      </w:r>
    </w:p>
    <w:p w:rsidR="00ED7305" w:rsidRPr="004B748F" w:rsidRDefault="00ED7305" w:rsidP="00C00A3F">
      <w:pPr>
        <w:numPr>
          <w:ilvl w:val="0"/>
          <w:numId w:val="29"/>
        </w:numPr>
        <w:tabs>
          <w:tab w:val="left" w:pos="851"/>
        </w:tabs>
        <w:suppressAutoHyphens w:val="0"/>
        <w:ind w:left="0" w:firstLine="567"/>
        <w:jc w:val="both"/>
        <w:rPr>
          <w:lang w:eastAsia="en-US"/>
        </w:rPr>
      </w:pPr>
      <w:r w:rsidRPr="004B748F">
        <w:rPr>
          <w:bCs/>
          <w:lang w:eastAsia="en-US"/>
        </w:rPr>
        <w:t>Формирование грамматического строя:</w:t>
      </w:r>
    </w:p>
    <w:p w:rsidR="00ED7305" w:rsidRPr="004B748F" w:rsidRDefault="00ED7305" w:rsidP="00C00A3F">
      <w:pPr>
        <w:numPr>
          <w:ilvl w:val="0"/>
          <w:numId w:val="95"/>
        </w:numPr>
        <w:tabs>
          <w:tab w:val="left" w:pos="709"/>
        </w:tabs>
        <w:suppressAutoHyphens w:val="0"/>
        <w:ind w:hanging="513"/>
        <w:jc w:val="both"/>
        <w:rPr>
          <w:lang w:eastAsia="en-US"/>
        </w:rPr>
      </w:pPr>
      <w:r w:rsidRPr="004B748F">
        <w:rPr>
          <w:lang w:eastAsia="en-US"/>
        </w:rPr>
        <w:t>морфология (изменение слов по родам, числам, падежам);</w:t>
      </w:r>
    </w:p>
    <w:p w:rsidR="00ED7305" w:rsidRPr="004B748F" w:rsidRDefault="00ED7305" w:rsidP="00C00A3F">
      <w:pPr>
        <w:numPr>
          <w:ilvl w:val="0"/>
          <w:numId w:val="95"/>
        </w:numPr>
        <w:tabs>
          <w:tab w:val="left" w:pos="709"/>
        </w:tabs>
        <w:suppressAutoHyphens w:val="0"/>
        <w:ind w:hanging="513"/>
        <w:jc w:val="both"/>
        <w:rPr>
          <w:lang w:eastAsia="en-US"/>
        </w:rPr>
      </w:pPr>
      <w:r w:rsidRPr="004B748F">
        <w:rPr>
          <w:lang w:eastAsia="en-US"/>
        </w:rPr>
        <w:t>синтаксис (освоение различных типов словосочетаний и предложений);</w:t>
      </w:r>
    </w:p>
    <w:p w:rsidR="00ED7305" w:rsidRPr="004B748F" w:rsidRDefault="00ED7305" w:rsidP="00C00A3F">
      <w:pPr>
        <w:numPr>
          <w:ilvl w:val="0"/>
          <w:numId w:val="95"/>
        </w:numPr>
        <w:tabs>
          <w:tab w:val="left" w:pos="709"/>
        </w:tabs>
        <w:suppressAutoHyphens w:val="0"/>
        <w:ind w:hanging="513"/>
        <w:jc w:val="both"/>
        <w:rPr>
          <w:lang w:eastAsia="en-US"/>
        </w:rPr>
      </w:pPr>
      <w:r w:rsidRPr="004B748F">
        <w:rPr>
          <w:lang w:eastAsia="en-US"/>
        </w:rPr>
        <w:lastRenderedPageBreak/>
        <w:t>словообразование.</w:t>
      </w:r>
    </w:p>
    <w:p w:rsidR="00ED7305" w:rsidRPr="004B748F" w:rsidRDefault="00ED7305" w:rsidP="00C00A3F">
      <w:pPr>
        <w:numPr>
          <w:ilvl w:val="0"/>
          <w:numId w:val="29"/>
        </w:numPr>
        <w:tabs>
          <w:tab w:val="left" w:pos="851"/>
        </w:tabs>
        <w:suppressAutoHyphens w:val="0"/>
        <w:ind w:left="0" w:firstLine="567"/>
        <w:jc w:val="both"/>
        <w:rPr>
          <w:lang w:eastAsia="en-US"/>
        </w:rPr>
      </w:pPr>
      <w:r w:rsidRPr="004B748F">
        <w:rPr>
          <w:bCs/>
          <w:lang w:eastAsia="en-US"/>
        </w:rPr>
        <w:t xml:space="preserve"> Развитие связной речи:</w:t>
      </w:r>
    </w:p>
    <w:p w:rsidR="00ED7305" w:rsidRPr="004B748F" w:rsidRDefault="00ED7305" w:rsidP="00C00A3F">
      <w:pPr>
        <w:numPr>
          <w:ilvl w:val="0"/>
          <w:numId w:val="96"/>
        </w:numPr>
        <w:tabs>
          <w:tab w:val="left" w:pos="851"/>
          <w:tab w:val="left" w:pos="993"/>
          <w:tab w:val="left" w:pos="2410"/>
        </w:tabs>
        <w:suppressAutoHyphens w:val="0"/>
        <w:ind w:hanging="153"/>
        <w:jc w:val="both"/>
        <w:rPr>
          <w:lang w:eastAsia="en-US"/>
        </w:rPr>
      </w:pPr>
      <w:r w:rsidRPr="004B748F">
        <w:rPr>
          <w:lang w:eastAsia="en-US"/>
        </w:rPr>
        <w:t>диалогическая (разговорная) речь;</w:t>
      </w:r>
    </w:p>
    <w:p w:rsidR="00ED7305" w:rsidRPr="004B748F" w:rsidRDefault="00ED7305" w:rsidP="00C00A3F">
      <w:pPr>
        <w:numPr>
          <w:ilvl w:val="0"/>
          <w:numId w:val="96"/>
        </w:numPr>
        <w:tabs>
          <w:tab w:val="left" w:pos="851"/>
          <w:tab w:val="left" w:pos="993"/>
          <w:tab w:val="left" w:pos="2410"/>
        </w:tabs>
        <w:suppressAutoHyphens w:val="0"/>
        <w:ind w:hanging="153"/>
        <w:jc w:val="both"/>
        <w:rPr>
          <w:lang w:eastAsia="en-US"/>
        </w:rPr>
      </w:pPr>
      <w:r w:rsidRPr="004B748F">
        <w:rPr>
          <w:lang w:eastAsia="en-US"/>
        </w:rPr>
        <w:t>монологическая речь (рассказывание).</w:t>
      </w:r>
    </w:p>
    <w:p w:rsidR="00ED7305" w:rsidRPr="004B748F" w:rsidRDefault="00ED7305" w:rsidP="00C00A3F">
      <w:pPr>
        <w:numPr>
          <w:ilvl w:val="0"/>
          <w:numId w:val="29"/>
        </w:numPr>
        <w:tabs>
          <w:tab w:val="left" w:pos="851"/>
        </w:tabs>
        <w:suppressAutoHyphens w:val="0"/>
        <w:ind w:left="0" w:firstLine="567"/>
        <w:jc w:val="both"/>
        <w:rPr>
          <w:lang w:eastAsia="en-US"/>
        </w:rPr>
      </w:pPr>
      <w:r w:rsidRPr="004B748F">
        <w:rPr>
          <w:bCs/>
          <w:lang w:eastAsia="en-US"/>
        </w:rPr>
        <w:t xml:space="preserve">Формирование элементарного осознания явлений языка и речи: </w:t>
      </w:r>
      <w:r w:rsidRPr="004B748F">
        <w:rPr>
          <w:lang w:eastAsia="en-US"/>
        </w:rPr>
        <w:t>различ</w:t>
      </w:r>
      <w:r>
        <w:rPr>
          <w:lang w:eastAsia="en-US"/>
        </w:rPr>
        <w:t xml:space="preserve">ение звука и слова, нахождение </w:t>
      </w:r>
      <w:r w:rsidRPr="004B748F">
        <w:rPr>
          <w:lang w:eastAsia="en-US"/>
        </w:rPr>
        <w:t>места звука в слове.</w:t>
      </w:r>
    </w:p>
    <w:p w:rsidR="00ED7305" w:rsidRPr="00ED7305" w:rsidRDefault="00ED7305" w:rsidP="00C00A3F">
      <w:pPr>
        <w:numPr>
          <w:ilvl w:val="0"/>
          <w:numId w:val="29"/>
        </w:numPr>
        <w:tabs>
          <w:tab w:val="left" w:pos="851"/>
        </w:tabs>
        <w:suppressAutoHyphens w:val="0"/>
        <w:ind w:left="0" w:firstLine="567"/>
        <w:jc w:val="both"/>
        <w:rPr>
          <w:lang w:eastAsia="en-US"/>
        </w:rPr>
      </w:pPr>
      <w:r w:rsidRPr="004B748F">
        <w:rPr>
          <w:bCs/>
          <w:lang w:eastAsia="en-US"/>
        </w:rPr>
        <w:t>Воспитание любви и интереса к художественному слову.</w:t>
      </w:r>
    </w:p>
    <w:p w:rsidR="00ED7305" w:rsidRPr="004B748F" w:rsidRDefault="00ED7305" w:rsidP="00ED7305">
      <w:pPr>
        <w:tabs>
          <w:tab w:val="left" w:pos="851"/>
        </w:tabs>
        <w:suppressAutoHyphens w:val="0"/>
        <w:ind w:left="567"/>
        <w:jc w:val="both"/>
        <w:rPr>
          <w:lang w:eastAsia="en-US"/>
        </w:rPr>
      </w:pPr>
    </w:p>
    <w:p w:rsidR="00ED7305" w:rsidRPr="00FD742A" w:rsidRDefault="00ED7305" w:rsidP="00ED7305">
      <w:pPr>
        <w:tabs>
          <w:tab w:val="left" w:pos="851"/>
        </w:tabs>
        <w:suppressAutoHyphens w:val="0"/>
        <w:ind w:firstLine="567"/>
        <w:jc w:val="both"/>
        <w:rPr>
          <w:b/>
          <w:color w:val="0070C0"/>
          <w:lang w:eastAsia="en-US"/>
        </w:rPr>
      </w:pPr>
      <w:r w:rsidRPr="00FD742A">
        <w:rPr>
          <w:b/>
          <w:color w:val="0070C0"/>
          <w:lang w:eastAsia="en-US"/>
        </w:rPr>
        <w:t>Методы развития речи.</w:t>
      </w:r>
    </w:p>
    <w:p w:rsidR="00ED7305" w:rsidRPr="009624AA" w:rsidRDefault="00ED7305" w:rsidP="00C00A3F">
      <w:pPr>
        <w:numPr>
          <w:ilvl w:val="0"/>
          <w:numId w:val="28"/>
        </w:numPr>
        <w:tabs>
          <w:tab w:val="left" w:pos="851"/>
        </w:tabs>
        <w:suppressAutoHyphens w:val="0"/>
        <w:ind w:left="0" w:firstLine="567"/>
        <w:jc w:val="both"/>
        <w:rPr>
          <w:i/>
          <w:lang w:eastAsia="en-US"/>
        </w:rPr>
      </w:pPr>
      <w:r w:rsidRPr="009624AA">
        <w:rPr>
          <w:i/>
          <w:lang w:eastAsia="en-US"/>
        </w:rPr>
        <w:t xml:space="preserve">Наглядные: </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непосредственное наблюдение и его разновидности (наблюдение в природе, экскурсии);</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опосредованное наблюдение (изобразительная наглядность: рассматривание игрушек, картин, рассказывание по игрушкам и картинам.).</w:t>
      </w:r>
    </w:p>
    <w:p w:rsidR="00ED7305" w:rsidRPr="00034F0F" w:rsidRDefault="00ED7305" w:rsidP="00C00A3F">
      <w:pPr>
        <w:numPr>
          <w:ilvl w:val="0"/>
          <w:numId w:val="28"/>
        </w:numPr>
        <w:tabs>
          <w:tab w:val="left" w:pos="851"/>
        </w:tabs>
        <w:suppressAutoHyphens w:val="0"/>
        <w:ind w:left="0" w:firstLine="567"/>
        <w:jc w:val="both"/>
        <w:rPr>
          <w:i/>
          <w:lang w:eastAsia="en-US"/>
        </w:rPr>
      </w:pPr>
      <w:r w:rsidRPr="00034F0F">
        <w:rPr>
          <w:i/>
          <w:lang w:eastAsia="en-US"/>
        </w:rPr>
        <w:t xml:space="preserve">Словесные: </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чтение и рассказывание художественных произведений;</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заучивание наизусть;</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пересказ;</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общая беседа;</w:t>
      </w:r>
    </w:p>
    <w:p w:rsidR="00ED7305" w:rsidRPr="004B748F" w:rsidRDefault="00ED7305" w:rsidP="00C00A3F">
      <w:pPr>
        <w:numPr>
          <w:ilvl w:val="0"/>
          <w:numId w:val="97"/>
        </w:numPr>
        <w:tabs>
          <w:tab w:val="left" w:pos="851"/>
        </w:tabs>
        <w:suppressAutoHyphens w:val="0"/>
        <w:ind w:left="0" w:firstLine="567"/>
        <w:jc w:val="both"/>
        <w:rPr>
          <w:lang w:eastAsia="en-US"/>
        </w:rPr>
      </w:pPr>
      <w:r w:rsidRPr="004B748F">
        <w:rPr>
          <w:lang w:eastAsia="en-US"/>
        </w:rPr>
        <w:t>рассказывание без опоры на наглядный материал.</w:t>
      </w:r>
    </w:p>
    <w:p w:rsidR="00ED7305" w:rsidRPr="00034F0F" w:rsidRDefault="00ED7305" w:rsidP="00C00A3F">
      <w:pPr>
        <w:numPr>
          <w:ilvl w:val="0"/>
          <w:numId w:val="28"/>
        </w:numPr>
        <w:tabs>
          <w:tab w:val="left" w:pos="851"/>
        </w:tabs>
        <w:suppressAutoHyphens w:val="0"/>
        <w:ind w:left="0" w:firstLine="567"/>
        <w:jc w:val="both"/>
        <w:rPr>
          <w:i/>
          <w:lang w:eastAsia="en-US"/>
        </w:rPr>
      </w:pPr>
      <w:r w:rsidRPr="00034F0F">
        <w:rPr>
          <w:i/>
          <w:lang w:eastAsia="en-US"/>
        </w:rPr>
        <w:t>Практические:</w:t>
      </w:r>
    </w:p>
    <w:p w:rsidR="00ED7305" w:rsidRPr="004B748F" w:rsidRDefault="00ED7305" w:rsidP="00C00A3F">
      <w:pPr>
        <w:numPr>
          <w:ilvl w:val="0"/>
          <w:numId w:val="97"/>
        </w:numPr>
        <w:tabs>
          <w:tab w:val="left" w:pos="709"/>
        </w:tabs>
        <w:suppressAutoHyphens w:val="0"/>
        <w:ind w:left="0" w:firstLine="567"/>
        <w:jc w:val="both"/>
        <w:rPr>
          <w:lang w:eastAsia="en-US"/>
        </w:rPr>
      </w:pPr>
      <w:r w:rsidRPr="004B748F">
        <w:rPr>
          <w:lang w:eastAsia="en-US"/>
        </w:rPr>
        <w:t>дидактические игры;</w:t>
      </w:r>
    </w:p>
    <w:p w:rsidR="00ED7305" w:rsidRPr="004B748F" w:rsidRDefault="00ED7305" w:rsidP="00C00A3F">
      <w:pPr>
        <w:numPr>
          <w:ilvl w:val="0"/>
          <w:numId w:val="97"/>
        </w:numPr>
        <w:tabs>
          <w:tab w:val="left" w:pos="709"/>
        </w:tabs>
        <w:suppressAutoHyphens w:val="0"/>
        <w:ind w:left="0" w:firstLine="567"/>
        <w:jc w:val="both"/>
        <w:rPr>
          <w:lang w:eastAsia="en-US"/>
        </w:rPr>
      </w:pPr>
      <w:r w:rsidRPr="004B748F">
        <w:rPr>
          <w:lang w:eastAsia="en-US"/>
        </w:rPr>
        <w:t>игры-драматизации, инсценировки,</w:t>
      </w:r>
    </w:p>
    <w:p w:rsidR="00ED7305" w:rsidRPr="004B748F" w:rsidRDefault="00ED7305" w:rsidP="00C00A3F">
      <w:pPr>
        <w:numPr>
          <w:ilvl w:val="0"/>
          <w:numId w:val="97"/>
        </w:numPr>
        <w:tabs>
          <w:tab w:val="left" w:pos="709"/>
        </w:tabs>
        <w:suppressAutoHyphens w:val="0"/>
        <w:ind w:left="0" w:firstLine="567"/>
        <w:jc w:val="both"/>
        <w:rPr>
          <w:lang w:eastAsia="en-US"/>
        </w:rPr>
      </w:pPr>
      <w:r w:rsidRPr="004B748F">
        <w:rPr>
          <w:lang w:eastAsia="en-US"/>
        </w:rPr>
        <w:t>дидактические упражнения, пластические этюды, хороводные игры.</w:t>
      </w:r>
    </w:p>
    <w:p w:rsidR="00ED7305" w:rsidRPr="004B748F" w:rsidRDefault="00ED7305" w:rsidP="00ED7305">
      <w:pPr>
        <w:tabs>
          <w:tab w:val="left" w:pos="851"/>
        </w:tabs>
        <w:suppressAutoHyphens w:val="0"/>
        <w:ind w:firstLine="567"/>
        <w:jc w:val="both"/>
        <w:rPr>
          <w:b/>
          <w:lang w:eastAsia="en-US"/>
        </w:rPr>
      </w:pPr>
    </w:p>
    <w:p w:rsidR="00ED7305" w:rsidRPr="00FD742A" w:rsidRDefault="00ED7305" w:rsidP="00ED7305">
      <w:pPr>
        <w:tabs>
          <w:tab w:val="left" w:pos="851"/>
        </w:tabs>
        <w:suppressAutoHyphens w:val="0"/>
        <w:ind w:firstLine="567"/>
        <w:jc w:val="both"/>
        <w:rPr>
          <w:b/>
          <w:color w:val="0070C0"/>
          <w:lang w:eastAsia="en-US"/>
        </w:rPr>
      </w:pPr>
      <w:r w:rsidRPr="00FD742A">
        <w:rPr>
          <w:b/>
          <w:color w:val="0070C0"/>
          <w:lang w:eastAsia="en-US"/>
        </w:rPr>
        <w:t>Средства развития речи:</w:t>
      </w:r>
    </w:p>
    <w:p w:rsidR="00ED7305" w:rsidRPr="004B748F" w:rsidRDefault="00ED7305" w:rsidP="00C00A3F">
      <w:pPr>
        <w:numPr>
          <w:ilvl w:val="0"/>
          <w:numId w:val="30"/>
        </w:numPr>
        <w:tabs>
          <w:tab w:val="left" w:pos="851"/>
        </w:tabs>
        <w:suppressAutoHyphens w:val="0"/>
        <w:ind w:left="0" w:firstLine="567"/>
        <w:jc w:val="both"/>
        <w:rPr>
          <w:lang w:eastAsia="en-US"/>
        </w:rPr>
      </w:pPr>
      <w:r w:rsidRPr="004B748F">
        <w:rPr>
          <w:lang w:eastAsia="en-US"/>
        </w:rPr>
        <w:t>Общение взрослых и детей.</w:t>
      </w:r>
    </w:p>
    <w:p w:rsidR="00ED7305" w:rsidRPr="004B748F" w:rsidRDefault="00ED7305" w:rsidP="00C00A3F">
      <w:pPr>
        <w:numPr>
          <w:ilvl w:val="0"/>
          <w:numId w:val="30"/>
        </w:numPr>
        <w:tabs>
          <w:tab w:val="left" w:pos="851"/>
        </w:tabs>
        <w:suppressAutoHyphens w:val="0"/>
        <w:ind w:left="0" w:firstLine="567"/>
        <w:jc w:val="both"/>
        <w:rPr>
          <w:lang w:eastAsia="en-US"/>
        </w:rPr>
      </w:pPr>
      <w:r w:rsidRPr="004B748F">
        <w:rPr>
          <w:lang w:eastAsia="en-US"/>
        </w:rPr>
        <w:t>Культурная языковая среде.</w:t>
      </w:r>
    </w:p>
    <w:p w:rsidR="00ED7305" w:rsidRPr="004B748F" w:rsidRDefault="00ED7305" w:rsidP="00C00A3F">
      <w:pPr>
        <w:numPr>
          <w:ilvl w:val="0"/>
          <w:numId w:val="30"/>
        </w:numPr>
        <w:tabs>
          <w:tab w:val="left" w:pos="851"/>
        </w:tabs>
        <w:suppressAutoHyphens w:val="0"/>
        <w:ind w:left="0" w:firstLine="567"/>
        <w:jc w:val="both"/>
        <w:rPr>
          <w:lang w:eastAsia="en-US"/>
        </w:rPr>
      </w:pPr>
      <w:r w:rsidRPr="004B748F">
        <w:rPr>
          <w:lang w:eastAsia="en-US"/>
        </w:rPr>
        <w:t>Обучение родной речи в организованной деятельности.</w:t>
      </w:r>
    </w:p>
    <w:p w:rsidR="00ED7305" w:rsidRPr="004B748F" w:rsidRDefault="00ED7305" w:rsidP="00C00A3F">
      <w:pPr>
        <w:numPr>
          <w:ilvl w:val="0"/>
          <w:numId w:val="30"/>
        </w:numPr>
        <w:tabs>
          <w:tab w:val="left" w:pos="851"/>
        </w:tabs>
        <w:suppressAutoHyphens w:val="0"/>
        <w:ind w:left="0" w:firstLine="567"/>
        <w:jc w:val="both"/>
        <w:rPr>
          <w:lang w:eastAsia="en-US"/>
        </w:rPr>
      </w:pPr>
      <w:r w:rsidRPr="004B748F">
        <w:rPr>
          <w:lang w:eastAsia="en-US"/>
        </w:rPr>
        <w:t>Художественная литература.</w:t>
      </w:r>
    </w:p>
    <w:p w:rsidR="00ED7305" w:rsidRPr="004B748F" w:rsidRDefault="00ED7305" w:rsidP="00C00A3F">
      <w:pPr>
        <w:numPr>
          <w:ilvl w:val="0"/>
          <w:numId w:val="30"/>
        </w:numPr>
        <w:tabs>
          <w:tab w:val="left" w:pos="851"/>
        </w:tabs>
        <w:suppressAutoHyphens w:val="0"/>
        <w:ind w:left="0" w:firstLine="567"/>
        <w:jc w:val="both"/>
        <w:rPr>
          <w:lang w:eastAsia="en-US"/>
        </w:rPr>
      </w:pPr>
      <w:r w:rsidRPr="004B748F">
        <w:rPr>
          <w:lang w:eastAsia="en-US"/>
        </w:rPr>
        <w:t>Изобразительное искусство, музыка, театр.</w:t>
      </w:r>
    </w:p>
    <w:p w:rsidR="00ED7305" w:rsidRPr="004B748F" w:rsidRDefault="00ED7305" w:rsidP="00C00A3F">
      <w:pPr>
        <w:numPr>
          <w:ilvl w:val="0"/>
          <w:numId w:val="30"/>
        </w:numPr>
        <w:shd w:val="clear" w:color="auto" w:fill="FFFFFF"/>
        <w:tabs>
          <w:tab w:val="left" w:pos="851"/>
        </w:tabs>
        <w:suppressAutoHyphens w:val="0"/>
        <w:ind w:left="0" w:firstLine="567"/>
        <w:jc w:val="both"/>
        <w:outlineLvl w:val="0"/>
        <w:rPr>
          <w:lang w:eastAsia="en-US"/>
        </w:rPr>
      </w:pPr>
      <w:r w:rsidRPr="004B748F">
        <w:rPr>
          <w:lang w:eastAsia="en-US"/>
        </w:rPr>
        <w:t>Непосредственно образовательная деятельность по другим разделам программы.</w:t>
      </w:r>
    </w:p>
    <w:p w:rsidR="00ED7305" w:rsidRDefault="00ED7305" w:rsidP="00ED7305">
      <w:pPr>
        <w:suppressAutoHyphens w:val="0"/>
        <w:spacing w:line="276" w:lineRule="auto"/>
        <w:jc w:val="center"/>
        <w:rPr>
          <w:lang w:eastAsia="en-US"/>
        </w:rPr>
      </w:pPr>
    </w:p>
    <w:p w:rsidR="00F30205" w:rsidRPr="00FD742A" w:rsidRDefault="00F30205" w:rsidP="001D6F7B">
      <w:pPr>
        <w:ind w:firstLineChars="235" w:firstLine="566"/>
        <w:jc w:val="both"/>
        <w:rPr>
          <w:b/>
          <w:bCs/>
          <w:color w:val="0070C0"/>
        </w:rPr>
      </w:pPr>
      <w:r w:rsidRPr="00FD742A">
        <w:rPr>
          <w:b/>
          <w:bCs/>
          <w:color w:val="0070C0"/>
        </w:rPr>
        <w:t xml:space="preserve">Владение речью как средством общения </w:t>
      </w:r>
    </w:p>
    <w:p w:rsidR="00F30205" w:rsidRPr="00C8244D" w:rsidRDefault="00F30205" w:rsidP="001D6F7B">
      <w:pPr>
        <w:ind w:firstLineChars="235" w:firstLine="564"/>
        <w:jc w:val="both"/>
        <w:rPr>
          <w:b/>
          <w:bCs/>
        </w:rPr>
      </w:pPr>
      <w:r>
        <w:t>-</w:t>
      </w:r>
      <w:r w:rsidRPr="00C8244D">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F30205" w:rsidRDefault="00F30205" w:rsidP="001D6F7B">
      <w:pPr>
        <w:ind w:firstLineChars="235" w:firstLine="564"/>
        <w:jc w:val="both"/>
      </w:pPr>
      <w:r w:rsidRPr="00C8244D">
        <w:rPr>
          <w:lang w:eastAsia="ru-RU"/>
        </w:rPr>
        <w:t>- вводить в речь детей новые слова и понятия, используя информацию из прочитанных произведений художественной литературы.</w:t>
      </w:r>
    </w:p>
    <w:p w:rsidR="00F30205" w:rsidRDefault="00F30205" w:rsidP="001D6F7B">
      <w:pPr>
        <w:ind w:firstLineChars="235" w:firstLine="564"/>
        <w:jc w:val="both"/>
      </w:pPr>
    </w:p>
    <w:p w:rsidR="00F30205" w:rsidRPr="00FD742A" w:rsidRDefault="00F30205" w:rsidP="001D6F7B">
      <w:pPr>
        <w:ind w:firstLineChars="235" w:firstLine="566"/>
        <w:jc w:val="both"/>
        <w:rPr>
          <w:b/>
          <w:bCs/>
          <w:color w:val="0070C0"/>
        </w:rPr>
      </w:pPr>
      <w:r w:rsidRPr="00FD742A">
        <w:rPr>
          <w:b/>
          <w:bCs/>
          <w:color w:val="0070C0"/>
        </w:rPr>
        <w:t>Обогащение активного словаря</w:t>
      </w:r>
    </w:p>
    <w:p w:rsidR="00F30205" w:rsidRPr="00C8244D" w:rsidRDefault="00F30205" w:rsidP="001D6F7B">
      <w:pPr>
        <w:ind w:firstLineChars="235" w:firstLine="564"/>
        <w:jc w:val="both"/>
        <w:rPr>
          <w:lang w:eastAsia="ru-RU"/>
        </w:rPr>
      </w:pPr>
      <w:r w:rsidRPr="00C8244D">
        <w:t>- расширять, уточнять и активизировать словарь в процессе</w:t>
      </w:r>
      <w:r w:rsidRPr="00C8244D">
        <w:rPr>
          <w:lang w:eastAsia="ru-RU"/>
        </w:rPr>
        <w:t xml:space="preserve"> чтения произведений художественной литературы, показывая детям красоту, образность, богатство русского языка;</w:t>
      </w:r>
    </w:p>
    <w:p w:rsidR="00F30205" w:rsidRPr="00C8244D" w:rsidRDefault="00F30205" w:rsidP="001D6F7B">
      <w:pPr>
        <w:ind w:firstLineChars="235" w:firstLine="564"/>
        <w:jc w:val="both"/>
      </w:pPr>
      <w:r w:rsidRPr="00C8244D">
        <w:rPr>
          <w:lang w:eastAsia="ru-RU"/>
        </w:rPr>
        <w:t>- обогащать словарь детей на основе ознакомления с предметами и явлениями окружающей действительности;</w:t>
      </w:r>
    </w:p>
    <w:p w:rsidR="00F30205" w:rsidRPr="00C8244D" w:rsidRDefault="00F30205" w:rsidP="001D6F7B">
      <w:pPr>
        <w:ind w:firstLineChars="235" w:firstLine="564"/>
        <w:jc w:val="both"/>
      </w:pPr>
      <w:r w:rsidRPr="00C8244D">
        <w:t xml:space="preserve">- побуждать использовать в своей речи обобщающие и родовые понятия;. </w:t>
      </w:r>
    </w:p>
    <w:p w:rsidR="00F30205" w:rsidRPr="00C8244D" w:rsidRDefault="00F30205" w:rsidP="001D6F7B">
      <w:pPr>
        <w:ind w:firstLineChars="235" w:firstLine="564"/>
        <w:jc w:val="both"/>
      </w:pPr>
      <w:r w:rsidRPr="00C8244D">
        <w:t>- расширять и активизировать словарь через синонимы и антонимы (существительные, глаголы, прилагательные);</w:t>
      </w:r>
    </w:p>
    <w:p w:rsidR="00F30205" w:rsidRPr="00C8244D" w:rsidRDefault="00F30205" w:rsidP="001D6F7B">
      <w:pPr>
        <w:ind w:firstLineChars="235" w:firstLine="564"/>
        <w:jc w:val="both"/>
      </w:pPr>
      <w:r w:rsidRPr="00C8244D">
        <w:t>- активизировать словарь прилагательных и глаголов через синонимы и антонимы;</w:t>
      </w:r>
    </w:p>
    <w:p w:rsidR="00F30205" w:rsidRPr="00C8244D" w:rsidRDefault="00F30205" w:rsidP="001D6F7B">
      <w:pPr>
        <w:ind w:firstLineChars="235" w:firstLine="564"/>
        <w:jc w:val="both"/>
      </w:pPr>
      <w:r w:rsidRPr="00C8244D">
        <w:t>- поощрять стремление детей подбирать слова-синонимы для более точного выражения смысла и эмоциональной окраски высказывания;</w:t>
      </w:r>
    </w:p>
    <w:p w:rsidR="00F30205" w:rsidRPr="00C8244D" w:rsidRDefault="00F30205" w:rsidP="001D6F7B">
      <w:pPr>
        <w:ind w:firstLineChars="235" w:firstLine="564"/>
        <w:jc w:val="both"/>
      </w:pPr>
      <w:r w:rsidRPr="00C8244D">
        <w:t>- объяснять и использовать переносное значение слов и побуждать использовать в своей речи для более точного и образного выражения мысли;</w:t>
      </w:r>
    </w:p>
    <w:p w:rsidR="00F30205" w:rsidRDefault="00F30205" w:rsidP="001D6F7B">
      <w:pPr>
        <w:ind w:firstLineChars="235" w:firstLine="564"/>
        <w:jc w:val="both"/>
      </w:pPr>
      <w:r w:rsidRPr="00C8244D">
        <w:t>- знакомить с многозначными словами и словами-омонимами и с фразеологическими оборотами</w:t>
      </w:r>
    </w:p>
    <w:p w:rsidR="00F30205" w:rsidRPr="00FD742A" w:rsidRDefault="00F30205" w:rsidP="001D6F7B">
      <w:pPr>
        <w:ind w:firstLineChars="235" w:firstLine="566"/>
        <w:jc w:val="both"/>
        <w:rPr>
          <w:b/>
          <w:bCs/>
          <w:color w:val="0070C0"/>
        </w:rPr>
      </w:pPr>
      <w:r w:rsidRPr="00FD742A">
        <w:rPr>
          <w:b/>
          <w:bCs/>
          <w:color w:val="0070C0"/>
        </w:rPr>
        <w:t>Развитие связной, грамматически правильной диалогической и монологической речи</w:t>
      </w:r>
    </w:p>
    <w:p w:rsidR="00F30205" w:rsidRPr="00C8244D" w:rsidRDefault="00F30205" w:rsidP="001D6F7B">
      <w:pPr>
        <w:ind w:firstLineChars="235" w:firstLine="564"/>
        <w:jc w:val="both"/>
      </w:pPr>
      <w:r w:rsidRPr="00C8244D">
        <w:lastRenderedPageBreak/>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F30205" w:rsidRPr="00C8244D" w:rsidRDefault="00F30205" w:rsidP="001D6F7B">
      <w:pPr>
        <w:ind w:firstLineChars="235" w:firstLine="564"/>
        <w:jc w:val="both"/>
      </w:pPr>
      <w:r w:rsidRPr="00C8244D">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F30205" w:rsidRPr="00C8244D" w:rsidRDefault="00F30205" w:rsidP="001D6F7B">
      <w:pPr>
        <w:ind w:firstLineChars="235" w:firstLine="564"/>
        <w:jc w:val="both"/>
      </w:pPr>
      <w:r w:rsidRPr="00C8244D">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F30205" w:rsidRPr="00C8244D" w:rsidRDefault="00F30205" w:rsidP="001D6F7B">
      <w:pPr>
        <w:ind w:firstLineChars="235" w:firstLine="564"/>
        <w:jc w:val="both"/>
      </w:pPr>
      <w:r w:rsidRPr="00C8244D">
        <w:t xml:space="preserve">- упражнять в словообразовании при помощи суффиксов (- ищ, -иц,-ец-) и приставок; </w:t>
      </w:r>
    </w:p>
    <w:p w:rsidR="00F30205" w:rsidRPr="00C8244D" w:rsidRDefault="00F30205" w:rsidP="001D6F7B">
      <w:pPr>
        <w:ind w:firstLineChars="235" w:firstLine="564"/>
        <w:jc w:val="both"/>
      </w:pPr>
      <w:r w:rsidRPr="00C8244D">
        <w:t xml:space="preserve">- поощрять стремление детей составлять из слов словосочетания и предложения; </w:t>
      </w:r>
    </w:p>
    <w:p w:rsidR="00F30205" w:rsidRPr="00C8244D" w:rsidRDefault="00F30205" w:rsidP="001D6F7B">
      <w:pPr>
        <w:ind w:firstLineChars="235" w:firstLine="564"/>
        <w:jc w:val="both"/>
      </w:pPr>
      <w:r w:rsidRPr="00C8244D">
        <w:t xml:space="preserve">- обучать составлению и распространению простых предложений за счет однородных членов: подлежащих, определений, сказуемых; </w:t>
      </w:r>
    </w:p>
    <w:p w:rsidR="00F30205" w:rsidRPr="00C8244D" w:rsidRDefault="00F30205" w:rsidP="001D6F7B">
      <w:pPr>
        <w:ind w:firstLineChars="235" w:firstLine="564"/>
        <w:jc w:val="both"/>
      </w:pPr>
      <w:r w:rsidRPr="00C8244D">
        <w:t>- способствовать появлению в речи детей предложений сложных конструкций;</w:t>
      </w:r>
    </w:p>
    <w:p w:rsidR="00F30205" w:rsidRDefault="00F30205" w:rsidP="001D6F7B">
      <w:pPr>
        <w:ind w:firstLineChars="235" w:firstLine="564"/>
        <w:jc w:val="both"/>
      </w:pPr>
      <w:r w:rsidRPr="00C8244D">
        <w:t>- начать знакомить с видами простых предложений по цели высказывания (повествовательные, вопросительные, побудительные).</w:t>
      </w:r>
    </w:p>
    <w:p w:rsidR="00F30205" w:rsidRDefault="00F30205" w:rsidP="001D6F7B">
      <w:pPr>
        <w:ind w:firstLineChars="235" w:firstLine="564"/>
        <w:jc w:val="both"/>
      </w:pPr>
    </w:p>
    <w:p w:rsidR="00F30205" w:rsidRPr="00FD742A" w:rsidRDefault="00F30205" w:rsidP="001D6F7B">
      <w:pPr>
        <w:ind w:firstLineChars="235" w:firstLine="566"/>
        <w:jc w:val="both"/>
        <w:rPr>
          <w:b/>
          <w:bCs/>
          <w:color w:val="0070C0"/>
        </w:rPr>
      </w:pPr>
      <w:r w:rsidRPr="00FD742A">
        <w:rPr>
          <w:b/>
          <w:bCs/>
          <w:color w:val="0070C0"/>
        </w:rPr>
        <w:t>Развитие связной диалогической и монологической речи</w:t>
      </w:r>
    </w:p>
    <w:p w:rsidR="00F30205" w:rsidRPr="00C8244D" w:rsidRDefault="00F30205" w:rsidP="001D6F7B">
      <w:pPr>
        <w:ind w:firstLineChars="235" w:firstLine="564"/>
        <w:jc w:val="both"/>
      </w:pPr>
      <w:r w:rsidRPr="00C8244D">
        <w:t>- вырабатывать у детей активную диалогическую позицию в общении со сверстниками;</w:t>
      </w:r>
    </w:p>
    <w:p w:rsidR="00F30205" w:rsidRPr="00C8244D" w:rsidRDefault="00F30205" w:rsidP="001D6F7B">
      <w:pPr>
        <w:ind w:firstLineChars="235" w:firstLine="564"/>
        <w:jc w:val="both"/>
      </w:pPr>
      <w:r w:rsidRPr="00C8244D">
        <w:t>- приобщать детей к элементарным правилам ведения диалога (умение слушать и понимать с</w:t>
      </w:r>
      <w:r w:rsidR="002A0CF2">
        <w:t xml:space="preserve">обеседника; задавать вопросы и </w:t>
      </w:r>
      <w:r w:rsidRPr="00C8244D">
        <w:t xml:space="preserve">строить ответ; </w:t>
      </w:r>
    </w:p>
    <w:p w:rsidR="00F30205" w:rsidRPr="00C8244D" w:rsidRDefault="00F30205" w:rsidP="001D6F7B">
      <w:pPr>
        <w:ind w:firstLineChars="235" w:firstLine="564"/>
        <w:jc w:val="both"/>
      </w:pPr>
      <w:r w:rsidRPr="00C8244D">
        <w:t>- способствовать освоению ребенком речевого этикета (приветствие, обращение, просьба, извинение, утешение, благодарность, прощание и пр.);</w:t>
      </w:r>
    </w:p>
    <w:p w:rsidR="00F30205" w:rsidRPr="00C8244D" w:rsidRDefault="00F30205" w:rsidP="001D6F7B">
      <w:pPr>
        <w:ind w:firstLineChars="235" w:firstLine="564"/>
        <w:jc w:val="both"/>
      </w:pPr>
      <w:r w:rsidRPr="00C8244D">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F30205" w:rsidRDefault="00F30205" w:rsidP="001D6F7B">
      <w:pPr>
        <w:ind w:firstLineChars="235" w:firstLine="564"/>
        <w:jc w:val="both"/>
      </w:pPr>
      <w:r w:rsidRPr="00C8244D">
        <w:t>- упражнять детей в восстановлении последовательности в знакомых сказках, вычленять (определять) и с</w:t>
      </w:r>
      <w:r w:rsidR="002A0CF2">
        <w:t>ловесно обозначать главную тему</w:t>
      </w:r>
      <w:r w:rsidRPr="00C8244D">
        <w:t xml:space="preserve"> и структуру повествования: зачин, средняя часть, концовка.</w:t>
      </w:r>
    </w:p>
    <w:p w:rsidR="00F30205" w:rsidRPr="00FD742A" w:rsidRDefault="00F30205" w:rsidP="001D6F7B">
      <w:pPr>
        <w:ind w:firstLineChars="235" w:firstLine="566"/>
        <w:jc w:val="both"/>
        <w:rPr>
          <w:b/>
          <w:bCs/>
          <w:color w:val="0070C0"/>
        </w:rPr>
      </w:pPr>
      <w:r w:rsidRPr="00FD742A">
        <w:rPr>
          <w:b/>
          <w:bCs/>
          <w:color w:val="0070C0"/>
        </w:rPr>
        <w:t>Развитие звуковой и интонационной культуры речи, фонематического слуха</w:t>
      </w:r>
    </w:p>
    <w:p w:rsidR="00F30205" w:rsidRPr="00C8244D" w:rsidRDefault="00F30205" w:rsidP="001D6F7B">
      <w:pPr>
        <w:ind w:firstLineChars="235" w:firstLine="564"/>
        <w:jc w:val="both"/>
      </w:pPr>
      <w:r w:rsidRPr="00C8244D">
        <w:t>- развивать речевое дых</w:t>
      </w:r>
      <w:r w:rsidR="00F112FF">
        <w:t xml:space="preserve">ание и </w:t>
      </w:r>
      <w:r w:rsidRPr="00C8244D">
        <w:t>речевое внимания;</w:t>
      </w:r>
    </w:p>
    <w:p w:rsidR="00F30205" w:rsidRPr="00C8244D" w:rsidRDefault="00F30205" w:rsidP="001D6F7B">
      <w:pPr>
        <w:ind w:firstLineChars="235" w:firstLine="564"/>
        <w:jc w:val="both"/>
      </w:pPr>
      <w:r w:rsidRPr="00C8244D">
        <w:t xml:space="preserve">- формировать правильное звукопроизношение; </w:t>
      </w:r>
    </w:p>
    <w:p w:rsidR="00F30205" w:rsidRPr="00C8244D" w:rsidRDefault="00F30205" w:rsidP="001D6F7B">
      <w:pPr>
        <w:ind w:firstLineChars="235" w:firstLine="564"/>
        <w:jc w:val="both"/>
      </w:pPr>
      <w:r w:rsidRPr="00C8244D">
        <w:t>- побуждать проводить анализ артикуляции звуков по пяти позициям (губы-зубы-язык-голосовые связки-воздушная струя);</w:t>
      </w:r>
    </w:p>
    <w:p w:rsidR="00F30205" w:rsidRPr="00C8244D" w:rsidRDefault="00F30205" w:rsidP="001D6F7B">
      <w:pPr>
        <w:ind w:firstLineChars="235" w:firstLine="564"/>
        <w:jc w:val="both"/>
      </w:pPr>
      <w:r w:rsidRPr="00C8244D">
        <w:t>- познакомить с понятием «гласные – согласные звуки», «твердые</w:t>
      </w:r>
      <w:r w:rsidR="00F112FF">
        <w:t xml:space="preserve"> </w:t>
      </w:r>
      <w:r w:rsidRPr="00C8244D">
        <w:t>-</w:t>
      </w:r>
      <w:r w:rsidR="00F112FF">
        <w:t xml:space="preserve"> </w:t>
      </w:r>
      <w:r w:rsidRPr="00C8244D">
        <w:t>мягкие согласные звуки».</w:t>
      </w:r>
    </w:p>
    <w:p w:rsidR="00F30205" w:rsidRPr="00C8244D" w:rsidRDefault="00F30205" w:rsidP="001D6F7B">
      <w:pPr>
        <w:ind w:firstLineChars="235" w:firstLine="564"/>
        <w:jc w:val="both"/>
      </w:pPr>
      <w:r w:rsidRPr="00C8244D">
        <w:t xml:space="preserve">- развивать речевой слух (фонематического и фонетического восприятия); </w:t>
      </w:r>
    </w:p>
    <w:p w:rsidR="00F30205" w:rsidRPr="00C8244D" w:rsidRDefault="00F30205" w:rsidP="001D6F7B">
      <w:pPr>
        <w:ind w:firstLineChars="235" w:firstLine="564"/>
        <w:jc w:val="both"/>
      </w:pPr>
      <w:r w:rsidRPr="00C8244D">
        <w:t xml:space="preserve">- познакомить со слоговой структурой слова; </w:t>
      </w:r>
    </w:p>
    <w:p w:rsidR="00F30205" w:rsidRPr="00C8244D" w:rsidRDefault="00F30205" w:rsidP="001D6F7B">
      <w:pPr>
        <w:ind w:firstLineChars="235" w:firstLine="564"/>
        <w:jc w:val="both"/>
      </w:pPr>
      <w:r w:rsidRPr="00C8244D">
        <w:t xml:space="preserve">- учить определять количество слогов в словах; </w:t>
      </w:r>
    </w:p>
    <w:p w:rsidR="00F30205" w:rsidRPr="00C8244D" w:rsidRDefault="00F30205" w:rsidP="001D6F7B">
      <w:pPr>
        <w:ind w:firstLineChars="235" w:firstLine="564"/>
        <w:jc w:val="both"/>
      </w:pPr>
      <w:r w:rsidRPr="00C8244D">
        <w:t>- развивать просодическую сторону речи (силу, высоту, темп, тембр и громкость речи, силу голоса);</w:t>
      </w:r>
    </w:p>
    <w:p w:rsidR="00F30205" w:rsidRDefault="00F30205" w:rsidP="001D6F7B">
      <w:pPr>
        <w:ind w:firstLineChars="235" w:firstLine="564"/>
        <w:jc w:val="both"/>
      </w:pPr>
      <w:r w:rsidRPr="00C8244D">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p w:rsidR="00F30205" w:rsidRDefault="00F30205" w:rsidP="001D6F7B">
      <w:pPr>
        <w:ind w:firstLineChars="235" w:firstLine="564"/>
        <w:jc w:val="both"/>
      </w:pPr>
    </w:p>
    <w:p w:rsidR="00F30205" w:rsidRPr="00FD742A" w:rsidRDefault="00F30205" w:rsidP="001D6F7B">
      <w:pPr>
        <w:ind w:firstLineChars="235" w:firstLine="566"/>
        <w:jc w:val="both"/>
        <w:rPr>
          <w:b/>
          <w:bCs/>
          <w:color w:val="0070C0"/>
        </w:rPr>
      </w:pPr>
      <w:r w:rsidRPr="00FD742A">
        <w:rPr>
          <w:b/>
          <w:bCs/>
          <w:color w:val="0070C0"/>
        </w:rPr>
        <w:t>Формирование звуковой аналитико-синтетической активности как предпосылки обучения грамоте</w:t>
      </w:r>
    </w:p>
    <w:p w:rsidR="00F30205" w:rsidRPr="00C8244D" w:rsidRDefault="00F30205" w:rsidP="001D6F7B">
      <w:pPr>
        <w:ind w:firstLineChars="235" w:firstLine="564"/>
        <w:jc w:val="both"/>
      </w:pPr>
      <w:r>
        <w:t>-</w:t>
      </w:r>
      <w:r w:rsidRPr="00C8244D">
        <w:t>упражнять в подборе слов с заданным звуком в разных позициях (начало, середина, конец слова);</w:t>
      </w:r>
    </w:p>
    <w:p w:rsidR="00F30205" w:rsidRPr="00C8244D" w:rsidRDefault="00F30205" w:rsidP="001D6F7B">
      <w:pPr>
        <w:ind w:firstLineChars="235" w:firstLine="564"/>
        <w:jc w:val="both"/>
      </w:pPr>
      <w:r w:rsidRPr="00C8244D">
        <w:t xml:space="preserve">- упражнять в умении анализировать слоговую структуру слова (определять количество и последовательность слогов в словах); </w:t>
      </w:r>
    </w:p>
    <w:p w:rsidR="00F30205" w:rsidRPr="00C8244D" w:rsidRDefault="00F30205" w:rsidP="001D6F7B">
      <w:pPr>
        <w:ind w:firstLineChars="235" w:firstLine="564"/>
        <w:jc w:val="both"/>
      </w:pPr>
      <w:r w:rsidRPr="00C8244D">
        <w:t>- упражнять в умении проводить слого-звуковой анализ слов. Упражнять в умении определять последовательность звуков в словах;</w:t>
      </w:r>
    </w:p>
    <w:p w:rsidR="00F30205" w:rsidRPr="00C8244D" w:rsidRDefault="00F30205" w:rsidP="001D6F7B">
      <w:pPr>
        <w:ind w:firstLineChars="235" w:firstLine="564"/>
        <w:jc w:val="both"/>
      </w:pPr>
      <w:r w:rsidRPr="00C8244D">
        <w:t>- познакомить с ударением;</w:t>
      </w:r>
    </w:p>
    <w:p w:rsidR="00F30205" w:rsidRPr="006B7203" w:rsidRDefault="00F30205" w:rsidP="001D6F7B">
      <w:pPr>
        <w:ind w:firstLineChars="235" w:firstLine="564"/>
        <w:jc w:val="both"/>
      </w:pPr>
      <w:r w:rsidRPr="00C8244D">
        <w:t>- упражнять в умении производить анализ и синтез предложений по слова</w:t>
      </w:r>
      <w:r>
        <w:t>.</w:t>
      </w:r>
    </w:p>
    <w:p w:rsidR="00F30205" w:rsidRDefault="00F30205" w:rsidP="001D6F7B">
      <w:pPr>
        <w:ind w:firstLineChars="235" w:firstLine="564"/>
        <w:jc w:val="both"/>
      </w:pPr>
    </w:p>
    <w:p w:rsidR="00B24B21" w:rsidRDefault="00B24B21" w:rsidP="001D6F7B">
      <w:pPr>
        <w:ind w:firstLineChars="235" w:firstLine="564"/>
        <w:jc w:val="both"/>
      </w:pPr>
    </w:p>
    <w:p w:rsidR="00F30205" w:rsidRPr="00FD742A" w:rsidRDefault="00F30205" w:rsidP="001D6F7B">
      <w:pPr>
        <w:pStyle w:val="af0"/>
        <w:spacing w:before="0" w:beforeAutospacing="0" w:after="0" w:afterAutospacing="0"/>
        <w:ind w:firstLineChars="235" w:firstLine="566"/>
        <w:jc w:val="both"/>
        <w:rPr>
          <w:b/>
          <w:bCs/>
          <w:color w:val="0070C0"/>
        </w:rPr>
      </w:pPr>
      <w:r w:rsidRPr="00FD742A">
        <w:rPr>
          <w:b/>
          <w:bCs/>
          <w:color w:val="0070C0"/>
        </w:rPr>
        <w:t>Формы работы с детьми по образовательной области «Речевое развитие»</w:t>
      </w:r>
    </w:p>
    <w:p w:rsidR="00F30205" w:rsidRPr="00FD742A" w:rsidRDefault="00F30205" w:rsidP="001D6F7B">
      <w:pPr>
        <w:pStyle w:val="af0"/>
        <w:spacing w:before="0" w:beforeAutospacing="0" w:after="0" w:afterAutospacing="0"/>
        <w:ind w:firstLineChars="235" w:firstLine="566"/>
        <w:jc w:val="both"/>
        <w:rPr>
          <w:b/>
          <w:bCs/>
          <w:color w:val="0070C0"/>
        </w:rPr>
      </w:pPr>
    </w:p>
    <w:p w:rsidR="00F30205" w:rsidRPr="00FD742A" w:rsidRDefault="00F30205" w:rsidP="001D6F7B">
      <w:pPr>
        <w:ind w:firstLineChars="235" w:firstLine="566"/>
        <w:jc w:val="both"/>
        <w:rPr>
          <w:b/>
          <w:bCs/>
          <w:color w:val="0070C0"/>
        </w:rPr>
      </w:pPr>
      <w:r w:rsidRPr="00FD742A">
        <w:rPr>
          <w:b/>
          <w:bCs/>
          <w:color w:val="0070C0"/>
        </w:rPr>
        <w:t>Развитие свободного общения со взрослыми и детьми (3-5 лет)</w:t>
      </w:r>
    </w:p>
    <w:p w:rsidR="00F30205" w:rsidRPr="00FD742A" w:rsidRDefault="00F30205" w:rsidP="001D6F7B">
      <w:pPr>
        <w:tabs>
          <w:tab w:val="left" w:pos="765"/>
        </w:tabs>
        <w:ind w:firstLineChars="235" w:firstLine="566"/>
        <w:jc w:val="both"/>
        <w:rPr>
          <w:color w:val="0070C0"/>
        </w:rPr>
      </w:pPr>
      <w:r w:rsidRPr="00FD742A">
        <w:rPr>
          <w:b/>
          <w:bCs/>
          <w:color w:val="0070C0"/>
        </w:rPr>
        <w:t>Совместная деятельность</w:t>
      </w:r>
    </w:p>
    <w:p w:rsidR="00F30205" w:rsidRPr="00883EC2" w:rsidRDefault="00F30205" w:rsidP="001D6F7B">
      <w:pPr>
        <w:ind w:firstLineChars="235" w:firstLine="564"/>
        <w:jc w:val="both"/>
      </w:pPr>
      <w:r w:rsidRPr="00883EC2">
        <w:t>- Эмоционально-практическое взаимодействие (игры с пре</w:t>
      </w:r>
      <w:r>
        <w:t>дметами и сюжетными игрушками), о</w:t>
      </w:r>
      <w:r w:rsidRPr="00883EC2">
        <w:t>бучающие игры с использованием предметов и игрушек.</w:t>
      </w:r>
    </w:p>
    <w:p w:rsidR="00F30205" w:rsidRDefault="00F30205" w:rsidP="001D6F7B">
      <w:pPr>
        <w:ind w:firstLineChars="235" w:firstLine="564"/>
        <w:jc w:val="both"/>
      </w:pPr>
      <w:r w:rsidRPr="00883EC2">
        <w:t>- Коммуникативные игры с включением малых фольклорных форм (потешки, прибаутки, пестушки, колыбельные)</w:t>
      </w:r>
      <w:r>
        <w:t>; сюжетно-ролевая игра, игра-драматизация, р</w:t>
      </w:r>
      <w:r w:rsidRPr="00883EC2">
        <w:t>абота в книжном уголке</w:t>
      </w:r>
      <w:r>
        <w:t>,</w:t>
      </w:r>
      <w:r w:rsidRPr="00883EC2">
        <w:t xml:space="preserve"> </w:t>
      </w:r>
      <w:r>
        <w:t>ч</w:t>
      </w:r>
      <w:r w:rsidRPr="00883EC2">
        <w:t>тение, рассматривание иллюстраций</w:t>
      </w:r>
      <w:r>
        <w:t>, с</w:t>
      </w:r>
      <w:r w:rsidRPr="00883EC2">
        <w:t>цен</w:t>
      </w:r>
      <w:r>
        <w:t>арии активизирующего общения, р</w:t>
      </w:r>
      <w:r w:rsidRPr="00883EC2">
        <w:t>ечевое стимулирование</w:t>
      </w:r>
      <w:r>
        <w:t xml:space="preserve"> </w:t>
      </w:r>
      <w:r w:rsidRPr="00883EC2">
        <w:t>(повторение, объяснение, обсуждение, побуждение, напоминание, уточнение)</w:t>
      </w:r>
      <w:r>
        <w:t>;</w:t>
      </w:r>
      <w:r w:rsidRPr="00883EC2">
        <w:t xml:space="preserve"> </w:t>
      </w:r>
      <w:r>
        <w:t xml:space="preserve">беседа с опорой на </w:t>
      </w:r>
      <w:r w:rsidRPr="00883EC2">
        <w:t xml:space="preserve">зрительное </w:t>
      </w:r>
      <w:r>
        <w:t>восприятие и без опоры на него, х</w:t>
      </w:r>
      <w:r w:rsidRPr="00883EC2">
        <w:t>ороводные игры, пальчиковые игры.</w:t>
      </w:r>
    </w:p>
    <w:p w:rsidR="00F30205" w:rsidRPr="00FD742A" w:rsidRDefault="00F30205" w:rsidP="001D6F7B">
      <w:pPr>
        <w:ind w:firstLineChars="235" w:firstLine="566"/>
        <w:jc w:val="both"/>
        <w:rPr>
          <w:b/>
          <w:bCs/>
          <w:color w:val="0070C0"/>
        </w:rPr>
      </w:pPr>
      <w:r w:rsidRPr="00FD742A">
        <w:rPr>
          <w:b/>
          <w:bCs/>
          <w:color w:val="0070C0"/>
        </w:rPr>
        <w:t>Режимные моменты</w:t>
      </w:r>
    </w:p>
    <w:p w:rsidR="00F30205" w:rsidRPr="00883EC2" w:rsidRDefault="00F30205" w:rsidP="001D6F7B">
      <w:pPr>
        <w:ind w:firstLineChars="235" w:firstLine="564"/>
        <w:jc w:val="both"/>
      </w:pPr>
      <w:r w:rsidRPr="00883EC2">
        <w:t>- Речевое стимулирование</w:t>
      </w:r>
      <w:r>
        <w:t xml:space="preserve"> </w:t>
      </w:r>
      <w:r w:rsidRPr="00883EC2">
        <w:t>(повторение, объяснение, обсуждение, побуждение, уточнение напоминание</w:t>
      </w:r>
      <w:r>
        <w:t>, беседа с опорой на</w:t>
      </w:r>
      <w:r w:rsidRPr="00883EC2">
        <w:t xml:space="preserve"> зрител</w:t>
      </w:r>
      <w:r>
        <w:t xml:space="preserve">ьное восприятие и без опоры на </w:t>
      </w:r>
      <w:r w:rsidRPr="00883EC2">
        <w:t>него</w:t>
      </w:r>
      <w:r>
        <w:t>)</w:t>
      </w:r>
      <w:r w:rsidRPr="00883EC2">
        <w:t>.</w:t>
      </w:r>
    </w:p>
    <w:p w:rsidR="00F30205" w:rsidRPr="00883EC2" w:rsidRDefault="00F30205" w:rsidP="001D6F7B">
      <w:pPr>
        <w:ind w:firstLineChars="235" w:firstLine="564"/>
        <w:jc w:val="both"/>
      </w:pPr>
      <w:r w:rsidRPr="00883EC2">
        <w:t>- Хо</w:t>
      </w:r>
      <w:r>
        <w:t xml:space="preserve">роводные игры, пальчиковые игры, образцы </w:t>
      </w:r>
      <w:r w:rsidRPr="00883EC2">
        <w:t>коммуникативных кодов взрослого</w:t>
      </w:r>
    </w:p>
    <w:p w:rsidR="00F30205" w:rsidRPr="00983BF3" w:rsidRDefault="00F30205" w:rsidP="001D6F7B">
      <w:pPr>
        <w:tabs>
          <w:tab w:val="left" w:pos="765"/>
        </w:tabs>
        <w:ind w:firstLineChars="235" w:firstLine="564"/>
        <w:jc w:val="both"/>
      </w:pPr>
      <w:r>
        <w:t>т</w:t>
      </w:r>
      <w:r w:rsidRPr="00883EC2">
        <w:t>ематические досуги.</w:t>
      </w:r>
    </w:p>
    <w:p w:rsidR="00F30205" w:rsidRPr="00FD742A" w:rsidRDefault="00F30205" w:rsidP="001D6F7B">
      <w:pPr>
        <w:pStyle w:val="af0"/>
        <w:spacing w:before="0" w:beforeAutospacing="0" w:after="0" w:afterAutospacing="0"/>
        <w:ind w:firstLineChars="235" w:firstLine="566"/>
        <w:jc w:val="both"/>
        <w:rPr>
          <w:b/>
          <w:bCs/>
          <w:color w:val="0070C0"/>
        </w:rPr>
      </w:pPr>
      <w:r w:rsidRPr="00FD742A">
        <w:rPr>
          <w:b/>
          <w:bCs/>
          <w:color w:val="0070C0"/>
        </w:rPr>
        <w:t xml:space="preserve">Самостоятельная деятельность </w:t>
      </w:r>
    </w:p>
    <w:p w:rsidR="00F30205" w:rsidRPr="00883EC2" w:rsidRDefault="00F30205" w:rsidP="001D6F7B">
      <w:pPr>
        <w:ind w:firstLineChars="235" w:firstLine="564"/>
        <w:jc w:val="both"/>
      </w:pPr>
      <w:r w:rsidRPr="00883EC2">
        <w:t>Содержательное игровое взаимодействие детей (совместные игры с использованием предметов и игрушек)</w:t>
      </w:r>
      <w:r>
        <w:t>, с</w:t>
      </w:r>
      <w:r w:rsidRPr="00883EC2">
        <w:t>овместная предметная и продуктивная деятельность детей</w:t>
      </w:r>
    </w:p>
    <w:p w:rsidR="00F30205" w:rsidRPr="00883EC2" w:rsidRDefault="00F30205" w:rsidP="001D6F7B">
      <w:pPr>
        <w:ind w:firstLineChars="235" w:firstLine="564"/>
        <w:jc w:val="both"/>
      </w:pPr>
      <w:r w:rsidRPr="00883EC2">
        <w:t>(коллективный монолог).</w:t>
      </w:r>
    </w:p>
    <w:p w:rsidR="00F30205" w:rsidRDefault="00F30205" w:rsidP="001D6F7B">
      <w:pPr>
        <w:ind w:firstLineChars="235" w:firstLine="564"/>
        <w:jc w:val="both"/>
      </w:pPr>
      <w:r>
        <w:t>- Игра-драматизация с</w:t>
      </w:r>
      <w:r w:rsidRPr="00883EC2">
        <w:t xml:space="preserve"> использованием разных видов</w:t>
      </w:r>
      <w:r>
        <w:t xml:space="preserve"> </w:t>
      </w:r>
      <w:r w:rsidRPr="00883EC2">
        <w:t>театров (театр на банках, ложках и т.п.)</w:t>
      </w:r>
      <w:r>
        <w:t>, и</w:t>
      </w:r>
      <w:r w:rsidRPr="00883EC2">
        <w:t>гры в парах и совместные игры</w:t>
      </w:r>
      <w:r>
        <w:t xml:space="preserve"> (коллективный монолог).</w:t>
      </w:r>
    </w:p>
    <w:p w:rsidR="00F30205" w:rsidRPr="006724AF" w:rsidRDefault="00F30205" w:rsidP="001D6F7B">
      <w:pPr>
        <w:ind w:firstLineChars="235" w:firstLine="564"/>
        <w:jc w:val="both"/>
      </w:pPr>
    </w:p>
    <w:p w:rsidR="00F30205" w:rsidRPr="00FD742A" w:rsidRDefault="00F30205" w:rsidP="001D6F7B">
      <w:pPr>
        <w:tabs>
          <w:tab w:val="left" w:pos="765"/>
        </w:tabs>
        <w:ind w:firstLineChars="235" w:firstLine="566"/>
        <w:jc w:val="both"/>
        <w:rPr>
          <w:color w:val="0070C0"/>
        </w:rPr>
      </w:pPr>
      <w:r w:rsidRPr="00FD742A">
        <w:rPr>
          <w:b/>
          <w:bCs/>
          <w:color w:val="0070C0"/>
        </w:rPr>
        <w:t>Развитие свободного общения со взрослыми и детьми (5-7 лет)</w:t>
      </w:r>
    </w:p>
    <w:p w:rsidR="00F30205" w:rsidRPr="00FD742A" w:rsidRDefault="00F30205" w:rsidP="001D6F7B">
      <w:pPr>
        <w:ind w:firstLineChars="235" w:firstLine="566"/>
        <w:jc w:val="both"/>
        <w:rPr>
          <w:b/>
          <w:bCs/>
          <w:color w:val="0070C0"/>
        </w:rPr>
      </w:pPr>
      <w:r w:rsidRPr="00FD742A">
        <w:rPr>
          <w:b/>
          <w:bCs/>
          <w:color w:val="0070C0"/>
        </w:rPr>
        <w:t>Совместная деятельность</w:t>
      </w:r>
    </w:p>
    <w:p w:rsidR="00F30205" w:rsidRPr="00883EC2" w:rsidRDefault="00F30205" w:rsidP="001D6F7B">
      <w:pPr>
        <w:ind w:firstLineChars="235" w:firstLine="564"/>
        <w:jc w:val="both"/>
      </w:pPr>
      <w:r w:rsidRPr="00883EC2">
        <w:t>- Имитативные</w:t>
      </w:r>
      <w:r>
        <w:t xml:space="preserve"> упражнения, пластические этюды, с</w:t>
      </w:r>
      <w:r w:rsidRPr="00883EC2">
        <w:t>ценарии активизирующего общения.</w:t>
      </w:r>
    </w:p>
    <w:p w:rsidR="00F30205" w:rsidRDefault="00F30205" w:rsidP="001D6F7B">
      <w:pPr>
        <w:ind w:firstLineChars="235" w:firstLine="564"/>
        <w:jc w:val="both"/>
      </w:pPr>
      <w:r>
        <w:t>- Чтение, рассматривание иллюстраций (беседа</w:t>
      </w:r>
      <w:r w:rsidRPr="00883EC2">
        <w:t>)</w:t>
      </w:r>
      <w:r>
        <w:t>, к</w:t>
      </w:r>
      <w:r w:rsidRPr="00883EC2">
        <w:t>оммуникативные тренинги</w:t>
      </w:r>
      <w:r>
        <w:t>, с</w:t>
      </w:r>
      <w:r w:rsidRPr="00883EC2">
        <w:t>овме</w:t>
      </w:r>
      <w:r>
        <w:t>стная продуктивная деятельность, р</w:t>
      </w:r>
      <w:r w:rsidRPr="00883EC2">
        <w:t>абота в книжном уголке</w:t>
      </w:r>
      <w:r>
        <w:t xml:space="preserve">, экскурсии, проектная </w:t>
      </w:r>
      <w:r w:rsidRPr="00883EC2">
        <w:t>деятельность</w:t>
      </w:r>
      <w:r>
        <w:t>.</w:t>
      </w:r>
    </w:p>
    <w:p w:rsidR="00F30205" w:rsidRPr="00FD742A" w:rsidRDefault="00F30205" w:rsidP="001D6F7B">
      <w:pPr>
        <w:ind w:firstLineChars="235" w:firstLine="566"/>
        <w:jc w:val="both"/>
        <w:rPr>
          <w:b/>
          <w:bCs/>
          <w:color w:val="0070C0"/>
        </w:rPr>
      </w:pPr>
      <w:r w:rsidRPr="00FD742A">
        <w:rPr>
          <w:b/>
          <w:bCs/>
          <w:color w:val="0070C0"/>
        </w:rPr>
        <w:t>Режимные моменты</w:t>
      </w:r>
    </w:p>
    <w:p w:rsidR="00F30205" w:rsidRPr="00883EC2" w:rsidRDefault="00F30205" w:rsidP="001D6F7B">
      <w:pPr>
        <w:ind w:firstLineChars="235" w:firstLine="564"/>
        <w:jc w:val="both"/>
      </w:pPr>
      <w:r>
        <w:t xml:space="preserve">- </w:t>
      </w:r>
      <w:r w:rsidRPr="00883EC2">
        <w:t>Поддержание социального контакта</w:t>
      </w:r>
      <w:r>
        <w:t xml:space="preserve"> </w:t>
      </w:r>
      <w:r w:rsidRPr="00883EC2">
        <w:t>(фатическая беседа, эвристическая беседа).</w:t>
      </w:r>
    </w:p>
    <w:p w:rsidR="00F30205" w:rsidRDefault="00F30205" w:rsidP="001D6F7B">
      <w:pPr>
        <w:ind w:firstLineChars="235" w:firstLine="564"/>
        <w:jc w:val="both"/>
      </w:pPr>
      <w:r>
        <w:t xml:space="preserve">- Образцы </w:t>
      </w:r>
      <w:r w:rsidRPr="00883EC2">
        <w:t>коммуникативных кодов взрослого</w:t>
      </w:r>
      <w:r>
        <w:t>, коммуникативные тренинги, тематические досуги, г</w:t>
      </w:r>
      <w:r w:rsidRPr="00883EC2">
        <w:t>имнастики</w:t>
      </w:r>
      <w:r>
        <w:t xml:space="preserve"> </w:t>
      </w:r>
      <w:r w:rsidRPr="00883EC2">
        <w:t>(мимическая, логоритмическая)</w:t>
      </w:r>
      <w:r>
        <w:t>.</w:t>
      </w:r>
    </w:p>
    <w:p w:rsidR="00F30205" w:rsidRPr="00FD742A" w:rsidRDefault="00F30205" w:rsidP="001D6F7B">
      <w:pPr>
        <w:pStyle w:val="af0"/>
        <w:spacing w:before="0" w:beforeAutospacing="0" w:after="0" w:afterAutospacing="0"/>
        <w:ind w:firstLineChars="235" w:firstLine="566"/>
        <w:jc w:val="both"/>
        <w:rPr>
          <w:b/>
          <w:bCs/>
          <w:color w:val="0070C0"/>
        </w:rPr>
      </w:pPr>
      <w:r w:rsidRPr="00FD742A">
        <w:rPr>
          <w:b/>
          <w:bCs/>
          <w:color w:val="0070C0"/>
        </w:rPr>
        <w:t xml:space="preserve">Самостоятельная деятельность </w:t>
      </w:r>
    </w:p>
    <w:p w:rsidR="00F30205" w:rsidRDefault="00F30205" w:rsidP="001D6F7B">
      <w:pPr>
        <w:ind w:firstLineChars="235" w:firstLine="564"/>
        <w:jc w:val="both"/>
      </w:pPr>
      <w:r>
        <w:t>- С</w:t>
      </w:r>
      <w:r w:rsidRPr="00883EC2">
        <w:t>амостоятельная художественно-речевая деятельность детей</w:t>
      </w:r>
      <w:r>
        <w:t>, сюжетно-ролевая игра, и</w:t>
      </w:r>
      <w:r w:rsidRPr="00883EC2">
        <w:t>гра-</w:t>
      </w:r>
      <w:r>
        <w:t xml:space="preserve"> импровизация по мотивам сказок, театрализованные игры, игры с правилами, и</w:t>
      </w:r>
      <w:r w:rsidRPr="00883EC2">
        <w:t xml:space="preserve">гры парами (настольно-печатные) </w:t>
      </w:r>
      <w:r>
        <w:t>с</w:t>
      </w:r>
      <w:r w:rsidRPr="00883EC2">
        <w:t>овместная продуктивная деятельность детей</w:t>
      </w:r>
      <w:r>
        <w:t>.</w:t>
      </w:r>
    </w:p>
    <w:p w:rsidR="00F30205" w:rsidRDefault="00F30205" w:rsidP="001D6F7B">
      <w:pPr>
        <w:ind w:firstLineChars="235" w:firstLine="564"/>
        <w:jc w:val="both"/>
      </w:pPr>
    </w:p>
    <w:p w:rsidR="00F30205" w:rsidRPr="00FD742A" w:rsidRDefault="00F30205" w:rsidP="001D6F7B">
      <w:pPr>
        <w:ind w:firstLineChars="235" w:firstLine="566"/>
        <w:jc w:val="both"/>
        <w:rPr>
          <w:color w:val="0070C0"/>
        </w:rPr>
      </w:pPr>
      <w:r w:rsidRPr="00FD742A">
        <w:rPr>
          <w:b/>
          <w:bCs/>
          <w:color w:val="0070C0"/>
        </w:rPr>
        <w:t>Развитие всех компонентов устной речи(</w:t>
      </w:r>
      <w:r w:rsidRPr="00FD742A">
        <w:rPr>
          <w:color w:val="0070C0"/>
        </w:rPr>
        <w:t>3 -5 лет)</w:t>
      </w:r>
    </w:p>
    <w:p w:rsidR="00F30205" w:rsidRPr="00FD742A" w:rsidRDefault="00F30205" w:rsidP="001D6F7B">
      <w:pPr>
        <w:ind w:firstLineChars="235" w:firstLine="566"/>
        <w:jc w:val="both"/>
        <w:rPr>
          <w:color w:val="0070C0"/>
        </w:rPr>
      </w:pPr>
      <w:r w:rsidRPr="00FD742A">
        <w:rPr>
          <w:b/>
          <w:bCs/>
          <w:color w:val="0070C0"/>
        </w:rPr>
        <w:t>Совместная деятельность</w:t>
      </w:r>
    </w:p>
    <w:p w:rsidR="00F30205" w:rsidRPr="006724AF" w:rsidRDefault="00F30205" w:rsidP="001D6F7B">
      <w:pPr>
        <w:tabs>
          <w:tab w:val="num" w:pos="0"/>
        </w:tabs>
        <w:ind w:firstLineChars="235" w:firstLine="564"/>
        <w:jc w:val="both"/>
      </w:pPr>
      <w:r>
        <w:t>Артикуляционная гимнастика, дид. игры, н</w:t>
      </w:r>
      <w:r w:rsidRPr="00883EC2">
        <w:t>астольно-печатные игры</w:t>
      </w:r>
      <w:r>
        <w:t>, п</w:t>
      </w:r>
      <w:r w:rsidRPr="00883EC2">
        <w:t>родуктивная деятельность</w:t>
      </w:r>
      <w:r>
        <w:t>, р</w:t>
      </w:r>
      <w:r w:rsidRPr="00883EC2">
        <w:t>азучивание стихотворений, пересказ</w:t>
      </w:r>
      <w:r>
        <w:t xml:space="preserve">, </w:t>
      </w:r>
      <w:r w:rsidRPr="006724AF">
        <w:t>работа в книжном уголке</w:t>
      </w:r>
      <w:r>
        <w:t>, р</w:t>
      </w:r>
      <w:r w:rsidRPr="006724AF">
        <w:t>азучивание скороговорок, чистоговорок</w:t>
      </w:r>
      <w:r>
        <w:t>,</w:t>
      </w:r>
      <w:r w:rsidR="00ED7305">
        <w:t xml:space="preserve"> </w:t>
      </w:r>
      <w:r w:rsidRPr="0058452E">
        <w:t>обучению пересказу по серии сюжетных картинок, по картине</w:t>
      </w:r>
    </w:p>
    <w:p w:rsidR="00F30205" w:rsidRPr="00FD742A" w:rsidRDefault="00F30205" w:rsidP="001D6F7B">
      <w:pPr>
        <w:ind w:firstLineChars="235" w:firstLine="566"/>
        <w:jc w:val="both"/>
        <w:rPr>
          <w:b/>
          <w:bCs/>
          <w:color w:val="0070C0"/>
        </w:rPr>
      </w:pPr>
      <w:r w:rsidRPr="00FD742A">
        <w:rPr>
          <w:b/>
          <w:bCs/>
          <w:color w:val="0070C0"/>
        </w:rPr>
        <w:t>Режимные моменты</w:t>
      </w:r>
    </w:p>
    <w:p w:rsidR="00F30205" w:rsidRPr="00883EC2" w:rsidRDefault="00F30205" w:rsidP="001D6F7B">
      <w:pPr>
        <w:ind w:firstLineChars="235" w:firstLine="564"/>
        <w:jc w:val="both"/>
      </w:pPr>
      <w:r w:rsidRPr="00883EC2">
        <w:t>Называние, повторение, слушание</w:t>
      </w:r>
      <w:r>
        <w:t>, р</w:t>
      </w:r>
      <w:r w:rsidRPr="00883EC2">
        <w:t>ечевые дидактические игры.</w:t>
      </w:r>
    </w:p>
    <w:p w:rsidR="00F30205" w:rsidRPr="006724AF" w:rsidRDefault="00F30205" w:rsidP="001D6F7B">
      <w:pPr>
        <w:ind w:firstLineChars="235" w:firstLine="564"/>
        <w:jc w:val="both"/>
      </w:pPr>
      <w:r>
        <w:t>н</w:t>
      </w:r>
      <w:r w:rsidRPr="00883EC2">
        <w:t>аблюдения</w:t>
      </w:r>
      <w:r>
        <w:t>, работа в книжном уголке, чтение, б</w:t>
      </w:r>
      <w:r w:rsidRPr="00883EC2">
        <w:t>еседа</w:t>
      </w:r>
      <w:r>
        <w:t>, р</w:t>
      </w:r>
      <w:r w:rsidRPr="00883EC2">
        <w:t>азучивание стихов</w:t>
      </w:r>
    </w:p>
    <w:p w:rsidR="00F30205" w:rsidRPr="00FD742A" w:rsidRDefault="00F30205" w:rsidP="001D6F7B">
      <w:pPr>
        <w:ind w:firstLineChars="235" w:firstLine="566"/>
        <w:jc w:val="both"/>
        <w:rPr>
          <w:b/>
          <w:bCs/>
          <w:color w:val="0070C0"/>
        </w:rPr>
      </w:pPr>
      <w:r w:rsidRPr="00FD742A">
        <w:rPr>
          <w:b/>
          <w:bCs/>
          <w:color w:val="0070C0"/>
        </w:rPr>
        <w:t xml:space="preserve">Самостоятельная деятельность </w:t>
      </w:r>
    </w:p>
    <w:p w:rsidR="00ED7305" w:rsidRDefault="00ED7305" w:rsidP="001D6F7B">
      <w:pPr>
        <w:ind w:firstLineChars="235" w:firstLine="564"/>
        <w:jc w:val="both"/>
      </w:pPr>
      <w:r>
        <w:t xml:space="preserve">- </w:t>
      </w:r>
      <w:r w:rsidR="00F30205" w:rsidRPr="00883EC2">
        <w:t>Совместная продуктивная и игровая деятельность детей.</w:t>
      </w:r>
      <w:r w:rsidR="00F30205">
        <w:t xml:space="preserve"> </w:t>
      </w:r>
    </w:p>
    <w:p w:rsidR="00F30205" w:rsidRDefault="00ED7305" w:rsidP="001D6F7B">
      <w:pPr>
        <w:ind w:firstLineChars="235" w:firstLine="564"/>
        <w:jc w:val="both"/>
      </w:pPr>
      <w:r>
        <w:t xml:space="preserve">- </w:t>
      </w:r>
      <w:r w:rsidR="00F30205">
        <w:t>С</w:t>
      </w:r>
      <w:r w:rsidR="00F30205" w:rsidRPr="00883EC2">
        <w:t>ловотворчество</w:t>
      </w:r>
      <w:r w:rsidR="00F30205">
        <w:t>.</w:t>
      </w:r>
    </w:p>
    <w:p w:rsidR="00F30205" w:rsidRPr="00883EC2" w:rsidRDefault="00F30205" w:rsidP="001D6F7B">
      <w:pPr>
        <w:ind w:firstLineChars="235" w:firstLine="564"/>
        <w:jc w:val="both"/>
      </w:pPr>
    </w:p>
    <w:p w:rsidR="00F30205" w:rsidRPr="00FD742A" w:rsidRDefault="00F30205" w:rsidP="001D6F7B">
      <w:pPr>
        <w:ind w:firstLineChars="235" w:firstLine="566"/>
        <w:jc w:val="both"/>
        <w:rPr>
          <w:color w:val="0070C0"/>
        </w:rPr>
      </w:pPr>
      <w:r w:rsidRPr="00FD742A">
        <w:rPr>
          <w:b/>
          <w:bCs/>
          <w:color w:val="0070C0"/>
        </w:rPr>
        <w:t>Развитие всех компонентов устной речи(</w:t>
      </w:r>
      <w:r w:rsidRPr="00FD742A">
        <w:rPr>
          <w:color w:val="0070C0"/>
        </w:rPr>
        <w:t>5-7 лет)</w:t>
      </w:r>
    </w:p>
    <w:p w:rsidR="00F30205" w:rsidRPr="00FD742A" w:rsidRDefault="00F30205" w:rsidP="001D6F7B">
      <w:pPr>
        <w:ind w:firstLineChars="235" w:firstLine="566"/>
        <w:jc w:val="both"/>
        <w:rPr>
          <w:color w:val="0070C0"/>
        </w:rPr>
      </w:pPr>
      <w:r w:rsidRPr="00FD742A">
        <w:rPr>
          <w:b/>
          <w:bCs/>
          <w:color w:val="0070C0"/>
        </w:rPr>
        <w:t>Совместная деятельность</w:t>
      </w:r>
    </w:p>
    <w:p w:rsidR="00F30205" w:rsidRPr="00883EC2" w:rsidRDefault="00F30205" w:rsidP="001D6F7B">
      <w:pPr>
        <w:ind w:firstLineChars="235" w:firstLine="564"/>
        <w:jc w:val="both"/>
      </w:pPr>
      <w:r>
        <w:t xml:space="preserve">- </w:t>
      </w:r>
      <w:r w:rsidRPr="00883EC2">
        <w:t>С</w:t>
      </w:r>
      <w:r>
        <w:t>ценарии активизирующего общения, д</w:t>
      </w:r>
      <w:r w:rsidRPr="00883EC2">
        <w:t>идактические игры</w:t>
      </w:r>
      <w:r w:rsidR="00D279E5">
        <w:t xml:space="preserve">, </w:t>
      </w:r>
      <w:r>
        <w:t>и</w:t>
      </w:r>
      <w:r w:rsidRPr="00883EC2">
        <w:t>гры-драматизации</w:t>
      </w:r>
      <w:r>
        <w:t>, э</w:t>
      </w:r>
      <w:r w:rsidRPr="00883EC2">
        <w:t>кспериментирование с природным материалом</w:t>
      </w:r>
      <w:r>
        <w:t>, р</w:t>
      </w:r>
      <w:r w:rsidRPr="00883EC2">
        <w:t>азучивание, пересказ</w:t>
      </w:r>
      <w:r w:rsidR="00D279E5">
        <w:t>.</w:t>
      </w:r>
    </w:p>
    <w:p w:rsidR="00F30205" w:rsidRPr="00D35B30" w:rsidRDefault="00F30205" w:rsidP="001D6F7B">
      <w:pPr>
        <w:ind w:firstLineChars="235" w:firstLine="564"/>
        <w:jc w:val="both"/>
      </w:pPr>
      <w:r w:rsidRPr="00883EC2">
        <w:t>- Речевые задания и упражнения</w:t>
      </w:r>
      <w:r>
        <w:t>, р</w:t>
      </w:r>
      <w:r w:rsidRPr="00883EC2">
        <w:t>азучивание скороговорок, чистоговорок</w:t>
      </w:r>
      <w:r>
        <w:t>, а</w:t>
      </w:r>
      <w:r w:rsidRPr="00883EC2">
        <w:t xml:space="preserve">ртикуляционная </w:t>
      </w:r>
      <w:r w:rsidRPr="00883EC2">
        <w:lastRenderedPageBreak/>
        <w:t>гимнастика</w:t>
      </w:r>
      <w:r>
        <w:t>, п</w:t>
      </w:r>
      <w:r w:rsidRPr="00883EC2">
        <w:t>роектная деятельность</w:t>
      </w:r>
      <w:r>
        <w:t xml:space="preserve"> по о</w:t>
      </w:r>
      <w:r w:rsidRPr="00883EC2">
        <w:t>бучению пересказу литературного произведения</w:t>
      </w:r>
    </w:p>
    <w:p w:rsidR="00ED7305" w:rsidRPr="00FD742A" w:rsidRDefault="00ED7305" w:rsidP="001D6F7B">
      <w:pPr>
        <w:ind w:firstLineChars="235" w:firstLine="566"/>
        <w:jc w:val="both"/>
        <w:rPr>
          <w:b/>
          <w:bCs/>
          <w:color w:val="0070C0"/>
        </w:rPr>
      </w:pPr>
      <w:r w:rsidRPr="00FD742A">
        <w:rPr>
          <w:b/>
          <w:bCs/>
          <w:color w:val="0070C0"/>
        </w:rPr>
        <w:t xml:space="preserve">Режимные </w:t>
      </w:r>
      <w:r w:rsidR="00F30205" w:rsidRPr="00FD742A">
        <w:rPr>
          <w:b/>
          <w:bCs/>
          <w:color w:val="0070C0"/>
        </w:rPr>
        <w:t>моменты</w:t>
      </w:r>
    </w:p>
    <w:p w:rsidR="00F30205" w:rsidRPr="00883EC2" w:rsidRDefault="00ED7305" w:rsidP="001D6F7B">
      <w:pPr>
        <w:ind w:firstLineChars="235" w:firstLine="564"/>
        <w:jc w:val="both"/>
      </w:pPr>
      <w:r>
        <w:t>Д</w:t>
      </w:r>
      <w:r w:rsidR="00F30205">
        <w:t>ид</w:t>
      </w:r>
      <w:r w:rsidR="00D279E5">
        <w:t>актические и</w:t>
      </w:r>
      <w:r w:rsidR="00F30205">
        <w:t>гры, чтение,</w:t>
      </w:r>
      <w:r w:rsidR="00F30205" w:rsidRPr="00883EC2">
        <w:t xml:space="preserve"> разучивание</w:t>
      </w:r>
      <w:r w:rsidR="00F30205">
        <w:t>, б</w:t>
      </w:r>
      <w:r w:rsidR="00F30205" w:rsidRPr="00883EC2">
        <w:t>еседа</w:t>
      </w:r>
      <w:r w:rsidR="00F30205">
        <w:t>, д</w:t>
      </w:r>
      <w:r w:rsidR="00F30205" w:rsidRPr="00883EC2">
        <w:t>осуги</w:t>
      </w:r>
      <w:r w:rsidR="00F30205">
        <w:t>, р</w:t>
      </w:r>
      <w:r w:rsidR="00F30205" w:rsidRPr="00883EC2">
        <w:t>азучивание стихов</w:t>
      </w:r>
    </w:p>
    <w:p w:rsidR="00ED7305" w:rsidRPr="00FD742A" w:rsidRDefault="00ED7305" w:rsidP="001D6F7B">
      <w:pPr>
        <w:ind w:firstLineChars="235" w:firstLine="566"/>
        <w:jc w:val="both"/>
        <w:rPr>
          <w:color w:val="0070C0"/>
        </w:rPr>
      </w:pPr>
      <w:r w:rsidRPr="00FD742A">
        <w:rPr>
          <w:b/>
          <w:bCs/>
          <w:color w:val="0070C0"/>
        </w:rPr>
        <w:t xml:space="preserve">Самостоятельная </w:t>
      </w:r>
      <w:r w:rsidR="00F30205" w:rsidRPr="00FD742A">
        <w:rPr>
          <w:b/>
          <w:bCs/>
          <w:color w:val="0070C0"/>
        </w:rPr>
        <w:t>деятельность</w:t>
      </w:r>
    </w:p>
    <w:p w:rsidR="00ED7305" w:rsidRDefault="00ED7305" w:rsidP="001D6F7B">
      <w:pPr>
        <w:ind w:firstLineChars="235" w:firstLine="564"/>
        <w:jc w:val="both"/>
      </w:pPr>
      <w:r>
        <w:t xml:space="preserve">- </w:t>
      </w:r>
      <w:r w:rsidR="00F30205" w:rsidRPr="00883EC2">
        <w:t>Совместная продуктивная и игровая деятельность детей.</w:t>
      </w:r>
    </w:p>
    <w:p w:rsidR="00F30205" w:rsidRDefault="00F30205" w:rsidP="001D6F7B">
      <w:pPr>
        <w:ind w:firstLineChars="235" w:firstLine="564"/>
        <w:jc w:val="both"/>
      </w:pPr>
      <w:r w:rsidRPr="00D5523B">
        <w:t>- Самостоятельная художественно-речевая деятельность</w:t>
      </w:r>
    </w:p>
    <w:p w:rsidR="00ED7305" w:rsidRPr="00FD742A" w:rsidRDefault="00ED7305" w:rsidP="001D6F7B">
      <w:pPr>
        <w:ind w:firstLineChars="235" w:firstLine="564"/>
        <w:jc w:val="both"/>
        <w:rPr>
          <w:color w:val="0070C0"/>
        </w:rPr>
      </w:pPr>
    </w:p>
    <w:p w:rsidR="00F30205" w:rsidRPr="00FD742A" w:rsidRDefault="00F30205" w:rsidP="001D6F7B">
      <w:pPr>
        <w:pStyle w:val="af0"/>
        <w:spacing w:before="0" w:beforeAutospacing="0" w:after="0" w:afterAutospacing="0"/>
        <w:ind w:firstLineChars="235" w:firstLine="566"/>
        <w:jc w:val="both"/>
        <w:rPr>
          <w:color w:val="0070C0"/>
        </w:rPr>
      </w:pPr>
      <w:r w:rsidRPr="00FD742A">
        <w:rPr>
          <w:b/>
          <w:bCs/>
          <w:color w:val="0070C0"/>
        </w:rPr>
        <w:t>Практическое овладение нормами речи (речевой этикет)</w:t>
      </w:r>
      <w:r w:rsidRPr="00FD742A">
        <w:rPr>
          <w:color w:val="0070C0"/>
        </w:rPr>
        <w:t>3 -5 лет</w:t>
      </w:r>
    </w:p>
    <w:p w:rsidR="00ED7305" w:rsidRPr="00FD742A" w:rsidRDefault="00ED7305" w:rsidP="001D6F7B">
      <w:pPr>
        <w:ind w:firstLineChars="235" w:firstLine="566"/>
        <w:jc w:val="both"/>
        <w:rPr>
          <w:b/>
          <w:bCs/>
          <w:color w:val="0070C0"/>
        </w:rPr>
      </w:pPr>
      <w:r w:rsidRPr="00FD742A">
        <w:rPr>
          <w:b/>
          <w:bCs/>
          <w:color w:val="0070C0"/>
        </w:rPr>
        <w:t xml:space="preserve">Совместная </w:t>
      </w:r>
      <w:r w:rsidR="00F30205" w:rsidRPr="00FD742A">
        <w:rPr>
          <w:b/>
          <w:bCs/>
          <w:color w:val="0070C0"/>
        </w:rPr>
        <w:t>деятельность</w:t>
      </w:r>
    </w:p>
    <w:p w:rsidR="00F30205" w:rsidRDefault="00F30205" w:rsidP="001D6F7B">
      <w:pPr>
        <w:ind w:firstLineChars="235" w:firstLine="564"/>
        <w:jc w:val="both"/>
      </w:pPr>
      <w:r w:rsidRPr="00883EC2">
        <w:t>Сюжетно-ролевые игры</w:t>
      </w:r>
      <w:r>
        <w:t>,</w:t>
      </w:r>
      <w:r w:rsidR="00D279E5">
        <w:t xml:space="preserve"> </w:t>
      </w:r>
      <w:r>
        <w:t>ч</w:t>
      </w:r>
      <w:r w:rsidRPr="00883EC2">
        <w:t>тение художественной литературы</w:t>
      </w:r>
      <w:r w:rsidR="00ED7305">
        <w:t xml:space="preserve">, </w:t>
      </w:r>
      <w:r>
        <w:t>д</w:t>
      </w:r>
      <w:r w:rsidRPr="00D5523B">
        <w:t>осуги</w:t>
      </w:r>
      <w:r w:rsidR="00ED7305">
        <w:t>.</w:t>
      </w:r>
    </w:p>
    <w:p w:rsidR="00ED7305" w:rsidRPr="00FD742A" w:rsidRDefault="00ED7305" w:rsidP="001D6F7B">
      <w:pPr>
        <w:pStyle w:val="af0"/>
        <w:spacing w:before="0" w:beforeAutospacing="0" w:after="0" w:afterAutospacing="0"/>
        <w:ind w:firstLineChars="235" w:firstLine="566"/>
        <w:jc w:val="both"/>
        <w:rPr>
          <w:b/>
          <w:bCs/>
          <w:color w:val="0070C0"/>
        </w:rPr>
      </w:pPr>
      <w:r w:rsidRPr="00FD742A">
        <w:rPr>
          <w:b/>
          <w:bCs/>
          <w:color w:val="0070C0"/>
        </w:rPr>
        <w:t xml:space="preserve">Режимные </w:t>
      </w:r>
      <w:r w:rsidR="00F30205" w:rsidRPr="00FD742A">
        <w:rPr>
          <w:b/>
          <w:bCs/>
          <w:color w:val="0070C0"/>
        </w:rPr>
        <w:t>моменты</w:t>
      </w:r>
    </w:p>
    <w:p w:rsidR="00F30205" w:rsidRPr="00D35B30" w:rsidRDefault="00ED7305" w:rsidP="001D6F7B">
      <w:pPr>
        <w:pStyle w:val="af0"/>
        <w:spacing w:before="0" w:beforeAutospacing="0" w:after="0" w:afterAutospacing="0"/>
        <w:ind w:firstLineChars="235" w:firstLine="564"/>
        <w:jc w:val="both"/>
        <w:rPr>
          <w:b/>
          <w:bCs/>
        </w:rPr>
      </w:pPr>
      <w:r>
        <w:t xml:space="preserve">Образцы коммуникативных </w:t>
      </w:r>
      <w:r w:rsidR="00F30205">
        <w:t>кодов взрослого, о</w:t>
      </w:r>
      <w:r w:rsidR="00F30205" w:rsidRPr="00883EC2">
        <w:t>своени</w:t>
      </w:r>
      <w:r>
        <w:t xml:space="preserve">е формул речевого этикета </w:t>
      </w:r>
      <w:r w:rsidR="00F30205" w:rsidRPr="00883EC2">
        <w:t>(пассивное)</w:t>
      </w:r>
    </w:p>
    <w:p w:rsidR="00ED7305" w:rsidRPr="00FD742A" w:rsidRDefault="00ED7305" w:rsidP="001D6F7B">
      <w:pPr>
        <w:tabs>
          <w:tab w:val="num" w:pos="6"/>
        </w:tabs>
        <w:ind w:firstLineChars="235" w:firstLine="566"/>
        <w:jc w:val="both"/>
        <w:rPr>
          <w:b/>
          <w:bCs/>
          <w:color w:val="0070C0"/>
        </w:rPr>
      </w:pPr>
      <w:r w:rsidRPr="00FD742A">
        <w:rPr>
          <w:b/>
          <w:bCs/>
          <w:color w:val="0070C0"/>
        </w:rPr>
        <w:t xml:space="preserve">Самостоятельная </w:t>
      </w:r>
      <w:r w:rsidR="00F30205" w:rsidRPr="00FD742A">
        <w:rPr>
          <w:b/>
          <w:bCs/>
          <w:color w:val="0070C0"/>
        </w:rPr>
        <w:t>деятельность</w:t>
      </w:r>
    </w:p>
    <w:p w:rsidR="00F30205" w:rsidRDefault="00F30205" w:rsidP="001D6F7B">
      <w:pPr>
        <w:tabs>
          <w:tab w:val="num" w:pos="6"/>
        </w:tabs>
        <w:ind w:firstLineChars="235" w:firstLine="564"/>
        <w:jc w:val="both"/>
      </w:pPr>
      <w:r w:rsidRPr="00883EC2">
        <w:t>Совместная продуктивная и игровая деятельность детей.</w:t>
      </w:r>
    </w:p>
    <w:p w:rsidR="00ED7305" w:rsidRDefault="00ED7305" w:rsidP="001D6F7B">
      <w:pPr>
        <w:tabs>
          <w:tab w:val="num" w:pos="6"/>
        </w:tabs>
        <w:ind w:firstLineChars="235" w:firstLine="564"/>
        <w:jc w:val="both"/>
      </w:pPr>
    </w:p>
    <w:p w:rsidR="00F30205" w:rsidRPr="00FD742A" w:rsidRDefault="00F30205" w:rsidP="001D6F7B">
      <w:pPr>
        <w:tabs>
          <w:tab w:val="left" w:pos="765"/>
        </w:tabs>
        <w:ind w:firstLineChars="235" w:firstLine="566"/>
        <w:jc w:val="both"/>
        <w:rPr>
          <w:b/>
          <w:bCs/>
          <w:color w:val="0070C0"/>
        </w:rPr>
      </w:pPr>
      <w:r w:rsidRPr="00FD742A">
        <w:rPr>
          <w:b/>
          <w:bCs/>
          <w:color w:val="0070C0"/>
        </w:rPr>
        <w:t>Практическое овладение нормами речи (речевой этикет 5-7 лет)</w:t>
      </w:r>
    </w:p>
    <w:p w:rsidR="00F30205" w:rsidRPr="00FD742A" w:rsidRDefault="00F30205" w:rsidP="001D6F7B">
      <w:pPr>
        <w:tabs>
          <w:tab w:val="left" w:pos="765"/>
        </w:tabs>
        <w:ind w:firstLineChars="235" w:firstLine="564"/>
        <w:jc w:val="both"/>
        <w:rPr>
          <w:color w:val="0070C0"/>
        </w:rPr>
      </w:pPr>
    </w:p>
    <w:p w:rsidR="00ED7305" w:rsidRPr="00FD742A" w:rsidRDefault="00ED7305" w:rsidP="001D6F7B">
      <w:pPr>
        <w:ind w:firstLineChars="235" w:firstLine="566"/>
        <w:jc w:val="both"/>
        <w:rPr>
          <w:b/>
          <w:bCs/>
          <w:color w:val="0070C0"/>
        </w:rPr>
      </w:pPr>
      <w:r w:rsidRPr="00FD742A">
        <w:rPr>
          <w:b/>
          <w:bCs/>
          <w:color w:val="0070C0"/>
        </w:rPr>
        <w:t>Совместная</w:t>
      </w:r>
      <w:r w:rsidR="00F30205" w:rsidRPr="00FD742A">
        <w:rPr>
          <w:b/>
          <w:bCs/>
          <w:color w:val="0070C0"/>
        </w:rPr>
        <w:t xml:space="preserve"> деятельность</w:t>
      </w:r>
    </w:p>
    <w:p w:rsidR="00F30205" w:rsidRPr="00D35B30" w:rsidRDefault="00ED7305" w:rsidP="001D6F7B">
      <w:pPr>
        <w:ind w:firstLineChars="235" w:firstLine="564"/>
        <w:jc w:val="both"/>
      </w:pPr>
      <w:r>
        <w:t xml:space="preserve">Интегрированные </w:t>
      </w:r>
      <w:r w:rsidR="00F30205" w:rsidRPr="00883EC2">
        <w:t>ОД</w:t>
      </w:r>
      <w:r w:rsidR="00F30205">
        <w:t>,</w:t>
      </w:r>
      <w:r>
        <w:t xml:space="preserve"> </w:t>
      </w:r>
      <w:r w:rsidR="00F30205">
        <w:t>т</w:t>
      </w:r>
      <w:r w:rsidR="00F30205" w:rsidRPr="00883EC2">
        <w:t>ематические досуги</w:t>
      </w:r>
      <w:r w:rsidR="00F30205">
        <w:t>, ч</w:t>
      </w:r>
      <w:r w:rsidR="00F30205" w:rsidRPr="00883EC2">
        <w:t>тение художественной литературы</w:t>
      </w:r>
      <w:r w:rsidR="00F30205">
        <w:t xml:space="preserve">, </w:t>
      </w:r>
      <w:r>
        <w:t>моделирование и обыгрывание</w:t>
      </w:r>
      <w:r w:rsidR="00F30205" w:rsidRPr="00D35B30">
        <w:t xml:space="preserve"> проблемных ситуаций</w:t>
      </w:r>
    </w:p>
    <w:p w:rsidR="00ED7305" w:rsidRPr="00FD742A" w:rsidRDefault="00ED7305" w:rsidP="001D6F7B">
      <w:pPr>
        <w:ind w:firstLineChars="235" w:firstLine="566"/>
        <w:jc w:val="both"/>
        <w:rPr>
          <w:b/>
          <w:bCs/>
          <w:color w:val="0070C0"/>
        </w:rPr>
      </w:pPr>
      <w:r w:rsidRPr="00FD742A">
        <w:rPr>
          <w:b/>
          <w:bCs/>
          <w:color w:val="0070C0"/>
        </w:rPr>
        <w:t xml:space="preserve">Режимные </w:t>
      </w:r>
      <w:r w:rsidR="00F30205" w:rsidRPr="00FD742A">
        <w:rPr>
          <w:b/>
          <w:bCs/>
          <w:color w:val="0070C0"/>
        </w:rPr>
        <w:t>моменты</w:t>
      </w:r>
    </w:p>
    <w:p w:rsidR="00F30205" w:rsidRPr="00FD742A" w:rsidRDefault="00F30205" w:rsidP="001D6F7B">
      <w:pPr>
        <w:ind w:firstLineChars="235" w:firstLine="564"/>
        <w:jc w:val="both"/>
        <w:rPr>
          <w:color w:val="0070C0"/>
        </w:rPr>
      </w:pPr>
      <w:r w:rsidRPr="00883EC2">
        <w:t>Образцы к</w:t>
      </w:r>
      <w:r w:rsidR="00ED7305">
        <w:t>оммуникативных</w:t>
      </w:r>
      <w:r>
        <w:t xml:space="preserve"> кодов взрослого,</w:t>
      </w:r>
      <w:r w:rsidR="00ED7305">
        <w:t xml:space="preserve"> </w:t>
      </w:r>
      <w:r>
        <w:t>и</w:t>
      </w:r>
      <w:r w:rsidRPr="00883EC2">
        <w:t>спользование в повседневной жизни формул речевого этикета</w:t>
      </w:r>
      <w:r>
        <w:t>, б</w:t>
      </w:r>
      <w:r w:rsidRPr="00D5523B">
        <w:t>еседы</w:t>
      </w:r>
    </w:p>
    <w:p w:rsidR="00ED7305" w:rsidRPr="00FD742A" w:rsidRDefault="00ED7305" w:rsidP="001D6F7B">
      <w:pPr>
        <w:ind w:firstLineChars="235" w:firstLine="566"/>
        <w:jc w:val="both"/>
        <w:rPr>
          <w:b/>
          <w:bCs/>
          <w:color w:val="0070C0"/>
        </w:rPr>
      </w:pPr>
      <w:r w:rsidRPr="00FD742A">
        <w:rPr>
          <w:b/>
          <w:bCs/>
          <w:color w:val="0070C0"/>
        </w:rPr>
        <w:t xml:space="preserve">Самостоятельная </w:t>
      </w:r>
      <w:r w:rsidR="00F30205" w:rsidRPr="00FD742A">
        <w:rPr>
          <w:b/>
          <w:bCs/>
          <w:color w:val="0070C0"/>
        </w:rPr>
        <w:t>деятельность</w:t>
      </w:r>
    </w:p>
    <w:p w:rsidR="00F30205" w:rsidRPr="00883EC2" w:rsidRDefault="00ED7305" w:rsidP="001D6F7B">
      <w:pPr>
        <w:ind w:firstLineChars="235" w:firstLine="564"/>
        <w:jc w:val="both"/>
      </w:pPr>
      <w:r>
        <w:t xml:space="preserve">- </w:t>
      </w:r>
      <w:r w:rsidR="00F30205" w:rsidRPr="00883EC2">
        <w:t>Самостоятельная художественно-речевая деятельность</w:t>
      </w:r>
    </w:p>
    <w:p w:rsidR="00F30205" w:rsidRDefault="00F30205" w:rsidP="001D6F7B">
      <w:pPr>
        <w:tabs>
          <w:tab w:val="num" w:pos="6"/>
        </w:tabs>
        <w:ind w:firstLineChars="235" w:firstLine="564"/>
        <w:jc w:val="both"/>
      </w:pPr>
      <w:r w:rsidRPr="00883EC2">
        <w:t>- Совместная продуктивн</w:t>
      </w:r>
      <w:r>
        <w:t>ая и игровая деятельность детей, с</w:t>
      </w:r>
      <w:r w:rsidRPr="00883EC2">
        <w:t>южетно</w:t>
      </w:r>
      <w:r w:rsidR="00ED7305">
        <w:t xml:space="preserve"> </w:t>
      </w:r>
      <w:r w:rsidRPr="00883EC2">
        <w:t>- ролевые игры</w:t>
      </w:r>
    </w:p>
    <w:p w:rsidR="00F30205" w:rsidRDefault="00F30205" w:rsidP="001D6F7B">
      <w:pPr>
        <w:tabs>
          <w:tab w:val="left" w:pos="765"/>
        </w:tabs>
        <w:ind w:firstLineChars="235" w:firstLine="564"/>
        <w:jc w:val="both"/>
      </w:pPr>
    </w:p>
    <w:p w:rsidR="00F30205" w:rsidRPr="00FD742A" w:rsidRDefault="00ED7305" w:rsidP="001D6F7B">
      <w:pPr>
        <w:tabs>
          <w:tab w:val="left" w:pos="765"/>
        </w:tabs>
        <w:ind w:firstLineChars="235" w:firstLine="566"/>
        <w:jc w:val="both"/>
        <w:rPr>
          <w:color w:val="0070C0"/>
        </w:rPr>
      </w:pPr>
      <w:r w:rsidRPr="00FD742A">
        <w:rPr>
          <w:b/>
          <w:bCs/>
          <w:color w:val="0070C0"/>
        </w:rPr>
        <w:t>Формирование интереса и потребности</w:t>
      </w:r>
      <w:r w:rsidR="00F30205" w:rsidRPr="00FD742A">
        <w:rPr>
          <w:b/>
          <w:bCs/>
          <w:color w:val="0070C0"/>
        </w:rPr>
        <w:t xml:space="preserve"> в чтении (3-5 лет)</w:t>
      </w:r>
    </w:p>
    <w:p w:rsidR="00ED7305" w:rsidRPr="00FD742A" w:rsidRDefault="00ED7305" w:rsidP="001D6F7B">
      <w:pPr>
        <w:ind w:firstLineChars="235" w:firstLine="566"/>
        <w:jc w:val="both"/>
        <w:rPr>
          <w:b/>
          <w:bCs/>
          <w:color w:val="0070C0"/>
        </w:rPr>
      </w:pPr>
      <w:r w:rsidRPr="00FD742A">
        <w:rPr>
          <w:b/>
          <w:bCs/>
          <w:color w:val="0070C0"/>
        </w:rPr>
        <w:t xml:space="preserve">Совместная </w:t>
      </w:r>
      <w:r w:rsidR="00F30205" w:rsidRPr="00FD742A">
        <w:rPr>
          <w:b/>
          <w:bCs/>
          <w:color w:val="0070C0"/>
        </w:rPr>
        <w:t>деятельность</w:t>
      </w:r>
    </w:p>
    <w:p w:rsidR="00F30205" w:rsidRDefault="00F30205" w:rsidP="001D6F7B">
      <w:pPr>
        <w:ind w:firstLineChars="235" w:firstLine="564"/>
        <w:jc w:val="both"/>
      </w:pPr>
      <w:r w:rsidRPr="00883EC2">
        <w:t>Подбор иллюстраций</w:t>
      </w:r>
      <w:r>
        <w:t>,</w:t>
      </w:r>
      <w:r w:rsidR="00FD742A">
        <w:t xml:space="preserve"> </w:t>
      </w:r>
      <w:r>
        <w:t>ч</w:t>
      </w:r>
      <w:r w:rsidRPr="00883EC2">
        <w:t>тение литературы</w:t>
      </w:r>
      <w:r>
        <w:t>, п</w:t>
      </w:r>
      <w:r w:rsidRPr="00883EC2">
        <w:t>одвижные игры</w:t>
      </w:r>
      <w:r w:rsidR="00ED7305">
        <w:t xml:space="preserve">, </w:t>
      </w:r>
      <w:r>
        <w:t>ф</w:t>
      </w:r>
      <w:r w:rsidRPr="00883EC2">
        <w:t>изкультурные досуги</w:t>
      </w:r>
      <w:r>
        <w:t>, з</w:t>
      </w:r>
      <w:r w:rsidRPr="00883EC2">
        <w:t>аучивание</w:t>
      </w:r>
      <w:r>
        <w:t>,</w:t>
      </w:r>
      <w:r w:rsidR="00ED7305">
        <w:t xml:space="preserve"> </w:t>
      </w:r>
      <w:r>
        <w:t>р</w:t>
      </w:r>
      <w:r w:rsidRPr="00883EC2">
        <w:t>ассказ</w:t>
      </w:r>
      <w:r>
        <w:t>, о</w:t>
      </w:r>
      <w:r w:rsidRPr="00883EC2">
        <w:t>бучение</w:t>
      </w:r>
      <w:r>
        <w:t>, э</w:t>
      </w:r>
      <w:r w:rsidRPr="00883EC2">
        <w:t>кскурсии</w:t>
      </w:r>
      <w:r>
        <w:t>, о</w:t>
      </w:r>
      <w:r w:rsidRPr="00883EC2">
        <w:t>бъяснения</w:t>
      </w:r>
      <w:r w:rsidR="00ED7305">
        <w:t>.</w:t>
      </w:r>
    </w:p>
    <w:p w:rsidR="00ED7305" w:rsidRPr="00FD742A" w:rsidRDefault="00ED7305" w:rsidP="001D6F7B">
      <w:pPr>
        <w:ind w:firstLineChars="235" w:firstLine="566"/>
        <w:jc w:val="both"/>
        <w:rPr>
          <w:b/>
          <w:bCs/>
          <w:color w:val="0070C0"/>
        </w:rPr>
      </w:pPr>
      <w:r w:rsidRPr="00FD742A">
        <w:rPr>
          <w:b/>
          <w:bCs/>
          <w:color w:val="0070C0"/>
        </w:rPr>
        <w:t xml:space="preserve">Режимные </w:t>
      </w:r>
      <w:r w:rsidR="00F30205" w:rsidRPr="00FD742A">
        <w:rPr>
          <w:b/>
          <w:bCs/>
          <w:color w:val="0070C0"/>
        </w:rPr>
        <w:t>моменты</w:t>
      </w:r>
    </w:p>
    <w:p w:rsidR="00F30205" w:rsidRDefault="00F30205" w:rsidP="001D6F7B">
      <w:pPr>
        <w:ind w:firstLineChars="235" w:firstLine="564"/>
        <w:jc w:val="both"/>
      </w:pPr>
      <w:r w:rsidRPr="00883EC2">
        <w:t>Физкультминутки, прогулка, прием пищи</w:t>
      </w:r>
      <w:r>
        <w:t>,</w:t>
      </w:r>
      <w:r w:rsidR="00ED7305">
        <w:t xml:space="preserve"> </w:t>
      </w:r>
      <w:r>
        <w:t>б</w:t>
      </w:r>
      <w:r w:rsidRPr="00883EC2">
        <w:t>еседа</w:t>
      </w:r>
      <w:r>
        <w:t>, р</w:t>
      </w:r>
      <w:r w:rsidRPr="00883EC2">
        <w:t>ассказ</w:t>
      </w:r>
      <w:r w:rsidR="00ED7305">
        <w:t>, ч</w:t>
      </w:r>
      <w:r w:rsidRPr="00883EC2">
        <w:t>тение</w:t>
      </w:r>
      <w:r>
        <w:t xml:space="preserve">, </w:t>
      </w:r>
      <w:r w:rsidRPr="00883EC2">
        <w:t>Д/и</w:t>
      </w:r>
      <w:r>
        <w:t>, н</w:t>
      </w:r>
      <w:r w:rsidRPr="00883EC2">
        <w:t>астольно-печатные игры</w:t>
      </w:r>
      <w:r>
        <w:t>, и</w:t>
      </w:r>
      <w:r w:rsidR="00ED7305">
        <w:t>гры-драмматизации.</w:t>
      </w:r>
    </w:p>
    <w:p w:rsidR="00ED7305" w:rsidRPr="00FD742A" w:rsidRDefault="00ED7305" w:rsidP="001D6F7B">
      <w:pPr>
        <w:ind w:firstLineChars="235" w:firstLine="566"/>
        <w:jc w:val="both"/>
        <w:rPr>
          <w:b/>
          <w:bCs/>
          <w:color w:val="0070C0"/>
        </w:rPr>
      </w:pPr>
      <w:r w:rsidRPr="00FD742A">
        <w:rPr>
          <w:b/>
          <w:bCs/>
          <w:color w:val="0070C0"/>
        </w:rPr>
        <w:t>Самостоятельная</w:t>
      </w:r>
      <w:r w:rsidR="00F30205" w:rsidRPr="00FD742A">
        <w:rPr>
          <w:b/>
          <w:bCs/>
          <w:color w:val="0070C0"/>
        </w:rPr>
        <w:t xml:space="preserve"> деятельность</w:t>
      </w:r>
    </w:p>
    <w:p w:rsidR="00F30205" w:rsidRDefault="00F30205" w:rsidP="001D6F7B">
      <w:pPr>
        <w:ind w:firstLineChars="235" w:firstLine="564"/>
        <w:jc w:val="both"/>
      </w:pPr>
      <w:r w:rsidRPr="00883EC2">
        <w:t>Игры</w:t>
      </w:r>
      <w:r>
        <w:t>, д</w:t>
      </w:r>
      <w:r w:rsidRPr="00883EC2">
        <w:t>ид</w:t>
      </w:r>
      <w:r>
        <w:t>.</w:t>
      </w:r>
      <w:r w:rsidRPr="00883EC2">
        <w:t xml:space="preserve"> игры</w:t>
      </w:r>
      <w:r>
        <w:t>, т</w:t>
      </w:r>
      <w:r w:rsidRPr="00883EC2">
        <w:t>еатр</w:t>
      </w:r>
      <w:r>
        <w:t>, р</w:t>
      </w:r>
      <w:r w:rsidRPr="00883EC2">
        <w:t>ассматривание иллюстраций</w:t>
      </w:r>
      <w:r w:rsidR="00ED7305">
        <w:t xml:space="preserve">, </w:t>
      </w:r>
      <w:r>
        <w:t>и</w:t>
      </w:r>
      <w:r w:rsidRPr="00883EC2">
        <w:t>гры</w:t>
      </w:r>
      <w:r>
        <w:t>, п</w:t>
      </w:r>
      <w:r w:rsidRPr="00883EC2">
        <w:t>родуктивная деятельность</w:t>
      </w:r>
      <w:r>
        <w:t>, н</w:t>
      </w:r>
      <w:r w:rsidRPr="00883EC2">
        <w:t>астольно-печатные игры</w:t>
      </w:r>
      <w:r>
        <w:t>, б</w:t>
      </w:r>
      <w:r w:rsidRPr="00883EC2">
        <w:t>еседы</w:t>
      </w:r>
      <w:r>
        <w:t>,</w:t>
      </w:r>
      <w:r w:rsidR="00ED7305">
        <w:t xml:space="preserve"> </w:t>
      </w:r>
      <w:r>
        <w:t>т</w:t>
      </w:r>
      <w:r w:rsidRPr="00D5523B">
        <w:t>еатр</w:t>
      </w:r>
      <w:r w:rsidR="00ED7305">
        <w:t>.</w:t>
      </w:r>
    </w:p>
    <w:p w:rsidR="00F30205" w:rsidRPr="00883EC2" w:rsidRDefault="00F30205" w:rsidP="001D6F7B">
      <w:pPr>
        <w:ind w:firstLineChars="235" w:firstLine="564"/>
        <w:jc w:val="both"/>
      </w:pPr>
    </w:p>
    <w:p w:rsidR="00F30205" w:rsidRPr="00FD742A" w:rsidRDefault="00F30205" w:rsidP="001D6F7B">
      <w:pPr>
        <w:tabs>
          <w:tab w:val="left" w:pos="765"/>
        </w:tabs>
        <w:ind w:firstLineChars="235" w:firstLine="566"/>
        <w:jc w:val="both"/>
        <w:rPr>
          <w:b/>
          <w:bCs/>
          <w:color w:val="0070C0"/>
        </w:rPr>
      </w:pPr>
      <w:r w:rsidRPr="00FD742A">
        <w:rPr>
          <w:b/>
          <w:bCs/>
          <w:color w:val="0070C0"/>
        </w:rPr>
        <w:t>Формиро</w:t>
      </w:r>
      <w:r w:rsidR="00ED7305" w:rsidRPr="00FD742A">
        <w:rPr>
          <w:b/>
          <w:bCs/>
          <w:color w:val="0070C0"/>
        </w:rPr>
        <w:t xml:space="preserve">вание интереса и потребности </w:t>
      </w:r>
      <w:r w:rsidRPr="00FD742A">
        <w:rPr>
          <w:b/>
          <w:bCs/>
          <w:color w:val="0070C0"/>
        </w:rPr>
        <w:t>в чтении (5-7лет)</w:t>
      </w:r>
    </w:p>
    <w:p w:rsidR="00ED7305" w:rsidRPr="00FD742A" w:rsidRDefault="00ED7305" w:rsidP="001D6F7B">
      <w:pPr>
        <w:ind w:firstLineChars="235" w:firstLine="566"/>
        <w:jc w:val="both"/>
        <w:rPr>
          <w:b/>
          <w:bCs/>
          <w:color w:val="0070C0"/>
        </w:rPr>
      </w:pPr>
      <w:r w:rsidRPr="00FD742A">
        <w:rPr>
          <w:b/>
          <w:bCs/>
          <w:color w:val="0070C0"/>
        </w:rPr>
        <w:t>Совместная деятельность</w:t>
      </w:r>
    </w:p>
    <w:p w:rsidR="00F30205" w:rsidRDefault="00F30205" w:rsidP="001D6F7B">
      <w:pPr>
        <w:ind w:firstLineChars="235" w:firstLine="564"/>
        <w:jc w:val="both"/>
      </w:pPr>
      <w:r w:rsidRPr="00883EC2">
        <w:t>Чтение художественной и познавательной литературы</w:t>
      </w:r>
      <w:r>
        <w:t>,</w:t>
      </w:r>
      <w:r w:rsidR="00ED7305">
        <w:t xml:space="preserve"> </w:t>
      </w:r>
      <w:r>
        <w:t>т</w:t>
      </w:r>
      <w:r w:rsidRPr="00883EC2">
        <w:t>ворческие задания</w:t>
      </w:r>
      <w:r>
        <w:t>,</w:t>
      </w:r>
      <w:r w:rsidR="00ED7305">
        <w:t xml:space="preserve"> </w:t>
      </w:r>
      <w:r>
        <w:t>п</w:t>
      </w:r>
      <w:r w:rsidRPr="00883EC2">
        <w:t>ересказ</w:t>
      </w:r>
      <w:r>
        <w:t>, л</w:t>
      </w:r>
      <w:r w:rsidRPr="00883EC2">
        <w:t>итературные праздники</w:t>
      </w:r>
      <w:r>
        <w:t>, д</w:t>
      </w:r>
      <w:r w:rsidRPr="00883EC2">
        <w:t>осуги</w:t>
      </w:r>
      <w:r>
        <w:t>,</w:t>
      </w:r>
      <w:r w:rsidR="00ED7305">
        <w:t xml:space="preserve"> </w:t>
      </w:r>
      <w:r>
        <w:t>п</w:t>
      </w:r>
      <w:r w:rsidRPr="00883EC2">
        <w:t>резентации проектов</w:t>
      </w:r>
      <w:r w:rsidR="00ED7305">
        <w:t xml:space="preserve">, </w:t>
      </w:r>
      <w:r>
        <w:t>с</w:t>
      </w:r>
      <w:r w:rsidRPr="00883EC2">
        <w:t>итуативное общение</w:t>
      </w:r>
      <w:r>
        <w:t>, т</w:t>
      </w:r>
      <w:r w:rsidRPr="00883EC2">
        <w:t>ворческие игры</w:t>
      </w:r>
      <w:r>
        <w:t>, т</w:t>
      </w:r>
      <w:r w:rsidRPr="00883EC2">
        <w:t>еатр</w:t>
      </w:r>
      <w:r>
        <w:t>, ч</w:t>
      </w:r>
      <w:r w:rsidRPr="00883EC2">
        <w:t>тение литературы, подбор загадок, пословиц, поговорок</w:t>
      </w:r>
      <w:r w:rsidR="00ED7305">
        <w:t>.</w:t>
      </w:r>
    </w:p>
    <w:p w:rsidR="00ED7305" w:rsidRPr="00FD742A" w:rsidRDefault="00ED7305" w:rsidP="001D6F7B">
      <w:pPr>
        <w:ind w:firstLineChars="235" w:firstLine="566"/>
        <w:jc w:val="both"/>
        <w:rPr>
          <w:b/>
          <w:bCs/>
          <w:color w:val="0070C0"/>
        </w:rPr>
      </w:pPr>
      <w:r w:rsidRPr="00FD742A">
        <w:rPr>
          <w:b/>
          <w:bCs/>
          <w:color w:val="0070C0"/>
        </w:rPr>
        <w:t xml:space="preserve">Режимные </w:t>
      </w:r>
      <w:r w:rsidR="00F30205" w:rsidRPr="00FD742A">
        <w:rPr>
          <w:b/>
          <w:bCs/>
          <w:color w:val="0070C0"/>
        </w:rPr>
        <w:t>моменты</w:t>
      </w:r>
    </w:p>
    <w:p w:rsidR="00F30205" w:rsidRPr="00883EC2" w:rsidRDefault="00F30205" w:rsidP="001D6F7B">
      <w:pPr>
        <w:ind w:firstLineChars="235" w:firstLine="564"/>
        <w:jc w:val="both"/>
      </w:pPr>
      <w:r w:rsidRPr="00883EC2">
        <w:t xml:space="preserve">Физкультминутки, прогулка, </w:t>
      </w:r>
      <w:r>
        <w:t>р</w:t>
      </w:r>
      <w:r w:rsidRPr="00883EC2">
        <w:t>абота в театральном уголке</w:t>
      </w:r>
      <w:r w:rsidR="00ED7305">
        <w:t xml:space="preserve">, </w:t>
      </w:r>
      <w:r>
        <w:t>д</w:t>
      </w:r>
      <w:r w:rsidRPr="00883EC2">
        <w:t>осуги</w:t>
      </w:r>
      <w:r>
        <w:t xml:space="preserve">, </w:t>
      </w:r>
      <w:r w:rsidRPr="00883EC2">
        <w:t>кукольные спектакли</w:t>
      </w:r>
      <w:r>
        <w:t xml:space="preserve"> о</w:t>
      </w:r>
      <w:r w:rsidRPr="00883EC2">
        <w:t>рганизованные формы работы с детьми</w:t>
      </w:r>
      <w:r>
        <w:t>, т</w:t>
      </w:r>
      <w:r w:rsidRPr="00883EC2">
        <w:t>ематические досуги</w:t>
      </w:r>
      <w:r w:rsidR="00ED7305">
        <w:t>.</w:t>
      </w:r>
    </w:p>
    <w:p w:rsidR="00F30205" w:rsidRDefault="00F30205" w:rsidP="001D6F7B">
      <w:pPr>
        <w:ind w:firstLineChars="235" w:firstLine="564"/>
        <w:jc w:val="both"/>
      </w:pPr>
      <w:r>
        <w:t>с</w:t>
      </w:r>
      <w:r w:rsidRPr="00883EC2">
        <w:t>амостоятельная детская деятельность</w:t>
      </w:r>
      <w:r>
        <w:t>, д</w:t>
      </w:r>
      <w:r w:rsidRPr="00883EC2">
        <w:t>раматизация</w:t>
      </w:r>
      <w:r>
        <w:t>, п</w:t>
      </w:r>
      <w:r w:rsidRPr="00883EC2">
        <w:t>раздники</w:t>
      </w:r>
      <w:r>
        <w:t>, л</w:t>
      </w:r>
      <w:r w:rsidRPr="00883EC2">
        <w:t>итературные викторины</w:t>
      </w:r>
    </w:p>
    <w:p w:rsidR="00F30205" w:rsidRPr="00FD742A" w:rsidRDefault="00ED7305" w:rsidP="001D6F7B">
      <w:pPr>
        <w:tabs>
          <w:tab w:val="left" w:pos="765"/>
        </w:tabs>
        <w:ind w:firstLineChars="235" w:firstLine="566"/>
        <w:jc w:val="both"/>
        <w:rPr>
          <w:color w:val="0070C0"/>
        </w:rPr>
      </w:pPr>
      <w:r w:rsidRPr="00FD742A">
        <w:rPr>
          <w:b/>
          <w:bCs/>
          <w:color w:val="0070C0"/>
        </w:rPr>
        <w:t>Самостоятельная</w:t>
      </w:r>
      <w:r w:rsidR="00F30205" w:rsidRPr="00FD742A">
        <w:rPr>
          <w:b/>
          <w:bCs/>
          <w:color w:val="0070C0"/>
        </w:rPr>
        <w:t xml:space="preserve"> деятельность</w:t>
      </w:r>
    </w:p>
    <w:p w:rsidR="00F30205" w:rsidRPr="00D5523B" w:rsidRDefault="00F30205" w:rsidP="001D6F7B">
      <w:pPr>
        <w:ind w:firstLineChars="235" w:firstLine="564"/>
        <w:jc w:val="both"/>
      </w:pPr>
      <w:r>
        <w:t>Пересказ, д</w:t>
      </w:r>
      <w:r w:rsidRPr="00883EC2">
        <w:t>раматизация</w:t>
      </w:r>
      <w:r>
        <w:t>, р</w:t>
      </w:r>
      <w:r w:rsidRPr="00883EC2">
        <w:t>ассматривание иллюстраций</w:t>
      </w:r>
      <w:r>
        <w:t>, п</w:t>
      </w:r>
      <w:r w:rsidRPr="00883EC2">
        <w:t>родуктивная деятельность</w:t>
      </w:r>
      <w:r>
        <w:t xml:space="preserve">, </w:t>
      </w:r>
      <w:r w:rsidRPr="00D5523B">
        <w:t>игры</w:t>
      </w:r>
      <w:r w:rsidR="00ED7305">
        <w:t>.</w:t>
      </w:r>
    </w:p>
    <w:p w:rsidR="00F30205" w:rsidRDefault="00F30205" w:rsidP="00ED7305">
      <w:pPr>
        <w:jc w:val="both"/>
      </w:pPr>
    </w:p>
    <w:p w:rsidR="0023247C" w:rsidRDefault="0023247C" w:rsidP="00ED7305">
      <w:pPr>
        <w:jc w:val="both"/>
      </w:pPr>
    </w:p>
    <w:p w:rsidR="0023247C" w:rsidRDefault="0023247C" w:rsidP="00ED7305">
      <w:pPr>
        <w:jc w:val="both"/>
      </w:pPr>
    </w:p>
    <w:p w:rsidR="0023247C" w:rsidRPr="00D5523B" w:rsidRDefault="0023247C" w:rsidP="00ED7305">
      <w:pPr>
        <w:jc w:val="both"/>
      </w:pPr>
    </w:p>
    <w:tbl>
      <w:tblPr>
        <w:tblStyle w:val="af"/>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4A0" w:firstRow="1" w:lastRow="0" w:firstColumn="1" w:lastColumn="0" w:noHBand="0" w:noVBand="1"/>
      </w:tblPr>
      <w:tblGrid>
        <w:gridCol w:w="3281"/>
        <w:gridCol w:w="7230"/>
      </w:tblGrid>
      <w:tr w:rsidR="00D279E5" w:rsidTr="00D279E5">
        <w:trPr>
          <w:trHeight w:val="393"/>
          <w:tblCellSpacing w:w="20" w:type="dxa"/>
        </w:trPr>
        <w:tc>
          <w:tcPr>
            <w:tcW w:w="3221" w:type="dxa"/>
            <w:vAlign w:val="center"/>
          </w:tcPr>
          <w:p w:rsidR="00D279E5" w:rsidRPr="00FD742A" w:rsidRDefault="00D279E5" w:rsidP="0023247C">
            <w:pPr>
              <w:jc w:val="center"/>
              <w:rPr>
                <w:color w:val="0070C0"/>
              </w:rPr>
            </w:pPr>
            <w:r>
              <w:lastRenderedPageBreak/>
              <w:br w:type="page"/>
            </w:r>
            <w:r w:rsidRPr="00FD742A">
              <w:rPr>
                <w:b/>
                <w:color w:val="0070C0"/>
                <w:lang w:eastAsia="en-US"/>
              </w:rPr>
              <w:t>Образовательная область</w:t>
            </w:r>
          </w:p>
        </w:tc>
        <w:tc>
          <w:tcPr>
            <w:tcW w:w="7170" w:type="dxa"/>
            <w:vAlign w:val="center"/>
          </w:tcPr>
          <w:p w:rsidR="00D279E5" w:rsidRPr="00FD742A" w:rsidRDefault="00D279E5" w:rsidP="00D279E5">
            <w:pPr>
              <w:jc w:val="center"/>
              <w:rPr>
                <w:color w:val="0070C0"/>
              </w:rPr>
            </w:pPr>
            <w:r w:rsidRPr="00FD742A">
              <w:rPr>
                <w:b/>
                <w:color w:val="0070C0"/>
                <w:lang w:eastAsia="en-US"/>
              </w:rPr>
              <w:t>Формы взаимодействия с семьями воспитанников</w:t>
            </w:r>
          </w:p>
        </w:tc>
      </w:tr>
      <w:tr w:rsidR="00D279E5" w:rsidTr="00541C9E">
        <w:trPr>
          <w:trHeight w:val="13779"/>
          <w:tblCellSpacing w:w="20" w:type="dxa"/>
        </w:trPr>
        <w:tc>
          <w:tcPr>
            <w:tcW w:w="3221" w:type="dxa"/>
          </w:tcPr>
          <w:p w:rsidR="00D279E5" w:rsidRDefault="00D279E5" w:rsidP="00D279E5">
            <w:pPr>
              <w:jc w:val="center"/>
            </w:pPr>
            <w:r w:rsidRPr="00FD742A">
              <w:rPr>
                <w:b/>
                <w:color w:val="0070C0"/>
              </w:rPr>
              <w:t>Речевое развитие</w:t>
            </w:r>
          </w:p>
        </w:tc>
        <w:tc>
          <w:tcPr>
            <w:tcW w:w="7170" w:type="dxa"/>
            <w:vMerge w:val="restart"/>
            <w:vAlign w:val="center"/>
          </w:tcPr>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Информирование родителей о содержании деятельности ДОУ по развитию речи, их достижениях и интересах:</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Чему мы научимся (Чему научились),</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Наши достижения,</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Речевые мини-центры для взаимодействия родителей с детьми в условиях ДОУ,</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Аудиозаписи детской речи (описательные, творческие рассказы, интересные высказывания и т.п.)</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«Академия для родителей». Цели:</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Выявление психолого-педагогических затруднений в семье,</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Преодоление сложившихся стереотипов,</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Повышение уровня компетенции и значимости родителей в в</w:t>
            </w:r>
            <w:r w:rsidRPr="004B748F">
              <w:rPr>
                <w:lang w:eastAsia="en-US"/>
              </w:rPr>
              <w:t>о</w:t>
            </w:r>
            <w:r w:rsidRPr="004B748F">
              <w:rPr>
                <w:lang w:eastAsia="en-US"/>
              </w:rPr>
              <w:t>просах коммуникативного развития дошкольников.</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Пропаганда культуры речи в семье и при общении с ребенком.</w:t>
            </w:r>
          </w:p>
          <w:p w:rsidR="00D279E5" w:rsidRPr="00D279E5"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Собеседование с ребёнком в присутствии родителей. Проводи</w:t>
            </w:r>
            <w:r w:rsidRPr="004B748F">
              <w:rPr>
                <w:lang w:eastAsia="en-US"/>
              </w:rPr>
              <w:t>т</w:t>
            </w:r>
            <w:r w:rsidRPr="004B748F">
              <w:rPr>
                <w:lang w:eastAsia="en-US"/>
              </w:rPr>
              <w:t>ся с целью определения речевого развития дошкольника и является тактичным способом налаживания общения с родителями, демо</w:t>
            </w:r>
            <w:r w:rsidRPr="004B748F">
              <w:rPr>
                <w:lang w:eastAsia="en-US"/>
              </w:rPr>
              <w:t>н</w:t>
            </w:r>
            <w:r w:rsidRPr="004B748F">
              <w:rPr>
                <w:lang w:eastAsia="en-US"/>
              </w:rPr>
              <w:t>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D279E5" w:rsidRDefault="00D279E5" w:rsidP="00811D80">
            <w:pPr>
              <w:numPr>
                <w:ilvl w:val="0"/>
                <w:numId w:val="32"/>
              </w:numPr>
              <w:tabs>
                <w:tab w:val="left" w:pos="227"/>
                <w:tab w:val="left" w:pos="425"/>
              </w:tabs>
              <w:suppressAutoHyphens w:val="0"/>
              <w:ind w:left="0" w:firstLine="0"/>
              <w:contextualSpacing/>
              <w:jc w:val="both"/>
              <w:rPr>
                <w:lang w:eastAsia="en-US"/>
              </w:rPr>
            </w:pPr>
            <w:r w:rsidRPr="004B748F">
              <w:rPr>
                <w:lang w:eastAsia="en-US"/>
              </w:rPr>
              <w:t>Ознакомление родителей с деятельностью детей (видеозапись). Использование видеоматериалов с целью проведения индивид</w:t>
            </w:r>
            <w:r w:rsidRPr="004B748F">
              <w:rPr>
                <w:lang w:eastAsia="en-US"/>
              </w:rPr>
              <w:t>у</w:t>
            </w:r>
            <w:r w:rsidRPr="004B748F">
              <w:rPr>
                <w:lang w:eastAsia="en-US"/>
              </w:rPr>
              <w:t>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D279E5" w:rsidRPr="004B748F" w:rsidRDefault="00D279E5" w:rsidP="00811D80">
            <w:pPr>
              <w:numPr>
                <w:ilvl w:val="0"/>
                <w:numId w:val="32"/>
              </w:numPr>
              <w:tabs>
                <w:tab w:val="left" w:pos="227"/>
                <w:tab w:val="left" w:pos="425"/>
              </w:tabs>
              <w:suppressAutoHyphens w:val="0"/>
              <w:ind w:left="0" w:firstLine="0"/>
              <w:contextualSpacing/>
              <w:jc w:val="both"/>
              <w:rPr>
                <w:lang w:eastAsia="en-US"/>
              </w:rPr>
            </w:pPr>
            <w:r w:rsidRPr="004B748F">
              <w:rPr>
                <w:lang w:eastAsia="en-US"/>
              </w:rPr>
              <w:t>Информирование родителей о содержании деятельности ДОУ по развитию речи, их достижениях и интересах:</w:t>
            </w:r>
          </w:p>
          <w:p w:rsidR="00D279E5" w:rsidRPr="004B748F" w:rsidRDefault="00D279E5" w:rsidP="00811D80">
            <w:pPr>
              <w:numPr>
                <w:ilvl w:val="0"/>
                <w:numId w:val="98"/>
              </w:numPr>
              <w:tabs>
                <w:tab w:val="left" w:pos="227"/>
                <w:tab w:val="left" w:pos="344"/>
                <w:tab w:val="left" w:pos="425"/>
              </w:tabs>
              <w:suppressAutoHyphens w:val="0"/>
              <w:ind w:left="0" w:firstLine="0"/>
              <w:contextualSpacing/>
              <w:jc w:val="both"/>
              <w:rPr>
                <w:lang w:eastAsia="en-US"/>
              </w:rPr>
            </w:pPr>
            <w:r w:rsidRPr="004B748F">
              <w:rPr>
                <w:lang w:eastAsia="en-US"/>
              </w:rPr>
              <w:t>Чему мы научимся (Чему научились),</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Наши достижения,</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Речевые мини-центры для взаимодействия родителей с детьми в условиях ДОУ,</w:t>
            </w:r>
          </w:p>
          <w:p w:rsidR="00D279E5" w:rsidRPr="004B748F" w:rsidRDefault="00D279E5" w:rsidP="00811D80">
            <w:pPr>
              <w:numPr>
                <w:ilvl w:val="0"/>
                <w:numId w:val="98"/>
              </w:numPr>
              <w:tabs>
                <w:tab w:val="left" w:pos="227"/>
                <w:tab w:val="left" w:pos="344"/>
              </w:tabs>
              <w:suppressAutoHyphens w:val="0"/>
              <w:ind w:left="0" w:firstLine="0"/>
              <w:contextualSpacing/>
              <w:jc w:val="both"/>
              <w:rPr>
                <w:lang w:eastAsia="en-US"/>
              </w:rPr>
            </w:pPr>
            <w:r w:rsidRPr="004B748F">
              <w:rPr>
                <w:lang w:eastAsia="en-US"/>
              </w:rPr>
              <w:t>Аудиозаписи детской речи (описательные, творческие рассказы, интересные высказывания и т.п.)</w:t>
            </w:r>
          </w:p>
          <w:p w:rsidR="00D279E5" w:rsidRPr="004B748F" w:rsidRDefault="00D279E5" w:rsidP="00811D80">
            <w:pPr>
              <w:numPr>
                <w:ilvl w:val="0"/>
                <w:numId w:val="32"/>
              </w:numPr>
              <w:tabs>
                <w:tab w:val="left" w:pos="227"/>
                <w:tab w:val="left" w:pos="425"/>
              </w:tabs>
              <w:suppressAutoHyphens w:val="0"/>
              <w:ind w:left="0" w:firstLine="0"/>
              <w:contextualSpacing/>
              <w:rPr>
                <w:lang w:eastAsia="en-US"/>
              </w:rPr>
            </w:pPr>
            <w:r w:rsidRPr="004B748F">
              <w:rPr>
                <w:lang w:eastAsia="en-US"/>
              </w:rPr>
              <w:t>«Академия для родителей». Цели:</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Выявление психолого-педагогических затруднений в семье,</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Преодоление сложившихся стереотипов,</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Повышение уровня компетенции и значимости родителей в в</w:t>
            </w:r>
            <w:r w:rsidRPr="004B748F">
              <w:rPr>
                <w:lang w:eastAsia="en-US"/>
              </w:rPr>
              <w:t>о</w:t>
            </w:r>
            <w:r w:rsidRPr="004B748F">
              <w:rPr>
                <w:lang w:eastAsia="en-US"/>
              </w:rPr>
              <w:t>просах коммуникативного развития дошкольников.</w:t>
            </w:r>
          </w:p>
          <w:p w:rsidR="00D279E5" w:rsidRPr="004B748F" w:rsidRDefault="00D279E5" w:rsidP="00811D80">
            <w:pPr>
              <w:numPr>
                <w:ilvl w:val="0"/>
                <w:numId w:val="99"/>
              </w:numPr>
              <w:tabs>
                <w:tab w:val="left" w:pos="227"/>
                <w:tab w:val="left" w:pos="344"/>
              </w:tabs>
              <w:suppressAutoHyphens w:val="0"/>
              <w:ind w:left="0" w:firstLine="0"/>
              <w:contextualSpacing/>
              <w:jc w:val="both"/>
              <w:rPr>
                <w:lang w:eastAsia="en-US"/>
              </w:rPr>
            </w:pPr>
            <w:r w:rsidRPr="004B748F">
              <w:rPr>
                <w:lang w:eastAsia="en-US"/>
              </w:rPr>
              <w:t>Пропаганда культуры речи в семье и при общении с ребенком.</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Собеседование с ребёнком в присутствии родителей. Проводи</w:t>
            </w:r>
            <w:r w:rsidRPr="004B748F">
              <w:rPr>
                <w:lang w:eastAsia="en-US"/>
              </w:rPr>
              <w:t>т</w:t>
            </w:r>
            <w:r w:rsidRPr="004B748F">
              <w:rPr>
                <w:lang w:eastAsia="en-US"/>
              </w:rPr>
              <w:t>ся с целью определения речевого развития дошкольника и является тактичным способом налаживания общения с родителями, демо</w:t>
            </w:r>
            <w:r w:rsidRPr="004B748F">
              <w:rPr>
                <w:lang w:eastAsia="en-US"/>
              </w:rPr>
              <w:t>н</w:t>
            </w:r>
            <w:r w:rsidRPr="004B748F">
              <w:rPr>
                <w:lang w:eastAsia="en-US"/>
              </w:rPr>
              <w:t>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Ознакомление родителей с деятельностью детей (видеозапись). Использование видеоматериалов с целью проведения индивид</w:t>
            </w:r>
            <w:r w:rsidRPr="004B748F">
              <w:rPr>
                <w:lang w:eastAsia="en-US"/>
              </w:rPr>
              <w:t>у</w:t>
            </w:r>
            <w:r w:rsidRPr="004B748F">
              <w:rPr>
                <w:lang w:eastAsia="en-US"/>
              </w:rPr>
              <w:t xml:space="preserve">альных консультаций с родителями, где анализируется речевое </w:t>
            </w:r>
            <w:r w:rsidRPr="004B748F">
              <w:rPr>
                <w:lang w:eastAsia="en-US"/>
              </w:rPr>
              <w:lastRenderedPageBreak/>
              <w:t>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Открытые мероприятия с детьми для родителей.</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w:t>
            </w:r>
            <w:r w:rsidRPr="004B748F">
              <w:rPr>
                <w:lang w:eastAsia="en-US"/>
              </w:rPr>
              <w:t>е</w:t>
            </w:r>
            <w:r w:rsidRPr="004B748F">
              <w:rPr>
                <w:lang w:eastAsia="en-US"/>
              </w:rPr>
              <w:t>стах, воспитания положительных эмоций и эстетических чувств.</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Организация партнёрской деятельности детей и взрослых по выпуску семейных газет и журналов с целью обогащения комм</w:t>
            </w:r>
            <w:r w:rsidRPr="004B748F">
              <w:rPr>
                <w:lang w:eastAsia="en-US"/>
              </w:rPr>
              <w:t>у</w:t>
            </w:r>
            <w:r w:rsidRPr="004B748F">
              <w:rPr>
                <w:lang w:eastAsia="en-US"/>
              </w:rPr>
              <w:t>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w:t>
            </w:r>
            <w:r w:rsidRPr="004B748F">
              <w:rPr>
                <w:lang w:eastAsia="en-US"/>
              </w:rPr>
              <w:t>б</w:t>
            </w:r>
            <w:r w:rsidRPr="004B748F">
              <w:rPr>
                <w:lang w:eastAsia="en-US"/>
              </w:rPr>
              <w:t>ражения.</w:t>
            </w:r>
          </w:p>
          <w:p w:rsidR="00D279E5" w:rsidRPr="004B748F"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Совместные досуги, праздники, литературные вечера на осн</w:t>
            </w:r>
            <w:r w:rsidRPr="004B748F">
              <w:rPr>
                <w:lang w:eastAsia="en-US"/>
              </w:rPr>
              <w:t>о</w:t>
            </w:r>
            <w:r w:rsidRPr="004B748F">
              <w:rPr>
                <w:lang w:eastAsia="en-US"/>
              </w:rPr>
              <w:t>ве взаимодействия родителей и детей («Веселый этикет», «В кор</w:t>
            </w:r>
            <w:r w:rsidRPr="004B748F">
              <w:rPr>
                <w:lang w:eastAsia="en-US"/>
              </w:rPr>
              <w:t>о</w:t>
            </w:r>
            <w:r w:rsidRPr="004B748F">
              <w:rPr>
                <w:lang w:eastAsia="en-US"/>
              </w:rPr>
              <w:t>левстве правильной речи», «АБВГДейка», «Страна вежливых слов», «Путешествие в сказку», «День рождения А.С. Пушкина», «Л.Н. Толстой – наш великий земляк» и т.п.).</w:t>
            </w:r>
          </w:p>
          <w:p w:rsidR="00D279E5"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D279E5" w:rsidRDefault="00D279E5" w:rsidP="00811D80">
            <w:pPr>
              <w:numPr>
                <w:ilvl w:val="0"/>
                <w:numId w:val="32"/>
              </w:numPr>
              <w:tabs>
                <w:tab w:val="left" w:pos="227"/>
                <w:tab w:val="left" w:pos="486"/>
              </w:tabs>
              <w:suppressAutoHyphens w:val="0"/>
              <w:ind w:left="0" w:firstLine="0"/>
              <w:contextualSpacing/>
              <w:jc w:val="both"/>
              <w:rPr>
                <w:lang w:eastAsia="en-US"/>
              </w:rPr>
            </w:pPr>
            <w:r w:rsidRPr="004B748F">
              <w:rPr>
                <w:lang w:eastAsia="en-US"/>
              </w:rPr>
              <w:t>Создание в группе тематических выставок при участии род</w:t>
            </w:r>
            <w:r w:rsidRPr="004B748F">
              <w:rPr>
                <w:lang w:eastAsia="en-US"/>
              </w:rPr>
              <w:t>и</w:t>
            </w:r>
            <w:r w:rsidRPr="004B748F">
              <w:rPr>
                <w:lang w:eastAsia="en-US"/>
              </w:rPr>
              <w:t>телей: «Дары природы», «История вещей», «Родной край», «Л</w:t>
            </w:r>
            <w:r w:rsidRPr="004B748F">
              <w:rPr>
                <w:lang w:eastAsia="en-US"/>
              </w:rPr>
              <w:t>ю</w:t>
            </w:r>
            <w:r w:rsidRPr="004B748F">
              <w:rPr>
                <w:lang w:eastAsia="en-US"/>
              </w:rPr>
              <w:t>бимый город», «Профессии наших родителей», «Транспорт» и др. целью расширения кругозора и обогащению словаря дошкольн</w:t>
            </w:r>
            <w:r w:rsidRPr="004B748F">
              <w:rPr>
                <w:lang w:eastAsia="en-US"/>
              </w:rPr>
              <w:t>и</w:t>
            </w:r>
            <w:r w:rsidRPr="004B748F">
              <w:rPr>
                <w:lang w:eastAsia="en-US"/>
              </w:rPr>
              <w:t>ков.</w:t>
            </w:r>
          </w:p>
          <w:p w:rsidR="00D279E5" w:rsidRPr="004B748F" w:rsidRDefault="00D279E5" w:rsidP="00811D80">
            <w:pPr>
              <w:numPr>
                <w:ilvl w:val="0"/>
                <w:numId w:val="32"/>
              </w:numPr>
              <w:tabs>
                <w:tab w:val="left" w:pos="227"/>
                <w:tab w:val="left" w:pos="567"/>
              </w:tabs>
              <w:suppressAutoHyphens w:val="0"/>
              <w:ind w:left="0" w:firstLine="0"/>
              <w:contextualSpacing/>
              <w:jc w:val="both"/>
              <w:rPr>
                <w:lang w:eastAsia="en-US"/>
              </w:rPr>
            </w:pPr>
            <w:r w:rsidRPr="004B748F">
              <w:rPr>
                <w:lang w:eastAsia="en-US"/>
              </w:rPr>
              <w:t>Совместная работа родителей, ребёнка и педагога по созд</w:t>
            </w:r>
            <w:r w:rsidRPr="004B748F">
              <w:rPr>
                <w:lang w:eastAsia="en-US"/>
              </w:rPr>
              <w:t>а</w:t>
            </w:r>
            <w:r w:rsidRPr="004B748F">
              <w:rPr>
                <w:lang w:eastAsia="en-US"/>
              </w:rPr>
              <w:t>нию альбома «Мои интересы и достижения» и др.; по подготовке тематических бесед «Мои любимые игрушки», «Игры детства м</w:t>
            </w:r>
            <w:r w:rsidRPr="004B748F">
              <w:rPr>
                <w:lang w:eastAsia="en-US"/>
              </w:rPr>
              <w:t>о</w:t>
            </w:r>
            <w:r w:rsidRPr="004B748F">
              <w:rPr>
                <w:lang w:eastAsia="en-US"/>
              </w:rPr>
              <w:t>их родителей», «На пороге Новый год» и т.п.</w:t>
            </w:r>
          </w:p>
          <w:p w:rsidR="00D279E5" w:rsidRPr="004B748F" w:rsidRDefault="00D279E5" w:rsidP="00811D80">
            <w:pPr>
              <w:numPr>
                <w:ilvl w:val="0"/>
                <w:numId w:val="32"/>
              </w:numPr>
              <w:tabs>
                <w:tab w:val="left" w:pos="227"/>
                <w:tab w:val="left" w:pos="567"/>
              </w:tabs>
              <w:suppressAutoHyphens w:val="0"/>
              <w:ind w:left="0" w:firstLine="0"/>
              <w:contextualSpacing/>
              <w:jc w:val="both"/>
              <w:rPr>
                <w:lang w:eastAsia="en-US"/>
              </w:rPr>
            </w:pPr>
            <w:r w:rsidRPr="004B748F">
              <w:rPr>
                <w:lang w:eastAsia="en-US"/>
              </w:rPr>
              <w:t>Создание тематических выставок детских книг при участии семьи.</w:t>
            </w:r>
          </w:p>
          <w:p w:rsidR="00D279E5" w:rsidRPr="004B748F" w:rsidRDefault="00D279E5" w:rsidP="00811D80">
            <w:pPr>
              <w:numPr>
                <w:ilvl w:val="0"/>
                <w:numId w:val="32"/>
              </w:numPr>
              <w:tabs>
                <w:tab w:val="left" w:pos="227"/>
                <w:tab w:val="left" w:pos="567"/>
              </w:tabs>
              <w:suppressAutoHyphens w:val="0"/>
              <w:ind w:left="0" w:firstLine="0"/>
              <w:contextualSpacing/>
              <w:jc w:val="both"/>
              <w:rPr>
                <w:lang w:eastAsia="en-US"/>
              </w:rPr>
            </w:pPr>
            <w:r w:rsidRPr="004B748F">
              <w:rPr>
                <w:lang w:eastAsia="en-US"/>
              </w:rPr>
              <w:t>Тематические литературные и познавательные праздники «Вечер сказок», «Любимые стихи детства» с участием родителей.</w:t>
            </w:r>
          </w:p>
          <w:p w:rsidR="00D279E5" w:rsidRPr="00D279E5" w:rsidRDefault="00D279E5" w:rsidP="00811D80">
            <w:pPr>
              <w:numPr>
                <w:ilvl w:val="0"/>
                <w:numId w:val="32"/>
              </w:numPr>
              <w:tabs>
                <w:tab w:val="left" w:pos="227"/>
                <w:tab w:val="left" w:pos="486"/>
                <w:tab w:val="left" w:pos="567"/>
              </w:tabs>
              <w:ind w:left="0" w:firstLine="0"/>
              <w:contextualSpacing/>
              <w:jc w:val="both"/>
              <w:rPr>
                <w:lang w:eastAsia="en-US"/>
              </w:rPr>
            </w:pPr>
            <w:r w:rsidRPr="004B748F">
              <w:rPr>
                <w:lang w:eastAsia="en-US"/>
              </w:rPr>
              <w:t>Совместное формирование библиотеки для детей (познавательно-художественная литература, энциклопедии).</w:t>
            </w:r>
          </w:p>
        </w:tc>
      </w:tr>
      <w:tr w:rsidR="00D279E5" w:rsidTr="00D279E5">
        <w:trPr>
          <w:tblCellSpacing w:w="20" w:type="dxa"/>
        </w:trPr>
        <w:tc>
          <w:tcPr>
            <w:tcW w:w="3221" w:type="dxa"/>
          </w:tcPr>
          <w:p w:rsidR="00D279E5" w:rsidRPr="00D279E5" w:rsidRDefault="00D279E5" w:rsidP="00D279E5">
            <w:pPr>
              <w:jc w:val="center"/>
              <w:rPr>
                <w:b/>
              </w:rPr>
            </w:pPr>
          </w:p>
        </w:tc>
        <w:tc>
          <w:tcPr>
            <w:tcW w:w="7170" w:type="dxa"/>
            <w:vMerge/>
          </w:tcPr>
          <w:p w:rsidR="00D279E5" w:rsidRDefault="00D279E5" w:rsidP="00C00A3F">
            <w:pPr>
              <w:numPr>
                <w:ilvl w:val="0"/>
                <w:numId w:val="32"/>
              </w:numPr>
              <w:tabs>
                <w:tab w:val="left" w:pos="486"/>
                <w:tab w:val="left" w:pos="567"/>
              </w:tabs>
              <w:suppressAutoHyphens w:val="0"/>
              <w:ind w:left="0" w:firstLine="141"/>
              <w:contextualSpacing/>
              <w:jc w:val="both"/>
              <w:rPr>
                <w:lang w:eastAsia="en-US"/>
              </w:rPr>
            </w:pPr>
          </w:p>
        </w:tc>
      </w:tr>
    </w:tbl>
    <w:p w:rsidR="005E1FEA" w:rsidRDefault="005E1FEA" w:rsidP="00D279E5">
      <w:pPr>
        <w:suppressAutoHyphens w:val="0"/>
        <w:rPr>
          <w:b/>
          <w:sz w:val="28"/>
          <w:szCs w:val="28"/>
          <w:lang w:eastAsia="en-US"/>
        </w:rPr>
        <w:sectPr w:rsidR="005E1FEA" w:rsidSect="002A5F3A">
          <w:pgSz w:w="11906" w:h="16838"/>
          <w:pgMar w:top="567" w:right="567" w:bottom="567" w:left="1134" w:header="397" w:footer="397" w:gutter="0"/>
          <w:pgNumType w:start="2"/>
          <w:cols w:space="708"/>
          <w:titlePg/>
          <w:docGrid w:linePitch="360"/>
        </w:sectPr>
      </w:pPr>
    </w:p>
    <w:p w:rsidR="00F30205" w:rsidRPr="00FD742A" w:rsidRDefault="00F30205" w:rsidP="00541C9E">
      <w:pPr>
        <w:shd w:val="clear" w:color="auto" w:fill="FFFFFF"/>
        <w:jc w:val="center"/>
        <w:rPr>
          <w:b/>
          <w:bCs/>
          <w:color w:val="0070C0"/>
          <w:lang w:eastAsia="ru-RU"/>
        </w:rPr>
      </w:pPr>
      <w:r w:rsidRPr="00FD742A">
        <w:rPr>
          <w:b/>
          <w:bCs/>
          <w:color w:val="0070C0"/>
          <w:lang w:eastAsia="ru-RU"/>
        </w:rPr>
        <w:lastRenderedPageBreak/>
        <w:t>Методическое обеспечение образовательной области «Речевое развитие»</w:t>
      </w:r>
    </w:p>
    <w:p w:rsidR="005E1FEA" w:rsidRPr="002D45B0" w:rsidRDefault="005E1FEA" w:rsidP="005E1FEA">
      <w:pPr>
        <w:shd w:val="clear" w:color="auto" w:fill="FFFFFF"/>
        <w:jc w:val="center"/>
        <w:rPr>
          <w:b/>
          <w:bCs/>
          <w:color w:val="000000"/>
          <w:lang w:eastAsia="ru-RU"/>
        </w:rPr>
      </w:pPr>
    </w:p>
    <w:tbl>
      <w:tblPr>
        <w:tblW w:w="10490" w:type="dxa"/>
        <w:tblCellSpacing w:w="20" w:type="dxa"/>
        <w:tblInd w:w="-34"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ayout w:type="fixed"/>
        <w:tblLook w:val="00A0" w:firstRow="1" w:lastRow="0" w:firstColumn="1" w:lastColumn="0" w:noHBand="0" w:noVBand="0"/>
      </w:tblPr>
      <w:tblGrid>
        <w:gridCol w:w="1884"/>
        <w:gridCol w:w="8606"/>
      </w:tblGrid>
      <w:tr w:rsidR="00F30205" w:rsidRPr="00883EC2" w:rsidTr="00541C9E">
        <w:trPr>
          <w:tblCellSpacing w:w="20" w:type="dxa"/>
        </w:trPr>
        <w:tc>
          <w:tcPr>
            <w:tcW w:w="1843" w:type="dxa"/>
          </w:tcPr>
          <w:p w:rsidR="00F30205" w:rsidRPr="00FD742A" w:rsidRDefault="00F30205" w:rsidP="00541C9E">
            <w:pPr>
              <w:jc w:val="center"/>
              <w:rPr>
                <w:b/>
                <w:bCs/>
                <w:color w:val="0070C0"/>
              </w:rPr>
            </w:pPr>
            <w:r w:rsidRPr="00FD742A">
              <w:rPr>
                <w:b/>
                <w:bCs/>
                <w:color w:val="0070C0"/>
              </w:rPr>
              <w:t>Перечень литературы</w:t>
            </w:r>
          </w:p>
          <w:p w:rsidR="00F30205" w:rsidRPr="00FD742A" w:rsidRDefault="00F30205" w:rsidP="00541C9E">
            <w:pPr>
              <w:jc w:val="center"/>
              <w:rPr>
                <w:b/>
                <w:bCs/>
                <w:color w:val="0070C0"/>
              </w:rPr>
            </w:pPr>
            <w:r w:rsidRPr="00FD742A">
              <w:rPr>
                <w:b/>
                <w:bCs/>
                <w:color w:val="0070C0"/>
              </w:rPr>
              <w:t>и пособий</w:t>
            </w:r>
          </w:p>
          <w:p w:rsidR="00F30205" w:rsidRPr="002D45B0" w:rsidRDefault="00F30205" w:rsidP="00541C9E">
            <w:pPr>
              <w:rPr>
                <w:b/>
                <w:bCs/>
                <w:color w:val="000000"/>
                <w:lang w:eastAsia="ru-RU"/>
              </w:rPr>
            </w:pPr>
          </w:p>
        </w:tc>
        <w:tc>
          <w:tcPr>
            <w:tcW w:w="8647" w:type="dxa"/>
          </w:tcPr>
          <w:p w:rsidR="00F30205" w:rsidRPr="002D45B0" w:rsidRDefault="00F30205" w:rsidP="00541C9E">
            <w:pPr>
              <w:tabs>
                <w:tab w:val="left" w:pos="432"/>
              </w:tabs>
              <w:jc w:val="both"/>
              <w:rPr>
                <w:lang w:val="tt-RU"/>
              </w:rPr>
            </w:pPr>
            <w:r>
              <w:rPr>
                <w:lang w:val="tt-RU"/>
              </w:rPr>
              <w:t>-</w:t>
            </w:r>
            <w:r w:rsidRPr="002D45B0">
              <w:rPr>
                <w:lang w:val="tt-RU"/>
              </w:rPr>
              <w:t>“Гөлбакча: балалар бакчалары өчен хрестоматия: балалар бакчасында эшләүне тәрбиячеләр өчен кулланма”, Казан, “Татар китабы нәшрияте”, 1990</w:t>
            </w:r>
          </w:p>
          <w:p w:rsidR="00F30205" w:rsidRPr="002D45B0" w:rsidRDefault="00F30205" w:rsidP="00541C9E">
            <w:pPr>
              <w:tabs>
                <w:tab w:val="left" w:pos="432"/>
              </w:tabs>
              <w:jc w:val="both"/>
            </w:pPr>
            <w:r>
              <w:rPr>
                <w:lang w:val="tt-RU"/>
              </w:rPr>
              <w:t>-</w:t>
            </w:r>
            <w:r w:rsidRPr="002D45B0">
              <w:rPr>
                <w:lang w:val="tt-RU"/>
              </w:rPr>
              <w:t>Веракса Н.Е., Комарова Т.С.Комплексные занятия по программе “От рождения до школы”</w:t>
            </w:r>
          </w:p>
          <w:p w:rsidR="00F30205" w:rsidRPr="002D45B0" w:rsidRDefault="00F30205" w:rsidP="00541C9E">
            <w:pPr>
              <w:tabs>
                <w:tab w:val="left" w:pos="447"/>
              </w:tabs>
              <w:jc w:val="both"/>
              <w:rPr>
                <w:lang w:val="tt-RU"/>
              </w:rPr>
            </w:pPr>
            <w:r>
              <w:t>-</w:t>
            </w:r>
            <w:r w:rsidRPr="002D45B0">
              <w:t>Гаффарова С.М. “Изучаем русский язык” Рабочая тетрадь для детей 4-5 лет</w:t>
            </w:r>
          </w:p>
          <w:p w:rsidR="00F30205" w:rsidRDefault="005E1FEA" w:rsidP="00541C9E">
            <w:pPr>
              <w:jc w:val="both"/>
              <w:rPr>
                <w:lang w:val="tt-RU"/>
              </w:rPr>
            </w:pPr>
            <w:r>
              <w:rPr>
                <w:lang w:val="tt-RU"/>
              </w:rPr>
              <w:t>-Гаффарова С.М. Изучаем татар</w:t>
            </w:r>
            <w:r w:rsidR="00F30205">
              <w:rPr>
                <w:lang w:val="tt-RU"/>
              </w:rPr>
              <w:t>ский язык .Методическое пособие по обучению русскому языку детей дошкольного возраста. 2011год.</w:t>
            </w:r>
          </w:p>
          <w:p w:rsidR="00F30205" w:rsidRPr="00926558" w:rsidRDefault="00F30205" w:rsidP="00541C9E">
            <w:r>
              <w:rPr>
                <w:lang w:val="tt-RU"/>
              </w:rPr>
              <w:t>-Гумарова Ф.Ж Авторская разработка “Развитие речевой деятельности в нравственном воспитании”. Рецензент: А.Г.Ибатуллин.</w:t>
            </w:r>
          </w:p>
          <w:p w:rsidR="00F30205" w:rsidRPr="002D45B0" w:rsidRDefault="00F30205" w:rsidP="00541C9E">
            <w:pPr>
              <w:tabs>
                <w:tab w:val="left" w:pos="432"/>
              </w:tabs>
              <w:jc w:val="both"/>
            </w:pPr>
            <w:r>
              <w:rPr>
                <w:lang w:val="tt-RU"/>
              </w:rPr>
              <w:t>-</w:t>
            </w:r>
            <w:r w:rsidRPr="002D45B0">
              <w:rPr>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F30205" w:rsidRPr="00926558" w:rsidRDefault="00F30205" w:rsidP="00541C9E">
            <w:pPr>
              <w:tabs>
                <w:tab w:val="left" w:pos="432"/>
              </w:tabs>
              <w:jc w:val="both"/>
              <w:rPr>
                <w:lang w:val="tt-RU"/>
              </w:rPr>
            </w:pPr>
            <w:r>
              <w:rPr>
                <w:lang w:val="tt-RU"/>
              </w:rPr>
              <w:t>-</w:t>
            </w:r>
            <w:r w:rsidRPr="002D45B0">
              <w:rPr>
                <w:lang w:val="tt-RU"/>
              </w:rPr>
              <w:t>Закирова К.В. “Иң матур сүз”, хрестоматия, Казан, “Мәгариф”, 2000</w:t>
            </w:r>
          </w:p>
          <w:p w:rsidR="00F30205" w:rsidRPr="00F1447E" w:rsidRDefault="00F30205" w:rsidP="00541C9E">
            <w:pPr>
              <w:tabs>
                <w:tab w:val="left" w:pos="432"/>
              </w:tabs>
              <w:jc w:val="both"/>
              <w:rPr>
                <w:lang w:val="tt-RU"/>
              </w:rPr>
            </w:pPr>
            <w:r>
              <w:rPr>
                <w:lang w:val="tt-RU"/>
              </w:rPr>
              <w:t>-</w:t>
            </w:r>
            <w:r w:rsidRPr="002D45B0">
              <w:t>Зарипова З.М.</w:t>
            </w:r>
            <w:r>
              <w:t>, В</w:t>
            </w:r>
            <w:r>
              <w:rPr>
                <w:lang w:val="tt-RU"/>
              </w:rPr>
              <w:t>әҗиева Л.Н.,</w:t>
            </w:r>
            <w:r w:rsidRPr="002D45B0">
              <w:t xml:space="preserve"> “Туган</w:t>
            </w:r>
            <w:r w:rsidR="005E1FEA">
              <w:t xml:space="preserve"> </w:t>
            </w:r>
            <w:r w:rsidRPr="002D45B0">
              <w:t>телдә</w:t>
            </w:r>
            <w:r w:rsidR="005E1FEA">
              <w:t xml:space="preserve"> </w:t>
            </w:r>
            <w:r w:rsidRPr="002D45B0">
              <w:t>сөйләшәбез” Методическое пособие для обучения детей 5-7 лет</w:t>
            </w:r>
            <w:r>
              <w:rPr>
                <w:lang w:val="tt-RU"/>
              </w:rPr>
              <w:t xml:space="preserve"> 2012</w:t>
            </w:r>
          </w:p>
          <w:p w:rsidR="00F30205" w:rsidRPr="002D45B0" w:rsidRDefault="00F30205" w:rsidP="00541C9E">
            <w:pPr>
              <w:tabs>
                <w:tab w:val="left" w:pos="432"/>
              </w:tabs>
              <w:jc w:val="both"/>
            </w:pPr>
            <w:r>
              <w:t>-</w:t>
            </w:r>
            <w:r w:rsidRPr="002D45B0">
              <w:t>Закиро</w:t>
            </w:r>
            <w:r>
              <w:t xml:space="preserve">ва К.В </w:t>
            </w:r>
            <w:r w:rsidRPr="002D45B0">
              <w:t>«Балачак аланы», хрестоматия, Казан, «РИЦ», 2011</w:t>
            </w:r>
          </w:p>
          <w:p w:rsidR="00F30205" w:rsidRPr="002D45B0" w:rsidRDefault="00F30205" w:rsidP="00541C9E">
            <w:r>
              <w:t>-</w:t>
            </w:r>
            <w:r w:rsidRPr="002D45B0">
              <w:t>Серия «Рассказы по картинкам»: Наглядно-дидактическое пособие. - М.: Мозаика-Синтез, 2005-2011</w:t>
            </w:r>
          </w:p>
          <w:p w:rsidR="00F30205" w:rsidRPr="00F1447E" w:rsidRDefault="00F30205" w:rsidP="00541C9E">
            <w:pPr>
              <w:tabs>
                <w:tab w:val="left" w:pos="432"/>
              </w:tabs>
              <w:jc w:val="both"/>
            </w:pPr>
            <w:r>
              <w:t>-</w:t>
            </w:r>
            <w:r w:rsidRPr="002D45B0">
              <w:rPr>
                <w:lang w:val="tt-RU"/>
              </w:rPr>
              <w:t xml:space="preserve">Хәзрәтова </w:t>
            </w:r>
            <w:r w:rsidR="005E1FEA">
              <w:rPr>
                <w:lang w:val="tt-RU"/>
              </w:rPr>
              <w:t>Ф.В., “Туган телдә сөйләшәбез”,</w:t>
            </w:r>
            <w:r w:rsidRPr="002D45B0">
              <w:rPr>
                <w:lang w:val="tt-RU"/>
              </w:rPr>
              <w:t xml:space="preserve"> Методик кулланма. Каза</w:t>
            </w:r>
            <w:r>
              <w:rPr>
                <w:lang w:val="tt-RU"/>
              </w:rPr>
              <w:t>н, “Татар китабы нәшрияты”, (2-3, 3-4, 4-5 яш</w:t>
            </w:r>
            <w:r>
              <w:t>ь)</w:t>
            </w:r>
          </w:p>
          <w:p w:rsidR="00F30205" w:rsidRPr="002D45B0" w:rsidRDefault="00F30205" w:rsidP="00541C9E">
            <w:pPr>
              <w:tabs>
                <w:tab w:val="left" w:pos="432"/>
              </w:tabs>
              <w:jc w:val="both"/>
              <w:rPr>
                <w:lang w:val="tt-RU"/>
              </w:rPr>
            </w:pPr>
            <w:r>
              <w:rPr>
                <w:lang w:val="tt-RU"/>
              </w:rPr>
              <w:t>-</w:t>
            </w:r>
            <w:r w:rsidRPr="002D45B0">
              <w:rPr>
                <w:lang w:val="tt-RU"/>
              </w:rPr>
              <w:t>Шаехова Р.К., “Мәктәпкәчә яшьтәгеләр әлифбасы “Авазларны уйнатып”, методик кулланма, Казан, Хәтер, 2011</w:t>
            </w:r>
          </w:p>
          <w:p w:rsidR="00F30205" w:rsidRPr="002D45B0" w:rsidRDefault="00F30205" w:rsidP="00541C9E">
            <w:pPr>
              <w:tabs>
                <w:tab w:val="left" w:pos="432"/>
              </w:tabs>
              <w:jc w:val="both"/>
              <w:rPr>
                <w:lang w:val="tt-RU"/>
              </w:rPr>
            </w:pPr>
            <w:r>
              <w:rPr>
                <w:lang w:val="tt-RU"/>
              </w:rPr>
              <w:t>-</w:t>
            </w:r>
            <w:r w:rsidRPr="002D45B0">
              <w:rPr>
                <w:lang w:val="tt-RU"/>
              </w:rPr>
              <w:t>Шаехова Р.К., “Мәктәпкәчә яшьтәгеләр</w:t>
            </w:r>
            <w:r w:rsidR="005E1FEA">
              <w:rPr>
                <w:lang w:val="tt-RU"/>
              </w:rPr>
              <w:t xml:space="preserve"> әлифбасына эш дәфтәре”, </w:t>
            </w:r>
            <w:r w:rsidRPr="002D45B0">
              <w:rPr>
                <w:lang w:val="tt-RU"/>
              </w:rPr>
              <w:t>Казан, “Хәтер”, 2011</w:t>
            </w:r>
          </w:p>
          <w:p w:rsidR="00F30205" w:rsidRPr="002D45B0" w:rsidRDefault="00F30205" w:rsidP="00541C9E">
            <w:pPr>
              <w:tabs>
                <w:tab w:val="left" w:pos="432"/>
              </w:tabs>
              <w:jc w:val="both"/>
            </w:pPr>
            <w:r>
              <w:t>-</w:t>
            </w:r>
            <w:r w:rsidRPr="002D45B0">
              <w:t>Шаехова Р.К., «Раз-словечко, два-словечко», Казань, «Школа», 20</w:t>
            </w:r>
            <w:r>
              <w:t>02</w:t>
            </w:r>
          </w:p>
          <w:p w:rsidR="00F30205" w:rsidRDefault="00F30205" w:rsidP="00541C9E">
            <w:pPr>
              <w:tabs>
                <w:tab w:val="left" w:pos="432"/>
              </w:tabs>
              <w:jc w:val="both"/>
            </w:pPr>
            <w:r>
              <w:t>-</w:t>
            </w:r>
            <w:r w:rsidRPr="002D45B0">
              <w:t>Шаехова Р.К., «Ступеньки к творчеству», Казань, «Мастер Лайн», 2000</w:t>
            </w:r>
          </w:p>
          <w:p w:rsidR="00F30205" w:rsidRDefault="005E1FEA" w:rsidP="00541C9E">
            <w:pPr>
              <w:rPr>
                <w:lang w:val="tt-RU" w:eastAsia="ru-RU"/>
              </w:rPr>
            </w:pPr>
            <w:r>
              <w:rPr>
                <w:lang w:val="tt-RU" w:eastAsia="ru-RU"/>
              </w:rPr>
              <w:t xml:space="preserve">-Шаехова Р.К. </w:t>
            </w:r>
            <w:r w:rsidR="00F30205">
              <w:rPr>
                <w:lang w:val="tt-RU" w:eastAsia="ru-RU"/>
              </w:rPr>
              <w:t>“Региона</w:t>
            </w:r>
            <w:r>
              <w:rPr>
                <w:lang w:val="tt-RU" w:eastAsia="ru-RU"/>
              </w:rPr>
              <w:t xml:space="preserve">льная программа </w:t>
            </w:r>
            <w:r w:rsidR="00F30205" w:rsidRPr="009D1AA1">
              <w:rPr>
                <w:lang w:val="tt-RU" w:eastAsia="ru-RU"/>
              </w:rPr>
              <w:t>дошкольного образования»</w:t>
            </w:r>
            <w:r w:rsidR="00F30205">
              <w:rPr>
                <w:lang w:val="tt-RU" w:eastAsia="ru-RU"/>
              </w:rPr>
              <w:t xml:space="preserve"> 2012</w:t>
            </w:r>
          </w:p>
          <w:p w:rsidR="0081541C" w:rsidRPr="00071526" w:rsidRDefault="0081541C" w:rsidP="00541C9E">
            <w:pPr>
              <w:rPr>
                <w:b/>
                <w:bCs/>
                <w:color w:val="000000"/>
                <w:lang w:val="tt-RU" w:eastAsia="ru-RU"/>
              </w:rPr>
            </w:pPr>
            <w:r>
              <w:rPr>
                <w:lang w:val="tt-RU" w:eastAsia="ru-RU"/>
              </w:rPr>
              <w:t xml:space="preserve">- </w:t>
            </w:r>
            <w:r w:rsidRPr="0081541C">
              <w:rPr>
                <w:color w:val="FF0000"/>
                <w:lang w:val="tt-RU" w:eastAsia="ru-RU"/>
              </w:rPr>
              <w:t>Гербова</w:t>
            </w:r>
          </w:p>
        </w:tc>
      </w:tr>
    </w:tbl>
    <w:p w:rsidR="00F30205" w:rsidRDefault="00F30205" w:rsidP="00F30205"/>
    <w:p w:rsidR="00030753" w:rsidRPr="00F7752A" w:rsidRDefault="00F7752A" w:rsidP="00E862F0">
      <w:pPr>
        <w:suppressAutoHyphens w:val="0"/>
        <w:spacing w:after="200"/>
        <w:jc w:val="center"/>
        <w:rPr>
          <w:b/>
          <w:color w:val="0070C0"/>
          <w:lang w:eastAsia="en-US"/>
        </w:rPr>
      </w:pPr>
      <w:r w:rsidRPr="00F7752A">
        <w:rPr>
          <w:b/>
          <w:color w:val="0070C0"/>
          <w:lang w:eastAsia="en-US"/>
        </w:rPr>
        <w:t>2.</w:t>
      </w:r>
      <w:r w:rsidR="00030753" w:rsidRPr="00F7752A">
        <w:rPr>
          <w:b/>
          <w:color w:val="0070C0"/>
          <w:lang w:eastAsia="en-US"/>
        </w:rPr>
        <w:t>4.</w:t>
      </w:r>
      <w:r w:rsidRPr="00F7752A">
        <w:rPr>
          <w:b/>
          <w:color w:val="0070C0"/>
          <w:lang w:eastAsia="en-US"/>
        </w:rPr>
        <w:t xml:space="preserve"> </w:t>
      </w:r>
      <w:r w:rsidR="00300E11">
        <w:rPr>
          <w:b/>
          <w:color w:val="0070C0"/>
          <w:lang w:eastAsia="en-US"/>
        </w:rPr>
        <w:t>ОБРАЗОВАТЕЛЬНАЯ ОБЛАСТЬ «ПОЗНАВАТЕЛЬНОЕ РАЗВИТИЕ»</w:t>
      </w:r>
    </w:p>
    <w:p w:rsidR="00030753" w:rsidRPr="004B748F" w:rsidRDefault="00030753" w:rsidP="00F7752A">
      <w:pPr>
        <w:suppressAutoHyphens w:val="0"/>
        <w:ind w:firstLine="567"/>
        <w:jc w:val="both"/>
        <w:rPr>
          <w:lang w:eastAsia="en-US"/>
        </w:rPr>
      </w:pPr>
      <w:r w:rsidRPr="00FD742A">
        <w:rPr>
          <w:b/>
          <w:color w:val="0070C0"/>
          <w:lang w:eastAsia="en-US"/>
        </w:rPr>
        <w:t>Цель:</w:t>
      </w:r>
      <w:r w:rsidRPr="004B748F">
        <w:rPr>
          <w:b/>
          <w:lang w:eastAsia="en-US"/>
        </w:rPr>
        <w:t xml:space="preserve"> </w:t>
      </w:r>
      <w:r w:rsidRPr="004B748F">
        <w:rPr>
          <w:lang w:eastAsia="en-US"/>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030753" w:rsidRPr="00FD742A" w:rsidRDefault="00030753" w:rsidP="00F7752A">
      <w:pPr>
        <w:suppressAutoHyphens w:val="0"/>
        <w:ind w:firstLine="567"/>
        <w:jc w:val="both"/>
        <w:rPr>
          <w:b/>
          <w:color w:val="0070C0"/>
          <w:lang w:eastAsia="en-US"/>
        </w:rPr>
      </w:pPr>
      <w:r w:rsidRPr="00FD742A">
        <w:rPr>
          <w:b/>
          <w:color w:val="0070C0"/>
          <w:lang w:eastAsia="en-US"/>
        </w:rPr>
        <w:t>Задачи:</w:t>
      </w:r>
    </w:p>
    <w:p w:rsidR="00030753" w:rsidRPr="004B748F" w:rsidRDefault="00030753" w:rsidP="00C00A3F">
      <w:pPr>
        <w:numPr>
          <w:ilvl w:val="0"/>
          <w:numId w:val="31"/>
        </w:numPr>
        <w:tabs>
          <w:tab w:val="left" w:pos="851"/>
        </w:tabs>
        <w:suppressAutoHyphens w:val="0"/>
        <w:ind w:left="0" w:firstLine="567"/>
        <w:jc w:val="both"/>
        <w:rPr>
          <w:lang w:eastAsia="en-US"/>
        </w:rPr>
      </w:pPr>
      <w:r w:rsidRPr="004B748F">
        <w:rPr>
          <w:lang w:eastAsia="en-US"/>
        </w:rPr>
        <w:t>Развитие интересов детей, любознательности и познавательной мотивации.</w:t>
      </w:r>
    </w:p>
    <w:p w:rsidR="00030753" w:rsidRPr="004B748F" w:rsidRDefault="00030753" w:rsidP="00C00A3F">
      <w:pPr>
        <w:numPr>
          <w:ilvl w:val="0"/>
          <w:numId w:val="31"/>
        </w:numPr>
        <w:tabs>
          <w:tab w:val="left" w:pos="851"/>
        </w:tabs>
        <w:suppressAutoHyphens w:val="0"/>
        <w:ind w:left="0" w:firstLine="567"/>
        <w:jc w:val="both"/>
        <w:rPr>
          <w:lang w:eastAsia="en-US"/>
        </w:rPr>
      </w:pPr>
      <w:r w:rsidRPr="004B748F">
        <w:rPr>
          <w:lang w:eastAsia="en-US"/>
        </w:rPr>
        <w:t>Формирование познавательных действий, становление сознания.</w:t>
      </w:r>
    </w:p>
    <w:p w:rsidR="00030753" w:rsidRPr="004B748F" w:rsidRDefault="00030753" w:rsidP="00C00A3F">
      <w:pPr>
        <w:numPr>
          <w:ilvl w:val="0"/>
          <w:numId w:val="31"/>
        </w:numPr>
        <w:tabs>
          <w:tab w:val="left" w:pos="851"/>
        </w:tabs>
        <w:suppressAutoHyphens w:val="0"/>
        <w:ind w:left="0" w:firstLine="567"/>
        <w:jc w:val="both"/>
        <w:rPr>
          <w:lang w:eastAsia="en-US"/>
        </w:rPr>
      </w:pPr>
      <w:r w:rsidRPr="004B748F">
        <w:rPr>
          <w:lang w:eastAsia="en-US"/>
        </w:rPr>
        <w:t>Развитие воображения и творческой активности.</w:t>
      </w:r>
    </w:p>
    <w:p w:rsidR="00030753" w:rsidRPr="004B748F" w:rsidRDefault="00030753" w:rsidP="00C00A3F">
      <w:pPr>
        <w:numPr>
          <w:ilvl w:val="0"/>
          <w:numId w:val="31"/>
        </w:numPr>
        <w:tabs>
          <w:tab w:val="left" w:pos="851"/>
        </w:tabs>
        <w:suppressAutoHyphens w:val="0"/>
        <w:ind w:left="0" w:firstLine="567"/>
        <w:jc w:val="both"/>
        <w:rPr>
          <w:lang w:eastAsia="en-US"/>
        </w:rPr>
      </w:pPr>
      <w:r w:rsidRPr="004B748F">
        <w:rPr>
          <w:lang w:eastAsia="en-US"/>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030753" w:rsidRPr="00B24B21" w:rsidRDefault="00030753" w:rsidP="00C00A3F">
      <w:pPr>
        <w:numPr>
          <w:ilvl w:val="0"/>
          <w:numId w:val="31"/>
        </w:numPr>
        <w:tabs>
          <w:tab w:val="left" w:pos="851"/>
        </w:tabs>
        <w:suppressAutoHyphens w:val="0"/>
        <w:ind w:left="0" w:firstLine="567"/>
        <w:jc w:val="both"/>
        <w:rPr>
          <w:lang w:eastAsia="en-US"/>
        </w:rPr>
      </w:pPr>
      <w:r w:rsidRPr="00B24B21">
        <w:rPr>
          <w:lang w:eastAsia="en-US"/>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F7752A" w:rsidRDefault="00030753" w:rsidP="00C00A3F">
      <w:pPr>
        <w:numPr>
          <w:ilvl w:val="0"/>
          <w:numId w:val="31"/>
        </w:numPr>
        <w:tabs>
          <w:tab w:val="left" w:pos="851"/>
        </w:tabs>
        <w:suppressAutoHyphens w:val="0"/>
        <w:ind w:left="0" w:firstLine="567"/>
        <w:jc w:val="both"/>
        <w:rPr>
          <w:lang w:eastAsia="en-US"/>
        </w:rPr>
      </w:pPr>
      <w:r w:rsidRPr="004B748F">
        <w:rPr>
          <w:lang w:eastAsia="en-US"/>
        </w:rPr>
        <w:t>Формирование первичных представлений о планете Земля как общем доме людей, об ос</w:t>
      </w:r>
      <w:r w:rsidRPr="004B748F">
        <w:rPr>
          <w:lang w:eastAsia="en-US"/>
        </w:rPr>
        <w:t>о</w:t>
      </w:r>
      <w:r w:rsidRPr="004B748F">
        <w:rPr>
          <w:lang w:eastAsia="en-US"/>
        </w:rPr>
        <w:t>бенностях её природы, многообразии стран и народов</w:t>
      </w:r>
      <w:r w:rsidR="00F7752A">
        <w:rPr>
          <w:lang w:eastAsia="en-US"/>
        </w:rPr>
        <w:t>.</w:t>
      </w:r>
    </w:p>
    <w:p w:rsidR="00B90A70" w:rsidRDefault="00B90A70" w:rsidP="00B90A70">
      <w:pPr>
        <w:tabs>
          <w:tab w:val="left" w:pos="851"/>
        </w:tabs>
        <w:suppressAutoHyphens w:val="0"/>
        <w:jc w:val="both"/>
        <w:rPr>
          <w:lang w:eastAsia="en-US"/>
        </w:rPr>
      </w:pPr>
    </w:p>
    <w:p w:rsidR="00EE1CF8" w:rsidRPr="00FD742A" w:rsidRDefault="00EE1CF8" w:rsidP="00EE1CF8">
      <w:pPr>
        <w:pStyle w:val="af0"/>
        <w:spacing w:before="0" w:beforeAutospacing="0" w:after="0" w:afterAutospacing="0"/>
        <w:jc w:val="center"/>
        <w:rPr>
          <w:b/>
          <w:bCs/>
          <w:color w:val="0070C0"/>
        </w:rPr>
      </w:pPr>
      <w:r w:rsidRPr="00FD742A">
        <w:rPr>
          <w:b/>
          <w:bCs/>
          <w:color w:val="0070C0"/>
        </w:rPr>
        <w:t>Формы работы с детьми в образовательной области</w:t>
      </w:r>
    </w:p>
    <w:p w:rsidR="00EE1CF8" w:rsidRPr="00FD742A" w:rsidRDefault="00EE1CF8" w:rsidP="00EE1CF8">
      <w:pPr>
        <w:pStyle w:val="af0"/>
        <w:spacing w:before="0" w:beforeAutospacing="0" w:after="0" w:afterAutospacing="0"/>
        <w:jc w:val="center"/>
        <w:rPr>
          <w:b/>
          <w:bCs/>
          <w:color w:val="0070C0"/>
        </w:rPr>
      </w:pPr>
      <w:r w:rsidRPr="00FD742A">
        <w:rPr>
          <w:b/>
          <w:bCs/>
          <w:color w:val="0070C0"/>
        </w:rPr>
        <w:t>«Познавательное развитие»</w:t>
      </w:r>
    </w:p>
    <w:p w:rsidR="00EE1CF8" w:rsidRPr="00FD742A" w:rsidRDefault="00EE1CF8" w:rsidP="00EE1CF8">
      <w:pPr>
        <w:jc w:val="center"/>
        <w:rPr>
          <w:color w:val="0070C0"/>
        </w:rPr>
      </w:pPr>
    </w:p>
    <w:p w:rsidR="00EE1CF8" w:rsidRPr="00FD742A" w:rsidRDefault="00EE1CF8" w:rsidP="00012DE5">
      <w:pPr>
        <w:ind w:firstLine="567"/>
        <w:rPr>
          <w:b/>
          <w:color w:val="0070C0"/>
        </w:rPr>
      </w:pPr>
      <w:r w:rsidRPr="00FD742A">
        <w:rPr>
          <w:b/>
          <w:color w:val="0070C0"/>
        </w:rPr>
        <w:t>Коррекции и уточнения детских представлений</w:t>
      </w:r>
    </w:p>
    <w:p w:rsidR="00EE1CF8" w:rsidRPr="00012DE5" w:rsidRDefault="00EE1CF8" w:rsidP="00C00A3F">
      <w:pPr>
        <w:pStyle w:val="Style9"/>
        <w:widowControl/>
        <w:numPr>
          <w:ilvl w:val="0"/>
          <w:numId w:val="159"/>
        </w:numPr>
        <w:tabs>
          <w:tab w:val="left" w:pos="302"/>
          <w:tab w:val="left" w:pos="709"/>
        </w:tabs>
        <w:spacing w:line="240" w:lineRule="auto"/>
        <w:ind w:left="0" w:firstLine="567"/>
        <w:rPr>
          <w:rStyle w:val="FontStyle13"/>
          <w:rFonts w:ascii="Times New Roman" w:hAnsi="Times New Roman"/>
          <w:b w:val="0"/>
          <w:bCs w:val="0"/>
          <w:sz w:val="24"/>
          <w:szCs w:val="24"/>
        </w:rPr>
      </w:pPr>
      <w:r w:rsidRPr="00012DE5">
        <w:rPr>
          <w:rStyle w:val="FontStyle13"/>
          <w:rFonts w:ascii="Times New Roman" w:hAnsi="Times New Roman"/>
          <w:b w:val="0"/>
          <w:sz w:val="24"/>
          <w:szCs w:val="24"/>
        </w:rPr>
        <w:t>Повторение.</w:t>
      </w:r>
    </w:p>
    <w:p w:rsidR="00EE1CF8" w:rsidRPr="00012DE5" w:rsidRDefault="00EE1CF8" w:rsidP="00C00A3F">
      <w:pPr>
        <w:pStyle w:val="Style9"/>
        <w:widowControl/>
        <w:numPr>
          <w:ilvl w:val="0"/>
          <w:numId w:val="159"/>
        </w:numPr>
        <w:tabs>
          <w:tab w:val="left" w:pos="302"/>
          <w:tab w:val="left" w:pos="709"/>
        </w:tabs>
        <w:spacing w:line="240" w:lineRule="auto"/>
        <w:ind w:left="0" w:firstLine="567"/>
        <w:rPr>
          <w:rStyle w:val="FontStyle13"/>
          <w:rFonts w:ascii="Times New Roman" w:hAnsi="Times New Roman"/>
          <w:b w:val="0"/>
          <w:bCs w:val="0"/>
          <w:sz w:val="24"/>
          <w:szCs w:val="24"/>
        </w:rPr>
      </w:pPr>
      <w:r w:rsidRPr="00012DE5">
        <w:rPr>
          <w:rStyle w:val="FontStyle13"/>
          <w:rFonts w:ascii="Times New Roman" w:hAnsi="Times New Roman"/>
          <w:b w:val="0"/>
          <w:sz w:val="24"/>
          <w:szCs w:val="24"/>
        </w:rPr>
        <w:t>Наблюдение.</w:t>
      </w:r>
    </w:p>
    <w:p w:rsidR="00EE1CF8" w:rsidRPr="00012DE5" w:rsidRDefault="00EE1CF8" w:rsidP="00C00A3F">
      <w:pPr>
        <w:pStyle w:val="Style9"/>
        <w:widowControl/>
        <w:numPr>
          <w:ilvl w:val="0"/>
          <w:numId w:val="159"/>
        </w:numPr>
        <w:tabs>
          <w:tab w:val="left" w:pos="302"/>
          <w:tab w:val="left" w:pos="709"/>
        </w:tabs>
        <w:spacing w:line="240" w:lineRule="auto"/>
        <w:ind w:left="0" w:firstLine="567"/>
        <w:jc w:val="both"/>
        <w:rPr>
          <w:rStyle w:val="FontStyle13"/>
          <w:rFonts w:ascii="Times New Roman" w:hAnsi="Times New Roman"/>
          <w:b w:val="0"/>
          <w:bCs w:val="0"/>
          <w:sz w:val="24"/>
          <w:szCs w:val="24"/>
        </w:rPr>
      </w:pPr>
      <w:r w:rsidRPr="00012DE5">
        <w:rPr>
          <w:rStyle w:val="FontStyle13"/>
          <w:rFonts w:ascii="Times New Roman" w:hAnsi="Times New Roman"/>
          <w:b w:val="0"/>
          <w:sz w:val="24"/>
          <w:szCs w:val="24"/>
        </w:rPr>
        <w:lastRenderedPageBreak/>
        <w:t>Экспериментирование</w:t>
      </w:r>
    </w:p>
    <w:p w:rsidR="00EE1CF8" w:rsidRPr="00012DE5" w:rsidRDefault="00EE1CF8" w:rsidP="00C00A3F">
      <w:pPr>
        <w:pStyle w:val="Style9"/>
        <w:widowControl/>
        <w:numPr>
          <w:ilvl w:val="0"/>
          <w:numId w:val="159"/>
        </w:numPr>
        <w:tabs>
          <w:tab w:val="left" w:pos="302"/>
          <w:tab w:val="left" w:pos="709"/>
        </w:tabs>
        <w:spacing w:line="240" w:lineRule="auto"/>
        <w:ind w:left="0" w:firstLine="567"/>
        <w:jc w:val="both"/>
        <w:rPr>
          <w:rStyle w:val="FontStyle13"/>
          <w:rFonts w:ascii="Times New Roman" w:hAnsi="Times New Roman"/>
          <w:b w:val="0"/>
          <w:bCs w:val="0"/>
          <w:sz w:val="24"/>
          <w:szCs w:val="24"/>
        </w:rPr>
      </w:pPr>
      <w:r w:rsidRPr="00012DE5">
        <w:rPr>
          <w:rStyle w:val="FontStyle13"/>
          <w:rFonts w:ascii="Times New Roman" w:hAnsi="Times New Roman"/>
          <w:b w:val="0"/>
          <w:sz w:val="24"/>
          <w:szCs w:val="24"/>
        </w:rPr>
        <w:t>Создание проблемных ситуаций.</w:t>
      </w:r>
    </w:p>
    <w:p w:rsidR="00EE1CF8" w:rsidRPr="00D5523B" w:rsidRDefault="00EE1CF8" w:rsidP="00C00A3F">
      <w:pPr>
        <w:numPr>
          <w:ilvl w:val="0"/>
          <w:numId w:val="159"/>
        </w:numPr>
        <w:tabs>
          <w:tab w:val="left" w:pos="709"/>
        </w:tabs>
        <w:suppressAutoHyphens w:val="0"/>
        <w:ind w:left="0" w:firstLine="567"/>
      </w:pPr>
      <w:r w:rsidRPr="00012DE5">
        <w:rPr>
          <w:rStyle w:val="FontStyle13"/>
          <w:rFonts w:ascii="Times New Roman" w:hAnsi="Times New Roman"/>
          <w:b w:val="0"/>
          <w:sz w:val="24"/>
          <w:szCs w:val="24"/>
        </w:rPr>
        <w:t>Беседа</w:t>
      </w:r>
      <w:r w:rsidR="00012DE5">
        <w:rPr>
          <w:rStyle w:val="FontStyle13"/>
          <w:rFonts w:ascii="Times New Roman" w:hAnsi="Times New Roman"/>
          <w:b w:val="0"/>
          <w:sz w:val="24"/>
          <w:szCs w:val="24"/>
        </w:rPr>
        <w:t>.</w:t>
      </w:r>
    </w:p>
    <w:p w:rsidR="00EE1CF8" w:rsidRPr="00D5523B" w:rsidRDefault="00EE1CF8" w:rsidP="00012DE5">
      <w:pPr>
        <w:ind w:firstLine="567"/>
        <w:jc w:val="center"/>
      </w:pPr>
    </w:p>
    <w:p w:rsidR="00EE1CF8" w:rsidRPr="00FD742A" w:rsidRDefault="00EE1CF8" w:rsidP="00012DE5">
      <w:pPr>
        <w:pStyle w:val="af0"/>
        <w:tabs>
          <w:tab w:val="left" w:pos="3420"/>
        </w:tabs>
        <w:spacing w:before="0" w:beforeAutospacing="0" w:after="0" w:afterAutospacing="0"/>
        <w:ind w:firstLine="567"/>
        <w:rPr>
          <w:b/>
          <w:bCs/>
          <w:color w:val="0070C0"/>
        </w:rPr>
      </w:pPr>
      <w:r w:rsidRPr="00FD742A">
        <w:rPr>
          <w:b/>
          <w:bCs/>
          <w:color w:val="0070C0"/>
        </w:rPr>
        <w:t>Формирование элементарных математических представлений</w:t>
      </w:r>
    </w:p>
    <w:p w:rsidR="00EE1CF8" w:rsidRPr="00D5523B" w:rsidRDefault="00EE1CF8" w:rsidP="00C00A3F">
      <w:pPr>
        <w:pStyle w:val="af0"/>
        <w:numPr>
          <w:ilvl w:val="0"/>
          <w:numId w:val="160"/>
        </w:numPr>
        <w:tabs>
          <w:tab w:val="left" w:pos="709"/>
        </w:tabs>
        <w:spacing w:before="0" w:beforeAutospacing="0" w:after="0" w:afterAutospacing="0"/>
        <w:ind w:firstLine="567"/>
      </w:pPr>
      <w:r w:rsidRPr="00D5523B">
        <w:t>количество и счет</w:t>
      </w:r>
    </w:p>
    <w:p w:rsidR="00EE1CF8" w:rsidRPr="00D5523B" w:rsidRDefault="00EE1CF8" w:rsidP="00C00A3F">
      <w:pPr>
        <w:pStyle w:val="af0"/>
        <w:numPr>
          <w:ilvl w:val="0"/>
          <w:numId w:val="160"/>
        </w:numPr>
        <w:tabs>
          <w:tab w:val="left" w:pos="709"/>
        </w:tabs>
        <w:spacing w:before="0" w:beforeAutospacing="0" w:after="0" w:afterAutospacing="0"/>
        <w:ind w:firstLine="567"/>
      </w:pPr>
      <w:r w:rsidRPr="00D5523B">
        <w:t xml:space="preserve">величина </w:t>
      </w:r>
    </w:p>
    <w:p w:rsidR="00EE1CF8" w:rsidRPr="00D5523B" w:rsidRDefault="00EE1CF8" w:rsidP="00C00A3F">
      <w:pPr>
        <w:pStyle w:val="af0"/>
        <w:numPr>
          <w:ilvl w:val="0"/>
          <w:numId w:val="160"/>
        </w:numPr>
        <w:tabs>
          <w:tab w:val="left" w:pos="709"/>
        </w:tabs>
        <w:spacing w:before="0" w:beforeAutospacing="0" w:after="0" w:afterAutospacing="0"/>
        <w:ind w:firstLine="567"/>
      </w:pPr>
      <w:r w:rsidRPr="00D5523B">
        <w:t xml:space="preserve">форма </w:t>
      </w:r>
    </w:p>
    <w:p w:rsidR="00EE1CF8" w:rsidRPr="00D5523B" w:rsidRDefault="00EE1CF8" w:rsidP="00C00A3F">
      <w:pPr>
        <w:pStyle w:val="af0"/>
        <w:numPr>
          <w:ilvl w:val="0"/>
          <w:numId w:val="160"/>
        </w:numPr>
        <w:tabs>
          <w:tab w:val="left" w:pos="709"/>
        </w:tabs>
        <w:spacing w:before="0" w:beforeAutospacing="0" w:after="0" w:afterAutospacing="0"/>
        <w:ind w:firstLine="567"/>
      </w:pPr>
      <w:r w:rsidRPr="00D5523B">
        <w:t>ориентировка в пространстве</w:t>
      </w:r>
    </w:p>
    <w:p w:rsidR="00EE1CF8" w:rsidRDefault="00EE1CF8" w:rsidP="00C00A3F">
      <w:pPr>
        <w:pStyle w:val="af0"/>
        <w:numPr>
          <w:ilvl w:val="0"/>
          <w:numId w:val="160"/>
        </w:numPr>
        <w:tabs>
          <w:tab w:val="left" w:pos="709"/>
          <w:tab w:val="left" w:pos="3420"/>
        </w:tabs>
        <w:spacing w:before="0" w:beforeAutospacing="0" w:after="0" w:afterAutospacing="0"/>
        <w:ind w:firstLine="567"/>
      </w:pPr>
      <w:r>
        <w:t>ориентировка во</w:t>
      </w:r>
      <w:r w:rsidRPr="00D5523B">
        <w:t xml:space="preserve"> времени</w:t>
      </w:r>
    </w:p>
    <w:p w:rsidR="00EE1CF8" w:rsidRPr="00FD742A" w:rsidRDefault="00EE1CF8" w:rsidP="00012DE5">
      <w:pPr>
        <w:ind w:firstLine="567"/>
        <w:jc w:val="both"/>
        <w:rPr>
          <w:color w:val="0070C0"/>
        </w:rPr>
      </w:pPr>
      <w:r w:rsidRPr="00FD742A">
        <w:rPr>
          <w:b/>
          <w:bCs/>
          <w:color w:val="0070C0"/>
        </w:rPr>
        <w:t>Совместная деятельность</w:t>
      </w:r>
      <w:r w:rsidRPr="00FD742A">
        <w:rPr>
          <w:color w:val="0070C0"/>
        </w:rPr>
        <w:t xml:space="preserve">: </w:t>
      </w:r>
    </w:p>
    <w:p w:rsidR="00EE1CF8" w:rsidRDefault="00EE1CF8" w:rsidP="00012DE5">
      <w:pPr>
        <w:ind w:firstLine="567"/>
        <w:jc w:val="both"/>
      </w:pPr>
      <w:r>
        <w:t>Интегрированные занятия, п</w:t>
      </w:r>
      <w:r w:rsidRPr="00883EC2">
        <w:t>роблемно-поисковые ситуации</w:t>
      </w:r>
      <w:r>
        <w:t>, у</w:t>
      </w:r>
      <w:r w:rsidRPr="00883EC2">
        <w:t>пражнения</w:t>
      </w:r>
      <w:r>
        <w:t>, и</w:t>
      </w:r>
      <w:r w:rsidRPr="00883EC2">
        <w:t>гры (дидактические, подвижные)</w:t>
      </w:r>
      <w:r>
        <w:t>, р</w:t>
      </w:r>
      <w:r w:rsidRPr="00883EC2">
        <w:t>ассматривание</w:t>
      </w:r>
      <w:r>
        <w:t>, н</w:t>
      </w:r>
      <w:r w:rsidRPr="00883EC2">
        <w:t>аблюдение</w:t>
      </w:r>
      <w:r>
        <w:t>, досуг, КВН.</w:t>
      </w:r>
    </w:p>
    <w:p w:rsidR="00EE1CF8" w:rsidRPr="00FD742A" w:rsidRDefault="00EE1CF8" w:rsidP="00012DE5">
      <w:pPr>
        <w:ind w:firstLine="567"/>
        <w:rPr>
          <w:color w:val="0070C0"/>
        </w:rPr>
      </w:pPr>
      <w:r w:rsidRPr="00FD742A">
        <w:rPr>
          <w:b/>
          <w:bCs/>
          <w:color w:val="0070C0"/>
        </w:rPr>
        <w:t>Режимные моменты:</w:t>
      </w:r>
    </w:p>
    <w:p w:rsidR="00EE1CF8" w:rsidRPr="00883EC2" w:rsidRDefault="00EE1CF8" w:rsidP="00012DE5">
      <w:pPr>
        <w:ind w:firstLine="567"/>
      </w:pPr>
      <w:r w:rsidRPr="00883EC2">
        <w:t>Игровые упражнения</w:t>
      </w:r>
    </w:p>
    <w:p w:rsidR="00EE1CF8" w:rsidRPr="00883EC2" w:rsidRDefault="00EE1CF8" w:rsidP="00012DE5">
      <w:pPr>
        <w:ind w:firstLine="567"/>
      </w:pPr>
      <w:r w:rsidRPr="00883EC2">
        <w:t>Объяснение</w:t>
      </w:r>
    </w:p>
    <w:p w:rsidR="00EE1CF8" w:rsidRPr="00883EC2" w:rsidRDefault="00EE1CF8" w:rsidP="00012DE5">
      <w:pPr>
        <w:ind w:firstLine="567"/>
      </w:pPr>
      <w:r w:rsidRPr="00883EC2">
        <w:t xml:space="preserve">Рассматривание </w:t>
      </w:r>
    </w:p>
    <w:p w:rsidR="00EE1CF8" w:rsidRDefault="00EE1CF8" w:rsidP="00012DE5">
      <w:pPr>
        <w:ind w:firstLine="567"/>
      </w:pPr>
      <w:r w:rsidRPr="00883EC2">
        <w:t>Наблюдение</w:t>
      </w:r>
    </w:p>
    <w:p w:rsidR="00EE1CF8" w:rsidRPr="00FD742A" w:rsidRDefault="00EE1CF8" w:rsidP="00012DE5">
      <w:pPr>
        <w:pStyle w:val="af0"/>
        <w:spacing w:before="0" w:beforeAutospacing="0" w:after="0" w:afterAutospacing="0"/>
        <w:ind w:firstLine="567"/>
        <w:rPr>
          <w:b/>
          <w:bCs/>
          <w:color w:val="0070C0"/>
        </w:rPr>
      </w:pPr>
      <w:r w:rsidRPr="00FD742A">
        <w:rPr>
          <w:b/>
          <w:bCs/>
          <w:color w:val="0070C0"/>
        </w:rPr>
        <w:t>Самостоятельная деятельность:</w:t>
      </w:r>
    </w:p>
    <w:p w:rsidR="00EE1CF8" w:rsidRPr="003C12C3" w:rsidRDefault="00EE1CF8" w:rsidP="00012DE5">
      <w:pPr>
        <w:pStyle w:val="af0"/>
        <w:spacing w:before="0" w:beforeAutospacing="0" w:after="0" w:afterAutospacing="0"/>
        <w:ind w:firstLine="567"/>
        <w:rPr>
          <w:b/>
          <w:bCs/>
        </w:rPr>
      </w:pPr>
      <w:r>
        <w:t>Игры (дидактические,</w:t>
      </w:r>
      <w:r w:rsidRPr="00883EC2">
        <w:t xml:space="preserve"> развивающие, подвижные</w:t>
      </w:r>
      <w:r>
        <w:t>).</w:t>
      </w:r>
    </w:p>
    <w:p w:rsidR="00EE1CF8" w:rsidRPr="00FD742A" w:rsidRDefault="00EE1CF8" w:rsidP="00012DE5">
      <w:pPr>
        <w:pStyle w:val="af0"/>
        <w:spacing w:before="0" w:beforeAutospacing="0" w:after="0" w:afterAutospacing="0"/>
        <w:ind w:firstLine="567"/>
        <w:rPr>
          <w:b/>
          <w:bCs/>
          <w:color w:val="0070C0"/>
        </w:rPr>
      </w:pPr>
    </w:p>
    <w:p w:rsidR="00EE1CF8" w:rsidRPr="00FD742A" w:rsidRDefault="00EE1CF8" w:rsidP="00012DE5">
      <w:pPr>
        <w:pStyle w:val="af0"/>
        <w:spacing w:before="0" w:beforeAutospacing="0" w:after="0" w:afterAutospacing="0"/>
        <w:ind w:firstLine="567"/>
        <w:rPr>
          <w:b/>
          <w:bCs/>
          <w:color w:val="0070C0"/>
        </w:rPr>
      </w:pPr>
      <w:r w:rsidRPr="00FD742A">
        <w:rPr>
          <w:b/>
          <w:bCs/>
          <w:color w:val="0070C0"/>
        </w:rPr>
        <w:t>Детское экспериментирование</w:t>
      </w:r>
    </w:p>
    <w:p w:rsidR="00EE1CF8" w:rsidRPr="00FD742A" w:rsidRDefault="00EE1CF8" w:rsidP="00012DE5">
      <w:pPr>
        <w:ind w:firstLine="567"/>
        <w:jc w:val="both"/>
        <w:rPr>
          <w:b/>
          <w:bCs/>
          <w:color w:val="0070C0"/>
        </w:rPr>
      </w:pPr>
      <w:r w:rsidRPr="00FD742A">
        <w:rPr>
          <w:b/>
          <w:bCs/>
          <w:color w:val="0070C0"/>
        </w:rPr>
        <w:t xml:space="preserve">Совместная деятельность: </w:t>
      </w:r>
    </w:p>
    <w:p w:rsidR="00EE1CF8" w:rsidRDefault="00EE1CF8" w:rsidP="00012DE5">
      <w:pPr>
        <w:ind w:firstLine="567"/>
        <w:jc w:val="both"/>
      </w:pPr>
      <w:r w:rsidRPr="00883EC2">
        <w:t xml:space="preserve">Обучение в условиях специально оборудованной </w:t>
      </w:r>
      <w:r>
        <w:t>п</w:t>
      </w:r>
      <w:r w:rsidRPr="00883EC2">
        <w:t>олифункциональной интерактивной среде</w:t>
      </w:r>
      <w:r>
        <w:t>, и</w:t>
      </w:r>
      <w:r w:rsidRPr="00883EC2">
        <w:t>гровые занятия с использованием полифункционального игрового оборудования</w:t>
      </w:r>
      <w:r>
        <w:t>, и</w:t>
      </w:r>
      <w:r w:rsidRPr="00883EC2">
        <w:t>гровые упражнения</w:t>
      </w:r>
      <w:r>
        <w:t>, и</w:t>
      </w:r>
      <w:r w:rsidRPr="00883EC2">
        <w:t>гры (дидактические, подвижные)</w:t>
      </w:r>
      <w:r>
        <w:t>,</w:t>
      </w:r>
      <w:r w:rsidR="005545EB">
        <w:t xml:space="preserve"> </w:t>
      </w:r>
      <w:r>
        <w:t>п</w:t>
      </w:r>
      <w:r w:rsidRPr="00883EC2">
        <w:t>оказ</w:t>
      </w:r>
      <w:r>
        <w:t>, и</w:t>
      </w:r>
      <w:r w:rsidRPr="00883EC2">
        <w:t>гры экспериментирования</w:t>
      </w:r>
      <w:r>
        <w:t>, п</w:t>
      </w:r>
      <w:r w:rsidRPr="00883EC2">
        <w:t>ростейшие  опыты</w:t>
      </w:r>
    </w:p>
    <w:p w:rsidR="00EE1CF8" w:rsidRPr="00FD742A" w:rsidRDefault="00EE1CF8" w:rsidP="00012DE5">
      <w:pPr>
        <w:ind w:firstLine="567"/>
        <w:rPr>
          <w:b/>
          <w:bCs/>
          <w:color w:val="0070C0"/>
        </w:rPr>
      </w:pPr>
      <w:r w:rsidRPr="00FD742A">
        <w:rPr>
          <w:b/>
          <w:bCs/>
          <w:color w:val="0070C0"/>
        </w:rPr>
        <w:t>Режимные моменты:</w:t>
      </w:r>
    </w:p>
    <w:p w:rsidR="00EE1CF8" w:rsidRPr="00883EC2" w:rsidRDefault="00EE1CF8" w:rsidP="00012DE5">
      <w:pPr>
        <w:ind w:firstLine="567"/>
      </w:pPr>
      <w:r w:rsidRPr="00883EC2">
        <w:t>Игровые упражнения</w:t>
      </w:r>
      <w:r>
        <w:t>, н</w:t>
      </w:r>
      <w:r w:rsidRPr="00883EC2">
        <w:t>апоминание</w:t>
      </w:r>
      <w:r>
        <w:t>, о</w:t>
      </w:r>
      <w:r w:rsidRPr="00883EC2">
        <w:t>бъяснение</w:t>
      </w:r>
      <w:r>
        <w:t>, о</w:t>
      </w:r>
      <w:r w:rsidRPr="00883EC2">
        <w:t>бследование</w:t>
      </w:r>
      <w:r>
        <w:t>, н</w:t>
      </w:r>
      <w:r w:rsidRPr="00883EC2">
        <w:t>аблюдение на прогулке</w:t>
      </w:r>
      <w:r>
        <w:t>, р</w:t>
      </w:r>
      <w:r w:rsidRPr="00883EC2">
        <w:t>азвивающие игры</w:t>
      </w:r>
      <w:r>
        <w:t>.</w:t>
      </w:r>
    </w:p>
    <w:p w:rsidR="00EE1CF8" w:rsidRPr="00FD742A" w:rsidRDefault="00EE1CF8" w:rsidP="00012DE5">
      <w:pPr>
        <w:ind w:firstLine="567"/>
        <w:rPr>
          <w:b/>
          <w:bCs/>
          <w:color w:val="0070C0"/>
        </w:rPr>
      </w:pPr>
      <w:r w:rsidRPr="00FD742A">
        <w:rPr>
          <w:b/>
          <w:bCs/>
          <w:color w:val="0070C0"/>
        </w:rPr>
        <w:t>Самостоятельная деятельность:</w:t>
      </w:r>
    </w:p>
    <w:p w:rsidR="00EE1CF8" w:rsidRPr="00883EC2" w:rsidRDefault="00EE1CF8" w:rsidP="00012DE5">
      <w:pPr>
        <w:ind w:firstLine="567"/>
      </w:pPr>
      <w:r w:rsidRPr="00883EC2">
        <w:t>Игры (дидактические, развивающие, подвижные)</w:t>
      </w:r>
    </w:p>
    <w:p w:rsidR="00EE1CF8" w:rsidRPr="00883EC2" w:rsidRDefault="00EE1CF8" w:rsidP="00012DE5">
      <w:pPr>
        <w:ind w:firstLine="567"/>
      </w:pPr>
      <w:r w:rsidRPr="00883EC2">
        <w:t>Игры-экспериментирования</w:t>
      </w:r>
      <w:r>
        <w:t>, и</w:t>
      </w:r>
      <w:r w:rsidRPr="00883EC2">
        <w:t xml:space="preserve">гры с использованием дидактических материалов </w:t>
      </w:r>
    </w:p>
    <w:p w:rsidR="00EE1CF8" w:rsidRPr="00883EC2" w:rsidRDefault="00EE1CF8" w:rsidP="00012DE5">
      <w:pPr>
        <w:ind w:firstLine="567"/>
      </w:pPr>
      <w:r>
        <w:t>наблюдение, и</w:t>
      </w:r>
      <w:r w:rsidRPr="00883EC2">
        <w:t>нтегрированная детская деятельность</w:t>
      </w:r>
    </w:p>
    <w:p w:rsidR="00EE1CF8" w:rsidRPr="00822161" w:rsidRDefault="00EE1CF8" w:rsidP="00012DE5">
      <w:pPr>
        <w:ind w:firstLine="567"/>
      </w:pPr>
      <w:r w:rsidRPr="00883EC2">
        <w:t>(включение ребенком полученного сенсорного опыта в его практическую деятельность: предметную, продуктивную, игровую)</w:t>
      </w:r>
    </w:p>
    <w:p w:rsidR="00EE1CF8" w:rsidRDefault="00EE1CF8" w:rsidP="00012DE5">
      <w:pPr>
        <w:pStyle w:val="af0"/>
        <w:spacing w:before="0" w:beforeAutospacing="0" w:after="0" w:afterAutospacing="0"/>
        <w:ind w:firstLine="567"/>
        <w:rPr>
          <w:b/>
          <w:bCs/>
        </w:rPr>
      </w:pPr>
    </w:p>
    <w:p w:rsidR="00EE1CF8" w:rsidRPr="00FD742A" w:rsidRDefault="00EE1CF8" w:rsidP="00012DE5">
      <w:pPr>
        <w:ind w:firstLine="567"/>
        <w:rPr>
          <w:b/>
          <w:bCs/>
          <w:color w:val="0070C0"/>
        </w:rPr>
      </w:pPr>
      <w:r w:rsidRPr="00FD742A">
        <w:rPr>
          <w:b/>
          <w:bCs/>
          <w:color w:val="0070C0"/>
        </w:rPr>
        <w:t>Формирование целостной картины мира, расширение кругозора</w:t>
      </w:r>
    </w:p>
    <w:p w:rsidR="00EE1CF8" w:rsidRPr="00012DE5" w:rsidRDefault="00EE1CF8" w:rsidP="00EF6EBB">
      <w:pPr>
        <w:pStyle w:val="a5"/>
        <w:numPr>
          <w:ilvl w:val="0"/>
          <w:numId w:val="160"/>
        </w:numPr>
        <w:tabs>
          <w:tab w:val="left" w:pos="851"/>
        </w:tabs>
        <w:spacing w:after="0"/>
        <w:ind w:left="0" w:firstLine="567"/>
        <w:rPr>
          <w:rFonts w:ascii="Times New Roman" w:hAnsi="Times New Roman"/>
          <w:sz w:val="24"/>
          <w:szCs w:val="24"/>
        </w:rPr>
      </w:pPr>
      <w:r w:rsidRPr="00012DE5">
        <w:rPr>
          <w:rFonts w:ascii="Times New Roman" w:hAnsi="Times New Roman"/>
          <w:sz w:val="24"/>
          <w:szCs w:val="24"/>
        </w:rPr>
        <w:t>предметное и социальное окружение</w:t>
      </w:r>
    </w:p>
    <w:p w:rsidR="00EE1CF8" w:rsidRPr="00012DE5" w:rsidRDefault="00EE1CF8" w:rsidP="00EF6EBB">
      <w:pPr>
        <w:pStyle w:val="af0"/>
        <w:numPr>
          <w:ilvl w:val="0"/>
          <w:numId w:val="160"/>
        </w:numPr>
        <w:tabs>
          <w:tab w:val="left" w:pos="851"/>
        </w:tabs>
        <w:spacing w:before="0" w:beforeAutospacing="0" w:after="0" w:afterAutospacing="0"/>
        <w:ind w:firstLine="567"/>
        <w:rPr>
          <w:b/>
          <w:bCs/>
        </w:rPr>
      </w:pPr>
      <w:r w:rsidRPr="00012DE5">
        <w:t>ознакомление с природой</w:t>
      </w:r>
    </w:p>
    <w:p w:rsidR="00EE1CF8" w:rsidRPr="00FD742A" w:rsidRDefault="00EE1CF8" w:rsidP="00012DE5">
      <w:pPr>
        <w:pStyle w:val="af0"/>
        <w:spacing w:before="0" w:beforeAutospacing="0" w:after="0" w:afterAutospacing="0"/>
        <w:ind w:firstLine="567"/>
        <w:rPr>
          <w:b/>
          <w:bCs/>
          <w:color w:val="0070C0"/>
        </w:rPr>
      </w:pPr>
      <w:r w:rsidRPr="00FD742A">
        <w:rPr>
          <w:b/>
          <w:bCs/>
          <w:color w:val="0070C0"/>
        </w:rPr>
        <w:t>Совместная деятельность</w:t>
      </w:r>
    </w:p>
    <w:p w:rsidR="00EE1CF8" w:rsidRDefault="00EE1CF8" w:rsidP="00012DE5">
      <w:pPr>
        <w:ind w:firstLine="567"/>
        <w:jc w:val="both"/>
        <w:rPr>
          <w:b/>
          <w:bCs/>
        </w:rPr>
      </w:pPr>
      <w:r w:rsidRPr="00883EC2">
        <w:t>Сюжетно-ролевая игра</w:t>
      </w:r>
      <w:r>
        <w:t>, и</w:t>
      </w:r>
      <w:r w:rsidRPr="00883EC2">
        <w:t>гровые обучающие ситуации</w:t>
      </w:r>
      <w:r>
        <w:t>, н</w:t>
      </w:r>
      <w:r w:rsidRPr="00883EC2">
        <w:t>аблюдение</w:t>
      </w:r>
      <w:r>
        <w:t>, р</w:t>
      </w:r>
      <w:r w:rsidRPr="00883EC2">
        <w:t>ассматривание, просмотр фильмов, слайдов</w:t>
      </w:r>
      <w:r>
        <w:t>, труд</w:t>
      </w:r>
      <w:r w:rsidRPr="00883EC2">
        <w:t xml:space="preserve"> в уголке природе, огороде, цветнике</w:t>
      </w:r>
      <w:r>
        <w:t xml:space="preserve">, целевые </w:t>
      </w:r>
      <w:r w:rsidRPr="00883EC2">
        <w:t>прогулки</w:t>
      </w:r>
      <w:r>
        <w:t>, э</w:t>
      </w:r>
      <w:r w:rsidRPr="00883EC2">
        <w:t>кологические акции</w:t>
      </w:r>
      <w:r>
        <w:t>, э</w:t>
      </w:r>
      <w:r w:rsidRPr="00883EC2">
        <w:t>кспериментирование, опыты</w:t>
      </w:r>
      <w:r>
        <w:t>, м</w:t>
      </w:r>
      <w:r w:rsidRPr="00883EC2">
        <w:t>оделирование</w:t>
      </w:r>
      <w:r>
        <w:t>, и</w:t>
      </w:r>
      <w:r w:rsidRPr="00883EC2">
        <w:t>сследовательская деятельность</w:t>
      </w:r>
      <w:r>
        <w:t>, к</w:t>
      </w:r>
      <w:r w:rsidRPr="00883EC2">
        <w:t>омплексные, интегрированные занятия</w:t>
      </w:r>
      <w:r>
        <w:t>, к</w:t>
      </w:r>
      <w:r w:rsidRPr="00883EC2">
        <w:t>онструирование</w:t>
      </w:r>
      <w:r>
        <w:t>, р</w:t>
      </w:r>
      <w:r w:rsidRPr="00883EC2">
        <w:t>азвивающие игры</w:t>
      </w:r>
      <w:r>
        <w:t>, б</w:t>
      </w:r>
      <w:r w:rsidRPr="00883EC2">
        <w:t>еседа</w:t>
      </w:r>
      <w:r>
        <w:t>, р</w:t>
      </w:r>
      <w:r w:rsidRPr="00883EC2">
        <w:t>ассказ</w:t>
      </w:r>
      <w:r>
        <w:t>, с</w:t>
      </w:r>
      <w:r w:rsidRPr="00883EC2">
        <w:t>оздание коллекций, музейных экспозиций</w:t>
      </w:r>
      <w:r>
        <w:t>, п</w:t>
      </w:r>
      <w:r w:rsidRPr="00883EC2">
        <w:t>роектная деятельность</w:t>
      </w:r>
      <w:r>
        <w:t>, п</w:t>
      </w:r>
      <w:r w:rsidRPr="00883EC2">
        <w:t>роблемные ситуации</w:t>
      </w:r>
      <w:r>
        <w:t>,</w:t>
      </w:r>
      <w:r w:rsidRPr="00883EC2">
        <w:t xml:space="preserve"> досуги, праздники, развлечения</w:t>
      </w:r>
      <w:r>
        <w:t xml:space="preserve">. </w:t>
      </w:r>
    </w:p>
    <w:p w:rsidR="00EE1CF8" w:rsidRPr="00FD742A" w:rsidRDefault="00EE1CF8" w:rsidP="00012DE5">
      <w:pPr>
        <w:ind w:firstLine="567"/>
        <w:jc w:val="both"/>
        <w:rPr>
          <w:color w:val="0070C0"/>
        </w:rPr>
      </w:pPr>
      <w:r w:rsidRPr="00FD742A">
        <w:rPr>
          <w:b/>
          <w:bCs/>
          <w:color w:val="0070C0"/>
        </w:rPr>
        <w:t>Режимные моменты:</w:t>
      </w:r>
    </w:p>
    <w:p w:rsidR="00EE1CF8" w:rsidRPr="005D08C3" w:rsidRDefault="00EE1CF8" w:rsidP="00012DE5">
      <w:pPr>
        <w:ind w:firstLine="567"/>
        <w:jc w:val="both"/>
      </w:pPr>
      <w:r w:rsidRPr="005D08C3">
        <w:t>Сюжетно-ролевая игра</w:t>
      </w:r>
      <w:r>
        <w:t>, и</w:t>
      </w:r>
      <w:r w:rsidRPr="005D08C3">
        <w:t>гровые обучающие ситуации</w:t>
      </w:r>
      <w:r>
        <w:t>, н</w:t>
      </w:r>
      <w:r w:rsidRPr="005D08C3">
        <w:t>аблюдение</w:t>
      </w:r>
      <w:r>
        <w:t xml:space="preserve">, труд </w:t>
      </w:r>
      <w:r w:rsidRPr="005D08C3">
        <w:t>в уголке природе, огороде, цветнике</w:t>
      </w:r>
      <w:r>
        <w:t>, п</w:t>
      </w:r>
      <w:r w:rsidRPr="005D08C3">
        <w:t>одкормка птиц</w:t>
      </w:r>
      <w:r>
        <w:t>, в</w:t>
      </w:r>
      <w:r w:rsidRPr="005D08C3">
        <w:t>ыращивание растений</w:t>
      </w:r>
      <w:r>
        <w:t>,</w:t>
      </w:r>
    </w:p>
    <w:p w:rsidR="00EE1CF8" w:rsidRDefault="00EE1CF8" w:rsidP="00012DE5">
      <w:pPr>
        <w:ind w:firstLine="567"/>
        <w:jc w:val="both"/>
      </w:pPr>
      <w:r>
        <w:t>Э</w:t>
      </w:r>
      <w:r w:rsidRPr="005D08C3">
        <w:t>кспериментирование</w:t>
      </w:r>
      <w:r>
        <w:t>, и</w:t>
      </w:r>
      <w:r w:rsidRPr="005D08C3">
        <w:t>сследовательская деятельность</w:t>
      </w:r>
      <w:r>
        <w:t>, к</w:t>
      </w:r>
      <w:r w:rsidRPr="005D08C3">
        <w:t>онструирование</w:t>
      </w:r>
      <w:r>
        <w:t>, р</w:t>
      </w:r>
      <w:r w:rsidRPr="005D08C3">
        <w:t>азвивающие игры</w:t>
      </w:r>
      <w:r>
        <w:t>, б</w:t>
      </w:r>
      <w:r w:rsidRPr="005D08C3">
        <w:t>еседа</w:t>
      </w:r>
      <w:r>
        <w:t>, р</w:t>
      </w:r>
      <w:r w:rsidRPr="005D08C3">
        <w:t>ассказ</w:t>
      </w:r>
      <w:r>
        <w:t>, с</w:t>
      </w:r>
      <w:r w:rsidRPr="005D08C3">
        <w:t>оздание коллекций</w:t>
      </w:r>
      <w:r>
        <w:t>,</w:t>
      </w:r>
      <w:r w:rsidR="00FD742A">
        <w:t xml:space="preserve"> </w:t>
      </w:r>
      <w:r>
        <w:t>п</w:t>
      </w:r>
      <w:r w:rsidRPr="005D08C3">
        <w:t>роектная деятельность</w:t>
      </w:r>
      <w:r>
        <w:t xml:space="preserve"> ,п</w:t>
      </w:r>
      <w:r w:rsidRPr="005D08C3">
        <w:t>роблемные</w:t>
      </w:r>
      <w:r>
        <w:t xml:space="preserve"> ситуации.</w:t>
      </w:r>
    </w:p>
    <w:p w:rsidR="00EE1CF8" w:rsidRPr="00FD742A" w:rsidRDefault="00EE1CF8" w:rsidP="00012DE5">
      <w:pPr>
        <w:ind w:firstLine="567"/>
        <w:jc w:val="both"/>
        <w:rPr>
          <w:b/>
          <w:bCs/>
          <w:color w:val="0070C0"/>
        </w:rPr>
      </w:pPr>
      <w:r w:rsidRPr="00FD742A">
        <w:rPr>
          <w:b/>
          <w:bCs/>
          <w:color w:val="0070C0"/>
        </w:rPr>
        <w:t xml:space="preserve">Самостоятельная деятельность: </w:t>
      </w:r>
    </w:p>
    <w:p w:rsidR="00EE1CF8" w:rsidRDefault="00EE1CF8" w:rsidP="00012DE5">
      <w:pPr>
        <w:ind w:firstLine="567"/>
        <w:jc w:val="both"/>
      </w:pPr>
      <w:r w:rsidRPr="00883EC2">
        <w:t>Сюжетно-ролевая игра</w:t>
      </w:r>
      <w:r>
        <w:t>, игры с правилами, р</w:t>
      </w:r>
      <w:r w:rsidRPr="00883EC2">
        <w:t>ассматривание</w:t>
      </w:r>
      <w:r>
        <w:t>, э</w:t>
      </w:r>
      <w:r w:rsidRPr="00883EC2">
        <w:t>кспериментирование</w:t>
      </w:r>
      <w:r>
        <w:t xml:space="preserve">, </w:t>
      </w:r>
      <w:r>
        <w:lastRenderedPageBreak/>
        <w:t>и</w:t>
      </w:r>
      <w:r w:rsidRPr="00883EC2">
        <w:t>сследовательская деятельность</w:t>
      </w:r>
      <w:r>
        <w:t>, к</w:t>
      </w:r>
      <w:r w:rsidRPr="00883EC2">
        <w:t>онструирование</w:t>
      </w:r>
      <w:r>
        <w:t>, р</w:t>
      </w:r>
      <w:r w:rsidRPr="00883EC2">
        <w:t>азвивающие игры</w:t>
      </w:r>
      <w:r>
        <w:t>, м</w:t>
      </w:r>
      <w:r w:rsidRPr="00883EC2">
        <w:t>оделирование</w:t>
      </w:r>
      <w:r>
        <w:t>, с</w:t>
      </w:r>
      <w:r w:rsidRPr="00883EC2">
        <w:t>амост</w:t>
      </w:r>
      <w:r>
        <w:t xml:space="preserve">оятельная художественно-речевая </w:t>
      </w:r>
      <w:r w:rsidRPr="00883EC2">
        <w:t>деятельность</w:t>
      </w:r>
      <w:r>
        <w:t>, д</w:t>
      </w:r>
      <w:r w:rsidRPr="00883EC2">
        <w:t>еятельность в уголке природы</w:t>
      </w:r>
      <w:r>
        <w:t>.</w:t>
      </w:r>
    </w:p>
    <w:p w:rsidR="00EE1CF8" w:rsidRPr="00883EC2" w:rsidRDefault="00EE1CF8" w:rsidP="00EE1CF8"/>
    <w:p w:rsidR="00EE1CF8" w:rsidRPr="002A0CF2" w:rsidRDefault="00EE1CF8" w:rsidP="00EE1CF8">
      <w:pPr>
        <w:jc w:val="center"/>
        <w:rPr>
          <w:b/>
          <w:bCs/>
          <w:color w:val="C00000"/>
          <w:lang w:eastAsia="ru-RU"/>
        </w:rPr>
      </w:pPr>
      <w:r w:rsidRPr="002A0CF2">
        <w:rPr>
          <w:b/>
          <w:bCs/>
          <w:color w:val="C00000"/>
          <w:lang w:eastAsia="ru-RU"/>
        </w:rPr>
        <w:t>«Познавательное развитие» с учетом НРК</w:t>
      </w:r>
    </w:p>
    <w:p w:rsidR="00012DE5" w:rsidRPr="00EE1CF8" w:rsidRDefault="00012DE5" w:rsidP="00012DE5">
      <w:pPr>
        <w:ind w:firstLine="567"/>
        <w:jc w:val="both"/>
      </w:pPr>
      <w:r w:rsidRPr="00EE1CF8">
        <w:t>Ознакомление детей с малым жанром татарского и русского фольклора, с ярко иллюстрированными книгами писателей и поэтов родного города.</w:t>
      </w:r>
    </w:p>
    <w:p w:rsidR="00012DE5" w:rsidRPr="00EE1CF8" w:rsidRDefault="00012DE5" w:rsidP="00012DE5">
      <w:pPr>
        <w:ind w:firstLine="567"/>
        <w:jc w:val="both"/>
        <w:rPr>
          <w:rStyle w:val="FontStyle65"/>
          <w:b w:val="0"/>
          <w:bCs w:val="0"/>
          <w:sz w:val="24"/>
          <w:szCs w:val="24"/>
        </w:rPr>
      </w:pPr>
      <w:r w:rsidRPr="00EE1CF8">
        <w:t>Воспитание эмоционального восприятия содержания произведений.</w:t>
      </w:r>
    </w:p>
    <w:p w:rsidR="00012DE5" w:rsidRPr="00B24B21" w:rsidRDefault="00012DE5" w:rsidP="00012DE5">
      <w:pPr>
        <w:ind w:firstLine="567"/>
        <w:jc w:val="both"/>
        <w:rPr>
          <w:color w:val="C00000"/>
        </w:rPr>
      </w:pPr>
      <w:r w:rsidRPr="00B24B21">
        <w:rPr>
          <w:rStyle w:val="FontStyle65"/>
          <w:color w:val="C0000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p w:rsidR="00012DE5" w:rsidRPr="00EE1CF8" w:rsidRDefault="00012DE5" w:rsidP="00012DE5">
      <w:pPr>
        <w:ind w:firstLine="567"/>
        <w:jc w:val="both"/>
        <w:rPr>
          <w:rStyle w:val="FontStyle65"/>
          <w:b w:val="0"/>
          <w:bCs w:val="0"/>
          <w:sz w:val="24"/>
          <w:szCs w:val="24"/>
        </w:rPr>
      </w:pPr>
      <w:r w:rsidRPr="00EE1CF8">
        <w:t>Формирование умений понимать и оценивать характеры героев, передавать интонацией голоса и характеры персонажей.</w:t>
      </w:r>
    </w:p>
    <w:p w:rsidR="00012DE5" w:rsidRPr="00B24B21" w:rsidRDefault="00012DE5" w:rsidP="00012DE5">
      <w:pPr>
        <w:pStyle w:val="Style24"/>
        <w:widowControl/>
        <w:ind w:firstLine="567"/>
        <w:jc w:val="both"/>
        <w:rPr>
          <w:rStyle w:val="FontStyle65"/>
          <w:b w:val="0"/>
          <w:bCs w:val="0"/>
          <w:color w:val="C00000"/>
          <w:sz w:val="24"/>
          <w:szCs w:val="24"/>
        </w:rPr>
      </w:pPr>
      <w:r w:rsidRPr="00B24B21">
        <w:rPr>
          <w:rStyle w:val="FontStyle65"/>
          <w:color w:val="C00000"/>
          <w:sz w:val="24"/>
          <w:szCs w:val="24"/>
        </w:rPr>
        <w:t>Ознакомление с достопримечательностями родного города, столицей России – Москвой и столицей Республики Татарстан - Казанью, с растительным и животным миром родного края.</w:t>
      </w:r>
    </w:p>
    <w:p w:rsidR="00EE1CF8" w:rsidRPr="00B24B21" w:rsidRDefault="00EE1CF8" w:rsidP="00012DE5">
      <w:pPr>
        <w:ind w:firstLine="567"/>
        <w:jc w:val="both"/>
        <w:rPr>
          <w:color w:val="C00000"/>
          <w:lang w:eastAsia="ru-RU"/>
        </w:rPr>
      </w:pPr>
      <w:r w:rsidRPr="00B24B21">
        <w:rPr>
          <w:rStyle w:val="FontStyle65"/>
          <w:color w:val="C00000"/>
          <w:sz w:val="24"/>
          <w:szCs w:val="24"/>
        </w:rPr>
        <w:t>Развитие интереса культурному наследию татарского и русского народа.</w:t>
      </w:r>
    </w:p>
    <w:p w:rsidR="00EE1CF8" w:rsidRPr="00EE1CF8" w:rsidRDefault="00EE1CF8" w:rsidP="00EE1CF8">
      <w:pPr>
        <w:rPr>
          <w:lang w:eastAsia="ru-RU"/>
        </w:rPr>
      </w:pPr>
    </w:p>
    <w:p w:rsidR="00030753" w:rsidRPr="009F350E" w:rsidRDefault="00F112FF" w:rsidP="009F350E">
      <w:pPr>
        <w:suppressAutoHyphens w:val="0"/>
        <w:jc w:val="center"/>
        <w:rPr>
          <w:b/>
          <w:color w:val="0070C0"/>
          <w:lang w:eastAsia="en-US"/>
        </w:rPr>
      </w:pPr>
      <w:r>
        <w:rPr>
          <w:b/>
          <w:color w:val="0070C0"/>
          <w:lang w:eastAsia="en-US"/>
        </w:rPr>
        <w:t>2</w:t>
      </w:r>
      <w:r w:rsidR="00030753" w:rsidRPr="009F350E">
        <w:rPr>
          <w:b/>
          <w:color w:val="0070C0"/>
          <w:lang w:eastAsia="en-US"/>
        </w:rPr>
        <w:t>.4.1.</w:t>
      </w:r>
      <w:r w:rsidR="009F350E" w:rsidRPr="009F350E">
        <w:rPr>
          <w:b/>
          <w:color w:val="0070C0"/>
          <w:lang w:eastAsia="en-US"/>
        </w:rPr>
        <w:t xml:space="preserve"> </w:t>
      </w:r>
      <w:r w:rsidR="00030753" w:rsidRPr="009F350E">
        <w:rPr>
          <w:b/>
          <w:color w:val="0070C0"/>
          <w:lang w:eastAsia="en-US"/>
        </w:rPr>
        <w:t>Формирование элементарных математических представлений</w:t>
      </w:r>
    </w:p>
    <w:p w:rsidR="00030753" w:rsidRPr="004B748F" w:rsidRDefault="00030753" w:rsidP="00E862F0">
      <w:pPr>
        <w:suppressAutoHyphens w:val="0"/>
        <w:ind w:firstLine="709"/>
        <w:jc w:val="center"/>
        <w:rPr>
          <w:b/>
          <w:lang w:eastAsia="en-US"/>
        </w:rPr>
      </w:pPr>
    </w:p>
    <w:p w:rsidR="00030753" w:rsidRPr="004B748F" w:rsidRDefault="00030753" w:rsidP="009F350E">
      <w:pPr>
        <w:suppressAutoHyphens w:val="0"/>
        <w:ind w:firstLine="567"/>
        <w:jc w:val="both"/>
        <w:rPr>
          <w:b/>
          <w:lang w:eastAsia="en-US"/>
        </w:rPr>
      </w:pPr>
      <w:r w:rsidRPr="00FD742A">
        <w:rPr>
          <w:b/>
          <w:iCs/>
          <w:color w:val="0070C0"/>
          <w:lang w:eastAsia="en-US"/>
        </w:rPr>
        <w:t>Цель:</w:t>
      </w:r>
      <w:r w:rsidRPr="007133EF">
        <w:rPr>
          <w:b/>
          <w:iCs/>
          <w:lang w:eastAsia="en-US"/>
        </w:rPr>
        <w:t xml:space="preserve"> </w:t>
      </w:r>
      <w:r w:rsidRPr="007133EF">
        <w:rPr>
          <w:lang w:eastAsia="en-US"/>
        </w:rPr>
        <w:t>и</w:t>
      </w:r>
      <w:r w:rsidRPr="004B748F">
        <w:rPr>
          <w:lang w:eastAsia="en-US"/>
        </w:rPr>
        <w:t>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w:t>
      </w:r>
      <w:r w:rsidRPr="004B748F">
        <w:rPr>
          <w:lang w:eastAsia="en-US"/>
        </w:rPr>
        <w:t>и</w:t>
      </w:r>
      <w:r w:rsidRPr="004B748F">
        <w:rPr>
          <w:lang w:eastAsia="en-US"/>
        </w:rPr>
        <w:t>ями предметов и явлений окружающего мира.</w:t>
      </w:r>
    </w:p>
    <w:p w:rsidR="00030753" w:rsidRPr="00FD742A" w:rsidRDefault="00030753" w:rsidP="009F350E">
      <w:pPr>
        <w:suppressAutoHyphens w:val="0"/>
        <w:ind w:firstLine="567"/>
        <w:jc w:val="both"/>
        <w:rPr>
          <w:b/>
          <w:color w:val="0070C0"/>
          <w:lang w:eastAsia="en-US"/>
        </w:rPr>
      </w:pPr>
      <w:r w:rsidRPr="00FD742A">
        <w:rPr>
          <w:b/>
          <w:color w:val="0070C0"/>
          <w:lang w:eastAsia="en-US"/>
        </w:rPr>
        <w:t>Развивающие задачи ФЭМП</w:t>
      </w:r>
      <w:r w:rsidR="007133EF" w:rsidRPr="00FD742A">
        <w:rPr>
          <w:b/>
          <w:color w:val="0070C0"/>
          <w:lang w:eastAsia="en-US"/>
        </w:rPr>
        <w:t>:</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Формировать представление о числе.</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Формировать геометрические представления.</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Формировать представление о преобразованиях (временные представления, представл</w:t>
      </w:r>
      <w:r w:rsidRPr="004B748F">
        <w:rPr>
          <w:lang w:eastAsia="en-US"/>
        </w:rPr>
        <w:t>е</w:t>
      </w:r>
      <w:r w:rsidRPr="004B748F">
        <w:rPr>
          <w:lang w:eastAsia="en-US"/>
        </w:rPr>
        <w:t>ния об изменении количества, об арифметических действиях</w:t>
      </w:r>
      <w:r w:rsidRPr="004B748F">
        <w:rPr>
          <w:b/>
          <w:bCs/>
          <w:lang w:eastAsia="en-US"/>
        </w:rPr>
        <w:t>).</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Развивать сенсорные возможности.</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Формировать навыки выражения количества через число (формирование навыков счета и измерения различных величин).</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Развивать логическое мышление (формирование представлений о порядке и закономерн</w:t>
      </w:r>
      <w:r w:rsidRPr="004B748F">
        <w:rPr>
          <w:lang w:eastAsia="en-US"/>
        </w:rPr>
        <w:t>о</w:t>
      </w:r>
      <w:r w:rsidRPr="004B748F">
        <w:rPr>
          <w:lang w:eastAsia="en-US"/>
        </w:rPr>
        <w:t>сти, об операциях классификации и сериации, знакомство с элементами логики высказываний) навыков счета и измерения различных величин.</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Развивать абстрактное воображение, образную память, ассоциативное мышление, мышл</w:t>
      </w:r>
      <w:r w:rsidRPr="004B748F">
        <w:rPr>
          <w:lang w:eastAsia="en-US"/>
        </w:rPr>
        <w:t>е</w:t>
      </w:r>
      <w:r w:rsidRPr="004B748F">
        <w:rPr>
          <w:lang w:eastAsia="en-US"/>
        </w:rPr>
        <w:t>ние по аналогии.</w:t>
      </w:r>
    </w:p>
    <w:p w:rsidR="00030753" w:rsidRPr="004B748F" w:rsidRDefault="00030753" w:rsidP="00C00A3F">
      <w:pPr>
        <w:numPr>
          <w:ilvl w:val="0"/>
          <w:numId w:val="33"/>
        </w:numPr>
        <w:tabs>
          <w:tab w:val="left" w:pos="851"/>
        </w:tabs>
        <w:suppressAutoHyphens w:val="0"/>
        <w:ind w:left="0" w:firstLine="567"/>
        <w:jc w:val="both"/>
        <w:rPr>
          <w:lang w:eastAsia="en-US"/>
        </w:rPr>
      </w:pPr>
      <w:r w:rsidRPr="004B748F">
        <w:rPr>
          <w:lang w:eastAsia="en-US"/>
        </w:rPr>
        <w:t>Предпосылки творческого продуктивного мышления.</w:t>
      </w:r>
    </w:p>
    <w:p w:rsidR="00030753" w:rsidRPr="00FD742A" w:rsidRDefault="00030753" w:rsidP="009F350E">
      <w:pPr>
        <w:suppressAutoHyphens w:val="0"/>
        <w:ind w:firstLine="567"/>
        <w:jc w:val="both"/>
        <w:rPr>
          <w:color w:val="0070C0"/>
          <w:lang w:eastAsia="en-US"/>
        </w:rPr>
      </w:pPr>
      <w:r w:rsidRPr="00FD742A">
        <w:rPr>
          <w:b/>
          <w:bCs/>
          <w:color w:val="0070C0"/>
          <w:lang w:eastAsia="en-US"/>
        </w:rPr>
        <w:t>Принципы организации работы по развитию элементарных математических предста</w:t>
      </w:r>
      <w:r w:rsidRPr="00FD742A">
        <w:rPr>
          <w:b/>
          <w:bCs/>
          <w:color w:val="0070C0"/>
          <w:lang w:eastAsia="en-US"/>
        </w:rPr>
        <w:t>в</w:t>
      </w:r>
      <w:r w:rsidRPr="00FD742A">
        <w:rPr>
          <w:b/>
          <w:bCs/>
          <w:color w:val="0070C0"/>
          <w:lang w:eastAsia="en-US"/>
        </w:rPr>
        <w:t>лений</w:t>
      </w:r>
      <w:r w:rsidR="007133EF" w:rsidRPr="00FD742A">
        <w:rPr>
          <w:b/>
          <w:bCs/>
          <w:color w:val="0070C0"/>
          <w:lang w:eastAsia="en-US"/>
        </w:rPr>
        <w:t>:</w:t>
      </w:r>
    </w:p>
    <w:p w:rsidR="00030753" w:rsidRPr="004B748F" w:rsidRDefault="00030753" w:rsidP="00C00A3F">
      <w:pPr>
        <w:numPr>
          <w:ilvl w:val="0"/>
          <w:numId w:val="34"/>
        </w:numPr>
        <w:tabs>
          <w:tab w:val="left" w:pos="851"/>
        </w:tabs>
        <w:suppressAutoHyphens w:val="0"/>
        <w:ind w:left="0" w:firstLine="567"/>
        <w:jc w:val="both"/>
        <w:rPr>
          <w:lang w:eastAsia="en-US"/>
        </w:rPr>
      </w:pPr>
      <w:r w:rsidRPr="004B748F">
        <w:rPr>
          <w:lang w:eastAsia="en-US"/>
        </w:rPr>
        <w:t>Формирование математических представлений на основе перцептивных (ручных) де</w:t>
      </w:r>
      <w:r w:rsidRPr="004B748F">
        <w:rPr>
          <w:lang w:eastAsia="en-US"/>
        </w:rPr>
        <w:t>й</w:t>
      </w:r>
      <w:r w:rsidR="00EE1CF8">
        <w:rPr>
          <w:lang w:eastAsia="en-US"/>
        </w:rPr>
        <w:t xml:space="preserve">ствий детей, </w:t>
      </w:r>
      <w:r w:rsidRPr="004B748F">
        <w:rPr>
          <w:lang w:eastAsia="en-US"/>
        </w:rPr>
        <w:t>накопления чувственного опыта и его осмысления</w:t>
      </w:r>
    </w:p>
    <w:p w:rsidR="00030753" w:rsidRPr="004B748F" w:rsidRDefault="00030753" w:rsidP="00C00A3F">
      <w:pPr>
        <w:numPr>
          <w:ilvl w:val="0"/>
          <w:numId w:val="34"/>
        </w:numPr>
        <w:tabs>
          <w:tab w:val="left" w:pos="851"/>
        </w:tabs>
        <w:suppressAutoHyphens w:val="0"/>
        <w:ind w:left="0" w:firstLine="567"/>
        <w:jc w:val="both"/>
        <w:rPr>
          <w:lang w:eastAsia="en-US"/>
        </w:rPr>
      </w:pPr>
      <w:r w:rsidRPr="004B748F">
        <w:rPr>
          <w:lang w:eastAsia="en-US"/>
        </w:rPr>
        <w:t>Использование р</w:t>
      </w:r>
      <w:r w:rsidR="0081541C">
        <w:rPr>
          <w:lang w:eastAsia="en-US"/>
        </w:rPr>
        <w:t xml:space="preserve">азнообразного и разнопланового </w:t>
      </w:r>
      <w:r w:rsidRPr="004B748F">
        <w:rPr>
          <w:lang w:eastAsia="en-US"/>
        </w:rPr>
        <w:t>дидактического материала, позволя</w:t>
      </w:r>
      <w:r w:rsidRPr="004B748F">
        <w:rPr>
          <w:lang w:eastAsia="en-US"/>
        </w:rPr>
        <w:t>ю</w:t>
      </w:r>
      <w:r w:rsidRPr="004B748F">
        <w:rPr>
          <w:lang w:eastAsia="en-US"/>
        </w:rPr>
        <w:t>щего обобщить понятия «число», «множество», «форма»</w:t>
      </w:r>
    </w:p>
    <w:p w:rsidR="00030753" w:rsidRPr="004B748F" w:rsidRDefault="00030753" w:rsidP="00C00A3F">
      <w:pPr>
        <w:numPr>
          <w:ilvl w:val="0"/>
          <w:numId w:val="34"/>
        </w:numPr>
        <w:tabs>
          <w:tab w:val="left" w:pos="851"/>
        </w:tabs>
        <w:suppressAutoHyphens w:val="0"/>
        <w:ind w:left="0" w:firstLine="567"/>
        <w:jc w:val="both"/>
        <w:rPr>
          <w:lang w:eastAsia="en-US"/>
        </w:rPr>
      </w:pPr>
      <w:r w:rsidRPr="004B748F">
        <w:rPr>
          <w:lang w:eastAsia="en-US"/>
        </w:rPr>
        <w:t>Стимулирование активной речевой деятельности детей, речевое сопровождение перце</w:t>
      </w:r>
      <w:r w:rsidRPr="004B748F">
        <w:rPr>
          <w:lang w:eastAsia="en-US"/>
        </w:rPr>
        <w:t>п</w:t>
      </w:r>
      <w:r w:rsidRPr="004B748F">
        <w:rPr>
          <w:lang w:eastAsia="en-US"/>
        </w:rPr>
        <w:t>тивных действий.</w:t>
      </w:r>
    </w:p>
    <w:p w:rsidR="00030753" w:rsidRPr="004B748F" w:rsidRDefault="00030753" w:rsidP="00C00A3F">
      <w:pPr>
        <w:numPr>
          <w:ilvl w:val="0"/>
          <w:numId w:val="34"/>
        </w:numPr>
        <w:tabs>
          <w:tab w:val="left" w:pos="851"/>
        </w:tabs>
        <w:suppressAutoHyphens w:val="0"/>
        <w:ind w:left="0" w:firstLine="567"/>
        <w:jc w:val="both"/>
        <w:rPr>
          <w:lang w:eastAsia="en-US"/>
        </w:rPr>
      </w:pPr>
      <w:r w:rsidRPr="004B748F">
        <w:rPr>
          <w:lang w:eastAsia="en-US"/>
        </w:rPr>
        <w:t>Возможность сочетания самостоятельной деятельности детей и их разнообразного вза</w:t>
      </w:r>
      <w:r w:rsidRPr="004B748F">
        <w:rPr>
          <w:lang w:eastAsia="en-US"/>
        </w:rPr>
        <w:t>и</w:t>
      </w:r>
      <w:r w:rsidRPr="004B748F">
        <w:rPr>
          <w:lang w:eastAsia="en-US"/>
        </w:rPr>
        <w:t>модействия при освоении математических понятий.</w:t>
      </w:r>
    </w:p>
    <w:p w:rsidR="00030753" w:rsidRPr="00FD742A" w:rsidRDefault="00030753" w:rsidP="009F350E">
      <w:pPr>
        <w:suppressAutoHyphens w:val="0"/>
        <w:ind w:firstLine="567"/>
        <w:jc w:val="both"/>
        <w:rPr>
          <w:color w:val="0070C0"/>
          <w:lang w:eastAsia="en-US"/>
        </w:rPr>
      </w:pPr>
      <w:r w:rsidRPr="00FD742A">
        <w:rPr>
          <w:b/>
          <w:bCs/>
          <w:color w:val="0070C0"/>
          <w:lang w:eastAsia="en-US"/>
        </w:rPr>
        <w:t>Формы работы по развитию элементарных математических представлений</w:t>
      </w:r>
      <w:r w:rsidR="007133EF" w:rsidRPr="00FD742A">
        <w:rPr>
          <w:b/>
          <w:bCs/>
          <w:color w:val="0070C0"/>
          <w:lang w:eastAsia="en-US"/>
        </w:rPr>
        <w:t>:</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t>Обучение в повседневных бытовых ситуациях.</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t>Демонстрационные опыты.</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t xml:space="preserve">Сенсорные праздники на основе народного календаря. </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t>Театрализация с математическим содержанием – на этапе объяснения или повторения и закрепления (средняя и старшая группы).</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t>Коллективное занятие при условии свободы участия в нем (средняя и старшая группы).</w:t>
      </w:r>
    </w:p>
    <w:p w:rsidR="00030753" w:rsidRPr="004B748F" w:rsidRDefault="00030753" w:rsidP="00C00A3F">
      <w:pPr>
        <w:numPr>
          <w:ilvl w:val="0"/>
          <w:numId w:val="35"/>
        </w:numPr>
        <w:tabs>
          <w:tab w:val="left" w:pos="851"/>
        </w:tabs>
        <w:suppressAutoHyphens w:val="0"/>
        <w:ind w:left="0" w:firstLine="567"/>
        <w:jc w:val="both"/>
        <w:rPr>
          <w:lang w:eastAsia="en-US"/>
        </w:rPr>
      </w:pPr>
      <w:r w:rsidRPr="004B748F">
        <w:rPr>
          <w:lang w:eastAsia="en-US"/>
        </w:rPr>
        <w:lastRenderedPageBreak/>
        <w:t>Занятие с четкими правилами, обязательное для всех, фиксированной продолжительности (подготовительная группа, на основе соглашения с детьми).</w:t>
      </w:r>
    </w:p>
    <w:p w:rsidR="008A1FF1" w:rsidRDefault="00030753" w:rsidP="00C00A3F">
      <w:pPr>
        <w:numPr>
          <w:ilvl w:val="0"/>
          <w:numId w:val="35"/>
        </w:numPr>
        <w:tabs>
          <w:tab w:val="left" w:pos="851"/>
        </w:tabs>
        <w:suppressAutoHyphens w:val="0"/>
        <w:ind w:left="0" w:firstLine="567"/>
        <w:jc w:val="both"/>
        <w:rPr>
          <w:lang w:eastAsia="en-US"/>
        </w:rPr>
      </w:pPr>
      <w:r w:rsidRPr="004B748F">
        <w:rPr>
          <w:lang w:eastAsia="en-US"/>
        </w:rPr>
        <w:t>Свободные беседы гуманитарной направленности по истории математики, о прикладных аспектах математики.</w:t>
      </w:r>
    </w:p>
    <w:p w:rsidR="002A5F3A" w:rsidRPr="008A1FF1" w:rsidRDefault="00030753" w:rsidP="00C00A3F">
      <w:pPr>
        <w:numPr>
          <w:ilvl w:val="0"/>
          <w:numId w:val="35"/>
        </w:numPr>
        <w:tabs>
          <w:tab w:val="left" w:pos="851"/>
        </w:tabs>
        <w:suppressAutoHyphens w:val="0"/>
        <w:ind w:left="0" w:firstLine="567"/>
        <w:jc w:val="both"/>
        <w:rPr>
          <w:lang w:eastAsia="en-US"/>
        </w:rPr>
      </w:pPr>
      <w:r w:rsidRPr="004B748F">
        <w:rPr>
          <w:lang w:eastAsia="en-US"/>
        </w:rPr>
        <w:t>Самостоятельная деятельность в развивающей среде (все возрастные группы).</w:t>
      </w:r>
    </w:p>
    <w:p w:rsidR="008A1FF1" w:rsidRDefault="008A1FF1" w:rsidP="00E862F0">
      <w:pPr>
        <w:suppressAutoHyphens w:val="0"/>
        <w:jc w:val="center"/>
        <w:rPr>
          <w:b/>
          <w:color w:val="0070C0"/>
          <w:lang w:eastAsia="en-US"/>
        </w:rPr>
      </w:pPr>
    </w:p>
    <w:p w:rsidR="00030753" w:rsidRPr="007133EF" w:rsidRDefault="00F112FF" w:rsidP="00E862F0">
      <w:pPr>
        <w:suppressAutoHyphens w:val="0"/>
        <w:jc w:val="center"/>
        <w:rPr>
          <w:b/>
          <w:color w:val="0070C0"/>
          <w:lang w:eastAsia="en-US"/>
        </w:rPr>
      </w:pPr>
      <w:r>
        <w:rPr>
          <w:b/>
          <w:color w:val="0070C0"/>
          <w:lang w:eastAsia="en-US"/>
        </w:rPr>
        <w:t>2.</w:t>
      </w:r>
      <w:r w:rsidR="007133EF" w:rsidRPr="009F350E">
        <w:rPr>
          <w:b/>
          <w:color w:val="0070C0"/>
          <w:lang w:eastAsia="en-US"/>
        </w:rPr>
        <w:t>4.</w:t>
      </w:r>
      <w:r w:rsidR="007133EF">
        <w:rPr>
          <w:b/>
          <w:color w:val="0070C0"/>
          <w:lang w:eastAsia="en-US"/>
        </w:rPr>
        <w:t>2</w:t>
      </w:r>
      <w:r w:rsidR="007133EF" w:rsidRPr="009F350E">
        <w:rPr>
          <w:b/>
          <w:color w:val="0070C0"/>
          <w:lang w:eastAsia="en-US"/>
        </w:rPr>
        <w:t>.</w:t>
      </w:r>
      <w:r w:rsidR="007133EF" w:rsidRPr="007133EF">
        <w:rPr>
          <w:b/>
          <w:color w:val="0070C0"/>
          <w:lang w:eastAsia="en-US"/>
        </w:rPr>
        <w:t xml:space="preserve"> </w:t>
      </w:r>
      <w:r w:rsidR="00030753" w:rsidRPr="007133EF">
        <w:rPr>
          <w:b/>
          <w:color w:val="0070C0"/>
          <w:lang w:eastAsia="en-US"/>
        </w:rPr>
        <w:t>Детское экспериментирование</w:t>
      </w:r>
    </w:p>
    <w:p w:rsidR="00030753" w:rsidRPr="004B748F" w:rsidRDefault="00030753" w:rsidP="00E862F0">
      <w:pPr>
        <w:suppressAutoHyphens w:val="0"/>
        <w:rPr>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7"/>
        <w:gridCol w:w="535"/>
        <w:gridCol w:w="2511"/>
        <w:gridCol w:w="487"/>
        <w:gridCol w:w="3341"/>
      </w:tblGrid>
      <w:tr w:rsidR="00030753" w:rsidRPr="004B748F" w:rsidTr="007133EF">
        <w:tc>
          <w:tcPr>
            <w:tcW w:w="15352" w:type="dxa"/>
            <w:gridSpan w:val="5"/>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b/>
                <w:bCs/>
                <w:lang w:eastAsia="en-US"/>
              </w:rPr>
            </w:pPr>
          </w:p>
          <w:p w:rsidR="00030753" w:rsidRPr="004B748F" w:rsidRDefault="00030753" w:rsidP="00E862F0">
            <w:pPr>
              <w:suppressAutoHyphens w:val="0"/>
              <w:jc w:val="center"/>
              <w:rPr>
                <w:lang w:eastAsia="en-US"/>
              </w:rPr>
            </w:pPr>
            <w:r w:rsidRPr="004B748F">
              <w:rPr>
                <w:b/>
                <w:bCs/>
                <w:lang w:eastAsia="en-US"/>
              </w:rPr>
              <w:t>Экспериментирование как методическая система познавательного развития дошкольников</w:t>
            </w:r>
          </w:p>
          <w:p w:rsidR="00030753" w:rsidRPr="004B748F" w:rsidRDefault="00030753" w:rsidP="00E862F0">
            <w:pPr>
              <w:suppressAutoHyphens w:val="0"/>
              <w:rPr>
                <w:lang w:eastAsia="en-US"/>
              </w:rPr>
            </w:pPr>
          </w:p>
        </w:tc>
      </w:tr>
      <w:tr w:rsidR="00030753" w:rsidRPr="004B748F" w:rsidTr="007133EF">
        <w:tc>
          <w:tcPr>
            <w:tcW w:w="5211" w:type="dxa"/>
            <w:tcBorders>
              <w:top w:val="single" w:sz="18" w:space="0" w:color="0070C0"/>
              <w:left w:val="nil"/>
              <w:bottom w:val="single" w:sz="18" w:space="0" w:color="0070C0"/>
              <w:right w:val="nil"/>
            </w:tcBorders>
            <w:shd w:val="clear" w:color="auto" w:fill="auto"/>
          </w:tcPr>
          <w:p w:rsidR="00030753" w:rsidRPr="004B748F" w:rsidRDefault="00030753" w:rsidP="00E862F0">
            <w:pPr>
              <w:suppressAutoHyphens w:val="0"/>
              <w:rPr>
                <w:lang w:eastAsia="en-US"/>
              </w:rPr>
            </w:pPr>
            <w:r w:rsidRPr="004B748F">
              <w:rPr>
                <w:noProof/>
                <w:lang w:eastAsia="ru-RU"/>
              </w:rPr>
              <mc:AlternateContent>
                <mc:Choice Requires="wps">
                  <w:drawing>
                    <wp:anchor distT="0" distB="0" distL="114300" distR="114300" simplePos="0" relativeHeight="251789312" behindDoc="0" locked="0" layoutInCell="1" allowOverlap="1" wp14:anchorId="1E6568EE" wp14:editId="33774735">
                      <wp:simplePos x="0" y="0"/>
                      <wp:positionH relativeFrom="column">
                        <wp:posOffset>1040130</wp:posOffset>
                      </wp:positionH>
                      <wp:positionV relativeFrom="paragraph">
                        <wp:posOffset>-3810</wp:posOffset>
                      </wp:positionV>
                      <wp:extent cx="3716656" cy="320040"/>
                      <wp:effectExtent l="57150" t="38100" r="55245" b="118110"/>
                      <wp:wrapNone/>
                      <wp:docPr id="216" name="Прямая со стрелкой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16656"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36A5195" id="_x0000_t32" coordsize="21600,21600" o:spt="32" o:oned="t" path="m,l21600,21600e" filled="f">
                      <v:path arrowok="t" fillok="f" o:connecttype="none"/>
                      <o:lock v:ext="edit" shapetype="t"/>
                    </v:shapetype>
                    <v:shape id="Прямая со стрелкой 216" o:spid="_x0000_s1026" type="#_x0000_t32" style="position:absolute;margin-left:81.9pt;margin-top:-.3pt;width:292.65pt;height:25.2pt;flip:x;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" strokecolor="#4f81bd [3204]" strokeweight="2pt">
                      <v:stroke endarrow="block"/>
                      <v:shadow on="t" color="black" opacity="24903f" origin=",.5" offset="0,.55556mm"/>
                    </v:shape>
                  </w:pict>
                </mc:Fallback>
              </mc:AlternateContent>
            </w:r>
          </w:p>
          <w:p w:rsidR="00030753" w:rsidRPr="004B748F" w:rsidRDefault="00030753" w:rsidP="00E862F0">
            <w:pPr>
              <w:suppressAutoHyphens w:val="0"/>
              <w:rPr>
                <w:lang w:eastAsia="en-US"/>
              </w:rPr>
            </w:pPr>
          </w:p>
        </w:tc>
        <w:tc>
          <w:tcPr>
            <w:tcW w:w="929" w:type="dxa"/>
            <w:tcBorders>
              <w:top w:val="single" w:sz="18" w:space="0" w:color="0070C0"/>
              <w:left w:val="nil"/>
              <w:bottom w:val="nil"/>
              <w:right w:val="nil"/>
            </w:tcBorders>
            <w:shd w:val="clear" w:color="auto" w:fill="auto"/>
          </w:tcPr>
          <w:p w:rsidR="00030753" w:rsidRPr="004B748F" w:rsidRDefault="00030753" w:rsidP="00E862F0">
            <w:pPr>
              <w:suppressAutoHyphens w:val="0"/>
              <w:rPr>
                <w:lang w:eastAsia="en-US"/>
              </w:rPr>
            </w:pPr>
          </w:p>
        </w:tc>
        <w:tc>
          <w:tcPr>
            <w:tcW w:w="3070" w:type="dxa"/>
            <w:tcBorders>
              <w:top w:val="single" w:sz="18" w:space="0" w:color="0070C0"/>
              <w:left w:val="nil"/>
              <w:bottom w:val="single" w:sz="18" w:space="0" w:color="0070C0"/>
              <w:right w:val="nil"/>
            </w:tcBorders>
            <w:shd w:val="clear" w:color="auto" w:fill="auto"/>
          </w:tcPr>
          <w:p w:rsidR="00030753" w:rsidRPr="004B748F" w:rsidRDefault="007133EF" w:rsidP="00E862F0">
            <w:pPr>
              <w:suppressAutoHyphens w:val="0"/>
              <w:rPr>
                <w:lang w:eastAsia="en-US"/>
              </w:rPr>
            </w:pPr>
            <w:r w:rsidRPr="004B748F">
              <w:rPr>
                <w:noProof/>
                <w:lang w:eastAsia="ru-RU"/>
              </w:rPr>
              <mc:AlternateContent>
                <mc:Choice Requires="wps">
                  <w:drawing>
                    <wp:anchor distT="0" distB="0" distL="114299" distR="114299" simplePos="0" relativeHeight="251791360" behindDoc="0" locked="0" layoutInCell="1" allowOverlap="1" wp14:anchorId="01F38BF2" wp14:editId="774C69E9">
                      <wp:simplePos x="0" y="0"/>
                      <wp:positionH relativeFrom="column">
                        <wp:posOffset>924560</wp:posOffset>
                      </wp:positionH>
                      <wp:positionV relativeFrom="paragraph">
                        <wp:posOffset>-3810</wp:posOffset>
                      </wp:positionV>
                      <wp:extent cx="0" cy="342900"/>
                      <wp:effectExtent l="95250" t="19050" r="95250" b="95250"/>
                      <wp:wrapNone/>
                      <wp:docPr id="215" name="Прямая со стрелкой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464E428" id="Прямая со стрелкой 215" o:spid="_x0000_s1026" type="#_x0000_t32" style="position:absolute;margin-left:72.8pt;margin-top:-.3pt;width:0;height:27pt;z-index:251791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790336" behindDoc="0" locked="0" layoutInCell="1" allowOverlap="1" wp14:anchorId="49881189" wp14:editId="04158D90">
                      <wp:simplePos x="0" y="0"/>
                      <wp:positionH relativeFrom="column">
                        <wp:posOffset>924560</wp:posOffset>
                      </wp:positionH>
                      <wp:positionV relativeFrom="paragraph">
                        <wp:posOffset>-3810</wp:posOffset>
                      </wp:positionV>
                      <wp:extent cx="1935480" cy="297180"/>
                      <wp:effectExtent l="38100" t="38100" r="83820" b="121920"/>
                      <wp:wrapNone/>
                      <wp:docPr id="214" name="Прямая со стрелкой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5480"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F50B243" id="Прямая со стрелкой 214" o:spid="_x0000_s1026" type="#_x0000_t32" style="position:absolute;margin-left:72.8pt;margin-top:-.3pt;width:152.4pt;height:23.4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" strokecolor="#4f81bd [3204]" strokeweight="2pt">
                      <v:stroke endarrow="block"/>
                      <v:shadow on="t" color="black" opacity="24903f" origin=",.5" offset="0,.55556mm"/>
                    </v:shape>
                  </w:pict>
                </mc:Fallback>
              </mc:AlternateContent>
            </w:r>
          </w:p>
        </w:tc>
        <w:tc>
          <w:tcPr>
            <w:tcW w:w="821" w:type="dxa"/>
            <w:tcBorders>
              <w:top w:val="single" w:sz="18" w:space="0" w:color="0070C0"/>
              <w:left w:val="nil"/>
              <w:bottom w:val="nil"/>
              <w:right w:val="nil"/>
            </w:tcBorders>
            <w:shd w:val="clear" w:color="auto" w:fill="auto"/>
          </w:tcPr>
          <w:p w:rsidR="00030753" w:rsidRPr="004B748F" w:rsidRDefault="00030753" w:rsidP="00E862F0">
            <w:pPr>
              <w:suppressAutoHyphens w:val="0"/>
              <w:rPr>
                <w:lang w:eastAsia="en-US"/>
              </w:rPr>
            </w:pPr>
          </w:p>
        </w:tc>
        <w:tc>
          <w:tcPr>
            <w:tcW w:w="5321" w:type="dxa"/>
            <w:tcBorders>
              <w:top w:val="single" w:sz="18" w:space="0" w:color="0070C0"/>
              <w:left w:val="nil"/>
              <w:bottom w:val="single" w:sz="18" w:space="0" w:color="0070C0"/>
              <w:right w:val="nil"/>
            </w:tcBorders>
            <w:shd w:val="clear" w:color="auto" w:fill="auto"/>
          </w:tcPr>
          <w:p w:rsidR="00030753" w:rsidRPr="004B748F" w:rsidRDefault="00030753" w:rsidP="00E862F0">
            <w:pPr>
              <w:suppressAutoHyphens w:val="0"/>
              <w:rPr>
                <w:lang w:eastAsia="en-US"/>
              </w:rPr>
            </w:pPr>
          </w:p>
        </w:tc>
      </w:tr>
      <w:tr w:rsidR="00030753" w:rsidRPr="004B748F" w:rsidTr="007133EF">
        <w:tc>
          <w:tcPr>
            <w:tcW w:w="521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r w:rsidRPr="004B748F">
              <w:rPr>
                <w:lang w:eastAsia="en-US"/>
              </w:rPr>
              <w:t>Наблюдения – целенаправле</w:t>
            </w:r>
            <w:r w:rsidRPr="004B748F">
              <w:rPr>
                <w:lang w:eastAsia="en-US"/>
              </w:rPr>
              <w:t>н</w:t>
            </w:r>
            <w:r w:rsidRPr="004B748F">
              <w:rPr>
                <w:lang w:eastAsia="en-US"/>
              </w:rPr>
              <w:t>ный процесс, в результате кот</w:t>
            </w:r>
            <w:r w:rsidRPr="004B748F">
              <w:rPr>
                <w:lang w:eastAsia="en-US"/>
              </w:rPr>
              <w:t>о</w:t>
            </w:r>
            <w:r w:rsidRPr="004B748F">
              <w:rPr>
                <w:lang w:eastAsia="en-US"/>
              </w:rPr>
              <w:t>рого ребенок должен сам пол</w:t>
            </w:r>
            <w:r w:rsidRPr="004B748F">
              <w:rPr>
                <w:lang w:eastAsia="en-US"/>
              </w:rPr>
              <w:t>у</w:t>
            </w:r>
            <w:r w:rsidRPr="004B748F">
              <w:rPr>
                <w:lang w:eastAsia="en-US"/>
              </w:rPr>
              <w:t>чать знания</w:t>
            </w:r>
          </w:p>
        </w:tc>
        <w:tc>
          <w:tcPr>
            <w:tcW w:w="929" w:type="dxa"/>
            <w:tcBorders>
              <w:top w:val="nil"/>
              <w:left w:val="single" w:sz="18" w:space="0" w:color="0070C0"/>
              <w:bottom w:val="nil"/>
              <w:right w:val="single" w:sz="18" w:space="0" w:color="0070C0"/>
            </w:tcBorders>
            <w:shd w:val="clear" w:color="auto" w:fill="auto"/>
            <w:vAlign w:val="center"/>
          </w:tcPr>
          <w:p w:rsidR="00030753" w:rsidRPr="004B748F" w:rsidRDefault="00030753" w:rsidP="007133EF">
            <w:pPr>
              <w:suppressAutoHyphens w:val="0"/>
              <w:jc w:val="center"/>
              <w:rPr>
                <w:lang w:eastAsia="en-US"/>
              </w:rPr>
            </w:pPr>
          </w:p>
        </w:tc>
        <w:tc>
          <w:tcPr>
            <w:tcW w:w="3070"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p>
          <w:p w:rsidR="00030753" w:rsidRPr="004B748F" w:rsidRDefault="00030753" w:rsidP="007133EF">
            <w:pPr>
              <w:suppressAutoHyphens w:val="0"/>
              <w:jc w:val="center"/>
              <w:rPr>
                <w:lang w:eastAsia="en-US"/>
              </w:rPr>
            </w:pPr>
            <w:r w:rsidRPr="004B748F">
              <w:rPr>
                <w:lang w:eastAsia="en-US"/>
              </w:rPr>
              <w:t>Опыты</w:t>
            </w:r>
          </w:p>
          <w:p w:rsidR="00030753" w:rsidRPr="004B748F" w:rsidRDefault="00030753" w:rsidP="007133EF">
            <w:pPr>
              <w:suppressAutoHyphens w:val="0"/>
              <w:jc w:val="center"/>
              <w:rPr>
                <w:lang w:eastAsia="en-US"/>
              </w:rPr>
            </w:pPr>
          </w:p>
        </w:tc>
        <w:tc>
          <w:tcPr>
            <w:tcW w:w="821" w:type="dxa"/>
            <w:tcBorders>
              <w:top w:val="nil"/>
              <w:left w:val="single" w:sz="18" w:space="0" w:color="0070C0"/>
              <w:bottom w:val="nil"/>
              <w:right w:val="single" w:sz="18" w:space="0" w:color="0070C0"/>
            </w:tcBorders>
            <w:shd w:val="clear" w:color="auto" w:fill="auto"/>
            <w:vAlign w:val="center"/>
          </w:tcPr>
          <w:p w:rsidR="00030753" w:rsidRPr="004B748F" w:rsidRDefault="00030753" w:rsidP="007133EF">
            <w:pPr>
              <w:suppressAutoHyphens w:val="0"/>
              <w:jc w:val="center"/>
              <w:rPr>
                <w:lang w:eastAsia="en-US"/>
              </w:rPr>
            </w:pPr>
          </w:p>
        </w:tc>
        <w:tc>
          <w:tcPr>
            <w:tcW w:w="532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r w:rsidRPr="004B748F">
              <w:rPr>
                <w:lang w:eastAsia="en-US"/>
              </w:rPr>
              <w:t>Поисковая деятельность</w:t>
            </w:r>
          </w:p>
          <w:p w:rsidR="00030753" w:rsidRPr="004B748F" w:rsidRDefault="00030753" w:rsidP="007133EF">
            <w:pPr>
              <w:suppressAutoHyphens w:val="0"/>
              <w:jc w:val="center"/>
              <w:rPr>
                <w:lang w:eastAsia="en-US"/>
              </w:rPr>
            </w:pPr>
            <w:r w:rsidRPr="004B748F">
              <w:rPr>
                <w:lang w:eastAsia="en-US"/>
              </w:rPr>
              <w:t>как нахождение способа де</w:t>
            </w:r>
            <w:r w:rsidRPr="004B748F">
              <w:rPr>
                <w:lang w:eastAsia="en-US"/>
              </w:rPr>
              <w:t>й</w:t>
            </w:r>
            <w:r w:rsidRPr="004B748F">
              <w:rPr>
                <w:lang w:eastAsia="en-US"/>
              </w:rPr>
              <w:t>ствия</w:t>
            </w:r>
          </w:p>
          <w:p w:rsidR="00030753" w:rsidRPr="004B748F" w:rsidRDefault="00030753" w:rsidP="007133EF">
            <w:pPr>
              <w:suppressAutoHyphens w:val="0"/>
              <w:jc w:val="center"/>
              <w:rPr>
                <w:lang w:eastAsia="en-US"/>
              </w:rPr>
            </w:pPr>
          </w:p>
        </w:tc>
      </w:tr>
      <w:tr w:rsidR="00030753" w:rsidRPr="004B748F" w:rsidTr="007133EF">
        <w:tc>
          <w:tcPr>
            <w:tcW w:w="5211" w:type="dxa"/>
            <w:tcBorders>
              <w:top w:val="single" w:sz="18" w:space="0" w:color="0070C0"/>
              <w:left w:val="nil"/>
              <w:bottom w:val="single" w:sz="18" w:space="0" w:color="0070C0"/>
              <w:right w:val="nil"/>
            </w:tcBorders>
            <w:shd w:val="clear" w:color="auto" w:fill="auto"/>
          </w:tcPr>
          <w:p w:rsidR="00030753" w:rsidRPr="004B748F" w:rsidRDefault="00030753" w:rsidP="00E862F0">
            <w:pPr>
              <w:suppressAutoHyphens w:val="0"/>
              <w:jc w:val="center"/>
              <w:rPr>
                <w:lang w:eastAsia="en-US"/>
              </w:rPr>
            </w:pPr>
            <w:r w:rsidRPr="004B748F">
              <w:rPr>
                <w:noProof/>
                <w:lang w:eastAsia="ru-RU"/>
              </w:rPr>
              <mc:AlternateContent>
                <mc:Choice Requires="wps">
                  <w:drawing>
                    <wp:anchor distT="0" distB="0" distL="114300" distR="114300" simplePos="0" relativeHeight="251792384" behindDoc="0" locked="0" layoutInCell="1" allowOverlap="1" wp14:anchorId="49E48A27" wp14:editId="5F94E6E3">
                      <wp:simplePos x="0" y="0"/>
                      <wp:positionH relativeFrom="column">
                        <wp:posOffset>1002030</wp:posOffset>
                      </wp:positionH>
                      <wp:positionV relativeFrom="paragraph">
                        <wp:posOffset>0</wp:posOffset>
                      </wp:positionV>
                      <wp:extent cx="3823970" cy="320040"/>
                      <wp:effectExtent l="57150" t="38100" r="62230" b="118110"/>
                      <wp:wrapNone/>
                      <wp:docPr id="213" name="Прямая со стрелкой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23970"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C62B87B" id="Прямая со стрелкой 213" o:spid="_x0000_s1026" type="#_x0000_t32" style="position:absolute;margin-left:78.9pt;margin-top:0;width:301.1pt;height:25.2pt;flip:x;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" strokecolor="#4f81bd [3204]" strokeweight="2pt">
                      <v:stroke endarrow="block"/>
                      <v:shadow on="t" color="black" opacity="24903f" origin=",.5" offset="0,.55556mm"/>
                    </v:shape>
                  </w:pict>
                </mc:Fallback>
              </mc:AlternateContent>
            </w:r>
          </w:p>
          <w:p w:rsidR="00030753" w:rsidRPr="004B748F" w:rsidRDefault="00030753" w:rsidP="00E862F0">
            <w:pPr>
              <w:suppressAutoHyphens w:val="0"/>
              <w:jc w:val="center"/>
              <w:rPr>
                <w:lang w:eastAsia="en-US"/>
              </w:rPr>
            </w:pPr>
          </w:p>
        </w:tc>
        <w:tc>
          <w:tcPr>
            <w:tcW w:w="929" w:type="dxa"/>
            <w:tcBorders>
              <w:top w:val="nil"/>
              <w:left w:val="nil"/>
              <w:bottom w:val="nil"/>
              <w:right w:val="nil"/>
            </w:tcBorders>
            <w:shd w:val="clear" w:color="auto" w:fill="auto"/>
          </w:tcPr>
          <w:p w:rsidR="00030753" w:rsidRPr="004B748F" w:rsidRDefault="00030753" w:rsidP="00E862F0">
            <w:pPr>
              <w:suppressAutoHyphens w:val="0"/>
              <w:jc w:val="center"/>
              <w:rPr>
                <w:lang w:eastAsia="en-US"/>
              </w:rPr>
            </w:pPr>
          </w:p>
        </w:tc>
        <w:tc>
          <w:tcPr>
            <w:tcW w:w="3070" w:type="dxa"/>
            <w:tcBorders>
              <w:top w:val="single" w:sz="18" w:space="0" w:color="0070C0"/>
              <w:left w:val="nil"/>
              <w:bottom w:val="single" w:sz="18" w:space="0" w:color="0070C0"/>
              <w:right w:val="nil"/>
            </w:tcBorders>
            <w:shd w:val="clear" w:color="auto" w:fill="auto"/>
          </w:tcPr>
          <w:p w:rsidR="00030753" w:rsidRPr="004B748F" w:rsidRDefault="007133EF" w:rsidP="00E862F0">
            <w:pPr>
              <w:suppressAutoHyphens w:val="0"/>
              <w:jc w:val="center"/>
              <w:rPr>
                <w:lang w:eastAsia="en-US"/>
              </w:rPr>
            </w:pPr>
            <w:r w:rsidRPr="004B748F">
              <w:rPr>
                <w:noProof/>
                <w:lang w:eastAsia="ru-RU"/>
              </w:rPr>
              <mc:AlternateContent>
                <mc:Choice Requires="wps">
                  <w:drawing>
                    <wp:anchor distT="0" distB="0" distL="114299" distR="114299" simplePos="0" relativeHeight="251793408" behindDoc="0" locked="0" layoutInCell="1" allowOverlap="1" wp14:anchorId="6E6A81CE" wp14:editId="0702B8E5">
                      <wp:simplePos x="0" y="0"/>
                      <wp:positionH relativeFrom="column">
                        <wp:posOffset>924560</wp:posOffset>
                      </wp:positionH>
                      <wp:positionV relativeFrom="paragraph">
                        <wp:posOffset>0</wp:posOffset>
                      </wp:positionV>
                      <wp:extent cx="0" cy="320040"/>
                      <wp:effectExtent l="95250" t="19050" r="95250" b="99060"/>
                      <wp:wrapNone/>
                      <wp:docPr id="211" name="Прямая со стрелкой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E9A9E7C" id="Прямая со стрелкой 211" o:spid="_x0000_s1026" type="#_x0000_t32" style="position:absolute;margin-left:72.8pt;margin-top:0;width:0;height:25.2pt;z-index:251793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" strokecolor="#4f81bd [3204]" strokeweight="2pt">
                      <v:stroke endarrow="block"/>
                      <v:shadow on="t" color="black" opacity="24903f" origin=",.5" offset="0,.55556mm"/>
                    </v:shape>
                  </w:pict>
                </mc:Fallback>
              </mc:AlternateContent>
            </w:r>
            <w:r w:rsidR="00030753" w:rsidRPr="004B748F">
              <w:rPr>
                <w:noProof/>
                <w:lang w:eastAsia="ru-RU"/>
              </w:rPr>
              <mc:AlternateContent>
                <mc:Choice Requires="wps">
                  <w:drawing>
                    <wp:anchor distT="0" distB="0" distL="114300" distR="114300" simplePos="0" relativeHeight="251794432" behindDoc="0" locked="0" layoutInCell="1" allowOverlap="1" wp14:anchorId="0E7BE2D1" wp14:editId="41B91330">
                      <wp:simplePos x="0" y="0"/>
                      <wp:positionH relativeFrom="column">
                        <wp:posOffset>924560</wp:posOffset>
                      </wp:positionH>
                      <wp:positionV relativeFrom="paragraph">
                        <wp:posOffset>0</wp:posOffset>
                      </wp:positionV>
                      <wp:extent cx="2034540" cy="320040"/>
                      <wp:effectExtent l="38100" t="38100" r="41910" b="118110"/>
                      <wp:wrapNone/>
                      <wp:docPr id="212" name="Прямая со стрелкой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4540"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5E6AFCB" id="Прямая со стрелкой 212" o:spid="_x0000_s1026" type="#_x0000_t32" style="position:absolute;margin-left:72.8pt;margin-top:0;width:160.2pt;height:25.2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" strokecolor="#4f81bd [3204]" strokeweight="2pt">
                      <v:stroke endarrow="block"/>
                      <v:shadow on="t" color="black" opacity="24903f" origin=",.5" offset="0,.55556mm"/>
                    </v:shape>
                  </w:pict>
                </mc:Fallback>
              </mc:AlternateContent>
            </w:r>
          </w:p>
        </w:tc>
        <w:tc>
          <w:tcPr>
            <w:tcW w:w="821" w:type="dxa"/>
            <w:tcBorders>
              <w:top w:val="nil"/>
              <w:left w:val="nil"/>
              <w:bottom w:val="nil"/>
              <w:right w:val="nil"/>
            </w:tcBorders>
            <w:shd w:val="clear" w:color="auto" w:fill="auto"/>
          </w:tcPr>
          <w:p w:rsidR="00030753" w:rsidRPr="004B748F" w:rsidRDefault="00030753" w:rsidP="00E862F0">
            <w:pPr>
              <w:suppressAutoHyphens w:val="0"/>
              <w:jc w:val="center"/>
              <w:rPr>
                <w:lang w:eastAsia="en-US"/>
              </w:rPr>
            </w:pPr>
          </w:p>
        </w:tc>
        <w:tc>
          <w:tcPr>
            <w:tcW w:w="5321" w:type="dxa"/>
            <w:tcBorders>
              <w:top w:val="single" w:sz="18" w:space="0" w:color="0070C0"/>
              <w:left w:val="nil"/>
              <w:bottom w:val="single" w:sz="18" w:space="0" w:color="0070C0"/>
              <w:right w:val="nil"/>
            </w:tcBorders>
            <w:shd w:val="clear" w:color="auto" w:fill="auto"/>
          </w:tcPr>
          <w:p w:rsidR="00030753" w:rsidRPr="004B748F" w:rsidRDefault="00030753" w:rsidP="00E862F0">
            <w:pPr>
              <w:suppressAutoHyphens w:val="0"/>
              <w:jc w:val="center"/>
              <w:rPr>
                <w:lang w:eastAsia="en-US"/>
              </w:rPr>
            </w:pPr>
          </w:p>
        </w:tc>
      </w:tr>
      <w:tr w:rsidR="00030753" w:rsidRPr="004B748F" w:rsidTr="007133EF">
        <w:trPr>
          <w:trHeight w:val="1048"/>
        </w:trPr>
        <w:tc>
          <w:tcPr>
            <w:tcW w:w="521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r w:rsidRPr="004B748F">
              <w:rPr>
                <w:lang w:eastAsia="en-US"/>
              </w:rPr>
              <w:t>Демонстрационные (показ во</w:t>
            </w:r>
            <w:r w:rsidRPr="004B748F">
              <w:rPr>
                <w:lang w:eastAsia="en-US"/>
              </w:rPr>
              <w:t>с</w:t>
            </w:r>
            <w:r w:rsidRPr="004B748F">
              <w:rPr>
                <w:lang w:eastAsia="en-US"/>
              </w:rPr>
              <w:t>питателя) и лабораторные</w:t>
            </w:r>
          </w:p>
          <w:p w:rsidR="00030753" w:rsidRPr="004B748F" w:rsidRDefault="00030753" w:rsidP="007133EF">
            <w:pPr>
              <w:suppressAutoHyphens w:val="0"/>
              <w:jc w:val="center"/>
              <w:rPr>
                <w:lang w:eastAsia="en-US"/>
              </w:rPr>
            </w:pPr>
            <w:r w:rsidRPr="004B748F">
              <w:rPr>
                <w:lang w:eastAsia="en-US"/>
              </w:rPr>
              <w:t>(дети вместе с воспитателем, с его помощью)</w:t>
            </w:r>
          </w:p>
        </w:tc>
        <w:tc>
          <w:tcPr>
            <w:tcW w:w="929" w:type="dxa"/>
            <w:tcBorders>
              <w:top w:val="nil"/>
              <w:left w:val="single" w:sz="18" w:space="0" w:color="0070C0"/>
              <w:bottom w:val="nil"/>
              <w:right w:val="single" w:sz="18" w:space="0" w:color="0070C0"/>
            </w:tcBorders>
            <w:shd w:val="clear" w:color="auto" w:fill="auto"/>
            <w:vAlign w:val="center"/>
          </w:tcPr>
          <w:p w:rsidR="00030753" w:rsidRPr="004B748F" w:rsidRDefault="00030753" w:rsidP="007133EF">
            <w:pPr>
              <w:suppressAutoHyphens w:val="0"/>
              <w:jc w:val="center"/>
              <w:rPr>
                <w:lang w:eastAsia="en-US"/>
              </w:rPr>
            </w:pPr>
          </w:p>
        </w:tc>
        <w:tc>
          <w:tcPr>
            <w:tcW w:w="3070"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r w:rsidRPr="004B748F">
              <w:rPr>
                <w:lang w:eastAsia="en-US"/>
              </w:rPr>
              <w:t>Кратковременные и долгосрочные</w:t>
            </w:r>
          </w:p>
          <w:p w:rsidR="00030753" w:rsidRPr="004B748F" w:rsidRDefault="00030753" w:rsidP="007133EF">
            <w:pPr>
              <w:suppressAutoHyphens w:val="0"/>
              <w:jc w:val="center"/>
              <w:rPr>
                <w:lang w:eastAsia="en-US"/>
              </w:rPr>
            </w:pPr>
          </w:p>
        </w:tc>
        <w:tc>
          <w:tcPr>
            <w:tcW w:w="821" w:type="dxa"/>
            <w:tcBorders>
              <w:top w:val="nil"/>
              <w:left w:val="single" w:sz="18" w:space="0" w:color="0070C0"/>
              <w:bottom w:val="nil"/>
              <w:right w:val="single" w:sz="18" w:space="0" w:color="0070C0"/>
            </w:tcBorders>
            <w:shd w:val="clear" w:color="auto" w:fill="auto"/>
            <w:vAlign w:val="center"/>
          </w:tcPr>
          <w:p w:rsidR="00030753" w:rsidRPr="004B748F" w:rsidRDefault="00030753" w:rsidP="007133EF">
            <w:pPr>
              <w:suppressAutoHyphens w:val="0"/>
              <w:jc w:val="center"/>
              <w:rPr>
                <w:lang w:eastAsia="en-US"/>
              </w:rPr>
            </w:pPr>
          </w:p>
        </w:tc>
        <w:tc>
          <w:tcPr>
            <w:tcW w:w="532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7133EF">
            <w:pPr>
              <w:suppressAutoHyphens w:val="0"/>
              <w:jc w:val="center"/>
              <w:rPr>
                <w:lang w:eastAsia="en-US"/>
              </w:rPr>
            </w:pPr>
            <w:r w:rsidRPr="004B748F">
              <w:rPr>
                <w:lang w:eastAsia="en-US"/>
              </w:rPr>
              <w:t>Опыт-доказательство и опыт-исследование</w:t>
            </w:r>
          </w:p>
          <w:p w:rsidR="00030753" w:rsidRPr="004B748F" w:rsidRDefault="00030753" w:rsidP="007133EF">
            <w:pPr>
              <w:suppressAutoHyphens w:val="0"/>
              <w:jc w:val="center"/>
              <w:rPr>
                <w:lang w:eastAsia="en-US"/>
              </w:rPr>
            </w:pPr>
          </w:p>
        </w:tc>
      </w:tr>
    </w:tbl>
    <w:p w:rsidR="00030753" w:rsidRPr="004B748F" w:rsidRDefault="00030753" w:rsidP="00E862F0">
      <w:pPr>
        <w:suppressAutoHyphens w:val="0"/>
        <w:ind w:firstLine="709"/>
        <w:jc w:val="center"/>
        <w:rPr>
          <w:b/>
          <w:lang w:eastAsia="en-US"/>
        </w:rPr>
      </w:pPr>
    </w:p>
    <w:p w:rsidR="00030753" w:rsidRPr="004B748F" w:rsidRDefault="00030753" w:rsidP="00E862F0">
      <w:pPr>
        <w:suppressAutoHyphens w:val="0"/>
        <w:jc w:val="center"/>
        <w:rPr>
          <w:b/>
          <w:lang w:eastAsia="en-US"/>
        </w:rPr>
      </w:pPr>
    </w:p>
    <w:p w:rsidR="00030753" w:rsidRPr="004B748F" w:rsidRDefault="00030753" w:rsidP="00E862F0">
      <w:pPr>
        <w:suppressAutoHyphens w:val="0"/>
        <w:jc w:val="center"/>
        <w:rPr>
          <w:b/>
          <w:lang w:eastAsia="en-US"/>
        </w:rPr>
      </w:pPr>
    </w:p>
    <w:p w:rsidR="001D2504" w:rsidRDefault="001D2504" w:rsidP="00E862F0">
      <w:pPr>
        <w:suppressAutoHyphens w:val="0"/>
        <w:jc w:val="center"/>
        <w:rPr>
          <w:b/>
          <w:lang w:eastAsia="en-US"/>
        </w:rPr>
        <w:sectPr w:rsidR="001D2504" w:rsidSect="000B1F65">
          <w:pgSz w:w="11906" w:h="16838"/>
          <w:pgMar w:top="567" w:right="567" w:bottom="567" w:left="1134" w:header="397" w:footer="397" w:gutter="0"/>
          <w:pgNumType w:start="2"/>
          <w:cols w:space="708"/>
          <w:titlePg/>
          <w:docGrid w:linePitch="360"/>
        </w:sectPr>
      </w:pPr>
    </w:p>
    <w:p w:rsidR="00030753" w:rsidRPr="001D2504" w:rsidRDefault="00F112FF" w:rsidP="00E862F0">
      <w:pPr>
        <w:suppressAutoHyphens w:val="0"/>
        <w:jc w:val="center"/>
        <w:rPr>
          <w:b/>
          <w:color w:val="0070C0"/>
          <w:lang w:eastAsia="en-US"/>
        </w:rPr>
      </w:pPr>
      <w:r>
        <w:rPr>
          <w:b/>
          <w:color w:val="0070C0"/>
          <w:lang w:eastAsia="en-US"/>
        </w:rPr>
        <w:lastRenderedPageBreak/>
        <w:t>2.</w:t>
      </w:r>
      <w:r w:rsidR="001D2504" w:rsidRPr="009F350E">
        <w:rPr>
          <w:b/>
          <w:color w:val="0070C0"/>
          <w:lang w:eastAsia="en-US"/>
        </w:rPr>
        <w:t>4.</w:t>
      </w:r>
      <w:r w:rsidR="00030753" w:rsidRPr="001D2504">
        <w:rPr>
          <w:b/>
          <w:color w:val="0070C0"/>
          <w:lang w:eastAsia="en-US"/>
        </w:rPr>
        <w:t>3.</w:t>
      </w:r>
      <w:r w:rsidR="001D2504">
        <w:rPr>
          <w:b/>
          <w:color w:val="0070C0"/>
          <w:lang w:eastAsia="en-US"/>
        </w:rPr>
        <w:t xml:space="preserve"> </w:t>
      </w:r>
      <w:r w:rsidR="00030753" w:rsidRPr="001D2504">
        <w:rPr>
          <w:b/>
          <w:color w:val="0070C0"/>
          <w:lang w:eastAsia="en-US"/>
        </w:rPr>
        <w:t>Ребенок и мир природы</w:t>
      </w:r>
    </w:p>
    <w:p w:rsidR="00030753" w:rsidRPr="004B748F" w:rsidRDefault="00030753" w:rsidP="00E862F0">
      <w:pPr>
        <w:suppressAutoHyphens w:val="0"/>
        <w:ind w:firstLine="709"/>
        <w:jc w:val="center"/>
        <w:rPr>
          <w:b/>
          <w:lang w:eastAsia="en-US"/>
        </w:rPr>
      </w:pPr>
    </w:p>
    <w:tbl>
      <w:tblPr>
        <w:tblW w:w="1541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420"/>
        <w:gridCol w:w="1685"/>
        <w:gridCol w:w="976"/>
        <w:gridCol w:w="1417"/>
        <w:gridCol w:w="699"/>
        <w:gridCol w:w="139"/>
        <w:gridCol w:w="1263"/>
        <w:gridCol w:w="1064"/>
        <w:gridCol w:w="425"/>
        <w:gridCol w:w="426"/>
        <w:gridCol w:w="1134"/>
        <w:gridCol w:w="784"/>
        <w:gridCol w:w="1342"/>
        <w:gridCol w:w="709"/>
        <w:gridCol w:w="1210"/>
        <w:gridCol w:w="65"/>
      </w:tblGrid>
      <w:tr w:rsidR="00030753" w:rsidRPr="004B748F" w:rsidTr="00251E3A">
        <w:trPr>
          <w:gridBefore w:val="4"/>
          <w:gridAfter w:val="6"/>
          <w:wBefore w:w="4740" w:type="dxa"/>
          <w:wAfter w:w="5244" w:type="dxa"/>
          <w:trHeight w:val="694"/>
        </w:trPr>
        <w:tc>
          <w:tcPr>
            <w:tcW w:w="5433" w:type="dxa"/>
            <w:gridSpan w:val="7"/>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b/>
                <w:lang w:eastAsia="en-US"/>
              </w:rPr>
            </w:pPr>
          </w:p>
          <w:p w:rsidR="00030753" w:rsidRPr="004B748F" w:rsidRDefault="00030753" w:rsidP="00E862F0">
            <w:pPr>
              <w:suppressAutoHyphens w:val="0"/>
              <w:jc w:val="center"/>
              <w:rPr>
                <w:b/>
                <w:lang w:eastAsia="en-US"/>
              </w:rPr>
            </w:pPr>
            <w:r w:rsidRPr="004B748F">
              <w:rPr>
                <w:b/>
                <w:lang w:eastAsia="en-US"/>
              </w:rPr>
              <w:t>Общий дом природы</w:t>
            </w:r>
          </w:p>
          <w:p w:rsidR="00030753" w:rsidRPr="004B748F" w:rsidRDefault="00030753" w:rsidP="00E862F0">
            <w:pPr>
              <w:suppressAutoHyphens w:val="0"/>
              <w:jc w:val="center"/>
              <w:rPr>
                <w:b/>
                <w:lang w:eastAsia="en-US"/>
              </w:rPr>
            </w:pPr>
          </w:p>
        </w:tc>
      </w:tr>
      <w:tr w:rsidR="00030753" w:rsidRPr="004B748F" w:rsidTr="00251E3A">
        <w:trPr>
          <w:gridAfter w:val="1"/>
          <w:wAfter w:w="65" w:type="dxa"/>
          <w:trHeight w:val="352"/>
        </w:trPr>
        <w:tc>
          <w:tcPr>
            <w:tcW w:w="15352" w:type="dxa"/>
            <w:gridSpan w:val="16"/>
            <w:tcBorders>
              <w:top w:val="nil"/>
              <w:left w:val="nil"/>
              <w:bottom w:val="single" w:sz="18" w:space="0" w:color="0070C0"/>
              <w:right w:val="nil"/>
            </w:tcBorders>
            <w:shd w:val="clear" w:color="auto" w:fill="auto"/>
          </w:tcPr>
          <w:p w:rsidR="00030753" w:rsidRPr="004B748F" w:rsidRDefault="00030753" w:rsidP="00E862F0">
            <w:pPr>
              <w:suppressAutoHyphens w:val="0"/>
              <w:jc w:val="center"/>
              <w:rPr>
                <w:b/>
                <w:lang w:eastAsia="en-US"/>
              </w:rPr>
            </w:pPr>
            <w:r w:rsidRPr="004B748F">
              <w:rPr>
                <w:b/>
                <w:noProof/>
                <w:lang w:eastAsia="ru-RU"/>
              </w:rPr>
              <mc:AlternateContent>
                <mc:Choice Requires="wps">
                  <w:drawing>
                    <wp:anchor distT="0" distB="0" distL="114300" distR="114300" simplePos="0" relativeHeight="251804672" behindDoc="0" locked="0" layoutInCell="1" allowOverlap="1" wp14:anchorId="684E057B" wp14:editId="143523A4">
                      <wp:simplePos x="0" y="0"/>
                      <wp:positionH relativeFrom="column">
                        <wp:posOffset>4726940</wp:posOffset>
                      </wp:positionH>
                      <wp:positionV relativeFrom="paragraph">
                        <wp:posOffset>8890</wp:posOffset>
                      </wp:positionV>
                      <wp:extent cx="161925" cy="381000"/>
                      <wp:effectExtent l="19050" t="0" r="47625" b="38100"/>
                      <wp:wrapNone/>
                      <wp:docPr id="210" name="Стрелка вниз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381000"/>
                              </a:xfrm>
                              <a:prstGeom prst="downArrow">
                                <a:avLst>
                                  <a:gd name="adj1" fmla="val 50000"/>
                                  <a:gd name="adj2" fmla="val 58824"/>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11BD44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210" o:spid="_x0000_s1026" type="#_x0000_t67" style="position:absolute;margin-left:372.2pt;margin-top:.7pt;width:12.75pt;height:30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" fillcolor="white [3201]" strokecolor="#4f81bd [3204]" strokeweight="2pt">
                      <v:textbox style="layout-flow:vertical-ideographic"/>
                    </v:shape>
                  </w:pict>
                </mc:Fallback>
              </mc:AlternateContent>
            </w:r>
          </w:p>
          <w:p w:rsidR="00030753" w:rsidRPr="004B748F" w:rsidRDefault="00030753" w:rsidP="00E862F0">
            <w:pPr>
              <w:suppressAutoHyphens w:val="0"/>
              <w:jc w:val="center"/>
              <w:rPr>
                <w:b/>
                <w:lang w:eastAsia="en-US"/>
              </w:rPr>
            </w:pPr>
          </w:p>
        </w:tc>
      </w:tr>
      <w:tr w:rsidR="00030753" w:rsidRPr="004B748F" w:rsidTr="00251E3A">
        <w:trPr>
          <w:gridAfter w:val="1"/>
          <w:wAfter w:w="65" w:type="dxa"/>
        </w:trPr>
        <w:tc>
          <w:tcPr>
            <w:tcW w:w="15352" w:type="dxa"/>
            <w:gridSpan w:val="16"/>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b/>
                <w:lang w:eastAsia="en-US"/>
              </w:rPr>
            </w:pPr>
          </w:p>
          <w:p w:rsidR="00030753" w:rsidRPr="004B748F" w:rsidRDefault="00030753" w:rsidP="00E862F0">
            <w:pPr>
              <w:suppressAutoHyphens w:val="0"/>
              <w:jc w:val="center"/>
              <w:rPr>
                <w:b/>
                <w:lang w:eastAsia="en-US"/>
              </w:rPr>
            </w:pPr>
            <w:r w:rsidRPr="004B748F">
              <w:rPr>
                <w:b/>
                <w:lang w:eastAsia="en-US"/>
              </w:rPr>
              <w:t>Содержание образования</w:t>
            </w:r>
          </w:p>
          <w:p w:rsidR="00030753" w:rsidRPr="004B748F" w:rsidRDefault="00030753" w:rsidP="00E862F0">
            <w:pPr>
              <w:suppressAutoHyphens w:val="0"/>
              <w:jc w:val="center"/>
              <w:rPr>
                <w:b/>
                <w:lang w:eastAsia="en-US"/>
              </w:rPr>
            </w:pPr>
          </w:p>
        </w:tc>
      </w:tr>
      <w:tr w:rsidR="00030753" w:rsidRPr="004B748F" w:rsidTr="00251E3A">
        <w:trPr>
          <w:gridAfter w:val="1"/>
          <w:wAfter w:w="65" w:type="dxa"/>
        </w:trPr>
        <w:tc>
          <w:tcPr>
            <w:tcW w:w="15352" w:type="dxa"/>
            <w:gridSpan w:val="16"/>
            <w:tcBorders>
              <w:top w:val="single" w:sz="18" w:space="0" w:color="0070C0"/>
              <w:left w:val="nil"/>
              <w:bottom w:val="nil"/>
              <w:right w:val="nil"/>
            </w:tcBorders>
            <w:shd w:val="clear" w:color="auto" w:fill="auto"/>
          </w:tcPr>
          <w:p w:rsidR="00030753" w:rsidRPr="004B748F" w:rsidRDefault="001D2504" w:rsidP="00E862F0">
            <w:pPr>
              <w:suppressAutoHyphens w:val="0"/>
              <w:jc w:val="center"/>
              <w:rPr>
                <w:lang w:eastAsia="en-US"/>
              </w:rPr>
            </w:pPr>
            <w:r w:rsidRPr="004B748F">
              <w:rPr>
                <w:noProof/>
                <w:lang w:eastAsia="ru-RU"/>
              </w:rPr>
              <mc:AlternateContent>
                <mc:Choice Requires="wps">
                  <w:drawing>
                    <wp:anchor distT="0" distB="0" distL="114300" distR="114300" simplePos="0" relativeHeight="251796480" behindDoc="0" locked="0" layoutInCell="1" allowOverlap="1" wp14:anchorId="55A509E4" wp14:editId="37795C53">
                      <wp:simplePos x="0" y="0"/>
                      <wp:positionH relativeFrom="column">
                        <wp:posOffset>4730115</wp:posOffset>
                      </wp:positionH>
                      <wp:positionV relativeFrom="paragraph">
                        <wp:posOffset>-3810</wp:posOffset>
                      </wp:positionV>
                      <wp:extent cx="2800350" cy="304800"/>
                      <wp:effectExtent l="38100" t="38100" r="57150" b="114300"/>
                      <wp:wrapNone/>
                      <wp:docPr id="209" name="Прямая со стрелкой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035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AE46DE7" id="Прямая со стрелкой 209" o:spid="_x0000_s1026" type="#_x0000_t32" style="position:absolute;margin-left:372.45pt;margin-top:-.3pt;width:220.5pt;height:2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795456" behindDoc="0" locked="0" layoutInCell="1" allowOverlap="1" wp14:anchorId="45D7B697" wp14:editId="7F84A1E8">
                      <wp:simplePos x="0" y="0"/>
                      <wp:positionH relativeFrom="column">
                        <wp:posOffset>2032635</wp:posOffset>
                      </wp:positionH>
                      <wp:positionV relativeFrom="paragraph">
                        <wp:posOffset>-3810</wp:posOffset>
                      </wp:positionV>
                      <wp:extent cx="2697480" cy="304800"/>
                      <wp:effectExtent l="38100" t="38100" r="64770" b="114300"/>
                      <wp:wrapNone/>
                      <wp:docPr id="208" name="Прямая со стрелкой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9748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67CC40" id="Прямая со стрелкой 208" o:spid="_x0000_s1026" type="#_x0000_t32" style="position:absolute;margin-left:160.05pt;margin-top:-.3pt;width:212.4pt;height:24pt;flip:x;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" strokecolor="#4f81bd [3204]" strokeweight="2pt">
                      <v:stroke endarrow="block"/>
                      <v:shadow on="t" color="black" opacity="24903f" origin=",.5" offset="0,.55556mm"/>
                    </v:shape>
                  </w:pict>
                </mc:Fallback>
              </mc:AlternateContent>
            </w:r>
          </w:p>
          <w:p w:rsidR="00030753" w:rsidRPr="004B748F" w:rsidRDefault="00030753" w:rsidP="00E862F0">
            <w:pPr>
              <w:suppressAutoHyphens w:val="0"/>
              <w:jc w:val="center"/>
              <w:rPr>
                <w:lang w:eastAsia="en-US"/>
              </w:rPr>
            </w:pPr>
          </w:p>
        </w:tc>
      </w:tr>
      <w:tr w:rsidR="00030753" w:rsidRPr="004B748F" w:rsidTr="00251E3A">
        <w:trPr>
          <w:gridAfter w:val="1"/>
          <w:wAfter w:w="65" w:type="dxa"/>
        </w:trPr>
        <w:tc>
          <w:tcPr>
            <w:tcW w:w="6995" w:type="dxa"/>
            <w:gridSpan w:val="7"/>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Живая природа</w:t>
            </w:r>
          </w:p>
          <w:p w:rsidR="00030753" w:rsidRPr="004B748F" w:rsidRDefault="00030753" w:rsidP="00E862F0">
            <w:pPr>
              <w:suppressAutoHyphens w:val="0"/>
              <w:jc w:val="center"/>
              <w:rPr>
                <w:lang w:eastAsia="en-US"/>
              </w:rPr>
            </w:pPr>
          </w:p>
        </w:tc>
        <w:tc>
          <w:tcPr>
            <w:tcW w:w="1263"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7094" w:type="dxa"/>
            <w:gridSpan w:val="8"/>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Неживая природа</w:t>
            </w:r>
          </w:p>
        </w:tc>
      </w:tr>
      <w:tr w:rsidR="00030753" w:rsidRPr="004B748F" w:rsidTr="00251E3A">
        <w:trPr>
          <w:gridAfter w:val="1"/>
          <w:wAfter w:w="65" w:type="dxa"/>
        </w:trPr>
        <w:tc>
          <w:tcPr>
            <w:tcW w:w="6995" w:type="dxa"/>
            <w:gridSpan w:val="7"/>
            <w:tcBorders>
              <w:top w:val="single" w:sz="18" w:space="0" w:color="0070C0"/>
              <w:left w:val="nil"/>
              <w:bottom w:val="nil"/>
              <w:right w:val="nil"/>
            </w:tcBorders>
            <w:shd w:val="clear" w:color="auto" w:fill="auto"/>
          </w:tcPr>
          <w:p w:rsidR="00030753" w:rsidRPr="004B748F" w:rsidRDefault="001D2504" w:rsidP="00E862F0">
            <w:pPr>
              <w:suppressAutoHyphens w:val="0"/>
              <w:jc w:val="center"/>
              <w:rPr>
                <w:lang w:eastAsia="en-US"/>
              </w:rPr>
            </w:pPr>
            <w:r w:rsidRPr="004B748F">
              <w:rPr>
                <w:noProof/>
                <w:lang w:eastAsia="ru-RU"/>
              </w:rPr>
              <mc:AlternateContent>
                <mc:Choice Requires="wps">
                  <w:drawing>
                    <wp:anchor distT="0" distB="0" distL="114300" distR="114300" simplePos="0" relativeHeight="251800576" behindDoc="0" locked="0" layoutInCell="1" allowOverlap="1" wp14:anchorId="1E44466E" wp14:editId="3C4EBB42">
                      <wp:simplePos x="0" y="0"/>
                      <wp:positionH relativeFrom="column">
                        <wp:posOffset>2253615</wp:posOffset>
                      </wp:positionH>
                      <wp:positionV relativeFrom="paragraph">
                        <wp:posOffset>7620</wp:posOffset>
                      </wp:positionV>
                      <wp:extent cx="2581275" cy="297180"/>
                      <wp:effectExtent l="38100" t="38100" r="85725" b="121920"/>
                      <wp:wrapNone/>
                      <wp:docPr id="207" name="Прямая со стрелкой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1275"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4DEC061" id="Прямая со стрелкой 207" o:spid="_x0000_s1026" type="#_x0000_t32" style="position:absolute;margin-left:177.45pt;margin-top:.6pt;width:203.25pt;height:23.4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799552" behindDoc="0" locked="0" layoutInCell="1" allowOverlap="1" wp14:anchorId="3372AFE4" wp14:editId="51D27A4B">
                      <wp:simplePos x="0" y="0"/>
                      <wp:positionH relativeFrom="column">
                        <wp:posOffset>2253615</wp:posOffset>
                      </wp:positionH>
                      <wp:positionV relativeFrom="paragraph">
                        <wp:posOffset>7620</wp:posOffset>
                      </wp:positionV>
                      <wp:extent cx="1038225" cy="297180"/>
                      <wp:effectExtent l="38100" t="38100" r="66675" b="102870"/>
                      <wp:wrapNone/>
                      <wp:docPr id="206" name="Прямая со стрелкой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8225"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E2629C9" id="Прямая со стрелкой 206" o:spid="_x0000_s1026" type="#_x0000_t32" style="position:absolute;margin-left:177.45pt;margin-top:.6pt;width:81.75pt;height:23.4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798528" behindDoc="0" locked="0" layoutInCell="1" allowOverlap="1" wp14:anchorId="12AA7F7E" wp14:editId="31E9BBFF">
                      <wp:simplePos x="0" y="0"/>
                      <wp:positionH relativeFrom="column">
                        <wp:posOffset>1750695</wp:posOffset>
                      </wp:positionH>
                      <wp:positionV relativeFrom="paragraph">
                        <wp:posOffset>7620</wp:posOffset>
                      </wp:positionV>
                      <wp:extent cx="497205" cy="297180"/>
                      <wp:effectExtent l="38100" t="19050" r="55245" b="102870"/>
                      <wp:wrapNone/>
                      <wp:docPr id="205" name="Прямая со стрелкой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7205"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B98174E" id="Прямая со стрелкой 205" o:spid="_x0000_s1026" type="#_x0000_t32" style="position:absolute;margin-left:137.85pt;margin-top:.6pt;width:39.15pt;height:23.4pt;flip:x;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797504" behindDoc="0" locked="0" layoutInCell="1" allowOverlap="1" wp14:anchorId="6EDDFA74" wp14:editId="54DE25A8">
                      <wp:simplePos x="0" y="0"/>
                      <wp:positionH relativeFrom="column">
                        <wp:posOffset>485775</wp:posOffset>
                      </wp:positionH>
                      <wp:positionV relativeFrom="paragraph">
                        <wp:posOffset>7620</wp:posOffset>
                      </wp:positionV>
                      <wp:extent cx="1767840" cy="297180"/>
                      <wp:effectExtent l="38100" t="38100" r="60960" b="121920"/>
                      <wp:wrapNone/>
                      <wp:docPr id="204" name="Прямая со стрелкой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67840"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2623B45" id="Прямая со стрелкой 204" o:spid="_x0000_s1026" type="#_x0000_t32" style="position:absolute;margin-left:38.25pt;margin-top:.6pt;width:139.2pt;height:23.4pt;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" strokecolor="#4f81bd [3204]" strokeweight="2pt">
                      <v:stroke endarrow="block"/>
                      <v:shadow on="t" color="black" opacity="24903f" origin=",.5" offset="0,.55556mm"/>
                    </v:shape>
                  </w:pict>
                </mc:Fallback>
              </mc:AlternateContent>
            </w:r>
          </w:p>
          <w:p w:rsidR="00030753" w:rsidRPr="004B748F" w:rsidRDefault="00030753" w:rsidP="00E862F0">
            <w:pPr>
              <w:suppressAutoHyphens w:val="0"/>
              <w:jc w:val="center"/>
              <w:rPr>
                <w:lang w:eastAsia="en-US"/>
              </w:rPr>
            </w:pPr>
          </w:p>
        </w:tc>
        <w:tc>
          <w:tcPr>
            <w:tcW w:w="1263" w:type="dxa"/>
            <w:tcBorders>
              <w:top w:val="nil"/>
              <w:left w:val="nil"/>
              <w:bottom w:val="nil"/>
              <w:right w:val="nil"/>
            </w:tcBorders>
            <w:shd w:val="clear" w:color="auto" w:fill="auto"/>
          </w:tcPr>
          <w:p w:rsidR="00030753" w:rsidRPr="004B748F" w:rsidRDefault="00030753" w:rsidP="00E862F0">
            <w:pPr>
              <w:suppressAutoHyphens w:val="0"/>
              <w:jc w:val="center"/>
              <w:rPr>
                <w:lang w:eastAsia="en-US"/>
              </w:rPr>
            </w:pPr>
          </w:p>
        </w:tc>
        <w:tc>
          <w:tcPr>
            <w:tcW w:w="7094" w:type="dxa"/>
            <w:gridSpan w:val="8"/>
            <w:tcBorders>
              <w:top w:val="nil"/>
              <w:left w:val="nil"/>
              <w:bottom w:val="nil"/>
              <w:right w:val="nil"/>
            </w:tcBorders>
            <w:shd w:val="clear" w:color="auto" w:fill="auto"/>
          </w:tcPr>
          <w:p w:rsidR="00030753" w:rsidRPr="004B748F" w:rsidRDefault="001D2504" w:rsidP="00E862F0">
            <w:pPr>
              <w:suppressAutoHyphens w:val="0"/>
              <w:jc w:val="center"/>
              <w:rPr>
                <w:lang w:eastAsia="en-US"/>
              </w:rPr>
            </w:pPr>
            <w:r w:rsidRPr="004B748F">
              <w:rPr>
                <w:noProof/>
                <w:lang w:eastAsia="ru-RU"/>
              </w:rPr>
              <mc:AlternateContent>
                <mc:Choice Requires="wps">
                  <w:drawing>
                    <wp:anchor distT="0" distB="0" distL="114300" distR="114300" simplePos="0" relativeHeight="251803648" behindDoc="0" locked="0" layoutInCell="1" allowOverlap="1" wp14:anchorId="69577F10" wp14:editId="5CB26B44">
                      <wp:simplePos x="0" y="0"/>
                      <wp:positionH relativeFrom="column">
                        <wp:posOffset>2328545</wp:posOffset>
                      </wp:positionH>
                      <wp:positionV relativeFrom="paragraph">
                        <wp:posOffset>7620</wp:posOffset>
                      </wp:positionV>
                      <wp:extent cx="1724025" cy="297180"/>
                      <wp:effectExtent l="38100" t="38100" r="85725" b="121920"/>
                      <wp:wrapNone/>
                      <wp:docPr id="203" name="Прямая со стрелкой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4025"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5459B61" id="Прямая со стрелкой 203" o:spid="_x0000_s1026" type="#_x0000_t32" style="position:absolute;margin-left:183.35pt;margin-top:.6pt;width:135.75pt;height:23.4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02624" behindDoc="0" locked="0" layoutInCell="1" allowOverlap="1" wp14:anchorId="43CA0378" wp14:editId="37F3DE6C">
                      <wp:simplePos x="0" y="0"/>
                      <wp:positionH relativeFrom="column">
                        <wp:posOffset>2328545</wp:posOffset>
                      </wp:positionH>
                      <wp:positionV relativeFrom="paragraph">
                        <wp:posOffset>7620</wp:posOffset>
                      </wp:positionV>
                      <wp:extent cx="396240" cy="297180"/>
                      <wp:effectExtent l="38100" t="19050" r="80010" b="102870"/>
                      <wp:wrapNone/>
                      <wp:docPr id="202" name="Прямая со стрелкой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240"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EE1F996" id="Прямая со стрелкой 202" o:spid="_x0000_s1026" type="#_x0000_t32" style="position:absolute;margin-left:183.35pt;margin-top:.6pt;width:31.2pt;height:23.4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01600" behindDoc="0" locked="0" layoutInCell="1" allowOverlap="1" wp14:anchorId="21A8A82F" wp14:editId="5E48C978">
                      <wp:simplePos x="0" y="0"/>
                      <wp:positionH relativeFrom="column">
                        <wp:posOffset>1284605</wp:posOffset>
                      </wp:positionH>
                      <wp:positionV relativeFrom="paragraph">
                        <wp:posOffset>7620</wp:posOffset>
                      </wp:positionV>
                      <wp:extent cx="1042035" cy="297180"/>
                      <wp:effectExtent l="38100" t="38100" r="62865" b="102870"/>
                      <wp:wrapNone/>
                      <wp:docPr id="201" name="Прямая со стрелкой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2035" cy="29718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B846E30" id="Прямая со стрелкой 201" o:spid="_x0000_s1026" type="#_x0000_t32" style="position:absolute;margin-left:101.15pt;margin-top:.6pt;width:82.05pt;height:23.4pt;flip:x;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" strokecolor="#4f81bd [3204]" strokeweight="2pt">
                      <v:stroke endarrow="block"/>
                      <v:shadow on="t" color="black" opacity="24903f" origin=",.5" offset="0,.55556mm"/>
                    </v:shape>
                  </w:pict>
                </mc:Fallback>
              </mc:AlternateContent>
            </w:r>
          </w:p>
        </w:tc>
      </w:tr>
      <w:tr w:rsidR="00030753" w:rsidRPr="004B748F" w:rsidTr="00251E3A">
        <w:tc>
          <w:tcPr>
            <w:tcW w:w="1659"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растения</w:t>
            </w:r>
          </w:p>
          <w:p w:rsidR="00030753" w:rsidRPr="004B748F" w:rsidRDefault="00030753" w:rsidP="00E862F0">
            <w:pPr>
              <w:suppressAutoHyphens w:val="0"/>
              <w:jc w:val="center"/>
              <w:rPr>
                <w:lang w:eastAsia="en-US"/>
              </w:rPr>
            </w:pPr>
          </w:p>
        </w:tc>
        <w:tc>
          <w:tcPr>
            <w:tcW w:w="420"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1685"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грибы</w:t>
            </w:r>
          </w:p>
        </w:tc>
        <w:tc>
          <w:tcPr>
            <w:tcW w:w="976"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1417"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животные</w:t>
            </w:r>
          </w:p>
        </w:tc>
        <w:tc>
          <w:tcPr>
            <w:tcW w:w="699"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2466" w:type="dxa"/>
            <w:gridSpan w:val="3"/>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человек</w:t>
            </w:r>
          </w:p>
        </w:tc>
        <w:tc>
          <w:tcPr>
            <w:tcW w:w="425"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1560" w:type="dxa"/>
            <w:gridSpan w:val="2"/>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shd w:val="clear" w:color="auto" w:fill="FFFFFF"/>
                <w:lang w:eastAsia="en-US"/>
              </w:rPr>
              <w:t>вода</w:t>
            </w:r>
          </w:p>
        </w:tc>
        <w:tc>
          <w:tcPr>
            <w:tcW w:w="784"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1342"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почва</w:t>
            </w:r>
          </w:p>
        </w:tc>
        <w:tc>
          <w:tcPr>
            <w:tcW w:w="709" w:type="dxa"/>
            <w:tcBorders>
              <w:top w:val="nil"/>
              <w:left w:val="single" w:sz="18" w:space="0" w:color="0070C0"/>
              <w:bottom w:val="nil"/>
              <w:right w:val="single" w:sz="18" w:space="0" w:color="0070C0"/>
            </w:tcBorders>
            <w:shd w:val="clear" w:color="auto" w:fill="auto"/>
          </w:tcPr>
          <w:p w:rsidR="00030753" w:rsidRPr="004B748F" w:rsidRDefault="00030753" w:rsidP="00E862F0">
            <w:pPr>
              <w:suppressAutoHyphens w:val="0"/>
              <w:jc w:val="center"/>
              <w:rPr>
                <w:lang w:eastAsia="en-US"/>
              </w:rPr>
            </w:pPr>
          </w:p>
        </w:tc>
        <w:tc>
          <w:tcPr>
            <w:tcW w:w="1275" w:type="dxa"/>
            <w:gridSpan w:val="2"/>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E862F0">
            <w:pPr>
              <w:suppressAutoHyphens w:val="0"/>
              <w:jc w:val="center"/>
              <w:rPr>
                <w:lang w:eastAsia="en-US"/>
              </w:rPr>
            </w:pPr>
          </w:p>
          <w:p w:rsidR="00030753" w:rsidRPr="004B748F" w:rsidRDefault="00030753" w:rsidP="00E862F0">
            <w:pPr>
              <w:suppressAutoHyphens w:val="0"/>
              <w:jc w:val="center"/>
              <w:rPr>
                <w:lang w:eastAsia="en-US"/>
              </w:rPr>
            </w:pPr>
            <w:r w:rsidRPr="004B748F">
              <w:rPr>
                <w:lang w:eastAsia="en-US"/>
              </w:rPr>
              <w:t>воздух</w:t>
            </w:r>
          </w:p>
        </w:tc>
      </w:tr>
    </w:tbl>
    <w:p w:rsidR="00030753" w:rsidRPr="004B748F" w:rsidRDefault="00030753" w:rsidP="00E862F0">
      <w:pPr>
        <w:suppressAutoHyphens w:val="0"/>
        <w:ind w:firstLine="709"/>
        <w:jc w:val="center"/>
        <w:rPr>
          <w:b/>
          <w:lang w:eastAsia="en-US"/>
        </w:rPr>
      </w:pPr>
    </w:p>
    <w:p w:rsidR="001D2504" w:rsidRDefault="001D2504" w:rsidP="001D2504">
      <w:pPr>
        <w:tabs>
          <w:tab w:val="left" w:pos="851"/>
        </w:tabs>
        <w:suppressAutoHyphens w:val="0"/>
        <w:ind w:firstLine="567"/>
        <w:rPr>
          <w:b/>
          <w:bCs/>
          <w:lang w:eastAsia="en-US"/>
        </w:rPr>
      </w:pPr>
    </w:p>
    <w:p w:rsidR="00030753" w:rsidRPr="00A40D07" w:rsidRDefault="00030753" w:rsidP="001D2504">
      <w:pPr>
        <w:tabs>
          <w:tab w:val="left" w:pos="851"/>
        </w:tabs>
        <w:suppressAutoHyphens w:val="0"/>
        <w:ind w:firstLine="567"/>
        <w:rPr>
          <w:b/>
          <w:color w:val="0070C0"/>
          <w:lang w:eastAsia="en-US"/>
        </w:rPr>
      </w:pPr>
      <w:r w:rsidRPr="00A40D07">
        <w:rPr>
          <w:b/>
          <w:bCs/>
          <w:color w:val="0070C0"/>
          <w:lang w:eastAsia="en-US"/>
        </w:rPr>
        <w:t>Законы общего дома природы:</w:t>
      </w:r>
    </w:p>
    <w:p w:rsidR="00030753" w:rsidRPr="004B748F" w:rsidRDefault="00030753" w:rsidP="00C00A3F">
      <w:pPr>
        <w:numPr>
          <w:ilvl w:val="1"/>
          <w:numId w:val="36"/>
        </w:numPr>
        <w:tabs>
          <w:tab w:val="left" w:pos="851"/>
        </w:tabs>
        <w:suppressAutoHyphens w:val="0"/>
        <w:ind w:left="0" w:firstLine="567"/>
        <w:rPr>
          <w:lang w:eastAsia="en-US"/>
        </w:rPr>
      </w:pPr>
      <w:r w:rsidRPr="004B748F">
        <w:rPr>
          <w:bCs/>
          <w:lang w:eastAsia="en-US"/>
        </w:rPr>
        <w:t>Все живые организмы имеют равное право на жизнь</w:t>
      </w:r>
    </w:p>
    <w:p w:rsidR="00030753" w:rsidRPr="004B748F" w:rsidRDefault="00030753" w:rsidP="00C00A3F">
      <w:pPr>
        <w:numPr>
          <w:ilvl w:val="1"/>
          <w:numId w:val="36"/>
        </w:numPr>
        <w:tabs>
          <w:tab w:val="left" w:pos="851"/>
        </w:tabs>
        <w:suppressAutoHyphens w:val="0"/>
        <w:ind w:left="0" w:firstLine="567"/>
        <w:rPr>
          <w:lang w:eastAsia="en-US"/>
        </w:rPr>
      </w:pPr>
      <w:r w:rsidRPr="004B748F">
        <w:rPr>
          <w:bCs/>
          <w:lang w:eastAsia="en-US"/>
        </w:rPr>
        <w:t>В природе всё взаимосвязано</w:t>
      </w:r>
    </w:p>
    <w:p w:rsidR="00030753" w:rsidRPr="004B748F" w:rsidRDefault="00030753" w:rsidP="00C00A3F">
      <w:pPr>
        <w:numPr>
          <w:ilvl w:val="1"/>
          <w:numId w:val="36"/>
        </w:numPr>
        <w:tabs>
          <w:tab w:val="left" w:pos="851"/>
        </w:tabs>
        <w:suppressAutoHyphens w:val="0"/>
        <w:ind w:left="0" w:firstLine="567"/>
        <w:rPr>
          <w:lang w:eastAsia="en-US"/>
        </w:rPr>
      </w:pPr>
      <w:r w:rsidRPr="004B748F">
        <w:rPr>
          <w:bCs/>
          <w:lang w:eastAsia="en-US"/>
        </w:rPr>
        <w:t>В природе ничто никуда не исчезает, а переходит из одного состояния в другое</w:t>
      </w:r>
    </w:p>
    <w:p w:rsidR="00030753" w:rsidRPr="004B748F" w:rsidRDefault="00030753" w:rsidP="00E862F0">
      <w:pPr>
        <w:suppressAutoHyphens w:val="0"/>
        <w:rPr>
          <w:lang w:eastAsia="en-US"/>
        </w:rPr>
      </w:pPr>
    </w:p>
    <w:p w:rsidR="00030753" w:rsidRPr="004B748F" w:rsidRDefault="00030753" w:rsidP="00E862F0">
      <w:pPr>
        <w:suppressAutoHyphens w:val="0"/>
        <w:ind w:firstLine="709"/>
        <w:jc w:val="center"/>
        <w:rPr>
          <w:b/>
          <w:lang w:eastAsia="en-US"/>
        </w:rPr>
      </w:pPr>
    </w:p>
    <w:p w:rsidR="00030753" w:rsidRPr="004B748F" w:rsidRDefault="00030753" w:rsidP="00E862F0">
      <w:pPr>
        <w:suppressAutoHyphens w:val="0"/>
        <w:ind w:firstLine="709"/>
        <w:jc w:val="center"/>
        <w:rPr>
          <w:b/>
          <w:lang w:eastAsia="en-US"/>
        </w:rPr>
      </w:pPr>
    </w:p>
    <w:p w:rsidR="00030753" w:rsidRPr="004B748F" w:rsidRDefault="00030753" w:rsidP="00E862F0">
      <w:pPr>
        <w:suppressAutoHyphens w:val="0"/>
        <w:ind w:firstLine="709"/>
        <w:jc w:val="center"/>
        <w:rPr>
          <w:b/>
          <w:lang w:eastAsia="en-US"/>
        </w:rPr>
      </w:pPr>
    </w:p>
    <w:p w:rsidR="00030753" w:rsidRPr="004B748F" w:rsidRDefault="00030753" w:rsidP="00E862F0">
      <w:pPr>
        <w:suppressAutoHyphens w:val="0"/>
        <w:ind w:firstLine="709"/>
        <w:jc w:val="center"/>
        <w:rPr>
          <w:b/>
          <w:lang w:eastAsia="en-US"/>
        </w:rPr>
      </w:pPr>
    </w:p>
    <w:p w:rsidR="00030753" w:rsidRDefault="00030753" w:rsidP="00E862F0">
      <w:pPr>
        <w:suppressAutoHyphens w:val="0"/>
        <w:ind w:firstLine="709"/>
        <w:jc w:val="center"/>
        <w:rPr>
          <w:b/>
          <w:lang w:eastAsia="en-US"/>
        </w:rPr>
      </w:pPr>
    </w:p>
    <w:p w:rsidR="0081541C" w:rsidRPr="004B748F" w:rsidRDefault="0081541C" w:rsidP="00E862F0">
      <w:pPr>
        <w:suppressAutoHyphens w:val="0"/>
        <w:ind w:firstLine="709"/>
        <w:jc w:val="center"/>
        <w:rPr>
          <w:b/>
          <w:lang w:eastAsia="en-US"/>
        </w:rPr>
      </w:pPr>
    </w:p>
    <w:p w:rsidR="00030753" w:rsidRPr="004B748F" w:rsidRDefault="00030753" w:rsidP="00E862F0">
      <w:pPr>
        <w:suppressAutoHyphens w:val="0"/>
        <w:ind w:firstLine="709"/>
        <w:jc w:val="center"/>
        <w:rPr>
          <w:b/>
          <w:lang w:eastAsia="en-US"/>
        </w:rPr>
      </w:pPr>
    </w:p>
    <w:p w:rsidR="00030753" w:rsidRPr="004B748F" w:rsidRDefault="00030753" w:rsidP="00E862F0">
      <w:pPr>
        <w:suppressAutoHyphens w:val="0"/>
        <w:ind w:firstLine="709"/>
        <w:jc w:val="center"/>
        <w:rPr>
          <w:b/>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4"/>
        <w:gridCol w:w="374"/>
        <w:gridCol w:w="2216"/>
        <w:gridCol w:w="426"/>
        <w:gridCol w:w="1459"/>
        <w:gridCol w:w="402"/>
        <w:gridCol w:w="1652"/>
        <w:gridCol w:w="393"/>
        <w:gridCol w:w="2101"/>
        <w:gridCol w:w="230"/>
        <w:gridCol w:w="297"/>
        <w:gridCol w:w="3748"/>
      </w:tblGrid>
      <w:tr w:rsidR="00251E3A" w:rsidRPr="004B748F" w:rsidTr="00251E3A">
        <w:tc>
          <w:tcPr>
            <w:tcW w:w="15352" w:type="dxa"/>
            <w:gridSpan w:val="12"/>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EF1099">
            <w:pPr>
              <w:suppressAutoHyphens w:val="0"/>
              <w:jc w:val="center"/>
              <w:rPr>
                <w:b/>
                <w:lang w:eastAsia="en-US"/>
              </w:rPr>
            </w:pPr>
          </w:p>
          <w:p w:rsidR="00251E3A" w:rsidRPr="004B748F" w:rsidRDefault="00251E3A" w:rsidP="00EF1099">
            <w:pPr>
              <w:suppressAutoHyphens w:val="0"/>
              <w:jc w:val="center"/>
              <w:rPr>
                <w:b/>
                <w:lang w:eastAsia="en-US"/>
              </w:rPr>
            </w:pPr>
            <w:r w:rsidRPr="004B748F">
              <w:rPr>
                <w:b/>
                <w:lang w:eastAsia="en-US"/>
              </w:rPr>
              <w:t>Методы ознакомления дошкольников с природой</w:t>
            </w:r>
          </w:p>
          <w:p w:rsidR="00251E3A" w:rsidRPr="004B748F" w:rsidRDefault="00251E3A" w:rsidP="00EF1099">
            <w:pPr>
              <w:suppressAutoHyphens w:val="0"/>
              <w:jc w:val="center"/>
              <w:rPr>
                <w:b/>
                <w:lang w:eastAsia="en-US"/>
              </w:rPr>
            </w:pPr>
          </w:p>
        </w:tc>
      </w:tr>
      <w:tr w:rsidR="00251E3A" w:rsidRPr="004B748F" w:rsidTr="00251E3A">
        <w:tc>
          <w:tcPr>
            <w:tcW w:w="15352" w:type="dxa"/>
            <w:gridSpan w:val="12"/>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300" distR="114300" simplePos="0" relativeHeight="251858944" behindDoc="0" locked="0" layoutInCell="1" allowOverlap="1" wp14:anchorId="2965FBDA" wp14:editId="487BAC51">
                      <wp:simplePos x="0" y="0"/>
                      <wp:positionH relativeFrom="column">
                        <wp:posOffset>5004435</wp:posOffset>
                      </wp:positionH>
                      <wp:positionV relativeFrom="paragraph">
                        <wp:posOffset>0</wp:posOffset>
                      </wp:positionV>
                      <wp:extent cx="3552825" cy="274320"/>
                      <wp:effectExtent l="38100" t="38100" r="85725" b="125730"/>
                      <wp:wrapNone/>
                      <wp:docPr id="200" name="Прямая со стрелкой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52825" cy="27432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26A095" id="Прямая со стрелкой 200" o:spid="_x0000_s1026" type="#_x0000_t32" style="position:absolute;margin-left:394.05pt;margin-top:0;width:279.75pt;height:21.6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299" distR="114299" simplePos="0" relativeHeight="251857920" behindDoc="0" locked="0" layoutInCell="1" allowOverlap="1" wp14:anchorId="4B8E7C43" wp14:editId="3441F234">
                      <wp:simplePos x="0" y="0"/>
                      <wp:positionH relativeFrom="column">
                        <wp:posOffset>5004435</wp:posOffset>
                      </wp:positionH>
                      <wp:positionV relativeFrom="paragraph">
                        <wp:posOffset>0</wp:posOffset>
                      </wp:positionV>
                      <wp:extent cx="0" cy="320040"/>
                      <wp:effectExtent l="95250" t="19050" r="95250" b="99060"/>
                      <wp:wrapNone/>
                      <wp:docPr id="199" name="Прямая со стрелкой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F467872" id="Прямая со стрелкой 199" o:spid="_x0000_s1026" type="#_x0000_t32" style="position:absolute;margin-left:394.05pt;margin-top:0;width:0;height:25.2pt;z-index:2518579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56896" behindDoc="0" locked="0" layoutInCell="1" allowOverlap="1" wp14:anchorId="60F582E4" wp14:editId="45AB420A">
                      <wp:simplePos x="0" y="0"/>
                      <wp:positionH relativeFrom="column">
                        <wp:posOffset>1308735</wp:posOffset>
                      </wp:positionH>
                      <wp:positionV relativeFrom="paragraph">
                        <wp:posOffset>0</wp:posOffset>
                      </wp:positionV>
                      <wp:extent cx="3691890" cy="274320"/>
                      <wp:effectExtent l="57150" t="38100" r="60960" b="125730"/>
                      <wp:wrapNone/>
                      <wp:docPr id="198" name="Прямая со стрелкой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91890" cy="27432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05539D0" id="Прямая со стрелкой 198" o:spid="_x0000_s1026" type="#_x0000_t32" style="position:absolute;margin-left:103.05pt;margin-top:0;width:290.7pt;height:21.6pt;flip:x;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" strokecolor="#4f81bd [3204]" strokeweight="2pt">
                      <v:stroke endarrow="block"/>
                      <v:shadow on="t" color="black" opacity="24903f" origin=",.5" offset="0,.55556mm"/>
                    </v:shape>
                  </w:pict>
                </mc:Fallback>
              </mc:AlternateContent>
            </w:r>
          </w:p>
          <w:p w:rsidR="00251E3A" w:rsidRPr="004B748F" w:rsidRDefault="00251E3A" w:rsidP="00EF1099">
            <w:pPr>
              <w:suppressAutoHyphens w:val="0"/>
              <w:jc w:val="center"/>
              <w:rPr>
                <w:lang w:eastAsia="en-US"/>
              </w:rPr>
            </w:pPr>
          </w:p>
        </w:tc>
      </w:tr>
      <w:tr w:rsidR="00251E3A" w:rsidRPr="004B748F" w:rsidTr="00251E3A">
        <w:tc>
          <w:tcPr>
            <w:tcW w:w="4644" w:type="dxa"/>
            <w:gridSpan w:val="3"/>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EF1099">
            <w:pPr>
              <w:suppressAutoHyphens w:val="0"/>
              <w:jc w:val="center"/>
              <w:rPr>
                <w:lang w:eastAsia="en-US"/>
              </w:rPr>
            </w:pPr>
            <w:r w:rsidRPr="004B748F">
              <w:rPr>
                <w:lang w:eastAsia="en-US"/>
              </w:rPr>
              <w:t>наглядные</w:t>
            </w:r>
          </w:p>
        </w:tc>
        <w:tc>
          <w:tcPr>
            <w:tcW w:w="426" w:type="dxa"/>
            <w:tcBorders>
              <w:top w:val="nil"/>
              <w:left w:val="single" w:sz="18" w:space="0" w:color="0070C0"/>
              <w:bottom w:val="nil"/>
              <w:right w:val="single" w:sz="18" w:space="0" w:color="0070C0"/>
            </w:tcBorders>
            <w:shd w:val="clear" w:color="auto" w:fill="auto"/>
          </w:tcPr>
          <w:p w:rsidR="00251E3A" w:rsidRPr="004B748F" w:rsidRDefault="00251E3A" w:rsidP="00EF1099">
            <w:pPr>
              <w:suppressAutoHyphens w:val="0"/>
              <w:jc w:val="center"/>
              <w:rPr>
                <w:lang w:eastAsia="en-US"/>
              </w:rPr>
            </w:pPr>
          </w:p>
        </w:tc>
        <w:tc>
          <w:tcPr>
            <w:tcW w:w="6007" w:type="dxa"/>
            <w:gridSpan w:val="5"/>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EF1099">
            <w:pPr>
              <w:suppressAutoHyphens w:val="0"/>
              <w:jc w:val="center"/>
              <w:rPr>
                <w:lang w:eastAsia="en-US"/>
              </w:rPr>
            </w:pPr>
            <w:r w:rsidRPr="004B748F">
              <w:rPr>
                <w:lang w:eastAsia="en-US"/>
              </w:rPr>
              <w:t>практические</w:t>
            </w:r>
          </w:p>
        </w:tc>
        <w:tc>
          <w:tcPr>
            <w:tcW w:w="527" w:type="dxa"/>
            <w:gridSpan w:val="2"/>
            <w:tcBorders>
              <w:top w:val="nil"/>
              <w:left w:val="single" w:sz="18" w:space="0" w:color="0070C0"/>
              <w:bottom w:val="nil"/>
              <w:right w:val="single" w:sz="18" w:space="0" w:color="0070C0"/>
            </w:tcBorders>
            <w:shd w:val="clear" w:color="auto" w:fill="auto"/>
          </w:tcPr>
          <w:p w:rsidR="00251E3A" w:rsidRPr="004B748F" w:rsidRDefault="00251E3A" w:rsidP="00EF1099">
            <w:pPr>
              <w:suppressAutoHyphens w:val="0"/>
              <w:jc w:val="center"/>
              <w:rPr>
                <w:lang w:eastAsia="en-US"/>
              </w:rPr>
            </w:pPr>
          </w:p>
        </w:tc>
        <w:tc>
          <w:tcPr>
            <w:tcW w:w="3748" w:type="dxa"/>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EF1099">
            <w:pPr>
              <w:suppressAutoHyphens w:val="0"/>
              <w:jc w:val="center"/>
              <w:rPr>
                <w:lang w:eastAsia="en-US"/>
              </w:rPr>
            </w:pPr>
            <w:r w:rsidRPr="004B748F">
              <w:rPr>
                <w:lang w:eastAsia="en-US"/>
              </w:rPr>
              <w:t>словесные</w:t>
            </w:r>
          </w:p>
        </w:tc>
      </w:tr>
      <w:tr w:rsidR="00251E3A" w:rsidRPr="004B748F" w:rsidTr="00251E3A">
        <w:tc>
          <w:tcPr>
            <w:tcW w:w="4644" w:type="dxa"/>
            <w:gridSpan w:val="3"/>
            <w:tcBorders>
              <w:top w:val="single" w:sz="18" w:space="0" w:color="0070C0"/>
              <w:left w:val="nil"/>
              <w:bottom w:val="double" w:sz="4" w:space="0" w:color="auto"/>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300" distR="114300" simplePos="0" relativeHeight="251860992" behindDoc="0" locked="0" layoutInCell="1" allowOverlap="1" wp14:anchorId="561151F9" wp14:editId="71829D36">
                      <wp:simplePos x="0" y="0"/>
                      <wp:positionH relativeFrom="column">
                        <wp:posOffset>1392555</wp:posOffset>
                      </wp:positionH>
                      <wp:positionV relativeFrom="paragraph">
                        <wp:posOffset>3810</wp:posOffset>
                      </wp:positionV>
                      <wp:extent cx="800100" cy="304800"/>
                      <wp:effectExtent l="38100" t="38100" r="57150" b="95250"/>
                      <wp:wrapNone/>
                      <wp:docPr id="197" name="Прямая со стрелкой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B79B0E8" id="Прямая со стрелкой 197" o:spid="_x0000_s1026" type="#_x0000_t32" style="position:absolute;margin-left:109.65pt;margin-top:.3pt;width:63pt;height:24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59968" behindDoc="0" locked="0" layoutInCell="1" allowOverlap="1" wp14:anchorId="3AD62611" wp14:editId="447F20FC">
                      <wp:simplePos x="0" y="0"/>
                      <wp:positionH relativeFrom="column">
                        <wp:posOffset>592455</wp:posOffset>
                      </wp:positionH>
                      <wp:positionV relativeFrom="paragraph">
                        <wp:posOffset>3810</wp:posOffset>
                      </wp:positionV>
                      <wp:extent cx="803910" cy="304800"/>
                      <wp:effectExtent l="38100" t="38100" r="53340" b="95250"/>
                      <wp:wrapNone/>
                      <wp:docPr id="196" name="Прямая со стрелкой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391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AB1EA2D" id="Прямая со стрелкой 196" o:spid="_x0000_s1026" type="#_x0000_t32" style="position:absolute;margin-left:46.65pt;margin-top:.3pt;width:63.3pt;height:24pt;flip:x;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" strokecolor="#4f81bd [3204]" strokeweight="2pt">
                      <v:stroke endarrow="block"/>
                      <v:shadow on="t" color="black" opacity="24903f" origin=",.5" offset="0,.55556mm"/>
                    </v:shape>
                  </w:pict>
                </mc:Fallback>
              </mc:AlternateContent>
            </w:r>
          </w:p>
        </w:tc>
        <w:tc>
          <w:tcPr>
            <w:tcW w:w="426" w:type="dxa"/>
            <w:tcBorders>
              <w:top w:val="nil"/>
              <w:left w:val="nil"/>
              <w:bottom w:val="double" w:sz="4" w:space="0" w:color="auto"/>
              <w:right w:val="nil"/>
            </w:tcBorders>
            <w:shd w:val="clear" w:color="auto" w:fill="auto"/>
          </w:tcPr>
          <w:p w:rsidR="00251E3A" w:rsidRPr="004B748F" w:rsidRDefault="00251E3A" w:rsidP="00EF1099">
            <w:pPr>
              <w:suppressAutoHyphens w:val="0"/>
              <w:jc w:val="center"/>
              <w:rPr>
                <w:lang w:eastAsia="en-US"/>
              </w:rPr>
            </w:pPr>
          </w:p>
        </w:tc>
        <w:tc>
          <w:tcPr>
            <w:tcW w:w="6007" w:type="dxa"/>
            <w:gridSpan w:val="5"/>
            <w:tcBorders>
              <w:top w:val="nil"/>
              <w:left w:val="nil"/>
              <w:bottom w:val="double" w:sz="4" w:space="0" w:color="auto"/>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300" distR="114300" simplePos="0" relativeHeight="251864064" behindDoc="0" locked="0" layoutInCell="1" allowOverlap="1" wp14:anchorId="5C212FF9" wp14:editId="003A47CA">
                      <wp:simplePos x="0" y="0"/>
                      <wp:positionH relativeFrom="column">
                        <wp:posOffset>1868805</wp:posOffset>
                      </wp:positionH>
                      <wp:positionV relativeFrom="paragraph">
                        <wp:posOffset>3810</wp:posOffset>
                      </wp:positionV>
                      <wp:extent cx="1219200" cy="304800"/>
                      <wp:effectExtent l="38100" t="38100" r="57150" b="114300"/>
                      <wp:wrapNone/>
                      <wp:docPr id="195" name="Прямая со стрелкой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E738E74" id="Прямая со стрелкой 195" o:spid="_x0000_s1026" type="#_x0000_t32" style="position:absolute;margin-left:147.15pt;margin-top:.3pt;width:96pt;height:24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63040" behindDoc="0" locked="0" layoutInCell="1" allowOverlap="1" wp14:anchorId="56E0CC2D" wp14:editId="0905B23E">
                      <wp:simplePos x="0" y="0"/>
                      <wp:positionH relativeFrom="column">
                        <wp:posOffset>1670685</wp:posOffset>
                      </wp:positionH>
                      <wp:positionV relativeFrom="paragraph">
                        <wp:posOffset>3810</wp:posOffset>
                      </wp:positionV>
                      <wp:extent cx="200025" cy="304800"/>
                      <wp:effectExtent l="57150" t="19050" r="66675" b="95250"/>
                      <wp:wrapNone/>
                      <wp:docPr id="194" name="Прямая со стрелкой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0025"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AFE4C1D" id="Прямая со стрелкой 194" o:spid="_x0000_s1026" type="#_x0000_t32" style="position:absolute;margin-left:131.55pt;margin-top:.3pt;width:15.75pt;height:24pt;flip:x;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" strokecolor="#4f81bd [3204]" strokeweight="2pt">
                      <v:stroke endarrow="block"/>
                      <v:shadow on="t" color="black" opacity="24903f" origin=",.5" offset="0,.55556mm"/>
                    </v:shape>
                  </w:pict>
                </mc:Fallback>
              </mc:AlternateContent>
            </w:r>
            <w:r w:rsidRPr="004B748F">
              <w:rPr>
                <w:noProof/>
                <w:lang w:eastAsia="ru-RU"/>
              </w:rPr>
              <mc:AlternateContent>
                <mc:Choice Requires="wps">
                  <w:drawing>
                    <wp:anchor distT="0" distB="0" distL="114300" distR="114300" simplePos="0" relativeHeight="251862016" behindDoc="0" locked="0" layoutInCell="1" allowOverlap="1" wp14:anchorId="3A93B8DC" wp14:editId="50279C93">
                      <wp:simplePos x="0" y="0"/>
                      <wp:positionH relativeFrom="column">
                        <wp:posOffset>413385</wp:posOffset>
                      </wp:positionH>
                      <wp:positionV relativeFrom="paragraph">
                        <wp:posOffset>3810</wp:posOffset>
                      </wp:positionV>
                      <wp:extent cx="1459230" cy="304800"/>
                      <wp:effectExtent l="38100" t="38100" r="64770" b="114300"/>
                      <wp:wrapNone/>
                      <wp:docPr id="193" name="Прямая со стрелкой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59230"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3A35DE8" id="Прямая со стрелкой 193" o:spid="_x0000_s1026" type="#_x0000_t32" style="position:absolute;margin-left:32.55pt;margin-top:.3pt;width:114.9pt;height:24pt;flip:x;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" strokecolor="#4f81bd [3204]" strokeweight="2pt">
                      <v:stroke endarrow="block"/>
                      <v:shadow on="t" color="black" opacity="24903f" origin=",.5" offset="0,.55556mm"/>
                    </v:shape>
                  </w:pict>
                </mc:Fallback>
              </mc:AlternateContent>
            </w:r>
          </w:p>
          <w:p w:rsidR="00251E3A" w:rsidRPr="004B748F" w:rsidRDefault="00251E3A" w:rsidP="00EF1099">
            <w:pPr>
              <w:suppressAutoHyphens w:val="0"/>
              <w:jc w:val="center"/>
              <w:rPr>
                <w:lang w:eastAsia="en-US"/>
              </w:rPr>
            </w:pPr>
          </w:p>
        </w:tc>
        <w:tc>
          <w:tcPr>
            <w:tcW w:w="527" w:type="dxa"/>
            <w:gridSpan w:val="2"/>
            <w:tcBorders>
              <w:top w:val="nil"/>
              <w:left w:val="nil"/>
              <w:bottom w:val="double" w:sz="4" w:space="0" w:color="auto"/>
              <w:right w:val="nil"/>
            </w:tcBorders>
            <w:shd w:val="clear" w:color="auto" w:fill="auto"/>
          </w:tcPr>
          <w:p w:rsidR="00251E3A" w:rsidRPr="004B748F" w:rsidRDefault="00251E3A" w:rsidP="00EF1099">
            <w:pPr>
              <w:suppressAutoHyphens w:val="0"/>
              <w:jc w:val="center"/>
              <w:rPr>
                <w:lang w:eastAsia="en-US"/>
              </w:rPr>
            </w:pPr>
          </w:p>
        </w:tc>
        <w:tc>
          <w:tcPr>
            <w:tcW w:w="3748" w:type="dxa"/>
            <w:tcBorders>
              <w:top w:val="nil"/>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299" distR="114299" simplePos="0" relativeHeight="251865088" behindDoc="0" locked="0" layoutInCell="1" allowOverlap="1" wp14:anchorId="1AAE8647" wp14:editId="34620139">
                      <wp:simplePos x="0" y="0"/>
                      <wp:positionH relativeFrom="column">
                        <wp:posOffset>1186815</wp:posOffset>
                      </wp:positionH>
                      <wp:positionV relativeFrom="paragraph">
                        <wp:posOffset>3810</wp:posOffset>
                      </wp:positionV>
                      <wp:extent cx="1905" cy="304800"/>
                      <wp:effectExtent l="76200" t="19050" r="93345" b="95250"/>
                      <wp:wrapNone/>
                      <wp:docPr id="192" name="Прямая со стрелкой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30480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510BB13" id="Прямая со стрелкой 192" o:spid="_x0000_s1026" type="#_x0000_t32" style="position:absolute;margin-left:93.45pt;margin-top:.3pt;width:.15pt;height:24pt;z-index:2518650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" strokecolor="#4f81bd [3204]" strokeweight="2pt">
                      <v:stroke endarrow="block"/>
                      <v:shadow on="t" color="black" opacity="24903f" origin=",.5" offset="0,.55556mm"/>
                    </v:shape>
                  </w:pict>
                </mc:Fallback>
              </mc:AlternateContent>
            </w:r>
          </w:p>
        </w:tc>
      </w:tr>
      <w:tr w:rsidR="00251E3A" w:rsidRPr="004B748F" w:rsidTr="00251E3A">
        <w:tc>
          <w:tcPr>
            <w:tcW w:w="2054"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Pr="004B748F" w:rsidRDefault="00251E3A" w:rsidP="00EF1099">
            <w:pPr>
              <w:suppressAutoHyphens w:val="0"/>
              <w:jc w:val="center"/>
              <w:rPr>
                <w:lang w:eastAsia="en-US"/>
              </w:rPr>
            </w:pPr>
            <w:r w:rsidRPr="004B748F">
              <w:rPr>
                <w:lang w:eastAsia="en-US"/>
              </w:rPr>
              <w:t>наблюдения</w:t>
            </w:r>
          </w:p>
        </w:tc>
        <w:tc>
          <w:tcPr>
            <w:tcW w:w="374" w:type="dxa"/>
            <w:tcBorders>
              <w:top w:val="double" w:sz="4" w:space="0" w:color="auto"/>
              <w:left w:val="single" w:sz="18" w:space="0" w:color="0070C0"/>
              <w:bottom w:val="double" w:sz="4" w:space="0" w:color="auto"/>
              <w:right w:val="single" w:sz="18" w:space="0" w:color="0070C0"/>
            </w:tcBorders>
            <w:shd w:val="clear" w:color="auto" w:fill="auto"/>
            <w:vAlign w:val="center"/>
          </w:tcPr>
          <w:p w:rsidR="00251E3A" w:rsidRPr="004B748F" w:rsidRDefault="00251E3A" w:rsidP="00EF1099">
            <w:pPr>
              <w:suppressAutoHyphens w:val="0"/>
              <w:jc w:val="center"/>
              <w:rPr>
                <w:lang w:eastAsia="en-US"/>
              </w:rPr>
            </w:pPr>
          </w:p>
        </w:tc>
        <w:tc>
          <w:tcPr>
            <w:tcW w:w="2216"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Pr="004B748F" w:rsidRDefault="00251E3A" w:rsidP="00EF1099">
            <w:pPr>
              <w:suppressAutoHyphens w:val="0"/>
              <w:jc w:val="center"/>
              <w:rPr>
                <w:lang w:eastAsia="en-US"/>
              </w:rPr>
            </w:pPr>
            <w:r w:rsidRPr="004B748F">
              <w:rPr>
                <w:lang w:eastAsia="en-US"/>
              </w:rPr>
              <w:t>рассматривание картин, демо</w:t>
            </w:r>
            <w:r w:rsidRPr="004B748F">
              <w:rPr>
                <w:lang w:eastAsia="en-US"/>
              </w:rPr>
              <w:t>н</w:t>
            </w:r>
            <w:r w:rsidRPr="004B748F">
              <w:rPr>
                <w:lang w:eastAsia="en-US"/>
              </w:rPr>
              <w:t>страция фильмов</w:t>
            </w:r>
          </w:p>
        </w:tc>
        <w:tc>
          <w:tcPr>
            <w:tcW w:w="426" w:type="dxa"/>
            <w:tcBorders>
              <w:top w:val="double" w:sz="4" w:space="0" w:color="auto"/>
              <w:left w:val="single" w:sz="18" w:space="0" w:color="0070C0"/>
              <w:bottom w:val="double" w:sz="4" w:space="0" w:color="auto"/>
              <w:right w:val="single" w:sz="18" w:space="0" w:color="0070C0"/>
            </w:tcBorders>
            <w:shd w:val="clear" w:color="auto" w:fill="auto"/>
            <w:vAlign w:val="center"/>
          </w:tcPr>
          <w:p w:rsidR="00251E3A" w:rsidRPr="004B748F" w:rsidRDefault="00251E3A" w:rsidP="00EF1099">
            <w:pPr>
              <w:suppressAutoHyphens w:val="0"/>
              <w:jc w:val="center"/>
              <w:rPr>
                <w:lang w:eastAsia="en-US"/>
              </w:rPr>
            </w:pPr>
          </w:p>
        </w:tc>
        <w:tc>
          <w:tcPr>
            <w:tcW w:w="1459"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Pr="004B748F" w:rsidRDefault="00251E3A" w:rsidP="00EF1099">
            <w:pPr>
              <w:suppressAutoHyphens w:val="0"/>
              <w:jc w:val="center"/>
              <w:rPr>
                <w:lang w:eastAsia="en-US"/>
              </w:rPr>
            </w:pPr>
            <w:r w:rsidRPr="004B748F">
              <w:rPr>
                <w:lang w:eastAsia="en-US"/>
              </w:rPr>
              <w:t>игра</w:t>
            </w:r>
          </w:p>
        </w:tc>
        <w:tc>
          <w:tcPr>
            <w:tcW w:w="402" w:type="dxa"/>
            <w:tcBorders>
              <w:top w:val="double" w:sz="4" w:space="0" w:color="auto"/>
              <w:left w:val="single" w:sz="18" w:space="0" w:color="0070C0"/>
              <w:bottom w:val="double" w:sz="4" w:space="0" w:color="auto"/>
              <w:right w:val="single" w:sz="18" w:space="0" w:color="0070C0"/>
            </w:tcBorders>
            <w:shd w:val="clear" w:color="auto" w:fill="auto"/>
            <w:vAlign w:val="center"/>
          </w:tcPr>
          <w:p w:rsidR="00251E3A" w:rsidRPr="004B748F" w:rsidRDefault="00251E3A" w:rsidP="00EF1099">
            <w:pPr>
              <w:suppressAutoHyphens w:val="0"/>
              <w:jc w:val="center"/>
              <w:rPr>
                <w:lang w:eastAsia="en-US"/>
              </w:rPr>
            </w:pPr>
          </w:p>
        </w:tc>
        <w:tc>
          <w:tcPr>
            <w:tcW w:w="1652"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Default="00251E3A" w:rsidP="00EF1099">
            <w:pPr>
              <w:suppressAutoHyphens w:val="0"/>
              <w:jc w:val="center"/>
              <w:rPr>
                <w:lang w:eastAsia="en-US"/>
              </w:rPr>
            </w:pPr>
            <w:r w:rsidRPr="004B748F">
              <w:rPr>
                <w:lang w:eastAsia="en-US"/>
              </w:rPr>
              <w:t xml:space="preserve">труд </w:t>
            </w:r>
          </w:p>
          <w:p w:rsidR="00251E3A" w:rsidRPr="004B748F" w:rsidRDefault="00251E3A" w:rsidP="00EF1099">
            <w:pPr>
              <w:suppressAutoHyphens w:val="0"/>
              <w:jc w:val="center"/>
              <w:rPr>
                <w:lang w:eastAsia="en-US"/>
              </w:rPr>
            </w:pPr>
            <w:r w:rsidRPr="004B748F">
              <w:rPr>
                <w:lang w:eastAsia="en-US"/>
              </w:rPr>
              <w:t>в природе</w:t>
            </w:r>
          </w:p>
        </w:tc>
        <w:tc>
          <w:tcPr>
            <w:tcW w:w="393" w:type="dxa"/>
            <w:tcBorders>
              <w:top w:val="double" w:sz="4" w:space="0" w:color="auto"/>
              <w:left w:val="single" w:sz="18" w:space="0" w:color="0070C0"/>
              <w:bottom w:val="double" w:sz="4" w:space="0" w:color="auto"/>
              <w:right w:val="single" w:sz="18" w:space="0" w:color="0070C0"/>
            </w:tcBorders>
            <w:shd w:val="clear" w:color="auto" w:fill="auto"/>
            <w:vAlign w:val="center"/>
          </w:tcPr>
          <w:p w:rsidR="00251E3A" w:rsidRPr="004B748F" w:rsidRDefault="00251E3A" w:rsidP="00EF1099">
            <w:pPr>
              <w:suppressAutoHyphens w:val="0"/>
              <w:jc w:val="center"/>
              <w:rPr>
                <w:lang w:eastAsia="en-US"/>
              </w:rPr>
            </w:pPr>
          </w:p>
        </w:tc>
        <w:tc>
          <w:tcPr>
            <w:tcW w:w="210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Pr="004B748F" w:rsidRDefault="00251E3A" w:rsidP="00EF1099">
            <w:pPr>
              <w:suppressAutoHyphens w:val="0"/>
              <w:jc w:val="center"/>
              <w:rPr>
                <w:lang w:eastAsia="en-US"/>
              </w:rPr>
            </w:pPr>
            <w:r w:rsidRPr="004B748F">
              <w:rPr>
                <w:lang w:eastAsia="en-US"/>
              </w:rPr>
              <w:t>элементарные опыты</w:t>
            </w:r>
          </w:p>
        </w:tc>
        <w:tc>
          <w:tcPr>
            <w:tcW w:w="527" w:type="dxa"/>
            <w:gridSpan w:val="2"/>
            <w:tcBorders>
              <w:top w:val="double" w:sz="4" w:space="0" w:color="auto"/>
              <w:left w:val="single" w:sz="18" w:space="0" w:color="0070C0"/>
              <w:bottom w:val="double" w:sz="4" w:space="0" w:color="auto"/>
              <w:right w:val="single" w:sz="18" w:space="0" w:color="0070C0"/>
            </w:tcBorders>
            <w:shd w:val="clear" w:color="auto" w:fill="auto"/>
            <w:vAlign w:val="center"/>
          </w:tcPr>
          <w:p w:rsidR="00251E3A" w:rsidRPr="004B748F" w:rsidRDefault="00251E3A" w:rsidP="00EF1099">
            <w:pPr>
              <w:suppressAutoHyphens w:val="0"/>
              <w:jc w:val="center"/>
              <w:rPr>
                <w:lang w:eastAsia="en-US"/>
              </w:rPr>
            </w:pPr>
          </w:p>
        </w:tc>
        <w:tc>
          <w:tcPr>
            <w:tcW w:w="3748"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251E3A" w:rsidRPr="004B748F" w:rsidRDefault="00251E3A" w:rsidP="00EF1099">
            <w:pPr>
              <w:suppressAutoHyphens w:val="0"/>
              <w:spacing w:after="200"/>
              <w:ind w:left="20"/>
              <w:jc w:val="center"/>
              <w:rPr>
                <w:lang w:eastAsia="en-US"/>
              </w:rPr>
            </w:pPr>
            <w:r w:rsidRPr="004B748F">
              <w:rPr>
                <w:lang w:eastAsia="en-US"/>
              </w:rPr>
              <w:t>рассказ</w:t>
            </w:r>
            <w:r>
              <w:rPr>
                <w:lang w:eastAsia="en-US"/>
              </w:rPr>
              <w:t xml:space="preserve">,  </w:t>
            </w:r>
            <w:r w:rsidRPr="004B748F">
              <w:rPr>
                <w:lang w:eastAsia="en-US"/>
              </w:rPr>
              <w:t>беседа</w:t>
            </w:r>
            <w:r>
              <w:rPr>
                <w:lang w:eastAsia="en-US"/>
              </w:rPr>
              <w:t xml:space="preserve">, </w:t>
            </w:r>
            <w:r w:rsidRPr="004B748F">
              <w:rPr>
                <w:lang w:eastAsia="en-US"/>
              </w:rPr>
              <w:t>чтение</w:t>
            </w:r>
          </w:p>
        </w:tc>
      </w:tr>
      <w:tr w:rsidR="00251E3A" w:rsidRPr="004B748F" w:rsidTr="00251E3A">
        <w:tc>
          <w:tcPr>
            <w:tcW w:w="2054" w:type="dxa"/>
            <w:tcBorders>
              <w:top w:val="single" w:sz="18" w:space="0" w:color="0070C0"/>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299" distR="114299" simplePos="0" relativeHeight="251868160" behindDoc="0" locked="0" layoutInCell="1" allowOverlap="1" wp14:anchorId="2ED5C0B9" wp14:editId="594F4AF4">
                      <wp:simplePos x="0" y="0"/>
                      <wp:positionH relativeFrom="column">
                        <wp:posOffset>592455</wp:posOffset>
                      </wp:positionH>
                      <wp:positionV relativeFrom="paragraph">
                        <wp:posOffset>7620</wp:posOffset>
                      </wp:positionV>
                      <wp:extent cx="0" cy="312420"/>
                      <wp:effectExtent l="95250" t="19050" r="95250" b="87630"/>
                      <wp:wrapNone/>
                      <wp:docPr id="191" name="Прямая со стрелкой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242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D76E816" id="Прямая со стрелкой 191" o:spid="_x0000_s1026" type="#_x0000_t32" style="position:absolute;margin-left:46.65pt;margin-top:.6pt;width:0;height:24.6pt;z-index:2518681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" strokecolor="#4f81bd [3204]" strokeweight="2pt">
                      <v:stroke endarrow="block"/>
                      <v:shadow on="t" color="black" opacity="24903f" origin=",.5" offset="0,.55556mm"/>
                    </v:shape>
                  </w:pict>
                </mc:Fallback>
              </mc:AlternateContent>
            </w:r>
          </w:p>
        </w:tc>
        <w:tc>
          <w:tcPr>
            <w:tcW w:w="374" w:type="dxa"/>
            <w:tcBorders>
              <w:top w:val="double" w:sz="4" w:space="0" w:color="auto"/>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p>
        </w:tc>
        <w:tc>
          <w:tcPr>
            <w:tcW w:w="2216" w:type="dxa"/>
            <w:tcBorders>
              <w:top w:val="single" w:sz="18" w:space="0" w:color="0070C0"/>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p>
        </w:tc>
        <w:tc>
          <w:tcPr>
            <w:tcW w:w="426" w:type="dxa"/>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p>
        </w:tc>
        <w:tc>
          <w:tcPr>
            <w:tcW w:w="1459" w:type="dxa"/>
            <w:tcBorders>
              <w:top w:val="single" w:sz="18" w:space="0" w:color="0070C0"/>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300" distR="114300" simplePos="0" relativeHeight="251866112" behindDoc="0" locked="0" layoutInCell="1" allowOverlap="1" wp14:anchorId="51FB52FF" wp14:editId="31ABF11B">
                      <wp:simplePos x="0" y="0"/>
                      <wp:positionH relativeFrom="column">
                        <wp:posOffset>413385</wp:posOffset>
                      </wp:positionH>
                      <wp:positionV relativeFrom="paragraph">
                        <wp:posOffset>7620</wp:posOffset>
                      </wp:positionV>
                      <wp:extent cx="0" cy="312420"/>
                      <wp:effectExtent l="95250" t="19050" r="95250" b="87630"/>
                      <wp:wrapNone/>
                      <wp:docPr id="190" name="Прямая со стрелкой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242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A58E02D" id="Прямая со стрелкой 190" o:spid="_x0000_s1026" type="#_x0000_t32" style="position:absolute;margin-left:32.55pt;margin-top:.6pt;width:0;height:24.6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" strokecolor="#4f81bd [3204]" strokeweight="2pt">
                      <v:stroke endarrow="block"/>
                      <v:shadow on="t" color="black" opacity="24903f" origin=",.5" offset="0,.55556mm"/>
                    </v:shape>
                  </w:pict>
                </mc:Fallback>
              </mc:AlternateContent>
            </w:r>
          </w:p>
          <w:p w:rsidR="00251E3A" w:rsidRPr="004B748F" w:rsidRDefault="00251E3A" w:rsidP="00EF1099">
            <w:pPr>
              <w:suppressAutoHyphens w:val="0"/>
              <w:jc w:val="center"/>
              <w:rPr>
                <w:lang w:eastAsia="en-US"/>
              </w:rPr>
            </w:pPr>
          </w:p>
        </w:tc>
        <w:tc>
          <w:tcPr>
            <w:tcW w:w="402" w:type="dxa"/>
            <w:tcBorders>
              <w:top w:val="single" w:sz="18" w:space="0" w:color="0070C0"/>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p>
        </w:tc>
        <w:tc>
          <w:tcPr>
            <w:tcW w:w="1652" w:type="dxa"/>
            <w:tcBorders>
              <w:top w:val="single" w:sz="18" w:space="0" w:color="0070C0"/>
              <w:left w:val="nil"/>
              <w:bottom w:val="single" w:sz="18" w:space="0" w:color="0070C0"/>
              <w:right w:val="nil"/>
            </w:tcBorders>
            <w:shd w:val="clear" w:color="auto" w:fill="auto"/>
          </w:tcPr>
          <w:p w:rsidR="00251E3A" w:rsidRPr="004B748F" w:rsidRDefault="00251E3A" w:rsidP="00EF1099">
            <w:pPr>
              <w:suppressAutoHyphens w:val="0"/>
              <w:jc w:val="center"/>
              <w:rPr>
                <w:lang w:eastAsia="en-US"/>
              </w:rPr>
            </w:pPr>
            <w:r w:rsidRPr="004B748F">
              <w:rPr>
                <w:noProof/>
                <w:lang w:eastAsia="ru-RU"/>
              </w:rPr>
              <mc:AlternateContent>
                <mc:Choice Requires="wps">
                  <w:drawing>
                    <wp:anchor distT="0" distB="0" distL="114300" distR="114300" simplePos="0" relativeHeight="251867136" behindDoc="0" locked="0" layoutInCell="1" allowOverlap="1" wp14:anchorId="2C4D64F0" wp14:editId="302613A5">
                      <wp:simplePos x="0" y="0"/>
                      <wp:positionH relativeFrom="column">
                        <wp:posOffset>450850</wp:posOffset>
                      </wp:positionH>
                      <wp:positionV relativeFrom="paragraph">
                        <wp:posOffset>0</wp:posOffset>
                      </wp:positionV>
                      <wp:extent cx="1455420" cy="320040"/>
                      <wp:effectExtent l="38100" t="38100" r="68580" b="118110"/>
                      <wp:wrapNone/>
                      <wp:docPr id="189" name="Прямая со стрелкой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55420" cy="320040"/>
                              </a:xfrm>
                              <a:prstGeom prst="straightConnector1">
                                <a:avLst/>
                              </a:prstGeom>
                              <a:ln>
                                <a:headEnd/>
                                <a:tailEnd type="triangle" w="med" len="med"/>
                              </a:ln>
                              <a:ex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ED4CC56" id="Прямая со стрелкой 189" o:spid="_x0000_s1026" type="#_x0000_t32" style="position:absolute;margin-left:35.5pt;margin-top:0;width:114.6pt;height:25.2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" strokecolor="#4f81bd [3204]" strokeweight="2pt">
                      <v:stroke endarrow="block"/>
                      <v:shadow on="t" color="black" opacity="24903f" origin=",.5" offset="0,.55556mm"/>
                    </v:shape>
                  </w:pict>
                </mc:Fallback>
              </mc:AlternateContent>
            </w:r>
          </w:p>
        </w:tc>
        <w:tc>
          <w:tcPr>
            <w:tcW w:w="393" w:type="dxa"/>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p>
        </w:tc>
        <w:tc>
          <w:tcPr>
            <w:tcW w:w="2101" w:type="dxa"/>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p>
        </w:tc>
        <w:tc>
          <w:tcPr>
            <w:tcW w:w="527" w:type="dxa"/>
            <w:gridSpan w:val="2"/>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p>
        </w:tc>
        <w:tc>
          <w:tcPr>
            <w:tcW w:w="3748" w:type="dxa"/>
            <w:tcBorders>
              <w:top w:val="single" w:sz="18" w:space="0" w:color="0070C0"/>
              <w:left w:val="nil"/>
              <w:bottom w:val="nil"/>
              <w:right w:val="nil"/>
            </w:tcBorders>
            <w:shd w:val="clear" w:color="auto" w:fill="auto"/>
          </w:tcPr>
          <w:p w:rsidR="00251E3A" w:rsidRPr="004B748F" w:rsidRDefault="00251E3A" w:rsidP="00EF1099">
            <w:pPr>
              <w:suppressAutoHyphens w:val="0"/>
              <w:jc w:val="center"/>
              <w:rPr>
                <w:lang w:eastAsia="en-US"/>
              </w:rPr>
            </w:pPr>
          </w:p>
        </w:tc>
      </w:tr>
      <w:tr w:rsidR="00251E3A" w:rsidRPr="004B748F" w:rsidTr="00251E3A">
        <w:trPr>
          <w:trHeight w:val="1526"/>
        </w:trPr>
        <w:tc>
          <w:tcPr>
            <w:tcW w:w="4644" w:type="dxa"/>
            <w:gridSpan w:val="3"/>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C00A3F">
            <w:pPr>
              <w:numPr>
                <w:ilvl w:val="0"/>
                <w:numId w:val="100"/>
              </w:numPr>
              <w:tabs>
                <w:tab w:val="left" w:pos="300"/>
              </w:tabs>
              <w:suppressAutoHyphens w:val="0"/>
              <w:spacing w:line="276" w:lineRule="auto"/>
              <w:ind w:left="0" w:firstLine="142"/>
              <w:rPr>
                <w:lang w:eastAsia="en-US"/>
              </w:rPr>
            </w:pPr>
            <w:r w:rsidRPr="004B748F">
              <w:rPr>
                <w:lang w:eastAsia="en-US"/>
              </w:rPr>
              <w:t>кратковременные</w:t>
            </w:r>
          </w:p>
          <w:p w:rsidR="00251E3A" w:rsidRPr="004B748F" w:rsidRDefault="00251E3A" w:rsidP="00C00A3F">
            <w:pPr>
              <w:numPr>
                <w:ilvl w:val="0"/>
                <w:numId w:val="100"/>
              </w:numPr>
              <w:tabs>
                <w:tab w:val="left" w:pos="300"/>
              </w:tabs>
              <w:suppressAutoHyphens w:val="0"/>
              <w:spacing w:line="276" w:lineRule="auto"/>
              <w:ind w:left="0" w:firstLine="142"/>
              <w:rPr>
                <w:lang w:eastAsia="en-US"/>
              </w:rPr>
            </w:pPr>
            <w:r w:rsidRPr="004B748F">
              <w:rPr>
                <w:lang w:eastAsia="en-US"/>
              </w:rPr>
              <w:t>длительные</w:t>
            </w:r>
          </w:p>
          <w:p w:rsidR="00251E3A" w:rsidRPr="004B748F" w:rsidRDefault="00251E3A" w:rsidP="00C00A3F">
            <w:pPr>
              <w:numPr>
                <w:ilvl w:val="0"/>
                <w:numId w:val="100"/>
              </w:numPr>
              <w:tabs>
                <w:tab w:val="left" w:pos="300"/>
              </w:tabs>
              <w:suppressAutoHyphens w:val="0"/>
              <w:spacing w:line="276" w:lineRule="auto"/>
              <w:ind w:left="0" w:firstLine="142"/>
              <w:rPr>
                <w:lang w:eastAsia="en-US"/>
              </w:rPr>
            </w:pPr>
            <w:r w:rsidRPr="004B748F">
              <w:rPr>
                <w:lang w:eastAsia="en-US"/>
              </w:rPr>
              <w:t>определение состояния  предмета по отдельным признакам</w:t>
            </w:r>
          </w:p>
          <w:p w:rsidR="00251E3A" w:rsidRPr="004B748F" w:rsidRDefault="00251E3A" w:rsidP="00C00A3F">
            <w:pPr>
              <w:numPr>
                <w:ilvl w:val="0"/>
                <w:numId w:val="100"/>
              </w:numPr>
              <w:tabs>
                <w:tab w:val="left" w:pos="300"/>
              </w:tabs>
              <w:suppressAutoHyphens w:val="0"/>
              <w:spacing w:line="276" w:lineRule="auto"/>
              <w:ind w:left="0" w:firstLine="142"/>
              <w:rPr>
                <w:lang w:eastAsia="en-US"/>
              </w:rPr>
            </w:pPr>
            <w:r w:rsidRPr="004B748F">
              <w:rPr>
                <w:lang w:eastAsia="en-US"/>
              </w:rPr>
              <w:t>восстановление картины целого по о</w:t>
            </w:r>
            <w:r w:rsidRPr="004B748F">
              <w:rPr>
                <w:lang w:eastAsia="en-US"/>
              </w:rPr>
              <w:t>т</w:t>
            </w:r>
            <w:r w:rsidRPr="004B748F">
              <w:rPr>
                <w:lang w:eastAsia="en-US"/>
              </w:rPr>
              <w:t>дельным признакам</w:t>
            </w:r>
          </w:p>
        </w:tc>
        <w:tc>
          <w:tcPr>
            <w:tcW w:w="426" w:type="dxa"/>
            <w:tcBorders>
              <w:top w:val="nil"/>
              <w:left w:val="single" w:sz="18" w:space="0" w:color="0070C0"/>
              <w:bottom w:val="nil"/>
              <w:right w:val="single" w:sz="18" w:space="0" w:color="0070C0"/>
            </w:tcBorders>
            <w:shd w:val="clear" w:color="auto" w:fill="auto"/>
          </w:tcPr>
          <w:p w:rsidR="00251E3A" w:rsidRPr="004B748F" w:rsidRDefault="00251E3A" w:rsidP="00EF1099">
            <w:pPr>
              <w:suppressAutoHyphens w:val="0"/>
              <w:jc w:val="center"/>
              <w:rPr>
                <w:lang w:eastAsia="en-US"/>
              </w:rPr>
            </w:pPr>
          </w:p>
        </w:tc>
        <w:tc>
          <w:tcPr>
            <w:tcW w:w="3513" w:type="dxa"/>
            <w:gridSpan w:val="3"/>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EF1099">
            <w:pPr>
              <w:suppressAutoHyphens w:val="0"/>
              <w:ind w:firstLine="175"/>
              <w:rPr>
                <w:lang w:eastAsia="en-US"/>
              </w:rPr>
            </w:pPr>
            <w:r>
              <w:rPr>
                <w:bCs/>
                <w:lang w:eastAsia="en-US"/>
              </w:rPr>
              <w:t xml:space="preserve">- </w:t>
            </w:r>
            <w:r w:rsidRPr="004B748F">
              <w:rPr>
                <w:bCs/>
                <w:lang w:eastAsia="en-US"/>
              </w:rPr>
              <w:t>дидактические игры:</w:t>
            </w:r>
          </w:p>
          <w:p w:rsidR="00251E3A" w:rsidRPr="004B748F" w:rsidRDefault="00251E3A" w:rsidP="00C00A3F">
            <w:pPr>
              <w:numPr>
                <w:ilvl w:val="0"/>
                <w:numId w:val="37"/>
              </w:numPr>
              <w:tabs>
                <w:tab w:val="left" w:pos="317"/>
              </w:tabs>
              <w:suppressAutoHyphens w:val="0"/>
              <w:ind w:left="0" w:firstLine="175"/>
              <w:rPr>
                <w:lang w:eastAsia="en-US"/>
              </w:rPr>
            </w:pPr>
            <w:r w:rsidRPr="004B748F">
              <w:rPr>
                <w:lang w:eastAsia="en-US"/>
              </w:rPr>
              <w:t>предметные,</w:t>
            </w:r>
          </w:p>
          <w:p w:rsidR="00251E3A" w:rsidRPr="004B748F" w:rsidRDefault="00251E3A" w:rsidP="00C00A3F">
            <w:pPr>
              <w:numPr>
                <w:ilvl w:val="0"/>
                <w:numId w:val="37"/>
              </w:numPr>
              <w:tabs>
                <w:tab w:val="left" w:pos="317"/>
              </w:tabs>
              <w:suppressAutoHyphens w:val="0"/>
              <w:ind w:left="0" w:firstLine="175"/>
              <w:rPr>
                <w:lang w:eastAsia="en-US"/>
              </w:rPr>
            </w:pPr>
            <w:r w:rsidRPr="004B748F">
              <w:rPr>
                <w:lang w:eastAsia="en-US"/>
              </w:rPr>
              <w:t>настольно-печатные,</w:t>
            </w:r>
          </w:p>
          <w:p w:rsidR="00251E3A" w:rsidRPr="004B748F" w:rsidRDefault="00251E3A" w:rsidP="00C00A3F">
            <w:pPr>
              <w:numPr>
                <w:ilvl w:val="0"/>
                <w:numId w:val="37"/>
              </w:numPr>
              <w:tabs>
                <w:tab w:val="left" w:pos="317"/>
              </w:tabs>
              <w:suppressAutoHyphens w:val="0"/>
              <w:ind w:left="0" w:firstLine="175"/>
              <w:rPr>
                <w:lang w:eastAsia="en-US"/>
              </w:rPr>
            </w:pPr>
            <w:r w:rsidRPr="004B748F">
              <w:rPr>
                <w:lang w:eastAsia="en-US"/>
              </w:rPr>
              <w:t>словесные</w:t>
            </w:r>
          </w:p>
          <w:p w:rsidR="00251E3A" w:rsidRPr="004B748F" w:rsidRDefault="00251E3A" w:rsidP="00C00A3F">
            <w:pPr>
              <w:numPr>
                <w:ilvl w:val="0"/>
                <w:numId w:val="37"/>
              </w:numPr>
              <w:tabs>
                <w:tab w:val="left" w:pos="317"/>
              </w:tabs>
              <w:suppressAutoHyphens w:val="0"/>
              <w:ind w:left="0" w:firstLine="175"/>
              <w:rPr>
                <w:lang w:eastAsia="en-US"/>
              </w:rPr>
            </w:pPr>
            <w:r w:rsidRPr="004B748F">
              <w:rPr>
                <w:lang w:eastAsia="en-US"/>
              </w:rPr>
              <w:t>игровые упражнения и и</w:t>
            </w:r>
            <w:r w:rsidRPr="004B748F">
              <w:rPr>
                <w:lang w:eastAsia="en-US"/>
              </w:rPr>
              <w:t>г</w:t>
            </w:r>
            <w:r w:rsidRPr="004B748F">
              <w:rPr>
                <w:lang w:eastAsia="en-US"/>
              </w:rPr>
              <w:t>ры-занятия</w:t>
            </w:r>
          </w:p>
          <w:p w:rsidR="00251E3A" w:rsidRPr="004B748F" w:rsidRDefault="00251E3A" w:rsidP="00C00A3F">
            <w:pPr>
              <w:numPr>
                <w:ilvl w:val="0"/>
                <w:numId w:val="102"/>
              </w:numPr>
              <w:tabs>
                <w:tab w:val="left" w:pos="317"/>
              </w:tabs>
              <w:suppressAutoHyphens w:val="0"/>
              <w:ind w:left="33" w:firstLine="142"/>
              <w:rPr>
                <w:lang w:eastAsia="en-US"/>
              </w:rPr>
            </w:pPr>
            <w:r w:rsidRPr="004B748F">
              <w:rPr>
                <w:bCs/>
                <w:lang w:eastAsia="en-US"/>
              </w:rPr>
              <w:t>подвижные игры</w:t>
            </w:r>
          </w:p>
          <w:p w:rsidR="00251E3A" w:rsidRPr="004B748F" w:rsidRDefault="00251E3A" w:rsidP="00C00A3F">
            <w:pPr>
              <w:numPr>
                <w:ilvl w:val="0"/>
                <w:numId w:val="102"/>
              </w:numPr>
              <w:tabs>
                <w:tab w:val="left" w:pos="317"/>
              </w:tabs>
              <w:suppressAutoHyphens w:val="0"/>
              <w:ind w:left="33" w:firstLine="142"/>
              <w:rPr>
                <w:lang w:eastAsia="en-US"/>
              </w:rPr>
            </w:pPr>
            <w:r w:rsidRPr="004B748F">
              <w:rPr>
                <w:bCs/>
                <w:lang w:eastAsia="en-US"/>
              </w:rPr>
              <w:t xml:space="preserve">творческие игры </w:t>
            </w:r>
            <w:r w:rsidRPr="004B748F">
              <w:rPr>
                <w:lang w:eastAsia="en-US"/>
              </w:rPr>
              <w:t>(в т.ч. строительные</w:t>
            </w:r>
          </w:p>
        </w:tc>
        <w:tc>
          <w:tcPr>
            <w:tcW w:w="393" w:type="dxa"/>
            <w:tcBorders>
              <w:top w:val="nil"/>
              <w:left w:val="single" w:sz="18" w:space="0" w:color="0070C0"/>
              <w:bottom w:val="nil"/>
              <w:right w:val="single" w:sz="18" w:space="0" w:color="0070C0"/>
            </w:tcBorders>
            <w:shd w:val="clear" w:color="auto" w:fill="auto"/>
          </w:tcPr>
          <w:p w:rsidR="00251E3A" w:rsidRPr="004B748F" w:rsidRDefault="00251E3A" w:rsidP="00EF1099">
            <w:pPr>
              <w:suppressAutoHyphens w:val="0"/>
              <w:jc w:val="center"/>
              <w:rPr>
                <w:lang w:eastAsia="en-US"/>
              </w:rPr>
            </w:pPr>
          </w:p>
        </w:tc>
        <w:tc>
          <w:tcPr>
            <w:tcW w:w="2331" w:type="dxa"/>
            <w:gridSpan w:val="2"/>
            <w:tcBorders>
              <w:top w:val="single" w:sz="18" w:space="0" w:color="0070C0"/>
              <w:left w:val="single" w:sz="18" w:space="0" w:color="0070C0"/>
              <w:bottom w:val="single" w:sz="18" w:space="0" w:color="0070C0"/>
              <w:right w:val="single" w:sz="18" w:space="0" w:color="0070C0"/>
            </w:tcBorders>
            <w:shd w:val="clear" w:color="auto" w:fill="auto"/>
          </w:tcPr>
          <w:p w:rsidR="00251E3A" w:rsidRPr="004B748F" w:rsidRDefault="00251E3A" w:rsidP="00C00A3F">
            <w:pPr>
              <w:numPr>
                <w:ilvl w:val="0"/>
                <w:numId w:val="101"/>
              </w:numPr>
              <w:tabs>
                <w:tab w:val="left" w:pos="240"/>
              </w:tabs>
              <w:suppressAutoHyphens w:val="0"/>
              <w:ind w:left="0" w:firstLine="96"/>
              <w:rPr>
                <w:lang w:eastAsia="en-US"/>
              </w:rPr>
            </w:pPr>
            <w:r w:rsidRPr="004B748F">
              <w:rPr>
                <w:lang w:eastAsia="en-US"/>
              </w:rPr>
              <w:t>индивидуальные поручения</w:t>
            </w:r>
          </w:p>
          <w:p w:rsidR="00251E3A" w:rsidRPr="004B748F" w:rsidRDefault="00251E3A" w:rsidP="00C00A3F">
            <w:pPr>
              <w:numPr>
                <w:ilvl w:val="0"/>
                <w:numId w:val="101"/>
              </w:numPr>
              <w:tabs>
                <w:tab w:val="left" w:pos="240"/>
              </w:tabs>
              <w:suppressAutoHyphens w:val="0"/>
              <w:ind w:left="0" w:firstLine="96"/>
              <w:rPr>
                <w:lang w:eastAsia="en-US"/>
              </w:rPr>
            </w:pPr>
            <w:r w:rsidRPr="004B748F">
              <w:rPr>
                <w:lang w:eastAsia="en-US"/>
              </w:rPr>
              <w:t>коллективный труд</w:t>
            </w:r>
          </w:p>
          <w:p w:rsidR="00251E3A" w:rsidRPr="004B748F" w:rsidRDefault="00251E3A" w:rsidP="00EF1099">
            <w:pPr>
              <w:suppressAutoHyphens w:val="0"/>
              <w:rPr>
                <w:lang w:eastAsia="en-US"/>
              </w:rPr>
            </w:pPr>
          </w:p>
        </w:tc>
        <w:tc>
          <w:tcPr>
            <w:tcW w:w="297" w:type="dxa"/>
            <w:tcBorders>
              <w:top w:val="nil"/>
              <w:left w:val="single" w:sz="18" w:space="0" w:color="0070C0"/>
              <w:bottom w:val="nil"/>
              <w:right w:val="nil"/>
            </w:tcBorders>
            <w:shd w:val="clear" w:color="auto" w:fill="auto"/>
          </w:tcPr>
          <w:p w:rsidR="00251E3A" w:rsidRPr="004B748F" w:rsidRDefault="00251E3A" w:rsidP="00EF1099">
            <w:pPr>
              <w:suppressAutoHyphens w:val="0"/>
              <w:jc w:val="center"/>
              <w:rPr>
                <w:lang w:eastAsia="en-US"/>
              </w:rPr>
            </w:pPr>
          </w:p>
        </w:tc>
        <w:tc>
          <w:tcPr>
            <w:tcW w:w="3748" w:type="dxa"/>
            <w:tcBorders>
              <w:top w:val="nil"/>
              <w:left w:val="nil"/>
              <w:bottom w:val="nil"/>
              <w:right w:val="nil"/>
            </w:tcBorders>
            <w:shd w:val="clear" w:color="auto" w:fill="auto"/>
          </w:tcPr>
          <w:p w:rsidR="00251E3A" w:rsidRPr="004B748F" w:rsidRDefault="00251E3A" w:rsidP="00EF1099">
            <w:pPr>
              <w:suppressAutoHyphens w:val="0"/>
              <w:jc w:val="center"/>
              <w:rPr>
                <w:lang w:eastAsia="en-US"/>
              </w:rPr>
            </w:pPr>
          </w:p>
        </w:tc>
      </w:tr>
    </w:tbl>
    <w:p w:rsidR="00030753" w:rsidRDefault="00030753" w:rsidP="00E862F0">
      <w:pPr>
        <w:suppressAutoHyphens w:val="0"/>
        <w:ind w:firstLine="709"/>
        <w:jc w:val="center"/>
        <w:rPr>
          <w:b/>
          <w:lang w:eastAsia="en-US"/>
        </w:rPr>
      </w:pPr>
    </w:p>
    <w:p w:rsidR="00251E3A" w:rsidRPr="00A40D07" w:rsidRDefault="00251E3A" w:rsidP="00251E3A">
      <w:pPr>
        <w:suppressAutoHyphens w:val="0"/>
        <w:ind w:firstLine="709"/>
        <w:jc w:val="center"/>
        <w:rPr>
          <w:b/>
          <w:color w:val="0070C0"/>
          <w:lang w:eastAsia="en-US"/>
        </w:rPr>
      </w:pPr>
    </w:p>
    <w:p w:rsidR="00251E3A" w:rsidRPr="00A40D07" w:rsidRDefault="00251E3A" w:rsidP="00251E3A">
      <w:pPr>
        <w:suppressAutoHyphens w:val="0"/>
        <w:ind w:firstLine="709"/>
        <w:jc w:val="center"/>
        <w:rPr>
          <w:b/>
          <w:color w:val="0070C0"/>
          <w:lang w:eastAsia="en-US"/>
        </w:rPr>
      </w:pPr>
      <w:r w:rsidRPr="00A40D07">
        <w:rPr>
          <w:b/>
          <w:color w:val="0070C0"/>
          <w:lang w:eastAsia="en-US"/>
        </w:rPr>
        <w:t>Система формирования отношения ребёнка к природе родного края</w:t>
      </w:r>
    </w:p>
    <w:p w:rsidR="001D2504" w:rsidRDefault="001D2504"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r>
        <w:rPr>
          <w:b/>
          <w:noProof/>
          <w:lang w:eastAsia="ru-RU"/>
        </w:rPr>
        <w:drawing>
          <wp:anchor distT="0" distB="0" distL="114300" distR="114300" simplePos="0" relativeHeight="251869184" behindDoc="0" locked="0" layoutInCell="1" allowOverlap="1" wp14:anchorId="3FCC6D38" wp14:editId="2086D3BD">
            <wp:simplePos x="0" y="0"/>
            <wp:positionH relativeFrom="margin">
              <wp:posOffset>417830</wp:posOffset>
            </wp:positionH>
            <wp:positionV relativeFrom="margin">
              <wp:posOffset>4757420</wp:posOffset>
            </wp:positionV>
            <wp:extent cx="9311640" cy="1303020"/>
            <wp:effectExtent l="19050" t="0" r="3810" b="0"/>
            <wp:wrapSquare wrapText="bothSides"/>
            <wp:docPr id="10" name="Схема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anchor>
        </w:drawing>
      </w: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pPr>
    </w:p>
    <w:p w:rsidR="00251E3A" w:rsidRDefault="00251E3A" w:rsidP="00E862F0">
      <w:pPr>
        <w:suppressAutoHyphens w:val="0"/>
        <w:ind w:firstLine="709"/>
        <w:jc w:val="center"/>
        <w:rPr>
          <w:b/>
          <w:lang w:eastAsia="en-US"/>
        </w:rPr>
        <w:sectPr w:rsidR="00251E3A" w:rsidSect="001D2504">
          <w:pgSz w:w="16838" w:h="11906" w:orient="landscape"/>
          <w:pgMar w:top="1134" w:right="567" w:bottom="567" w:left="567" w:header="397" w:footer="397" w:gutter="0"/>
          <w:pgNumType w:start="2"/>
          <w:cols w:space="708"/>
          <w:titlePg/>
          <w:docGrid w:linePitch="360"/>
        </w:sectPr>
      </w:pPr>
    </w:p>
    <w:p w:rsidR="00030753" w:rsidRDefault="00F112FF" w:rsidP="00E862F0">
      <w:pPr>
        <w:suppressAutoHyphens w:val="0"/>
        <w:jc w:val="center"/>
        <w:rPr>
          <w:b/>
          <w:bCs/>
          <w:color w:val="0070C0"/>
          <w:lang w:eastAsia="en-US"/>
        </w:rPr>
      </w:pPr>
      <w:r>
        <w:rPr>
          <w:b/>
          <w:color w:val="0070C0"/>
          <w:lang w:eastAsia="en-US"/>
        </w:rPr>
        <w:lastRenderedPageBreak/>
        <w:t>2.</w:t>
      </w:r>
      <w:r w:rsidR="00251E3A" w:rsidRPr="009F350E">
        <w:rPr>
          <w:b/>
          <w:color w:val="0070C0"/>
          <w:lang w:eastAsia="en-US"/>
        </w:rPr>
        <w:t>4.</w:t>
      </w:r>
      <w:r w:rsidR="00251E3A">
        <w:rPr>
          <w:b/>
          <w:color w:val="0070C0"/>
          <w:lang w:eastAsia="en-US"/>
        </w:rPr>
        <w:t>4</w:t>
      </w:r>
      <w:r w:rsidR="00251E3A" w:rsidRPr="001D2504">
        <w:rPr>
          <w:b/>
          <w:color w:val="0070C0"/>
          <w:lang w:eastAsia="en-US"/>
        </w:rPr>
        <w:t>.</w:t>
      </w:r>
      <w:r w:rsidR="00251E3A">
        <w:rPr>
          <w:b/>
          <w:color w:val="0070C0"/>
          <w:lang w:eastAsia="en-US"/>
        </w:rPr>
        <w:t xml:space="preserve"> </w:t>
      </w:r>
      <w:r w:rsidR="00F52E1F" w:rsidRPr="00251E3A">
        <w:rPr>
          <w:b/>
          <w:bCs/>
          <w:color w:val="0070C0"/>
          <w:lang w:eastAsia="en-US"/>
        </w:rPr>
        <w:t>О</w:t>
      </w:r>
      <w:r w:rsidR="00030753" w:rsidRPr="00251E3A">
        <w:rPr>
          <w:b/>
          <w:bCs/>
          <w:color w:val="0070C0"/>
          <w:lang w:eastAsia="en-US"/>
        </w:rPr>
        <w:t>знакомлени</w:t>
      </w:r>
      <w:r w:rsidR="00F52E1F">
        <w:rPr>
          <w:b/>
          <w:bCs/>
          <w:color w:val="0070C0"/>
          <w:lang w:eastAsia="en-US"/>
        </w:rPr>
        <w:t>е</w:t>
      </w:r>
      <w:r w:rsidR="00030753" w:rsidRPr="00251E3A">
        <w:rPr>
          <w:b/>
          <w:bCs/>
          <w:color w:val="0070C0"/>
          <w:lang w:eastAsia="en-US"/>
        </w:rPr>
        <w:t xml:space="preserve"> дошкольников с социальным миром</w:t>
      </w:r>
    </w:p>
    <w:p w:rsidR="00F52E1F" w:rsidRPr="00251E3A" w:rsidRDefault="00F52E1F" w:rsidP="00E862F0">
      <w:pPr>
        <w:suppressAutoHyphens w:val="0"/>
        <w:jc w:val="center"/>
        <w:rPr>
          <w:b/>
          <w:bCs/>
          <w:color w:val="0070C0"/>
          <w:lang w:eastAsia="en-US"/>
        </w:rPr>
      </w:pPr>
    </w:p>
    <w:p w:rsidR="00030753" w:rsidRPr="00A40D07" w:rsidRDefault="00F52E1F" w:rsidP="00F52E1F">
      <w:pPr>
        <w:suppressAutoHyphens w:val="0"/>
        <w:ind w:firstLine="567"/>
        <w:jc w:val="both"/>
        <w:rPr>
          <w:b/>
          <w:color w:val="0070C0"/>
          <w:lang w:eastAsia="en-US"/>
        </w:rPr>
      </w:pPr>
      <w:r w:rsidRPr="00A40D07">
        <w:rPr>
          <w:b/>
          <w:color w:val="0070C0"/>
          <w:lang w:eastAsia="en-US"/>
        </w:rPr>
        <w:t>Задачи:</w:t>
      </w:r>
    </w:p>
    <w:p w:rsidR="00030753" w:rsidRPr="004B748F" w:rsidRDefault="00030753" w:rsidP="00C00A3F">
      <w:pPr>
        <w:numPr>
          <w:ilvl w:val="0"/>
          <w:numId w:val="38"/>
        </w:numPr>
        <w:tabs>
          <w:tab w:val="left" w:pos="851"/>
        </w:tabs>
        <w:suppressAutoHyphens w:val="0"/>
        <w:ind w:left="0" w:firstLine="567"/>
        <w:jc w:val="both"/>
        <w:rPr>
          <w:lang w:eastAsia="en-US"/>
        </w:rPr>
      </w:pPr>
      <w:r w:rsidRPr="004B748F">
        <w:rPr>
          <w:lang w:eastAsia="en-US"/>
        </w:rPr>
        <w:t>Сформировать у ребенка представление о себе как о представителе человеческого рода.</w:t>
      </w:r>
    </w:p>
    <w:p w:rsidR="00030753" w:rsidRPr="004B748F" w:rsidRDefault="00030753" w:rsidP="00C00A3F">
      <w:pPr>
        <w:numPr>
          <w:ilvl w:val="0"/>
          <w:numId w:val="38"/>
        </w:numPr>
        <w:tabs>
          <w:tab w:val="left" w:pos="851"/>
        </w:tabs>
        <w:suppressAutoHyphens w:val="0"/>
        <w:ind w:left="0" w:firstLine="567"/>
        <w:jc w:val="both"/>
        <w:rPr>
          <w:lang w:eastAsia="en-US"/>
        </w:rPr>
      </w:pPr>
      <w:r w:rsidRPr="004B748F">
        <w:rPr>
          <w:lang w:eastAsia="en-US"/>
        </w:rPr>
        <w:t>Сформировать у ребенка представлений о людях, живущих на Земле, об их чувствах, п</w:t>
      </w:r>
      <w:r w:rsidRPr="004B748F">
        <w:rPr>
          <w:lang w:eastAsia="en-US"/>
        </w:rPr>
        <w:t>о</w:t>
      </w:r>
      <w:r w:rsidRPr="004B748F">
        <w:rPr>
          <w:lang w:eastAsia="en-US"/>
        </w:rPr>
        <w:t>ступках, правах и обязанностях; о разнообразной деятельности людей.</w:t>
      </w:r>
    </w:p>
    <w:p w:rsidR="00030753" w:rsidRPr="004B748F" w:rsidRDefault="00030753" w:rsidP="00C00A3F">
      <w:pPr>
        <w:numPr>
          <w:ilvl w:val="0"/>
          <w:numId w:val="38"/>
        </w:numPr>
        <w:tabs>
          <w:tab w:val="left" w:pos="851"/>
        </w:tabs>
        <w:suppressAutoHyphens w:val="0"/>
        <w:ind w:left="0" w:firstLine="567"/>
        <w:jc w:val="both"/>
        <w:rPr>
          <w:lang w:eastAsia="en-US"/>
        </w:rPr>
      </w:pPr>
      <w:r w:rsidRPr="004B748F">
        <w:rPr>
          <w:lang w:eastAsia="en-US"/>
        </w:rPr>
        <w:t>На основе познания развивать творческую, свободную личность, обладающую чувством собственного достоинства и уважением к людям.</w:t>
      </w:r>
    </w:p>
    <w:p w:rsidR="00030753" w:rsidRPr="00A40D07" w:rsidRDefault="00030753" w:rsidP="00251E3A">
      <w:pPr>
        <w:tabs>
          <w:tab w:val="left" w:pos="851"/>
        </w:tabs>
        <w:suppressAutoHyphens w:val="0"/>
        <w:ind w:firstLine="567"/>
        <w:jc w:val="both"/>
        <w:rPr>
          <w:b/>
          <w:bCs/>
          <w:color w:val="0070C0"/>
          <w:lang w:eastAsia="en-US"/>
        </w:rPr>
      </w:pPr>
      <w:r w:rsidRPr="00A40D07">
        <w:rPr>
          <w:b/>
          <w:bCs/>
          <w:color w:val="0070C0"/>
          <w:lang w:eastAsia="en-US"/>
        </w:rPr>
        <w:t>Триединая функция знаний о социальном мире:</w:t>
      </w:r>
    </w:p>
    <w:p w:rsidR="00030753" w:rsidRPr="004B748F" w:rsidRDefault="00F52E1F" w:rsidP="00C00A3F">
      <w:pPr>
        <w:numPr>
          <w:ilvl w:val="0"/>
          <w:numId w:val="103"/>
        </w:numPr>
        <w:tabs>
          <w:tab w:val="left" w:pos="709"/>
          <w:tab w:val="left" w:pos="851"/>
        </w:tabs>
        <w:suppressAutoHyphens w:val="0"/>
        <w:ind w:left="0" w:firstLine="567"/>
        <w:jc w:val="both"/>
        <w:rPr>
          <w:lang w:eastAsia="en-US"/>
        </w:rPr>
      </w:pPr>
      <w:r w:rsidRPr="004B748F">
        <w:rPr>
          <w:lang w:eastAsia="en-US"/>
        </w:rPr>
        <w:t>знания должны нести информацию (информативность знаний</w:t>
      </w:r>
      <w:r>
        <w:rPr>
          <w:lang w:eastAsia="en-US"/>
        </w:rPr>
        <w:t>)</w:t>
      </w:r>
      <w:r w:rsidRPr="004B748F">
        <w:rPr>
          <w:lang w:eastAsia="en-US"/>
        </w:rPr>
        <w:t>.</w:t>
      </w:r>
    </w:p>
    <w:p w:rsidR="00030753" w:rsidRPr="004B748F" w:rsidRDefault="00F52E1F" w:rsidP="00C00A3F">
      <w:pPr>
        <w:numPr>
          <w:ilvl w:val="0"/>
          <w:numId w:val="103"/>
        </w:numPr>
        <w:tabs>
          <w:tab w:val="left" w:pos="709"/>
          <w:tab w:val="left" w:pos="851"/>
        </w:tabs>
        <w:suppressAutoHyphens w:val="0"/>
        <w:ind w:left="0" w:firstLine="567"/>
        <w:jc w:val="both"/>
        <w:rPr>
          <w:lang w:eastAsia="en-US"/>
        </w:rPr>
      </w:pPr>
      <w:r w:rsidRPr="004B748F">
        <w:rPr>
          <w:lang w:eastAsia="en-US"/>
        </w:rPr>
        <w:t>знания должны вызывать эмоции, чувства, отношения (эмоциогенность знаний).</w:t>
      </w:r>
    </w:p>
    <w:p w:rsidR="00030753" w:rsidRPr="004B748F" w:rsidRDefault="00F52E1F" w:rsidP="00C00A3F">
      <w:pPr>
        <w:numPr>
          <w:ilvl w:val="0"/>
          <w:numId w:val="103"/>
        </w:numPr>
        <w:tabs>
          <w:tab w:val="left" w:pos="709"/>
          <w:tab w:val="left" w:pos="851"/>
        </w:tabs>
        <w:suppressAutoHyphens w:val="0"/>
        <w:ind w:left="0" w:firstLine="567"/>
        <w:jc w:val="both"/>
        <w:rPr>
          <w:lang w:eastAsia="en-US"/>
        </w:rPr>
      </w:pPr>
      <w:r w:rsidRPr="004B748F">
        <w:rPr>
          <w:lang w:eastAsia="en-US"/>
        </w:rPr>
        <w:t>знания должны побуждать к деятельности, поступкам (побудительность).</w:t>
      </w:r>
    </w:p>
    <w:p w:rsidR="00030753" w:rsidRPr="00A40D07" w:rsidRDefault="00030753" w:rsidP="00251E3A">
      <w:pPr>
        <w:tabs>
          <w:tab w:val="left" w:pos="851"/>
        </w:tabs>
        <w:suppressAutoHyphens w:val="0"/>
        <w:ind w:firstLine="567"/>
        <w:jc w:val="both"/>
        <w:rPr>
          <w:color w:val="0070C0"/>
          <w:lang w:eastAsia="en-US"/>
        </w:rPr>
      </w:pPr>
      <w:r w:rsidRPr="00A40D07">
        <w:rPr>
          <w:b/>
          <w:bCs/>
          <w:color w:val="0070C0"/>
          <w:lang w:eastAsia="en-US"/>
        </w:rPr>
        <w:t>Формы организации образовательной деятельности</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познавательные эвристические беседы.</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чтение художественной литературы.</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изобразительная и конструктивная деятельность.</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экспериментирование и опыты.</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музыка.</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игры (сюжетно-ролевые, драматизации, подвижные).</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наблюдения.</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трудовая деятельность.</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праздники и развлечения.</w:t>
      </w:r>
    </w:p>
    <w:p w:rsidR="00030753" w:rsidRPr="004B748F" w:rsidRDefault="00F52E1F" w:rsidP="00C00A3F">
      <w:pPr>
        <w:numPr>
          <w:ilvl w:val="0"/>
          <w:numId w:val="104"/>
        </w:numPr>
        <w:tabs>
          <w:tab w:val="left" w:pos="709"/>
        </w:tabs>
        <w:suppressAutoHyphens w:val="0"/>
        <w:ind w:left="0" w:firstLine="567"/>
        <w:jc w:val="both"/>
        <w:rPr>
          <w:lang w:eastAsia="en-US"/>
        </w:rPr>
      </w:pPr>
      <w:r w:rsidRPr="004B748F">
        <w:rPr>
          <w:lang w:eastAsia="en-US"/>
        </w:rPr>
        <w:t>индивидуальные беседы.</w:t>
      </w:r>
    </w:p>
    <w:p w:rsidR="00030753" w:rsidRDefault="00030753" w:rsidP="00E862F0">
      <w:pPr>
        <w:suppressAutoHyphens w:val="0"/>
        <w:jc w:val="both"/>
        <w:rPr>
          <w:b/>
          <w:lang w:eastAsia="en-US"/>
        </w:rPr>
      </w:pPr>
    </w:p>
    <w:p w:rsidR="00F52E1F" w:rsidRPr="004B748F" w:rsidRDefault="00F52E1F" w:rsidP="00E862F0">
      <w:pPr>
        <w:suppressAutoHyphens w:val="0"/>
        <w:jc w:val="both"/>
        <w:rPr>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237"/>
        <w:gridCol w:w="2242"/>
        <w:gridCol w:w="238"/>
        <w:gridCol w:w="2222"/>
        <w:gridCol w:w="237"/>
        <w:gridCol w:w="2963"/>
      </w:tblGrid>
      <w:tr w:rsidR="00030753" w:rsidRPr="004B748F" w:rsidTr="00F52E1F">
        <w:tc>
          <w:tcPr>
            <w:tcW w:w="15352" w:type="dxa"/>
            <w:gridSpan w:val="7"/>
            <w:tcBorders>
              <w:top w:val="single" w:sz="18" w:space="0" w:color="0070C0"/>
              <w:left w:val="single" w:sz="18" w:space="0" w:color="0070C0"/>
              <w:bottom w:val="single" w:sz="18" w:space="0" w:color="0070C0"/>
              <w:right w:val="single" w:sz="18" w:space="0" w:color="0070C0"/>
            </w:tcBorders>
            <w:shd w:val="clear" w:color="auto" w:fill="auto"/>
          </w:tcPr>
          <w:p w:rsidR="00030753" w:rsidRPr="00F52E1F" w:rsidRDefault="00030753" w:rsidP="00F52E1F">
            <w:pPr>
              <w:suppressAutoHyphens w:val="0"/>
              <w:jc w:val="center"/>
              <w:rPr>
                <w:b/>
                <w:lang w:eastAsia="en-US"/>
              </w:rPr>
            </w:pPr>
            <w:r w:rsidRPr="004B748F">
              <w:rPr>
                <w:b/>
                <w:lang w:eastAsia="en-US"/>
              </w:rPr>
              <w:t>Методы, позволяющие педагогу наиболее эффективно проводить работу по ознакомлению детей с социальным миром</w:t>
            </w:r>
          </w:p>
        </w:tc>
      </w:tr>
      <w:tr w:rsidR="00030753" w:rsidRPr="004B748F" w:rsidTr="00F52E1F">
        <w:tc>
          <w:tcPr>
            <w:tcW w:w="15352" w:type="dxa"/>
            <w:gridSpan w:val="7"/>
            <w:tcBorders>
              <w:top w:val="single" w:sz="18" w:space="0" w:color="0070C0"/>
              <w:left w:val="nil"/>
              <w:bottom w:val="nil"/>
              <w:right w:val="nil"/>
            </w:tcBorders>
            <w:shd w:val="clear" w:color="auto" w:fill="auto"/>
          </w:tcPr>
          <w:p w:rsidR="00030753" w:rsidRPr="004B748F" w:rsidRDefault="00F52E1F" w:rsidP="00E862F0">
            <w:pPr>
              <w:suppressAutoHyphens w:val="0"/>
              <w:rPr>
                <w:b/>
                <w:lang w:eastAsia="en-US"/>
              </w:rPr>
            </w:pPr>
            <w:r w:rsidRPr="004B748F">
              <w:rPr>
                <w:b/>
                <w:noProof/>
                <w:lang w:eastAsia="ru-RU"/>
              </w:rPr>
              <mc:AlternateContent>
                <mc:Choice Requires="wps">
                  <w:drawing>
                    <wp:anchor distT="0" distB="0" distL="114300" distR="114300" simplePos="0" relativeHeight="251819008" behindDoc="0" locked="0" layoutInCell="1" allowOverlap="1" wp14:anchorId="6F75BDB1" wp14:editId="12FB2CCF">
                      <wp:simplePos x="0" y="0"/>
                      <wp:positionH relativeFrom="column">
                        <wp:posOffset>3761105</wp:posOffset>
                      </wp:positionH>
                      <wp:positionV relativeFrom="paragraph">
                        <wp:posOffset>-28575</wp:posOffset>
                      </wp:positionV>
                      <wp:extent cx="247650" cy="390525"/>
                      <wp:effectExtent l="19050" t="0" r="38100" b="47625"/>
                      <wp:wrapNone/>
                      <wp:docPr id="334" name="Стрелка вниз 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9B7A0AD" id="Стрелка вниз 334" o:spid="_x0000_s1026" type="#_x0000_t67" style="position:absolute;margin-left:296.15pt;margin-top:-2.25pt;width:19.5pt;height:30.7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" fillcolor="white [3201]" strokecolor="#4f81bd [3204]" strokeweight="2pt">
                      <v:textbox style="layout-flow:vertical-ideographic"/>
                    </v:shape>
                  </w:pict>
                </mc:Fallback>
              </mc:AlternateContent>
            </w:r>
            <w:r w:rsidRPr="004B748F">
              <w:rPr>
                <w:b/>
                <w:noProof/>
                <w:lang w:eastAsia="ru-RU"/>
              </w:rPr>
              <mc:AlternateContent>
                <mc:Choice Requires="wps">
                  <w:drawing>
                    <wp:anchor distT="0" distB="0" distL="114300" distR="114300" simplePos="0" relativeHeight="251873280" behindDoc="0" locked="0" layoutInCell="1" allowOverlap="1" wp14:anchorId="48F2BE44" wp14:editId="237A11F8">
                      <wp:simplePos x="0" y="0"/>
                      <wp:positionH relativeFrom="column">
                        <wp:posOffset>2313305</wp:posOffset>
                      </wp:positionH>
                      <wp:positionV relativeFrom="paragraph">
                        <wp:posOffset>-28575</wp:posOffset>
                      </wp:positionV>
                      <wp:extent cx="247650" cy="390525"/>
                      <wp:effectExtent l="19050" t="0" r="38100" b="47625"/>
                      <wp:wrapNone/>
                      <wp:docPr id="12" name="Стрелка вниз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9C72318" id="Стрелка вниз 12" o:spid="_x0000_s1026" type="#_x0000_t67" style="position:absolute;margin-left:182.15pt;margin-top:-2.25pt;width:19.5pt;height:30.7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" fillcolor="white [3201]" strokecolor="#4f81bd [3204]" strokeweight="2pt">
                      <v:textbox style="layout-flow:vertical-ideographic"/>
                    </v:shape>
                  </w:pict>
                </mc:Fallback>
              </mc:AlternateContent>
            </w:r>
            <w:r w:rsidRPr="004B748F">
              <w:rPr>
                <w:b/>
                <w:noProof/>
                <w:lang w:eastAsia="ru-RU"/>
              </w:rPr>
              <mc:AlternateContent>
                <mc:Choice Requires="wps">
                  <w:drawing>
                    <wp:anchor distT="0" distB="0" distL="114300" distR="114300" simplePos="0" relativeHeight="251820032" behindDoc="0" locked="0" layoutInCell="1" allowOverlap="1" wp14:anchorId="1D1013B7" wp14:editId="0CD104F0">
                      <wp:simplePos x="0" y="0"/>
                      <wp:positionH relativeFrom="column">
                        <wp:posOffset>5708015</wp:posOffset>
                      </wp:positionH>
                      <wp:positionV relativeFrom="paragraph">
                        <wp:posOffset>-28575</wp:posOffset>
                      </wp:positionV>
                      <wp:extent cx="247650" cy="390525"/>
                      <wp:effectExtent l="19050" t="0" r="38100" b="47625"/>
                      <wp:wrapNone/>
                      <wp:docPr id="333" name="Стрелка вниз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4525AAA" id="Стрелка вниз 333" o:spid="_x0000_s1026" type="#_x0000_t67" style="position:absolute;margin-left:449.45pt;margin-top:-2.25pt;width:19.5pt;height:30.7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" fillcolor="white [3201]" strokecolor="#4f81bd [3204]" strokeweight="2pt">
                      <v:textbox style="layout-flow:vertical-ideographic"/>
                    </v:shape>
                  </w:pict>
                </mc:Fallback>
              </mc:AlternateContent>
            </w:r>
            <w:r w:rsidRPr="004B748F">
              <w:rPr>
                <w:b/>
                <w:noProof/>
                <w:lang w:eastAsia="ru-RU"/>
              </w:rPr>
              <mc:AlternateContent>
                <mc:Choice Requires="wps">
                  <w:drawing>
                    <wp:anchor distT="0" distB="0" distL="114300" distR="114300" simplePos="0" relativeHeight="251817984" behindDoc="0" locked="0" layoutInCell="1" allowOverlap="1" wp14:anchorId="49B71A2B" wp14:editId="1073B931">
                      <wp:simplePos x="0" y="0"/>
                      <wp:positionH relativeFrom="column">
                        <wp:posOffset>1069340</wp:posOffset>
                      </wp:positionH>
                      <wp:positionV relativeFrom="paragraph">
                        <wp:posOffset>-28575</wp:posOffset>
                      </wp:positionV>
                      <wp:extent cx="247650" cy="390525"/>
                      <wp:effectExtent l="19050" t="0" r="38100" b="47625"/>
                      <wp:wrapNone/>
                      <wp:docPr id="331" name="Стрелка вниз 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99939BD" id="Стрелка вниз 331" o:spid="_x0000_s1026" type="#_x0000_t67" style="position:absolute;margin-left:84.2pt;margin-top:-2.25pt;width:19.5pt;height:30.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" fillcolor="white [3201]" strokecolor="#4f81bd [3204]" strokeweight="2pt">
                      <v:textbox style="layout-flow:vertical-ideographic"/>
                    </v:shape>
                  </w:pict>
                </mc:Fallback>
              </mc:AlternateContent>
            </w:r>
            <w:r w:rsidR="00030753" w:rsidRPr="004B748F">
              <w:rPr>
                <w:b/>
                <w:noProof/>
                <w:lang w:eastAsia="ru-RU"/>
              </w:rPr>
              <mc:AlternateContent>
                <mc:Choice Requires="wps">
                  <w:drawing>
                    <wp:anchor distT="0" distB="0" distL="114300" distR="114300" simplePos="0" relativeHeight="251821056" behindDoc="0" locked="0" layoutInCell="1" allowOverlap="1" wp14:anchorId="429450E9" wp14:editId="4EF0D8C1">
                      <wp:simplePos x="0" y="0"/>
                      <wp:positionH relativeFrom="column">
                        <wp:posOffset>8213090</wp:posOffset>
                      </wp:positionH>
                      <wp:positionV relativeFrom="paragraph">
                        <wp:posOffset>32385</wp:posOffset>
                      </wp:positionV>
                      <wp:extent cx="247650" cy="390525"/>
                      <wp:effectExtent l="19050" t="0" r="38100" b="47625"/>
                      <wp:wrapNone/>
                      <wp:docPr id="332" name="Стрелка вниз 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E6441BC" id="Стрелка вниз 332" o:spid="_x0000_s1026" type="#_x0000_t67" style="position:absolute;margin-left:646.7pt;margin-top:2.55pt;width:19.5pt;height:30.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" strokeweight="1.5pt">
                      <v:textbox style="layout-flow:vertical-ideographic"/>
                    </v:shape>
                  </w:pict>
                </mc:Fallback>
              </mc:AlternateContent>
            </w:r>
          </w:p>
          <w:p w:rsidR="00030753" w:rsidRPr="004B748F" w:rsidRDefault="00030753" w:rsidP="00E862F0">
            <w:pPr>
              <w:suppressAutoHyphens w:val="0"/>
              <w:rPr>
                <w:b/>
                <w:lang w:eastAsia="en-US"/>
              </w:rPr>
            </w:pPr>
          </w:p>
        </w:tc>
      </w:tr>
      <w:tr w:rsidR="00030753" w:rsidRPr="004B748F" w:rsidTr="00F52E1F">
        <w:tc>
          <w:tcPr>
            <w:tcW w:w="350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F52E1F">
            <w:pPr>
              <w:suppressAutoHyphens w:val="0"/>
              <w:jc w:val="center"/>
              <w:rPr>
                <w:lang w:eastAsia="en-US"/>
              </w:rPr>
            </w:pPr>
            <w:r w:rsidRPr="004B748F">
              <w:rPr>
                <w:lang w:eastAsia="en-US"/>
              </w:rPr>
              <w:t>Методы, повыш</w:t>
            </w:r>
            <w:r w:rsidRPr="004B748F">
              <w:rPr>
                <w:lang w:eastAsia="en-US"/>
              </w:rPr>
              <w:t>а</w:t>
            </w:r>
            <w:r w:rsidRPr="004B748F">
              <w:rPr>
                <w:lang w:eastAsia="en-US"/>
              </w:rPr>
              <w:t>ющие</w:t>
            </w:r>
            <w:r w:rsidR="00F52E1F">
              <w:rPr>
                <w:lang w:eastAsia="en-US"/>
              </w:rPr>
              <w:t xml:space="preserve"> </w:t>
            </w:r>
            <w:r w:rsidRPr="004B748F">
              <w:rPr>
                <w:lang w:eastAsia="en-US"/>
              </w:rPr>
              <w:t>познавател</w:t>
            </w:r>
            <w:r w:rsidRPr="004B748F">
              <w:rPr>
                <w:lang w:eastAsia="en-US"/>
              </w:rPr>
              <w:t>ь</w:t>
            </w:r>
            <w:r w:rsidRPr="004B748F">
              <w:rPr>
                <w:lang w:eastAsia="en-US"/>
              </w:rPr>
              <w:t>ную активность</w:t>
            </w:r>
          </w:p>
        </w:tc>
        <w:tc>
          <w:tcPr>
            <w:tcW w:w="359" w:type="dxa"/>
            <w:tcBorders>
              <w:top w:val="nil"/>
              <w:left w:val="single" w:sz="18" w:space="0" w:color="0070C0"/>
              <w:bottom w:val="nil"/>
              <w:right w:val="single" w:sz="18" w:space="0" w:color="0070C0"/>
            </w:tcBorders>
            <w:shd w:val="clear" w:color="auto" w:fill="auto"/>
            <w:vAlign w:val="center"/>
          </w:tcPr>
          <w:p w:rsidR="00030753" w:rsidRPr="004B748F" w:rsidRDefault="00030753" w:rsidP="00F52E1F">
            <w:pPr>
              <w:suppressAutoHyphens w:val="0"/>
              <w:jc w:val="center"/>
              <w:rPr>
                <w:b/>
                <w:lang w:eastAsia="en-US"/>
              </w:rPr>
            </w:pPr>
          </w:p>
        </w:tc>
        <w:tc>
          <w:tcPr>
            <w:tcW w:w="3481"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F52E1F">
            <w:pPr>
              <w:suppressAutoHyphens w:val="0"/>
              <w:jc w:val="center"/>
              <w:rPr>
                <w:lang w:eastAsia="en-US"/>
              </w:rPr>
            </w:pPr>
            <w:r w:rsidRPr="004B748F">
              <w:rPr>
                <w:lang w:eastAsia="en-US"/>
              </w:rPr>
              <w:t>Методы, вызыв</w:t>
            </w:r>
            <w:r w:rsidRPr="004B748F">
              <w:rPr>
                <w:lang w:eastAsia="en-US"/>
              </w:rPr>
              <w:t>а</w:t>
            </w:r>
            <w:r w:rsidRPr="004B748F">
              <w:rPr>
                <w:lang w:eastAsia="en-US"/>
              </w:rPr>
              <w:t>ющие</w:t>
            </w:r>
            <w:r w:rsidR="00F52E1F">
              <w:rPr>
                <w:lang w:eastAsia="en-US"/>
              </w:rPr>
              <w:t xml:space="preserve"> </w:t>
            </w:r>
            <w:r w:rsidRPr="004B748F">
              <w:rPr>
                <w:lang w:eastAsia="en-US"/>
              </w:rPr>
              <w:t>эмоционал</w:t>
            </w:r>
            <w:r w:rsidRPr="004B748F">
              <w:rPr>
                <w:lang w:eastAsia="en-US"/>
              </w:rPr>
              <w:t>ь</w:t>
            </w:r>
            <w:r w:rsidRPr="004B748F">
              <w:rPr>
                <w:lang w:eastAsia="en-US"/>
              </w:rPr>
              <w:t>ную активность</w:t>
            </w:r>
          </w:p>
        </w:tc>
        <w:tc>
          <w:tcPr>
            <w:tcW w:w="372" w:type="dxa"/>
            <w:tcBorders>
              <w:top w:val="nil"/>
              <w:left w:val="single" w:sz="18" w:space="0" w:color="0070C0"/>
              <w:bottom w:val="nil"/>
              <w:right w:val="single" w:sz="18" w:space="0" w:color="0070C0"/>
            </w:tcBorders>
            <w:shd w:val="clear" w:color="auto" w:fill="auto"/>
            <w:vAlign w:val="center"/>
          </w:tcPr>
          <w:p w:rsidR="00030753" w:rsidRPr="004B748F" w:rsidRDefault="00030753" w:rsidP="00F52E1F">
            <w:pPr>
              <w:suppressAutoHyphens w:val="0"/>
              <w:jc w:val="center"/>
              <w:rPr>
                <w:b/>
                <w:lang w:eastAsia="en-US"/>
              </w:rPr>
            </w:pPr>
          </w:p>
        </w:tc>
        <w:tc>
          <w:tcPr>
            <w:tcW w:w="3303"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F52E1F">
            <w:pPr>
              <w:suppressAutoHyphens w:val="0"/>
              <w:jc w:val="center"/>
              <w:rPr>
                <w:lang w:eastAsia="en-US"/>
              </w:rPr>
            </w:pPr>
            <w:r w:rsidRPr="004B748F">
              <w:rPr>
                <w:lang w:eastAsia="en-US"/>
              </w:rPr>
              <w:t>Методы, спосо</w:t>
            </w:r>
            <w:r w:rsidRPr="004B748F">
              <w:rPr>
                <w:lang w:eastAsia="en-US"/>
              </w:rPr>
              <w:t>б</w:t>
            </w:r>
            <w:r w:rsidRPr="004B748F">
              <w:rPr>
                <w:lang w:eastAsia="en-US"/>
              </w:rPr>
              <w:t>ствующие взаим</w:t>
            </w:r>
            <w:r w:rsidRPr="004B748F">
              <w:rPr>
                <w:lang w:eastAsia="en-US"/>
              </w:rPr>
              <w:t>о</w:t>
            </w:r>
            <w:r w:rsidRPr="004B748F">
              <w:rPr>
                <w:lang w:eastAsia="en-US"/>
              </w:rPr>
              <w:t>связи различных видов деятельн</w:t>
            </w:r>
            <w:r w:rsidRPr="004B748F">
              <w:rPr>
                <w:lang w:eastAsia="en-US"/>
              </w:rPr>
              <w:t>о</w:t>
            </w:r>
            <w:r w:rsidRPr="004B748F">
              <w:rPr>
                <w:lang w:eastAsia="en-US"/>
              </w:rPr>
              <w:t>сти</w:t>
            </w:r>
          </w:p>
        </w:tc>
        <w:tc>
          <w:tcPr>
            <w:tcW w:w="358" w:type="dxa"/>
            <w:tcBorders>
              <w:top w:val="nil"/>
              <w:left w:val="single" w:sz="18" w:space="0" w:color="0070C0"/>
              <w:bottom w:val="nil"/>
              <w:right w:val="single" w:sz="18" w:space="0" w:color="0070C0"/>
            </w:tcBorders>
            <w:shd w:val="clear" w:color="auto" w:fill="auto"/>
            <w:vAlign w:val="center"/>
          </w:tcPr>
          <w:p w:rsidR="00030753" w:rsidRPr="004B748F" w:rsidRDefault="00030753" w:rsidP="00F52E1F">
            <w:pPr>
              <w:suppressAutoHyphens w:val="0"/>
              <w:jc w:val="center"/>
              <w:rPr>
                <w:b/>
                <w:lang w:eastAsia="en-US"/>
              </w:rPr>
            </w:pPr>
          </w:p>
        </w:tc>
        <w:tc>
          <w:tcPr>
            <w:tcW w:w="3978" w:type="dxa"/>
            <w:tcBorders>
              <w:top w:val="single" w:sz="18" w:space="0" w:color="0070C0"/>
              <w:left w:val="single" w:sz="18" w:space="0" w:color="0070C0"/>
              <w:bottom w:val="single" w:sz="18" w:space="0" w:color="0070C0"/>
              <w:right w:val="single" w:sz="18" w:space="0" w:color="0070C0"/>
            </w:tcBorders>
            <w:shd w:val="clear" w:color="auto" w:fill="auto"/>
            <w:vAlign w:val="center"/>
          </w:tcPr>
          <w:p w:rsidR="00030753" w:rsidRPr="004B748F" w:rsidRDefault="00030753" w:rsidP="00F52E1F">
            <w:pPr>
              <w:suppressAutoHyphens w:val="0"/>
              <w:jc w:val="center"/>
              <w:rPr>
                <w:b/>
                <w:lang w:eastAsia="en-US"/>
              </w:rPr>
            </w:pPr>
            <w:r w:rsidRPr="004B748F">
              <w:rPr>
                <w:lang w:eastAsia="en-US"/>
              </w:rPr>
              <w:t>Методы коррекции и уточнения детских пре</w:t>
            </w:r>
            <w:r w:rsidRPr="004B748F">
              <w:rPr>
                <w:lang w:eastAsia="en-US"/>
              </w:rPr>
              <w:t>д</w:t>
            </w:r>
            <w:r w:rsidRPr="004B748F">
              <w:rPr>
                <w:lang w:eastAsia="en-US"/>
              </w:rPr>
              <w:t>ставлений</w:t>
            </w:r>
          </w:p>
        </w:tc>
      </w:tr>
      <w:tr w:rsidR="00030753" w:rsidRPr="004B748F" w:rsidTr="00F52E1F">
        <w:tc>
          <w:tcPr>
            <w:tcW w:w="3501" w:type="dxa"/>
            <w:tcBorders>
              <w:top w:val="single" w:sz="18" w:space="0" w:color="0070C0"/>
              <w:left w:val="nil"/>
              <w:bottom w:val="single" w:sz="18" w:space="0" w:color="0070C0"/>
              <w:right w:val="nil"/>
            </w:tcBorders>
            <w:shd w:val="clear" w:color="auto" w:fill="auto"/>
          </w:tcPr>
          <w:p w:rsidR="00030753" w:rsidRPr="004B748F" w:rsidRDefault="00F52E1F" w:rsidP="00E862F0">
            <w:pPr>
              <w:suppressAutoHyphens w:val="0"/>
              <w:jc w:val="center"/>
              <w:rPr>
                <w:lang w:eastAsia="en-US"/>
              </w:rPr>
            </w:pPr>
            <w:r w:rsidRPr="004B748F">
              <w:rPr>
                <w:b/>
                <w:noProof/>
                <w:lang w:eastAsia="ru-RU"/>
              </w:rPr>
              <mc:AlternateContent>
                <mc:Choice Requires="wps">
                  <w:drawing>
                    <wp:anchor distT="0" distB="0" distL="114300" distR="114300" simplePos="0" relativeHeight="251871232" behindDoc="0" locked="0" layoutInCell="1" allowOverlap="1" wp14:anchorId="08B8435A" wp14:editId="1FFC8201">
                      <wp:simplePos x="0" y="0"/>
                      <wp:positionH relativeFrom="column">
                        <wp:posOffset>535940</wp:posOffset>
                      </wp:positionH>
                      <wp:positionV relativeFrom="paragraph">
                        <wp:posOffset>-13335</wp:posOffset>
                      </wp:positionV>
                      <wp:extent cx="247650" cy="390525"/>
                      <wp:effectExtent l="19050" t="0" r="38100" b="47625"/>
                      <wp:wrapNone/>
                      <wp:docPr id="11" name="Стрелка вниз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500D3B3" id="Стрелка вниз 11" o:spid="_x0000_s1026" type="#_x0000_t67" style="position:absolute;margin-left:42.2pt;margin-top:-1.05pt;width:19.5pt;height:30.7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" fillcolor="white [3201]" strokecolor="#4f81bd [3204]" strokeweight="2pt">
                      <v:textbox style="layout-flow:vertical-ideographic"/>
                    </v:shape>
                  </w:pict>
                </mc:Fallback>
              </mc:AlternateContent>
            </w:r>
          </w:p>
        </w:tc>
        <w:tc>
          <w:tcPr>
            <w:tcW w:w="359" w:type="dxa"/>
            <w:tcBorders>
              <w:top w:val="nil"/>
              <w:left w:val="nil"/>
              <w:bottom w:val="nil"/>
              <w:right w:val="nil"/>
            </w:tcBorders>
            <w:shd w:val="clear" w:color="auto" w:fill="auto"/>
          </w:tcPr>
          <w:p w:rsidR="00030753" w:rsidRPr="004B748F" w:rsidRDefault="00030753" w:rsidP="00E862F0">
            <w:pPr>
              <w:suppressAutoHyphens w:val="0"/>
              <w:jc w:val="center"/>
              <w:rPr>
                <w:b/>
                <w:lang w:eastAsia="en-US"/>
              </w:rPr>
            </w:pPr>
          </w:p>
        </w:tc>
        <w:tc>
          <w:tcPr>
            <w:tcW w:w="3481" w:type="dxa"/>
            <w:tcBorders>
              <w:top w:val="nil"/>
              <w:left w:val="nil"/>
              <w:bottom w:val="single" w:sz="18" w:space="0" w:color="0070C0"/>
              <w:right w:val="nil"/>
            </w:tcBorders>
            <w:shd w:val="clear" w:color="auto" w:fill="auto"/>
          </w:tcPr>
          <w:p w:rsidR="00030753" w:rsidRPr="004B748F" w:rsidRDefault="00030753" w:rsidP="00E862F0">
            <w:pPr>
              <w:suppressAutoHyphens w:val="0"/>
              <w:jc w:val="center"/>
              <w:rPr>
                <w:lang w:eastAsia="en-US"/>
              </w:rPr>
            </w:pPr>
            <w:r w:rsidRPr="004B748F">
              <w:rPr>
                <w:b/>
                <w:noProof/>
                <w:lang w:eastAsia="ru-RU"/>
              </w:rPr>
              <mc:AlternateContent>
                <mc:Choice Requires="wps">
                  <w:drawing>
                    <wp:anchor distT="0" distB="0" distL="114300" distR="114300" simplePos="0" relativeHeight="251823104" behindDoc="0" locked="0" layoutInCell="1" allowOverlap="1" wp14:anchorId="35141D95" wp14:editId="5FBF9FF7">
                      <wp:simplePos x="0" y="0"/>
                      <wp:positionH relativeFrom="column">
                        <wp:posOffset>494665</wp:posOffset>
                      </wp:positionH>
                      <wp:positionV relativeFrom="paragraph">
                        <wp:posOffset>-13335</wp:posOffset>
                      </wp:positionV>
                      <wp:extent cx="247650" cy="390525"/>
                      <wp:effectExtent l="19050" t="0" r="38100" b="47625"/>
                      <wp:wrapNone/>
                      <wp:docPr id="329" name="Стрелка вниз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9A5916C" id="Стрелка вниз 329" o:spid="_x0000_s1026" type="#_x0000_t67" style="position:absolute;margin-left:38.95pt;margin-top:-1.05pt;width:19.5pt;height:30.7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" fillcolor="white [3201]" strokecolor="#4f81bd [3204]" strokeweight="2pt">
                      <v:textbox style="layout-flow:vertical-ideographic"/>
                    </v:shape>
                  </w:pict>
                </mc:Fallback>
              </mc:AlternateContent>
            </w:r>
          </w:p>
          <w:p w:rsidR="00030753" w:rsidRPr="004B748F" w:rsidRDefault="00030753" w:rsidP="00E862F0">
            <w:pPr>
              <w:suppressAutoHyphens w:val="0"/>
              <w:jc w:val="center"/>
              <w:rPr>
                <w:lang w:eastAsia="en-US"/>
              </w:rPr>
            </w:pPr>
          </w:p>
        </w:tc>
        <w:tc>
          <w:tcPr>
            <w:tcW w:w="372" w:type="dxa"/>
            <w:tcBorders>
              <w:top w:val="nil"/>
              <w:left w:val="nil"/>
              <w:bottom w:val="nil"/>
              <w:right w:val="nil"/>
            </w:tcBorders>
            <w:shd w:val="clear" w:color="auto" w:fill="auto"/>
          </w:tcPr>
          <w:p w:rsidR="00030753" w:rsidRPr="004B748F" w:rsidRDefault="00030753" w:rsidP="00E862F0">
            <w:pPr>
              <w:suppressAutoHyphens w:val="0"/>
              <w:jc w:val="center"/>
              <w:rPr>
                <w:b/>
                <w:lang w:eastAsia="en-US"/>
              </w:rPr>
            </w:pPr>
          </w:p>
        </w:tc>
        <w:tc>
          <w:tcPr>
            <w:tcW w:w="3303" w:type="dxa"/>
            <w:tcBorders>
              <w:top w:val="nil"/>
              <w:left w:val="nil"/>
              <w:bottom w:val="single" w:sz="18" w:space="0" w:color="0070C0"/>
              <w:right w:val="nil"/>
            </w:tcBorders>
            <w:shd w:val="clear" w:color="auto" w:fill="auto"/>
          </w:tcPr>
          <w:p w:rsidR="00030753" w:rsidRPr="004B748F" w:rsidRDefault="00030753" w:rsidP="00E862F0">
            <w:pPr>
              <w:suppressAutoHyphens w:val="0"/>
              <w:jc w:val="center"/>
              <w:rPr>
                <w:lang w:eastAsia="en-US"/>
              </w:rPr>
            </w:pPr>
            <w:r w:rsidRPr="004B748F">
              <w:rPr>
                <w:b/>
                <w:noProof/>
                <w:lang w:eastAsia="ru-RU"/>
              </w:rPr>
              <mc:AlternateContent>
                <mc:Choice Requires="wps">
                  <w:drawing>
                    <wp:anchor distT="0" distB="0" distL="114300" distR="114300" simplePos="0" relativeHeight="251824128" behindDoc="0" locked="0" layoutInCell="1" allowOverlap="1" wp14:anchorId="5568A178" wp14:editId="2A075129">
                      <wp:simplePos x="0" y="0"/>
                      <wp:positionH relativeFrom="column">
                        <wp:posOffset>459740</wp:posOffset>
                      </wp:positionH>
                      <wp:positionV relativeFrom="paragraph">
                        <wp:posOffset>-13335</wp:posOffset>
                      </wp:positionV>
                      <wp:extent cx="247650" cy="390525"/>
                      <wp:effectExtent l="19050" t="0" r="38100" b="47625"/>
                      <wp:wrapNone/>
                      <wp:docPr id="328" name="Стрелка вниз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A082083" id="Стрелка вниз 328" o:spid="_x0000_s1026" type="#_x0000_t67" style="position:absolute;margin-left:36.2pt;margin-top:-1.05pt;width:19.5pt;height:30.7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" fillcolor="white [3201]" strokecolor="#4f81bd [3204]" strokeweight="2pt">
                      <v:textbox style="layout-flow:vertical-ideographic"/>
                    </v:shape>
                  </w:pict>
                </mc:Fallback>
              </mc:AlternateContent>
            </w:r>
          </w:p>
        </w:tc>
        <w:tc>
          <w:tcPr>
            <w:tcW w:w="358" w:type="dxa"/>
            <w:tcBorders>
              <w:top w:val="nil"/>
              <w:left w:val="nil"/>
              <w:bottom w:val="nil"/>
              <w:right w:val="nil"/>
            </w:tcBorders>
            <w:shd w:val="clear" w:color="auto" w:fill="auto"/>
          </w:tcPr>
          <w:p w:rsidR="00030753" w:rsidRPr="004B748F" w:rsidRDefault="00030753" w:rsidP="00E862F0">
            <w:pPr>
              <w:suppressAutoHyphens w:val="0"/>
              <w:jc w:val="center"/>
              <w:rPr>
                <w:b/>
                <w:lang w:eastAsia="en-US"/>
              </w:rPr>
            </w:pPr>
          </w:p>
        </w:tc>
        <w:tc>
          <w:tcPr>
            <w:tcW w:w="3978" w:type="dxa"/>
            <w:tcBorders>
              <w:top w:val="nil"/>
              <w:left w:val="nil"/>
              <w:bottom w:val="single" w:sz="18" w:space="0" w:color="0070C0"/>
              <w:right w:val="nil"/>
            </w:tcBorders>
            <w:shd w:val="clear" w:color="auto" w:fill="auto"/>
          </w:tcPr>
          <w:p w:rsidR="00030753" w:rsidRPr="004B748F" w:rsidRDefault="00030753" w:rsidP="00E862F0">
            <w:pPr>
              <w:suppressAutoHyphens w:val="0"/>
              <w:jc w:val="center"/>
              <w:rPr>
                <w:lang w:eastAsia="en-US"/>
              </w:rPr>
            </w:pPr>
            <w:r w:rsidRPr="004B748F">
              <w:rPr>
                <w:b/>
                <w:noProof/>
                <w:lang w:eastAsia="ru-RU"/>
              </w:rPr>
              <mc:AlternateContent>
                <mc:Choice Requires="wps">
                  <w:drawing>
                    <wp:anchor distT="0" distB="0" distL="114300" distR="114300" simplePos="0" relativeHeight="251825152" behindDoc="0" locked="0" layoutInCell="1" allowOverlap="1" wp14:anchorId="75C16031" wp14:editId="169430E3">
                      <wp:simplePos x="0" y="0"/>
                      <wp:positionH relativeFrom="column">
                        <wp:posOffset>701040</wp:posOffset>
                      </wp:positionH>
                      <wp:positionV relativeFrom="paragraph">
                        <wp:posOffset>-13335</wp:posOffset>
                      </wp:positionV>
                      <wp:extent cx="247650" cy="390525"/>
                      <wp:effectExtent l="19050" t="0" r="38100" b="47625"/>
                      <wp:wrapNone/>
                      <wp:docPr id="327" name="Стрелка вниз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ln>
                                <a:headEnd/>
                                <a:tailEnd/>
                              </a:ln>
                            </wps:spPr>
                            <wps:style>
                              <a:lnRef idx="2">
                                <a:schemeClr val="accent1"/>
                              </a:lnRef>
                              <a:fillRef idx="1">
                                <a:schemeClr val="lt1"/>
                              </a:fillRef>
                              <a:effectRef idx="0">
                                <a:schemeClr val="accent1"/>
                              </a:effectRef>
                              <a:fontRef idx="minor">
                                <a:schemeClr val="dk1"/>
                              </a:fontRef>
                            </wps:style>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D5D6DF5" id="Стрелка вниз 327" o:spid="_x0000_s1026" type="#_x0000_t67" style="position:absolute;margin-left:55.2pt;margin-top:-1.05pt;width:19.5pt;height:30.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" fillcolor="white [3201]" strokecolor="#4f81bd [3204]" strokeweight="2pt">
                      <v:textbox style="layout-flow:vertical-ideographic"/>
                    </v:shape>
                  </w:pict>
                </mc:Fallback>
              </mc:AlternateContent>
            </w:r>
          </w:p>
        </w:tc>
      </w:tr>
      <w:tr w:rsidR="00030753" w:rsidRPr="004B748F" w:rsidTr="00F52E1F">
        <w:trPr>
          <w:trHeight w:val="4316"/>
        </w:trPr>
        <w:tc>
          <w:tcPr>
            <w:tcW w:w="3501"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 xml:space="preserve">Элементарный  анализ </w:t>
            </w:r>
          </w:p>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Сравнение по контрасту и под</w:t>
            </w:r>
            <w:r w:rsidRPr="004B748F">
              <w:rPr>
                <w:lang w:eastAsia="en-US"/>
              </w:rPr>
              <w:t>о</w:t>
            </w:r>
            <w:r w:rsidRPr="004B748F">
              <w:rPr>
                <w:lang w:eastAsia="en-US"/>
              </w:rPr>
              <w:t>бию, сходству</w:t>
            </w:r>
          </w:p>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Группировка и классификация</w:t>
            </w:r>
          </w:p>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Моделирование и конструирование</w:t>
            </w:r>
          </w:p>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Ответы на в</w:t>
            </w:r>
            <w:r w:rsidRPr="004B748F">
              <w:rPr>
                <w:lang w:eastAsia="en-US"/>
              </w:rPr>
              <w:t>о</w:t>
            </w:r>
            <w:r w:rsidRPr="004B748F">
              <w:rPr>
                <w:lang w:eastAsia="en-US"/>
              </w:rPr>
              <w:t>просы детей</w:t>
            </w:r>
          </w:p>
          <w:p w:rsidR="00030753" w:rsidRPr="004B748F" w:rsidRDefault="00030753" w:rsidP="00C00A3F">
            <w:pPr>
              <w:numPr>
                <w:ilvl w:val="0"/>
                <w:numId w:val="105"/>
              </w:numPr>
              <w:tabs>
                <w:tab w:val="left" w:pos="284"/>
              </w:tabs>
              <w:suppressAutoHyphens w:val="0"/>
              <w:ind w:left="0" w:firstLine="142"/>
              <w:rPr>
                <w:lang w:eastAsia="en-US"/>
              </w:rPr>
            </w:pPr>
            <w:r w:rsidRPr="004B748F">
              <w:rPr>
                <w:lang w:eastAsia="en-US"/>
              </w:rPr>
              <w:t>Приучение к с</w:t>
            </w:r>
            <w:r w:rsidRPr="004B748F">
              <w:rPr>
                <w:lang w:eastAsia="en-US"/>
              </w:rPr>
              <w:t>а</w:t>
            </w:r>
            <w:r w:rsidRPr="004B748F">
              <w:rPr>
                <w:lang w:eastAsia="en-US"/>
              </w:rPr>
              <w:t>мостоятельному поиску ответов на вопросы</w:t>
            </w:r>
          </w:p>
        </w:tc>
        <w:tc>
          <w:tcPr>
            <w:tcW w:w="359" w:type="dxa"/>
            <w:tcBorders>
              <w:top w:val="nil"/>
              <w:left w:val="single" w:sz="18" w:space="0" w:color="0070C0"/>
              <w:bottom w:val="nil"/>
              <w:right w:val="single" w:sz="18" w:space="0" w:color="0070C0"/>
            </w:tcBorders>
            <w:shd w:val="clear" w:color="auto" w:fill="auto"/>
          </w:tcPr>
          <w:p w:rsidR="00030753" w:rsidRPr="004B748F" w:rsidRDefault="00030753" w:rsidP="00C00A3F">
            <w:pPr>
              <w:numPr>
                <w:ilvl w:val="0"/>
                <w:numId w:val="39"/>
              </w:numPr>
              <w:suppressAutoHyphens w:val="0"/>
              <w:spacing w:after="200"/>
              <w:rPr>
                <w:b/>
                <w:lang w:eastAsia="en-US"/>
              </w:rPr>
            </w:pPr>
          </w:p>
        </w:tc>
        <w:tc>
          <w:tcPr>
            <w:tcW w:w="3481"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F112FF" w:rsidP="00C00A3F">
            <w:pPr>
              <w:numPr>
                <w:ilvl w:val="0"/>
                <w:numId w:val="106"/>
              </w:numPr>
              <w:tabs>
                <w:tab w:val="left" w:pos="314"/>
              </w:tabs>
              <w:suppressAutoHyphens w:val="0"/>
              <w:ind w:left="0" w:firstLine="142"/>
              <w:rPr>
                <w:lang w:eastAsia="en-US"/>
              </w:rPr>
            </w:pPr>
            <w:r>
              <w:rPr>
                <w:lang w:eastAsia="en-US"/>
              </w:rPr>
              <w:t xml:space="preserve">Воображаемая </w:t>
            </w:r>
            <w:r w:rsidR="00030753" w:rsidRPr="004B748F">
              <w:rPr>
                <w:lang w:eastAsia="en-US"/>
              </w:rPr>
              <w:t>ситуация</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Придумывание сказок</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Игры-драматизации</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Сюрпризные моменты и элеме</w:t>
            </w:r>
            <w:r w:rsidRPr="004B748F">
              <w:rPr>
                <w:lang w:eastAsia="en-US"/>
              </w:rPr>
              <w:t>н</w:t>
            </w:r>
            <w:r w:rsidRPr="004B748F">
              <w:rPr>
                <w:lang w:eastAsia="en-US"/>
              </w:rPr>
              <w:t>ты новизны</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Юмор и шутка</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Сочетание ра</w:t>
            </w:r>
            <w:r w:rsidRPr="004B748F">
              <w:rPr>
                <w:lang w:eastAsia="en-US"/>
              </w:rPr>
              <w:t>з</w:t>
            </w:r>
            <w:r w:rsidRPr="004B748F">
              <w:rPr>
                <w:lang w:eastAsia="en-US"/>
              </w:rPr>
              <w:t>нообразных средств на одном занятии</w:t>
            </w:r>
          </w:p>
          <w:p w:rsidR="00030753" w:rsidRPr="004B748F" w:rsidRDefault="00030753" w:rsidP="00F52E1F">
            <w:pPr>
              <w:tabs>
                <w:tab w:val="left" w:pos="314"/>
              </w:tabs>
              <w:suppressAutoHyphens w:val="0"/>
              <w:ind w:firstLine="142"/>
              <w:rPr>
                <w:lang w:eastAsia="en-US"/>
              </w:rPr>
            </w:pPr>
          </w:p>
        </w:tc>
        <w:tc>
          <w:tcPr>
            <w:tcW w:w="372" w:type="dxa"/>
            <w:tcBorders>
              <w:top w:val="nil"/>
              <w:left w:val="single" w:sz="18" w:space="0" w:color="0070C0"/>
              <w:bottom w:val="nil"/>
              <w:right w:val="single" w:sz="18" w:space="0" w:color="0070C0"/>
            </w:tcBorders>
            <w:shd w:val="clear" w:color="auto" w:fill="auto"/>
          </w:tcPr>
          <w:p w:rsidR="00030753" w:rsidRPr="004B748F" w:rsidRDefault="00030753" w:rsidP="00C00A3F">
            <w:pPr>
              <w:numPr>
                <w:ilvl w:val="0"/>
                <w:numId w:val="106"/>
              </w:numPr>
              <w:tabs>
                <w:tab w:val="left" w:pos="314"/>
              </w:tabs>
              <w:suppressAutoHyphens w:val="0"/>
              <w:ind w:left="0" w:firstLine="142"/>
              <w:rPr>
                <w:b/>
                <w:lang w:eastAsia="en-US"/>
              </w:rPr>
            </w:pPr>
          </w:p>
        </w:tc>
        <w:tc>
          <w:tcPr>
            <w:tcW w:w="3303"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Прием предл</w:t>
            </w:r>
            <w:r w:rsidRPr="004B748F">
              <w:rPr>
                <w:lang w:eastAsia="en-US"/>
              </w:rPr>
              <w:t>о</w:t>
            </w:r>
            <w:r w:rsidRPr="004B748F">
              <w:rPr>
                <w:lang w:eastAsia="en-US"/>
              </w:rPr>
              <w:t>жения и обучения способу связи ра</w:t>
            </w:r>
            <w:r w:rsidRPr="004B748F">
              <w:rPr>
                <w:lang w:eastAsia="en-US"/>
              </w:rPr>
              <w:t>з</w:t>
            </w:r>
            <w:r w:rsidRPr="004B748F">
              <w:rPr>
                <w:lang w:eastAsia="en-US"/>
              </w:rPr>
              <w:t>ных видов де</w:t>
            </w:r>
            <w:r w:rsidRPr="004B748F">
              <w:rPr>
                <w:lang w:eastAsia="en-US"/>
              </w:rPr>
              <w:t>я</w:t>
            </w:r>
            <w:r w:rsidRPr="004B748F">
              <w:rPr>
                <w:lang w:eastAsia="en-US"/>
              </w:rPr>
              <w:t>тельности</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Перспективное планирование</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Перспектива, направленная на последующую де</w:t>
            </w:r>
            <w:r w:rsidRPr="004B748F">
              <w:rPr>
                <w:lang w:eastAsia="en-US"/>
              </w:rPr>
              <w:t>я</w:t>
            </w:r>
            <w:r w:rsidRPr="004B748F">
              <w:rPr>
                <w:lang w:eastAsia="en-US"/>
              </w:rPr>
              <w:t>тельность</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Беседа</w:t>
            </w:r>
          </w:p>
          <w:p w:rsidR="00030753" w:rsidRPr="004B748F" w:rsidRDefault="00030753" w:rsidP="00F52E1F">
            <w:pPr>
              <w:tabs>
                <w:tab w:val="left" w:pos="314"/>
              </w:tabs>
              <w:suppressAutoHyphens w:val="0"/>
              <w:ind w:firstLine="142"/>
              <w:rPr>
                <w:lang w:eastAsia="en-US"/>
              </w:rPr>
            </w:pPr>
          </w:p>
        </w:tc>
        <w:tc>
          <w:tcPr>
            <w:tcW w:w="358" w:type="dxa"/>
            <w:tcBorders>
              <w:top w:val="nil"/>
              <w:left w:val="single" w:sz="18" w:space="0" w:color="0070C0"/>
              <w:bottom w:val="nil"/>
              <w:right w:val="single" w:sz="18" w:space="0" w:color="0070C0"/>
            </w:tcBorders>
            <w:shd w:val="clear" w:color="auto" w:fill="auto"/>
          </w:tcPr>
          <w:p w:rsidR="00030753" w:rsidRPr="004B748F" w:rsidRDefault="00030753" w:rsidP="00C00A3F">
            <w:pPr>
              <w:numPr>
                <w:ilvl w:val="0"/>
                <w:numId w:val="106"/>
              </w:numPr>
              <w:tabs>
                <w:tab w:val="left" w:pos="314"/>
              </w:tabs>
              <w:suppressAutoHyphens w:val="0"/>
              <w:ind w:left="0" w:firstLine="142"/>
              <w:rPr>
                <w:b/>
                <w:lang w:eastAsia="en-US"/>
              </w:rPr>
            </w:pPr>
          </w:p>
        </w:tc>
        <w:tc>
          <w:tcPr>
            <w:tcW w:w="3978" w:type="dxa"/>
            <w:tcBorders>
              <w:top w:val="single" w:sz="18" w:space="0" w:color="0070C0"/>
              <w:left w:val="single" w:sz="18" w:space="0" w:color="0070C0"/>
              <w:bottom w:val="single" w:sz="18" w:space="0" w:color="0070C0"/>
              <w:right w:val="single" w:sz="18" w:space="0" w:color="0070C0"/>
            </w:tcBorders>
            <w:shd w:val="clear" w:color="auto" w:fill="auto"/>
          </w:tcPr>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Повторение</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 xml:space="preserve">Наблюдение </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Экспериментирование</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Создание проблемных ситуаций</w:t>
            </w:r>
          </w:p>
          <w:p w:rsidR="00030753" w:rsidRPr="004B748F" w:rsidRDefault="00030753" w:rsidP="00C00A3F">
            <w:pPr>
              <w:numPr>
                <w:ilvl w:val="0"/>
                <w:numId w:val="106"/>
              </w:numPr>
              <w:tabs>
                <w:tab w:val="left" w:pos="314"/>
              </w:tabs>
              <w:suppressAutoHyphens w:val="0"/>
              <w:ind w:left="0" w:firstLine="142"/>
              <w:rPr>
                <w:lang w:eastAsia="en-US"/>
              </w:rPr>
            </w:pPr>
            <w:r w:rsidRPr="004B748F">
              <w:rPr>
                <w:lang w:eastAsia="en-US"/>
              </w:rPr>
              <w:t>Беседа</w:t>
            </w:r>
          </w:p>
          <w:p w:rsidR="00030753" w:rsidRPr="004B748F" w:rsidRDefault="00030753" w:rsidP="00F52E1F">
            <w:pPr>
              <w:tabs>
                <w:tab w:val="left" w:pos="314"/>
              </w:tabs>
              <w:suppressAutoHyphens w:val="0"/>
              <w:ind w:firstLine="142"/>
              <w:rPr>
                <w:lang w:eastAsia="en-US"/>
              </w:rPr>
            </w:pPr>
          </w:p>
        </w:tc>
      </w:tr>
    </w:tbl>
    <w:p w:rsidR="00F52E1F" w:rsidRDefault="00F52E1F" w:rsidP="00E862F0">
      <w:pPr>
        <w:widowControl w:val="0"/>
        <w:suppressAutoHyphens w:val="0"/>
        <w:rPr>
          <w:b/>
          <w:lang w:eastAsia="en-US"/>
        </w:rPr>
        <w:sectPr w:rsidR="00F52E1F" w:rsidSect="000B1F65">
          <w:pgSz w:w="11906" w:h="16838"/>
          <w:pgMar w:top="567" w:right="567" w:bottom="567" w:left="1134" w:header="397" w:footer="397" w:gutter="0"/>
          <w:pgNumType w:start="2"/>
          <w:cols w:space="708"/>
          <w:titlePg/>
          <w:docGrid w:linePitch="360"/>
        </w:sectPr>
      </w:pPr>
    </w:p>
    <w:tbl>
      <w:tblPr>
        <w:tblW w:w="10640" w:type="dxa"/>
        <w:tblCellSpacing w:w="20" w:type="dxa"/>
        <w:tblInd w:w="-1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395"/>
        <w:gridCol w:w="7245"/>
      </w:tblGrid>
      <w:tr w:rsidR="00030753" w:rsidRPr="004B748F" w:rsidTr="00012DE5">
        <w:trPr>
          <w:trHeight w:val="490"/>
          <w:tblCellSpacing w:w="20" w:type="dxa"/>
        </w:trPr>
        <w:tc>
          <w:tcPr>
            <w:tcW w:w="3335" w:type="dxa"/>
            <w:shd w:val="clear" w:color="auto" w:fill="auto"/>
            <w:vAlign w:val="center"/>
          </w:tcPr>
          <w:p w:rsidR="00030753" w:rsidRPr="00A40D07" w:rsidRDefault="00030753" w:rsidP="00012DE5">
            <w:pPr>
              <w:widowControl w:val="0"/>
              <w:suppressAutoHyphens w:val="0"/>
              <w:jc w:val="center"/>
              <w:rPr>
                <w:b/>
                <w:color w:val="0070C0"/>
                <w:spacing w:val="-12"/>
                <w:lang w:eastAsia="en-US"/>
              </w:rPr>
            </w:pPr>
            <w:r w:rsidRPr="00A40D07">
              <w:rPr>
                <w:b/>
                <w:color w:val="0070C0"/>
                <w:lang w:eastAsia="en-US"/>
              </w:rPr>
              <w:lastRenderedPageBreak/>
              <w:t>Образовательная область</w:t>
            </w:r>
          </w:p>
        </w:tc>
        <w:tc>
          <w:tcPr>
            <w:tcW w:w="7185" w:type="dxa"/>
            <w:shd w:val="clear" w:color="auto" w:fill="auto"/>
            <w:vAlign w:val="center"/>
          </w:tcPr>
          <w:p w:rsidR="00030753" w:rsidRPr="00A40D07" w:rsidRDefault="00030753" w:rsidP="00012DE5">
            <w:pPr>
              <w:widowControl w:val="0"/>
              <w:suppressAutoHyphens w:val="0"/>
              <w:jc w:val="center"/>
              <w:rPr>
                <w:b/>
                <w:color w:val="0070C0"/>
                <w:spacing w:val="-12"/>
                <w:lang w:eastAsia="en-US"/>
              </w:rPr>
            </w:pPr>
            <w:r w:rsidRPr="00A40D07">
              <w:rPr>
                <w:b/>
                <w:color w:val="0070C0"/>
                <w:lang w:eastAsia="en-US"/>
              </w:rPr>
              <w:t>Формы взаимодействия с семьями воспитанников</w:t>
            </w:r>
          </w:p>
        </w:tc>
      </w:tr>
      <w:tr w:rsidR="002A5F3A" w:rsidRPr="004B748F" w:rsidTr="00012DE5">
        <w:trPr>
          <w:tblCellSpacing w:w="20" w:type="dxa"/>
        </w:trPr>
        <w:tc>
          <w:tcPr>
            <w:tcW w:w="3335" w:type="dxa"/>
            <w:shd w:val="clear" w:color="auto" w:fill="auto"/>
          </w:tcPr>
          <w:p w:rsidR="002A5F3A" w:rsidRPr="00A40D07" w:rsidRDefault="00A40D07" w:rsidP="00EF1099">
            <w:pPr>
              <w:widowControl w:val="0"/>
              <w:suppressAutoHyphens w:val="0"/>
              <w:jc w:val="center"/>
              <w:rPr>
                <w:b/>
                <w:color w:val="0070C0"/>
                <w:spacing w:val="-12"/>
                <w:lang w:eastAsia="en-US"/>
              </w:rPr>
            </w:pPr>
            <w:r>
              <w:rPr>
                <w:b/>
                <w:color w:val="0070C0"/>
                <w:spacing w:val="-12"/>
                <w:lang w:eastAsia="en-US"/>
              </w:rPr>
              <w:t>Познавательное</w:t>
            </w:r>
          </w:p>
          <w:p w:rsidR="002A5F3A" w:rsidRPr="004B748F" w:rsidRDefault="002A5F3A" w:rsidP="00EF1099">
            <w:pPr>
              <w:widowControl w:val="0"/>
              <w:suppressAutoHyphens w:val="0"/>
              <w:jc w:val="center"/>
              <w:rPr>
                <w:b/>
                <w:color w:val="000000"/>
                <w:spacing w:val="-12"/>
                <w:lang w:eastAsia="en-US"/>
              </w:rPr>
            </w:pPr>
            <w:r w:rsidRPr="00A40D07">
              <w:rPr>
                <w:b/>
                <w:color w:val="0070C0"/>
                <w:spacing w:val="-12"/>
                <w:lang w:eastAsia="en-US"/>
              </w:rPr>
              <w:t>развитие</w:t>
            </w:r>
          </w:p>
        </w:tc>
        <w:tc>
          <w:tcPr>
            <w:tcW w:w="7185" w:type="dxa"/>
            <w:shd w:val="clear" w:color="auto" w:fill="auto"/>
          </w:tcPr>
          <w:p w:rsidR="002A5F3A" w:rsidRPr="004B748F" w:rsidRDefault="002A5F3A" w:rsidP="00811D80">
            <w:pPr>
              <w:numPr>
                <w:ilvl w:val="0"/>
                <w:numId w:val="45"/>
              </w:numPr>
              <w:tabs>
                <w:tab w:val="left" w:pos="265"/>
                <w:tab w:val="left" w:pos="487"/>
              </w:tabs>
              <w:suppressAutoHyphens w:val="0"/>
              <w:ind w:left="0" w:firstLine="7"/>
              <w:contextualSpacing/>
              <w:jc w:val="both"/>
              <w:rPr>
                <w:lang w:eastAsia="en-US"/>
              </w:rPr>
            </w:pPr>
            <w:r w:rsidRPr="004B748F">
              <w:rPr>
                <w:lang w:eastAsia="en-US"/>
              </w:rPr>
              <w:t>Информирование родителей о содержании и жизнедеятельности детей в ДОУ, их достижениях и интересах:</w:t>
            </w:r>
          </w:p>
          <w:p w:rsidR="002A5F3A" w:rsidRPr="004B748F" w:rsidRDefault="002A5F3A" w:rsidP="00811D80">
            <w:pPr>
              <w:numPr>
                <w:ilvl w:val="0"/>
                <w:numId w:val="107"/>
              </w:numPr>
              <w:tabs>
                <w:tab w:val="left" w:pos="265"/>
                <w:tab w:val="left" w:pos="344"/>
              </w:tabs>
              <w:suppressAutoHyphens w:val="0"/>
              <w:ind w:left="0" w:firstLine="7"/>
              <w:contextualSpacing/>
              <w:jc w:val="both"/>
              <w:rPr>
                <w:lang w:eastAsia="en-US"/>
              </w:rPr>
            </w:pPr>
            <w:r w:rsidRPr="004B748F">
              <w:rPr>
                <w:lang w:eastAsia="en-US"/>
              </w:rPr>
              <w:t>Чему мы научимся (Чему научились),</w:t>
            </w:r>
          </w:p>
          <w:p w:rsidR="002A5F3A" w:rsidRPr="004B748F" w:rsidRDefault="002A5F3A" w:rsidP="00811D80">
            <w:pPr>
              <w:numPr>
                <w:ilvl w:val="0"/>
                <w:numId w:val="107"/>
              </w:numPr>
              <w:tabs>
                <w:tab w:val="left" w:pos="265"/>
                <w:tab w:val="left" w:pos="344"/>
              </w:tabs>
              <w:suppressAutoHyphens w:val="0"/>
              <w:ind w:left="0" w:firstLine="7"/>
              <w:contextualSpacing/>
              <w:jc w:val="both"/>
              <w:rPr>
                <w:lang w:eastAsia="en-US"/>
              </w:rPr>
            </w:pPr>
            <w:r w:rsidRPr="004B748F">
              <w:rPr>
                <w:lang w:eastAsia="en-US"/>
              </w:rPr>
              <w:t>Наши достижения,</w:t>
            </w:r>
          </w:p>
          <w:p w:rsidR="002A5F3A" w:rsidRPr="004B748F" w:rsidRDefault="002A5F3A" w:rsidP="00811D80">
            <w:pPr>
              <w:numPr>
                <w:ilvl w:val="0"/>
                <w:numId w:val="107"/>
              </w:numPr>
              <w:tabs>
                <w:tab w:val="left" w:pos="265"/>
                <w:tab w:val="left" w:pos="344"/>
              </w:tabs>
              <w:suppressAutoHyphens w:val="0"/>
              <w:ind w:left="0" w:firstLine="7"/>
              <w:contextualSpacing/>
              <w:jc w:val="both"/>
              <w:rPr>
                <w:lang w:eastAsia="en-US"/>
              </w:rPr>
            </w:pPr>
            <w:r w:rsidRPr="004B748F">
              <w:rPr>
                <w:lang w:eastAsia="en-US"/>
              </w:rPr>
              <w:t>Познавательно-игровые мини-центры для взаимодействия род</w:t>
            </w:r>
            <w:r w:rsidRPr="004B748F">
              <w:rPr>
                <w:lang w:eastAsia="en-US"/>
              </w:rPr>
              <w:t>и</w:t>
            </w:r>
            <w:r w:rsidRPr="004B748F">
              <w:rPr>
                <w:lang w:eastAsia="en-US"/>
              </w:rPr>
              <w:t>телей с детьми в условиях ДОУ,</w:t>
            </w:r>
          </w:p>
          <w:p w:rsidR="002A5F3A" w:rsidRPr="004B748F" w:rsidRDefault="002A5F3A" w:rsidP="00811D80">
            <w:pPr>
              <w:numPr>
                <w:ilvl w:val="0"/>
                <w:numId w:val="107"/>
              </w:numPr>
              <w:tabs>
                <w:tab w:val="left" w:pos="265"/>
                <w:tab w:val="left" w:pos="344"/>
              </w:tabs>
              <w:suppressAutoHyphens w:val="0"/>
              <w:ind w:left="0" w:firstLine="7"/>
              <w:contextualSpacing/>
              <w:jc w:val="both"/>
              <w:rPr>
                <w:lang w:eastAsia="en-US"/>
              </w:rPr>
            </w:pPr>
            <w:r w:rsidRPr="004B748F">
              <w:rPr>
                <w:lang w:eastAsia="en-US"/>
              </w:rPr>
              <w:t>Выставки продуктов детской и детско-взрослой деятельности (рисунки, поделки, рассказы, проекты и т.п.)</w:t>
            </w:r>
          </w:p>
          <w:p w:rsidR="002A5F3A" w:rsidRPr="004B748F" w:rsidRDefault="002A5F3A" w:rsidP="00811D80">
            <w:pPr>
              <w:numPr>
                <w:ilvl w:val="0"/>
                <w:numId w:val="45"/>
              </w:numPr>
              <w:tabs>
                <w:tab w:val="left" w:pos="265"/>
                <w:tab w:val="left" w:pos="487"/>
              </w:tabs>
              <w:suppressAutoHyphens w:val="0"/>
              <w:ind w:left="0" w:firstLine="7"/>
              <w:contextualSpacing/>
              <w:jc w:val="both"/>
              <w:rPr>
                <w:lang w:eastAsia="en-US"/>
              </w:rPr>
            </w:pPr>
            <w:r w:rsidRPr="004B748F">
              <w:rPr>
                <w:lang w:eastAsia="en-US"/>
              </w:rPr>
              <w:t>«Академия для родителей». Цели:</w:t>
            </w:r>
          </w:p>
          <w:p w:rsidR="002A5F3A" w:rsidRPr="004B748F" w:rsidRDefault="002A5F3A" w:rsidP="00811D80">
            <w:pPr>
              <w:numPr>
                <w:ilvl w:val="0"/>
                <w:numId w:val="108"/>
              </w:numPr>
              <w:tabs>
                <w:tab w:val="left" w:pos="265"/>
                <w:tab w:val="left" w:pos="344"/>
              </w:tabs>
              <w:suppressAutoHyphens w:val="0"/>
              <w:ind w:left="0" w:firstLine="7"/>
              <w:contextualSpacing/>
              <w:jc w:val="both"/>
              <w:rPr>
                <w:lang w:eastAsia="en-US"/>
              </w:rPr>
            </w:pPr>
            <w:r w:rsidRPr="004B748F">
              <w:rPr>
                <w:lang w:eastAsia="en-US"/>
              </w:rPr>
              <w:t>Выявление психолого-педагогических затруднений в семье,</w:t>
            </w:r>
          </w:p>
          <w:p w:rsidR="002A5F3A" w:rsidRPr="004B748F" w:rsidRDefault="002A5F3A" w:rsidP="00811D80">
            <w:pPr>
              <w:numPr>
                <w:ilvl w:val="0"/>
                <w:numId w:val="108"/>
              </w:numPr>
              <w:tabs>
                <w:tab w:val="left" w:pos="265"/>
                <w:tab w:val="left" w:pos="344"/>
              </w:tabs>
              <w:suppressAutoHyphens w:val="0"/>
              <w:ind w:left="0" w:firstLine="7"/>
              <w:contextualSpacing/>
              <w:jc w:val="both"/>
              <w:rPr>
                <w:lang w:eastAsia="en-US"/>
              </w:rPr>
            </w:pPr>
            <w:r w:rsidRPr="004B748F">
              <w:rPr>
                <w:lang w:eastAsia="en-US"/>
              </w:rPr>
              <w:t>Преодоление сложившихся стереотипов,</w:t>
            </w:r>
          </w:p>
          <w:p w:rsidR="002A5F3A" w:rsidRPr="004B748F" w:rsidRDefault="002A5F3A" w:rsidP="00811D80">
            <w:pPr>
              <w:numPr>
                <w:ilvl w:val="0"/>
                <w:numId w:val="108"/>
              </w:numPr>
              <w:tabs>
                <w:tab w:val="left" w:pos="265"/>
                <w:tab w:val="left" w:pos="344"/>
              </w:tabs>
              <w:suppressAutoHyphens w:val="0"/>
              <w:ind w:left="0" w:firstLine="7"/>
              <w:contextualSpacing/>
              <w:jc w:val="both"/>
              <w:rPr>
                <w:lang w:eastAsia="en-US"/>
              </w:rPr>
            </w:pPr>
            <w:r w:rsidRPr="004B748F">
              <w:rPr>
                <w:lang w:eastAsia="en-US"/>
              </w:rPr>
              <w:t>Повышение уровня компетенции и значимости родителей в в</w:t>
            </w:r>
            <w:r w:rsidRPr="004B748F">
              <w:rPr>
                <w:lang w:eastAsia="en-US"/>
              </w:rPr>
              <w:t>о</w:t>
            </w:r>
            <w:r w:rsidRPr="004B748F">
              <w:rPr>
                <w:lang w:eastAsia="en-US"/>
              </w:rPr>
              <w:t>просах воспитания и развития дошкольников,</w:t>
            </w:r>
          </w:p>
          <w:p w:rsidR="002A5F3A" w:rsidRPr="004B748F" w:rsidRDefault="002A5F3A" w:rsidP="00811D80">
            <w:pPr>
              <w:numPr>
                <w:ilvl w:val="0"/>
                <w:numId w:val="108"/>
              </w:numPr>
              <w:tabs>
                <w:tab w:val="left" w:pos="265"/>
                <w:tab w:val="left" w:pos="344"/>
              </w:tabs>
              <w:suppressAutoHyphens w:val="0"/>
              <w:ind w:left="0" w:firstLine="7"/>
              <w:contextualSpacing/>
              <w:jc w:val="both"/>
              <w:rPr>
                <w:lang w:eastAsia="en-US"/>
              </w:rPr>
            </w:pPr>
            <w:r w:rsidRPr="004B748F">
              <w:rPr>
                <w:lang w:eastAsia="en-US"/>
              </w:rPr>
              <w:t>Пропаганда гуманных методов взаимодействия с ребёнком.</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Собеседование с ребёнком в присутствии родителей. Проводи</w:t>
            </w:r>
            <w:r w:rsidRPr="004B748F">
              <w:rPr>
                <w:lang w:eastAsia="en-US"/>
              </w:rPr>
              <w:t>т</w:t>
            </w:r>
            <w:r w:rsidRPr="004B748F">
              <w:rPr>
                <w:lang w:eastAsia="en-US"/>
              </w:rPr>
              <w:t>ся с целью определения познавательного развития дошкольника и является тактичным способом налаживания общения с родител</w:t>
            </w:r>
            <w:r w:rsidRPr="004B748F">
              <w:rPr>
                <w:lang w:eastAsia="en-US"/>
              </w:rPr>
              <w:t>я</w:t>
            </w:r>
            <w:r w:rsidRPr="004B748F">
              <w:rPr>
                <w:lang w:eastAsia="en-US"/>
              </w:rPr>
              <w:t>ми, демонстрации возможностей ребёнка. Опосредованно пред</w:t>
            </w:r>
            <w:r w:rsidRPr="004B748F">
              <w:rPr>
                <w:lang w:eastAsia="en-US"/>
              </w:rPr>
              <w:t>о</w:t>
            </w:r>
            <w:r w:rsidRPr="004B748F">
              <w:rPr>
                <w:lang w:eastAsia="en-US"/>
              </w:rPr>
              <w:t>стерегает родителей от авторитарного управления  развитием р</w:t>
            </w:r>
            <w:r w:rsidRPr="004B748F">
              <w:rPr>
                <w:lang w:eastAsia="en-US"/>
              </w:rPr>
              <w:t>е</w:t>
            </w:r>
            <w:r w:rsidRPr="004B748F">
              <w:rPr>
                <w:lang w:eastAsia="en-US"/>
              </w:rPr>
              <w:t>бёнка и жёсткой установки на результат.</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Совместные досуги и мероприятия на основе партнёрской де</w:t>
            </w:r>
            <w:r w:rsidRPr="004B748F">
              <w:rPr>
                <w:lang w:eastAsia="en-US"/>
              </w:rPr>
              <w:t>я</w:t>
            </w:r>
            <w:r w:rsidRPr="004B748F">
              <w:rPr>
                <w:lang w:eastAsia="en-US"/>
              </w:rPr>
              <w:t>тельности родителей и педагогов.</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Ознакомление р</w:t>
            </w:r>
            <w:r w:rsidR="001B382C">
              <w:rPr>
                <w:lang w:eastAsia="en-US"/>
              </w:rPr>
              <w:t>одителей с деятельностью детей</w:t>
            </w:r>
            <w:r w:rsidRPr="004B748F">
              <w:rPr>
                <w:lang w:eastAsia="en-US"/>
              </w:rPr>
              <w:t xml:space="preserve"> (видеозапись). Использование видеоматериалов с целью проведения индивид</w:t>
            </w:r>
            <w:r w:rsidRPr="004B748F">
              <w:rPr>
                <w:lang w:eastAsia="en-US"/>
              </w:rPr>
              <w:t>у</w:t>
            </w:r>
            <w:r w:rsidRPr="004B748F">
              <w:rPr>
                <w:lang w:eastAsia="en-US"/>
              </w:rPr>
              <w:t>альных консультаций с родителями, где анализируется интел</w:t>
            </w:r>
            <w:r w:rsidR="001B382C">
              <w:rPr>
                <w:lang w:eastAsia="en-US"/>
              </w:rPr>
              <w:t>ле</w:t>
            </w:r>
            <w:r w:rsidR="001B382C">
              <w:rPr>
                <w:lang w:eastAsia="en-US"/>
              </w:rPr>
              <w:t>к</w:t>
            </w:r>
            <w:r w:rsidR="001B382C">
              <w:rPr>
                <w:lang w:eastAsia="en-US"/>
              </w:rPr>
              <w:t>туальная</w:t>
            </w:r>
            <w:r w:rsidRPr="004B748F">
              <w:rPr>
                <w:lang w:eastAsia="en-US"/>
              </w:rPr>
              <w:t xml:space="preserve"> активность ребёнка, его работоспособность, развитие р</w:t>
            </w:r>
            <w:r w:rsidRPr="004B748F">
              <w:rPr>
                <w:lang w:eastAsia="en-US"/>
              </w:rPr>
              <w:t>е</w:t>
            </w:r>
            <w:r w:rsidRPr="004B748F">
              <w:rPr>
                <w:lang w:eastAsia="en-US"/>
              </w:rPr>
              <w:t>чи, умение общаться со сверстниками. Выявление причин нег</w:t>
            </w:r>
            <w:r w:rsidRPr="004B748F">
              <w:rPr>
                <w:lang w:eastAsia="en-US"/>
              </w:rPr>
              <w:t>а</w:t>
            </w:r>
            <w:r w:rsidRPr="004B748F">
              <w:rPr>
                <w:lang w:eastAsia="en-US"/>
              </w:rPr>
              <w:t>тивных тенденций и совместный с родителями поиск путей их преодоления.</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Открытые мероприятия с детьми для родителей.</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Посещение культурных учреждений при участии родителей (т</w:t>
            </w:r>
            <w:r w:rsidRPr="004B748F">
              <w:rPr>
                <w:lang w:eastAsia="en-US"/>
              </w:rPr>
              <w:t>е</w:t>
            </w:r>
            <w:r w:rsidRPr="004B748F">
              <w:rPr>
                <w:lang w:eastAsia="en-US"/>
              </w:rPr>
              <w:t>атр, библиотека, выставочный зал и др.) с целью расширения пре</w:t>
            </w:r>
            <w:r w:rsidRPr="004B748F">
              <w:rPr>
                <w:lang w:eastAsia="en-US"/>
              </w:rPr>
              <w:t>д</w:t>
            </w:r>
            <w:r w:rsidRPr="004B748F">
              <w:rPr>
                <w:lang w:eastAsia="en-US"/>
              </w:rPr>
              <w:t>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Совместные досуги, праздники, музыкальные и литературные вечера на основе взаимодействия родителей и детей.</w:t>
            </w:r>
          </w:p>
          <w:p w:rsidR="002A5F3A" w:rsidRPr="004B748F" w:rsidRDefault="002A5F3A" w:rsidP="00811D80">
            <w:pPr>
              <w:numPr>
                <w:ilvl w:val="0"/>
                <w:numId w:val="45"/>
              </w:numPr>
              <w:tabs>
                <w:tab w:val="left" w:pos="265"/>
                <w:tab w:val="left" w:pos="486"/>
              </w:tabs>
              <w:suppressAutoHyphens w:val="0"/>
              <w:ind w:left="0" w:firstLine="7"/>
              <w:contextualSpacing/>
              <w:jc w:val="both"/>
              <w:rPr>
                <w:lang w:eastAsia="en-US"/>
              </w:rPr>
            </w:pPr>
            <w:r w:rsidRPr="004B748F">
              <w:rPr>
                <w:lang w:eastAsia="en-US"/>
              </w:rPr>
              <w:t>Совместные наблюдения явлений природы, общественной жи</w:t>
            </w:r>
            <w:r w:rsidRPr="004B748F">
              <w:rPr>
                <w:lang w:eastAsia="en-US"/>
              </w:rPr>
              <w:t>з</w:t>
            </w:r>
            <w:r w:rsidRPr="004B748F">
              <w:rPr>
                <w:lang w:eastAsia="en-US"/>
              </w:rPr>
              <w:t>ни с оформлением плакатов, которые становятся достоянием гру</w:t>
            </w:r>
            <w:r w:rsidRPr="004B748F">
              <w:rPr>
                <w:lang w:eastAsia="en-US"/>
              </w:rPr>
              <w:t>п</w:t>
            </w:r>
            <w:r w:rsidRPr="004B748F">
              <w:rPr>
                <w:lang w:eastAsia="en-US"/>
              </w:rPr>
              <w:t>пы. Помощь родителей ребёнку в подготовке рассказа или нагля</w:t>
            </w:r>
            <w:r w:rsidRPr="004B748F">
              <w:rPr>
                <w:lang w:eastAsia="en-US"/>
              </w:rPr>
              <w:t>д</w:t>
            </w:r>
            <w:r w:rsidRPr="004B748F">
              <w:rPr>
                <w:lang w:eastAsia="en-US"/>
              </w:rPr>
              <w:t>ных материалов (изобразительная деятельность, подбор иллюстр</w:t>
            </w:r>
            <w:r w:rsidRPr="004B748F">
              <w:rPr>
                <w:lang w:eastAsia="en-US"/>
              </w:rPr>
              <w:t>а</w:t>
            </w:r>
            <w:r w:rsidRPr="004B748F">
              <w:rPr>
                <w:lang w:eastAsia="en-US"/>
              </w:rPr>
              <w:t>ций и др.).</w:t>
            </w:r>
          </w:p>
          <w:p w:rsidR="002A5F3A"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Создание в группе тематических выставок при участии род</w:t>
            </w:r>
            <w:r w:rsidRPr="004B748F">
              <w:rPr>
                <w:lang w:eastAsia="en-US"/>
              </w:rPr>
              <w:t>и</w:t>
            </w:r>
            <w:r w:rsidRPr="004B748F">
              <w:rPr>
                <w:lang w:eastAsia="en-US"/>
              </w:rPr>
              <w:t>телей: «Дары природы», «История вещей», «Родной край», «Л</w:t>
            </w:r>
            <w:r w:rsidRPr="004B748F">
              <w:rPr>
                <w:lang w:eastAsia="en-US"/>
              </w:rPr>
              <w:t>ю</w:t>
            </w:r>
            <w:r w:rsidRPr="004B748F">
              <w:rPr>
                <w:lang w:eastAsia="en-US"/>
              </w:rPr>
              <w:t>бимый город», «Профессии наших родителей», «Транспорт» и др. с целью расширения кругозора дошкольников.</w:t>
            </w:r>
          </w:p>
          <w:p w:rsidR="002A5F3A"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Совместная работа родителей с ребёнком над созданием с</w:t>
            </w:r>
            <w:r w:rsidRPr="004B748F">
              <w:rPr>
                <w:lang w:eastAsia="en-US"/>
              </w:rPr>
              <w:t>е</w:t>
            </w:r>
            <w:r w:rsidRPr="004B748F">
              <w:rPr>
                <w:lang w:eastAsia="en-US"/>
              </w:rPr>
              <w:t>мейных альбомов «Моя семья», «Моя родословная», «Семья и спорт», «Я живу в городе Братске», «Как мы отдыхаем» и др.</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Совместная работа родителей, ребёнка и педагога по созданию альбома «Мои интересы и достижения» и др.; по подготовке тем</w:t>
            </w:r>
            <w:r w:rsidRPr="004B748F">
              <w:rPr>
                <w:lang w:eastAsia="en-US"/>
              </w:rPr>
              <w:t>а</w:t>
            </w:r>
            <w:r w:rsidRPr="004B748F">
              <w:rPr>
                <w:lang w:eastAsia="en-US"/>
              </w:rPr>
              <w:t>тических бесед «Мои любимые игрушки», «Игры детства моих р</w:t>
            </w:r>
            <w:r w:rsidRPr="004B748F">
              <w:rPr>
                <w:lang w:eastAsia="en-US"/>
              </w:rPr>
              <w:t>о</w:t>
            </w:r>
            <w:r w:rsidRPr="004B748F">
              <w:rPr>
                <w:lang w:eastAsia="en-US"/>
              </w:rPr>
              <w:t>дителей», «На пороге Новый год» и т.п.</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lastRenderedPageBreak/>
              <w:t>Проведение встреч с родителями с целью знакомства с пр</w:t>
            </w:r>
            <w:r w:rsidRPr="004B748F">
              <w:rPr>
                <w:lang w:eastAsia="en-US"/>
              </w:rPr>
              <w:t>о</w:t>
            </w:r>
            <w:r w:rsidRPr="004B748F">
              <w:rPr>
                <w:lang w:eastAsia="en-US"/>
              </w:rPr>
              <w:t>фессиями, формирования уважительного отношения к людям тр</w:t>
            </w:r>
            <w:r w:rsidRPr="004B748F">
              <w:rPr>
                <w:lang w:eastAsia="en-US"/>
              </w:rPr>
              <w:t>у</w:t>
            </w:r>
            <w:r w:rsidRPr="004B748F">
              <w:rPr>
                <w:lang w:eastAsia="en-US"/>
              </w:rPr>
              <w:t>да.</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Организация совместных выставок «Наши увлечения» с целью формирования у детей умения самостоятельно занять себя и с</w:t>
            </w:r>
            <w:r w:rsidRPr="004B748F">
              <w:rPr>
                <w:lang w:eastAsia="en-US"/>
              </w:rPr>
              <w:t>о</w:t>
            </w:r>
            <w:r w:rsidRPr="004B748F">
              <w:rPr>
                <w:lang w:eastAsia="en-US"/>
              </w:rPr>
              <w:t>держательно организовать досуг.</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Создание в группе «коллекций» - наборы открыток, календ</w:t>
            </w:r>
            <w:r w:rsidRPr="004B748F">
              <w:rPr>
                <w:lang w:eastAsia="en-US"/>
              </w:rPr>
              <w:t>а</w:t>
            </w:r>
            <w:r w:rsidRPr="004B748F">
              <w:rPr>
                <w:lang w:eastAsia="en-US"/>
              </w:rPr>
              <w:t>рей, минералов и др. предметов для познавательно-творческой р</w:t>
            </w:r>
            <w:r w:rsidRPr="004B748F">
              <w:rPr>
                <w:lang w:eastAsia="en-US"/>
              </w:rPr>
              <w:t>а</w:t>
            </w:r>
            <w:r w:rsidRPr="004B748F">
              <w:rPr>
                <w:lang w:eastAsia="en-US"/>
              </w:rPr>
              <w:t>боты.</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Совместное создание тематических альбомов экологической направленности «Птицы», «Животные», «Рыбы», «Цветы» и т.д.</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Воскресные экскурсии ребёнка с родителями по району пр</w:t>
            </w:r>
            <w:r w:rsidRPr="004B748F">
              <w:rPr>
                <w:lang w:eastAsia="en-US"/>
              </w:rPr>
              <w:t>о</w:t>
            </w:r>
            <w:r w:rsidRPr="004B748F">
              <w:rPr>
                <w:lang w:eastAsia="en-US"/>
              </w:rPr>
              <w:t>живания, городу с целью знакомства. Совместный поиск истор</w:t>
            </w:r>
            <w:r w:rsidRPr="004B748F">
              <w:rPr>
                <w:lang w:eastAsia="en-US"/>
              </w:rPr>
              <w:t>и</w:t>
            </w:r>
            <w:r w:rsidRPr="004B748F">
              <w:rPr>
                <w:lang w:eastAsia="en-US"/>
              </w:rPr>
              <w:t>ческих сведений о нём.</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Совместный поиск ответов на обозначенные педагогом по</w:t>
            </w:r>
            <w:r w:rsidR="001B382C">
              <w:rPr>
                <w:lang w:eastAsia="en-US"/>
              </w:rPr>
              <w:t>зн</w:t>
            </w:r>
            <w:r w:rsidR="001B382C">
              <w:rPr>
                <w:lang w:eastAsia="en-US"/>
              </w:rPr>
              <w:t>а</w:t>
            </w:r>
            <w:r w:rsidR="001B382C">
              <w:rPr>
                <w:lang w:eastAsia="en-US"/>
              </w:rPr>
              <w:t xml:space="preserve">вательные </w:t>
            </w:r>
            <w:r w:rsidRPr="004B748F">
              <w:rPr>
                <w:lang w:eastAsia="en-US"/>
              </w:rPr>
              <w:t>проблемы в энциклопедиях, книгах, журналах и других источниках.</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Игротека в детском саду с приглашением родителей и других членов семьи.</w:t>
            </w:r>
          </w:p>
          <w:p w:rsidR="002A5F3A" w:rsidRPr="004B748F" w:rsidRDefault="002A5F3A" w:rsidP="00811D80">
            <w:pPr>
              <w:numPr>
                <w:ilvl w:val="0"/>
                <w:numId w:val="45"/>
              </w:numPr>
              <w:tabs>
                <w:tab w:val="left" w:pos="432"/>
                <w:tab w:val="left" w:pos="628"/>
              </w:tabs>
              <w:suppressAutoHyphens w:val="0"/>
              <w:ind w:left="0" w:firstLine="7"/>
              <w:contextualSpacing/>
              <w:jc w:val="both"/>
              <w:rPr>
                <w:lang w:eastAsia="en-US"/>
              </w:rPr>
            </w:pPr>
            <w:r w:rsidRPr="004B748F">
              <w:rPr>
                <w:lang w:eastAsia="en-US"/>
              </w:rPr>
              <w:t>Совместные выставки игр-самоделок с целью демонстрации вариативного использования бросового материала в познавател</w:t>
            </w:r>
            <w:r w:rsidRPr="004B748F">
              <w:rPr>
                <w:lang w:eastAsia="en-US"/>
              </w:rPr>
              <w:t>ь</w:t>
            </w:r>
            <w:r w:rsidRPr="004B748F">
              <w:rPr>
                <w:lang w:eastAsia="en-US"/>
              </w:rPr>
              <w:t>но-трудовой деятельности и детских играх.</w:t>
            </w:r>
          </w:p>
        </w:tc>
      </w:tr>
    </w:tbl>
    <w:p w:rsidR="00012DE5" w:rsidRDefault="00012DE5" w:rsidP="0020624D">
      <w:pPr>
        <w:shd w:val="clear" w:color="auto" w:fill="FFFFFF"/>
        <w:jc w:val="center"/>
        <w:rPr>
          <w:b/>
          <w:bCs/>
          <w:color w:val="000000"/>
          <w:lang w:eastAsia="ru-RU"/>
        </w:rPr>
      </w:pPr>
    </w:p>
    <w:p w:rsidR="00961A5B" w:rsidRPr="00A40D07" w:rsidRDefault="00961A5B" w:rsidP="0020624D">
      <w:pPr>
        <w:shd w:val="clear" w:color="auto" w:fill="FFFFFF"/>
        <w:jc w:val="center"/>
        <w:rPr>
          <w:b/>
          <w:bCs/>
          <w:color w:val="0070C0"/>
          <w:lang w:eastAsia="ru-RU"/>
        </w:rPr>
      </w:pPr>
      <w:r w:rsidRPr="00A40D07">
        <w:rPr>
          <w:b/>
          <w:bCs/>
          <w:color w:val="0070C0"/>
          <w:lang w:eastAsia="ru-RU"/>
        </w:rPr>
        <w:t>Методическое обеспечение образовательной области</w:t>
      </w:r>
    </w:p>
    <w:p w:rsidR="0020624D" w:rsidRPr="00A40D07" w:rsidRDefault="0020624D" w:rsidP="0020624D">
      <w:pPr>
        <w:jc w:val="center"/>
        <w:rPr>
          <w:b/>
          <w:bCs/>
          <w:color w:val="0070C0"/>
          <w:lang w:eastAsia="ru-RU"/>
        </w:rPr>
      </w:pPr>
      <w:r w:rsidRPr="00A40D07">
        <w:rPr>
          <w:b/>
          <w:bCs/>
          <w:color w:val="0070C0"/>
          <w:lang w:eastAsia="ru-RU"/>
        </w:rPr>
        <w:t>«Познавательное развитие»</w:t>
      </w:r>
    </w:p>
    <w:p w:rsidR="006A3127" w:rsidRDefault="006A3127" w:rsidP="0020624D">
      <w:pPr>
        <w:jc w:val="center"/>
        <w:rPr>
          <w:b/>
          <w:bCs/>
          <w:color w:val="000000"/>
          <w:lang w:eastAsia="ru-RU"/>
        </w:rPr>
      </w:pPr>
    </w:p>
    <w:tbl>
      <w:tblPr>
        <w:tblW w:w="10480" w:type="dxa"/>
        <w:tblCellSpacing w:w="20" w:type="dxa"/>
        <w:tblInd w:w="-34"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ayout w:type="fixed"/>
        <w:tblLook w:val="00A0" w:firstRow="1" w:lastRow="0" w:firstColumn="1" w:lastColumn="0" w:noHBand="0" w:noVBand="0"/>
      </w:tblPr>
      <w:tblGrid>
        <w:gridCol w:w="1882"/>
        <w:gridCol w:w="8598"/>
      </w:tblGrid>
      <w:tr w:rsidR="006A3127" w:rsidRPr="00071526" w:rsidTr="006A3127">
        <w:trPr>
          <w:tblCellSpacing w:w="20" w:type="dxa"/>
        </w:trPr>
        <w:tc>
          <w:tcPr>
            <w:tcW w:w="1822" w:type="dxa"/>
            <w:tcBorders>
              <w:top w:val="inset" w:sz="2" w:space="0" w:color="auto"/>
              <w:left w:val="inset" w:sz="2" w:space="0" w:color="auto"/>
              <w:bottom w:val="inset" w:sz="2" w:space="0" w:color="auto"/>
              <w:right w:val="inset" w:sz="2" w:space="0" w:color="auto"/>
            </w:tcBorders>
          </w:tcPr>
          <w:p w:rsidR="006A3127" w:rsidRPr="00A40D07" w:rsidRDefault="006A3127" w:rsidP="006A3127">
            <w:pPr>
              <w:widowControl w:val="0"/>
              <w:suppressLineNumbers/>
              <w:suppressAutoHyphens w:val="0"/>
              <w:jc w:val="center"/>
              <w:rPr>
                <w:b/>
                <w:bCs/>
                <w:color w:val="0070C0"/>
              </w:rPr>
            </w:pPr>
            <w:r w:rsidRPr="00A40D07">
              <w:rPr>
                <w:b/>
                <w:bCs/>
                <w:color w:val="0070C0"/>
              </w:rPr>
              <w:t xml:space="preserve">Перечень </w:t>
            </w:r>
          </w:p>
          <w:p w:rsidR="006A3127" w:rsidRPr="00A40D07" w:rsidRDefault="006A3127" w:rsidP="006A3127">
            <w:pPr>
              <w:widowControl w:val="0"/>
              <w:suppressLineNumbers/>
              <w:suppressAutoHyphens w:val="0"/>
              <w:jc w:val="center"/>
              <w:rPr>
                <w:b/>
                <w:bCs/>
                <w:color w:val="0070C0"/>
              </w:rPr>
            </w:pPr>
            <w:r w:rsidRPr="00A40D07">
              <w:rPr>
                <w:b/>
                <w:bCs/>
                <w:color w:val="0070C0"/>
              </w:rPr>
              <w:t>литературы</w:t>
            </w:r>
          </w:p>
          <w:p w:rsidR="006A3127" w:rsidRPr="00A40D07" w:rsidRDefault="006A3127" w:rsidP="006A3127">
            <w:pPr>
              <w:widowControl w:val="0"/>
              <w:suppressLineNumbers/>
              <w:suppressAutoHyphens w:val="0"/>
              <w:jc w:val="center"/>
              <w:rPr>
                <w:b/>
                <w:bCs/>
                <w:color w:val="0070C0"/>
              </w:rPr>
            </w:pPr>
            <w:r w:rsidRPr="00A40D07">
              <w:rPr>
                <w:b/>
                <w:bCs/>
                <w:color w:val="0070C0"/>
              </w:rPr>
              <w:t>и пособий</w:t>
            </w:r>
          </w:p>
          <w:p w:rsidR="006A3127" w:rsidRPr="006A3127" w:rsidRDefault="006A3127" w:rsidP="006A3127">
            <w:pPr>
              <w:widowControl w:val="0"/>
              <w:suppressLineNumbers/>
              <w:suppressAutoHyphens w:val="0"/>
              <w:jc w:val="center"/>
              <w:rPr>
                <w:b/>
                <w:bCs/>
              </w:rPr>
            </w:pPr>
          </w:p>
        </w:tc>
        <w:tc>
          <w:tcPr>
            <w:tcW w:w="8538" w:type="dxa"/>
            <w:tcBorders>
              <w:top w:val="inset" w:sz="2" w:space="0" w:color="auto"/>
              <w:left w:val="inset" w:sz="2" w:space="0" w:color="auto"/>
              <w:bottom w:val="inset" w:sz="2" w:space="0" w:color="auto"/>
              <w:right w:val="inset" w:sz="2" w:space="0" w:color="auto"/>
            </w:tcBorders>
          </w:tcPr>
          <w:p w:rsidR="006A3127" w:rsidRPr="006A3127" w:rsidRDefault="006A3127" w:rsidP="006A3127">
            <w:pPr>
              <w:widowControl w:val="0"/>
              <w:suppressLineNumbers/>
              <w:tabs>
                <w:tab w:val="left" w:pos="432"/>
              </w:tabs>
              <w:suppressAutoHyphens w:val="0"/>
              <w:jc w:val="both"/>
            </w:pPr>
            <w:r w:rsidRPr="002001C2">
              <w:t xml:space="preserve">1. </w:t>
            </w:r>
            <w:r w:rsidRPr="006A3127">
              <w:t>Арапова-Пискарева Н.А. Формирование элементарных математических пре</w:t>
            </w:r>
            <w:r w:rsidRPr="006A3127">
              <w:t>д</w:t>
            </w:r>
            <w:r w:rsidRPr="006A3127">
              <w:t>ставлений. Методическое пособие.-М.: Мозаика-Синтез, 2006-2010.</w:t>
            </w:r>
          </w:p>
          <w:p w:rsidR="006A3127" w:rsidRPr="002001C2" w:rsidRDefault="006A3127" w:rsidP="006A3127">
            <w:pPr>
              <w:widowControl w:val="0"/>
              <w:suppressLineNumbers/>
              <w:tabs>
                <w:tab w:val="left" w:pos="432"/>
              </w:tabs>
              <w:suppressAutoHyphens w:val="0"/>
              <w:jc w:val="both"/>
            </w:pPr>
            <w:r w:rsidRPr="006A3127">
              <w:t>2. Веракса Н.Е.,Галимов О.Р.Познавательно-исследовательская деятельность дошкольников: Методическое пособие..-М.: Мозаика-Синтез, 2012.</w:t>
            </w:r>
          </w:p>
          <w:p w:rsidR="006A3127" w:rsidRPr="002001C2" w:rsidRDefault="006A3127" w:rsidP="006A3127">
            <w:pPr>
              <w:widowControl w:val="0"/>
              <w:suppressLineNumbers/>
              <w:tabs>
                <w:tab w:val="left" w:pos="432"/>
              </w:tabs>
              <w:suppressAutoHyphens w:val="0"/>
              <w:jc w:val="both"/>
            </w:pPr>
            <w:r w:rsidRPr="002001C2">
              <w:t>3. Денисова Д.2 «Математика для дошкольников. Подготовительная к школе группа»: Рабочая тетрадь.- М.: Мозаика-Синтез, 2006-2010</w:t>
            </w:r>
          </w:p>
          <w:p w:rsidR="006A3127" w:rsidRPr="002001C2" w:rsidRDefault="006A3127" w:rsidP="006A3127">
            <w:pPr>
              <w:widowControl w:val="0"/>
              <w:suppressLineNumbers/>
              <w:tabs>
                <w:tab w:val="left" w:pos="432"/>
              </w:tabs>
              <w:suppressAutoHyphens w:val="0"/>
              <w:jc w:val="both"/>
            </w:pPr>
            <w:r w:rsidRPr="002001C2">
              <w:t>4. Денисова Д. «Математика для дошкольников. Старшая группа»: Рабочая те</w:t>
            </w:r>
            <w:r w:rsidRPr="002001C2">
              <w:t>т</w:t>
            </w:r>
            <w:r w:rsidRPr="002001C2">
              <w:t>радь</w:t>
            </w:r>
            <w:r>
              <w:t>.- М.: Мозаика-Синтез, 2014</w:t>
            </w:r>
          </w:p>
          <w:p w:rsidR="006A3127" w:rsidRPr="002001C2" w:rsidRDefault="006A3127" w:rsidP="006A3127">
            <w:pPr>
              <w:widowControl w:val="0"/>
              <w:suppressLineNumbers/>
              <w:tabs>
                <w:tab w:val="left" w:pos="432"/>
              </w:tabs>
              <w:suppressAutoHyphens w:val="0"/>
              <w:jc w:val="both"/>
            </w:pPr>
            <w:r w:rsidRPr="002001C2">
              <w:t>5. Денисова Д. «Математика для малышей. Средняя группа»: Рабочая тетрадь.- М.: Мозаика-Синтез, 2006-2010</w:t>
            </w:r>
          </w:p>
          <w:p w:rsidR="006A3127" w:rsidRPr="002001C2" w:rsidRDefault="006A3127" w:rsidP="006A3127">
            <w:pPr>
              <w:widowControl w:val="0"/>
              <w:suppressLineNumbers/>
              <w:tabs>
                <w:tab w:val="left" w:pos="432"/>
              </w:tabs>
              <w:suppressAutoHyphens w:val="0"/>
              <w:jc w:val="both"/>
            </w:pPr>
            <w:r w:rsidRPr="002001C2">
              <w:t>6. Денисова Д. «Математика для малышей. Младшая группа»: Рабочая тетрадь.- М.: Мозаика-Синтез, 2006-201о</w:t>
            </w:r>
          </w:p>
          <w:p w:rsidR="006A3127" w:rsidRPr="002001C2" w:rsidRDefault="006A3127" w:rsidP="006A3127">
            <w:pPr>
              <w:widowControl w:val="0"/>
              <w:suppressLineNumbers/>
              <w:tabs>
                <w:tab w:val="left" w:pos="432"/>
              </w:tabs>
              <w:suppressAutoHyphens w:val="0"/>
              <w:jc w:val="both"/>
            </w:pPr>
            <w:r w:rsidRPr="002001C2">
              <w:t>7.Дыбина О.Б. Ребенок и окружающий мир. Методическое пособие.-М.: Моза</w:t>
            </w:r>
            <w:r w:rsidRPr="002001C2">
              <w:t>и</w:t>
            </w:r>
            <w:r w:rsidRPr="002001C2">
              <w:t>ка-Синтез, 2005-2010.</w:t>
            </w:r>
          </w:p>
          <w:p w:rsidR="006A3127" w:rsidRPr="002001C2" w:rsidRDefault="006A3127" w:rsidP="006A3127">
            <w:pPr>
              <w:widowControl w:val="0"/>
              <w:suppressLineNumbers/>
              <w:tabs>
                <w:tab w:val="left" w:pos="432"/>
              </w:tabs>
              <w:suppressAutoHyphens w:val="0"/>
              <w:jc w:val="both"/>
            </w:pPr>
            <w:r w:rsidRPr="002001C2">
              <w:t>8.Дыбина О. Б. Предметный мир как средство формирования творчества детей.-</w:t>
            </w:r>
            <w:r>
              <w:t xml:space="preserve"> </w:t>
            </w:r>
            <w:r w:rsidRPr="002001C2">
              <w:t>М.: Мозаика-Синтез, 2002.</w:t>
            </w:r>
          </w:p>
          <w:p w:rsidR="006A3127" w:rsidRPr="006A3127" w:rsidRDefault="006A3127" w:rsidP="006A3127">
            <w:pPr>
              <w:widowControl w:val="0"/>
              <w:suppressLineNumbers/>
              <w:tabs>
                <w:tab w:val="left" w:pos="432"/>
              </w:tabs>
              <w:suppressAutoHyphens w:val="0"/>
              <w:jc w:val="both"/>
            </w:pPr>
            <w:r w:rsidRPr="002001C2">
              <w:t>9.</w:t>
            </w:r>
            <w:r w:rsidRPr="006A3127">
              <w:t>Дыбина О.А «Ребенок и окружающий мир». Программа и методические рек</w:t>
            </w:r>
            <w:r w:rsidRPr="006A3127">
              <w:t>о</w:t>
            </w:r>
            <w:r w:rsidRPr="006A3127">
              <w:t>мендации. – М.: Мозаика – Синтез, 2010.</w:t>
            </w:r>
          </w:p>
          <w:p w:rsidR="006A3127" w:rsidRPr="002001C2" w:rsidRDefault="006A3127" w:rsidP="006A3127">
            <w:pPr>
              <w:widowControl w:val="0"/>
              <w:suppressLineNumbers/>
              <w:suppressAutoHyphens w:val="0"/>
              <w:jc w:val="both"/>
            </w:pPr>
            <w:r w:rsidRPr="002001C2">
              <w:t>10.Дыбина О. Б. Занятия по ознакомлению с окружающим миром в подготов</w:t>
            </w:r>
            <w:r w:rsidRPr="002001C2">
              <w:t>и</w:t>
            </w:r>
            <w:r w:rsidRPr="002001C2">
              <w:t>тельной группе детского сада. Конспекты занятий.-</w:t>
            </w:r>
            <w:r>
              <w:t xml:space="preserve"> </w:t>
            </w:r>
            <w:r w:rsidRPr="002001C2">
              <w:t>М.: Мозаика-Синтез, 2005-2010.</w:t>
            </w:r>
          </w:p>
          <w:p w:rsidR="006A3127" w:rsidRPr="006A3127" w:rsidRDefault="006A3127" w:rsidP="006A3127">
            <w:pPr>
              <w:widowControl w:val="0"/>
              <w:suppressLineNumbers/>
              <w:suppressAutoHyphens w:val="0"/>
              <w:jc w:val="both"/>
            </w:pPr>
            <w:r w:rsidRPr="002001C2">
              <w:t>11.Дыбина О. Б. Занятия по ознакомлению с окружающим миром во второй младшей группе детского сада. Конспекты занятий.-</w:t>
            </w:r>
            <w:r>
              <w:t xml:space="preserve"> </w:t>
            </w:r>
            <w:r w:rsidRPr="002001C2">
              <w:t>М.: Мозаика-Синтез, 2009-2010.</w:t>
            </w:r>
          </w:p>
        </w:tc>
      </w:tr>
      <w:tr w:rsidR="00012DE5" w:rsidRPr="00071526" w:rsidTr="006A3127">
        <w:trPr>
          <w:tblCellSpacing w:w="20" w:type="dxa"/>
        </w:trPr>
        <w:tc>
          <w:tcPr>
            <w:tcW w:w="1822" w:type="dxa"/>
          </w:tcPr>
          <w:p w:rsidR="00012DE5" w:rsidRPr="002D45B0" w:rsidRDefault="00012DE5" w:rsidP="006A3127">
            <w:pPr>
              <w:widowControl w:val="0"/>
              <w:suppressLineNumbers/>
              <w:suppressAutoHyphens w:val="0"/>
              <w:jc w:val="center"/>
              <w:rPr>
                <w:b/>
                <w:bCs/>
                <w:color w:val="000000"/>
                <w:lang w:eastAsia="ru-RU"/>
              </w:rPr>
            </w:pPr>
          </w:p>
        </w:tc>
        <w:tc>
          <w:tcPr>
            <w:tcW w:w="8538" w:type="dxa"/>
          </w:tcPr>
          <w:p w:rsidR="006A3127" w:rsidRPr="002001C2" w:rsidRDefault="006A3127" w:rsidP="006A3127">
            <w:pPr>
              <w:widowControl w:val="0"/>
              <w:suppressLineNumbers/>
              <w:suppressAutoHyphens w:val="0"/>
              <w:jc w:val="both"/>
            </w:pPr>
            <w:r w:rsidRPr="002001C2">
              <w:t>12.Дыбина О. Б. Занятия по ознакомлению с окружающим миром в средней группе детского сада. Конспекты занятий.-М.: Мозаика-Синтез, 2009-2010.</w:t>
            </w:r>
          </w:p>
          <w:p w:rsidR="006A3127" w:rsidRDefault="006A3127" w:rsidP="006A3127">
            <w:pPr>
              <w:widowControl w:val="0"/>
              <w:suppressLineNumbers/>
              <w:suppressAutoHyphens w:val="0"/>
              <w:jc w:val="both"/>
            </w:pPr>
            <w:r w:rsidRPr="002001C2">
              <w:t>13.Дыбина О. Б. Занятия по ознакомлению с окружающим миром в старшей группе детского сада. Конспекты занятий.-М.: Мозаика-Синтез, 2011.</w:t>
            </w:r>
          </w:p>
          <w:p w:rsidR="006A3127" w:rsidRPr="002001C2" w:rsidRDefault="006A3127" w:rsidP="006A3127">
            <w:pPr>
              <w:widowControl w:val="0"/>
              <w:suppressLineNumbers/>
              <w:tabs>
                <w:tab w:val="left" w:pos="432"/>
              </w:tabs>
              <w:suppressAutoHyphens w:val="0"/>
              <w:jc w:val="both"/>
            </w:pPr>
            <w:r w:rsidRPr="002001C2">
              <w:t>14.Помораева И.А.,</w:t>
            </w:r>
            <w:r>
              <w:t xml:space="preserve"> </w:t>
            </w:r>
            <w:r w:rsidRPr="002001C2">
              <w:t>Позина В.А. «Занятия по формированию элементарных м</w:t>
            </w:r>
            <w:r w:rsidRPr="002001C2">
              <w:t>а</w:t>
            </w:r>
            <w:r w:rsidRPr="002001C2">
              <w:t>тематических представлений в подготовительной группе детского сада: Планы занятий.-М.; Мозаика-Синтез, 2009-2010</w:t>
            </w:r>
          </w:p>
          <w:p w:rsidR="006A3127" w:rsidRPr="002001C2" w:rsidRDefault="006A3127" w:rsidP="006A3127">
            <w:pPr>
              <w:widowControl w:val="0"/>
              <w:suppressLineNumbers/>
              <w:tabs>
                <w:tab w:val="left" w:pos="432"/>
              </w:tabs>
              <w:suppressAutoHyphens w:val="0"/>
              <w:jc w:val="both"/>
            </w:pPr>
            <w:r w:rsidRPr="002001C2">
              <w:t>15.Помораева И.А.,</w:t>
            </w:r>
            <w:r>
              <w:t xml:space="preserve"> </w:t>
            </w:r>
            <w:r w:rsidRPr="002001C2">
              <w:t>Позина В.А. «Занятия по формированию элементарных м</w:t>
            </w:r>
            <w:r w:rsidRPr="002001C2">
              <w:t>а</w:t>
            </w:r>
            <w:r w:rsidRPr="002001C2">
              <w:t>тематических представлений в старшей группе детского сада: Планы занятий.-</w:t>
            </w:r>
            <w:r>
              <w:t xml:space="preserve"> </w:t>
            </w:r>
            <w:r w:rsidRPr="002001C2">
              <w:t>М.; Мозаика-Синтез, 2009-2010</w:t>
            </w:r>
          </w:p>
          <w:p w:rsidR="006A3127" w:rsidRPr="002001C2" w:rsidRDefault="006A3127" w:rsidP="006A3127">
            <w:pPr>
              <w:widowControl w:val="0"/>
              <w:suppressLineNumbers/>
              <w:tabs>
                <w:tab w:val="left" w:pos="432"/>
              </w:tabs>
              <w:suppressAutoHyphens w:val="0"/>
              <w:jc w:val="both"/>
            </w:pPr>
            <w:r w:rsidRPr="002001C2">
              <w:t>16.Помораева И.А.,</w:t>
            </w:r>
            <w:r>
              <w:t xml:space="preserve"> </w:t>
            </w:r>
            <w:r w:rsidRPr="002001C2">
              <w:t>Позина В.А. «Занятия по формированию элементарных м</w:t>
            </w:r>
            <w:r w:rsidRPr="002001C2">
              <w:t>а</w:t>
            </w:r>
            <w:r w:rsidRPr="002001C2">
              <w:t>тематических представлений во второй младшей группе детского сада: Планы занятий.-</w:t>
            </w:r>
            <w:r>
              <w:t xml:space="preserve"> </w:t>
            </w:r>
            <w:r w:rsidRPr="002001C2">
              <w:t>М.; Мозаика-Синтез, 2006-2010</w:t>
            </w:r>
          </w:p>
          <w:p w:rsidR="006A3127" w:rsidRPr="002001C2" w:rsidRDefault="006A3127" w:rsidP="006A3127">
            <w:pPr>
              <w:widowControl w:val="0"/>
              <w:suppressLineNumbers/>
              <w:suppressAutoHyphens w:val="0"/>
              <w:jc w:val="both"/>
            </w:pPr>
            <w:r w:rsidRPr="002001C2">
              <w:t>17.Помораева И.А.,</w:t>
            </w:r>
            <w:r>
              <w:t xml:space="preserve"> </w:t>
            </w:r>
            <w:r w:rsidRPr="002001C2">
              <w:t>Позина В.А. «Занятия по формированию элементарных м</w:t>
            </w:r>
            <w:r w:rsidRPr="002001C2">
              <w:t>а</w:t>
            </w:r>
            <w:r w:rsidRPr="002001C2">
              <w:t xml:space="preserve">тематических </w:t>
            </w:r>
            <w:r>
              <w:t>представлений в средней</w:t>
            </w:r>
            <w:r w:rsidRPr="002001C2">
              <w:t xml:space="preserve"> группе детского сада: Планы занятий.-</w:t>
            </w:r>
            <w:r>
              <w:t xml:space="preserve"> </w:t>
            </w:r>
            <w:r w:rsidRPr="002001C2">
              <w:t>М.; Мозаика-Синтез, 2009-2010.</w:t>
            </w:r>
          </w:p>
          <w:p w:rsidR="006A3127" w:rsidRPr="002001C2" w:rsidRDefault="006A3127" w:rsidP="006A3127">
            <w:pPr>
              <w:widowControl w:val="0"/>
              <w:suppressLineNumbers/>
              <w:suppressAutoHyphens w:val="0"/>
              <w:jc w:val="both"/>
            </w:pPr>
            <w:r w:rsidRPr="002001C2">
              <w:t>18. Серия «Мир в картинках»: Наглядно-методические пособия.-</w:t>
            </w:r>
            <w:r>
              <w:t xml:space="preserve"> </w:t>
            </w:r>
            <w:r w:rsidRPr="002001C2">
              <w:t>М.: Мозаика-Синтез, 2005-2011.</w:t>
            </w:r>
          </w:p>
          <w:p w:rsidR="006A3127" w:rsidRPr="002001C2" w:rsidRDefault="006A3127" w:rsidP="006A3127">
            <w:pPr>
              <w:widowControl w:val="0"/>
              <w:suppressLineNumbers/>
              <w:suppressAutoHyphens w:val="0"/>
              <w:jc w:val="both"/>
            </w:pPr>
            <w:r w:rsidRPr="002001C2">
              <w:t>19.Соломенникова О. А. Экологическое воспитание в детском саду. Методич</w:t>
            </w:r>
            <w:r w:rsidRPr="002001C2">
              <w:t>е</w:t>
            </w:r>
            <w:r w:rsidRPr="002001C2">
              <w:t>ское пос</w:t>
            </w:r>
            <w:r>
              <w:t>обие.- М.: мозаика-Синтез, 20</w:t>
            </w:r>
            <w:r w:rsidRPr="002001C2">
              <w:t>0</w:t>
            </w:r>
            <w:r>
              <w:t>9</w:t>
            </w:r>
            <w:r w:rsidRPr="002001C2">
              <w:t>.</w:t>
            </w:r>
          </w:p>
          <w:p w:rsidR="006A3127" w:rsidRPr="002001C2" w:rsidRDefault="006A3127" w:rsidP="006A3127">
            <w:pPr>
              <w:widowControl w:val="0"/>
              <w:suppressLineNumbers/>
              <w:suppressAutoHyphens w:val="0"/>
              <w:jc w:val="both"/>
            </w:pPr>
            <w:r w:rsidRPr="002001C2">
              <w:t>20.Соломенникова О.А. Занятия по формированию элементарных экологич</w:t>
            </w:r>
            <w:r w:rsidRPr="002001C2">
              <w:t>е</w:t>
            </w:r>
            <w:r w:rsidRPr="002001C2">
              <w:t>ских представлений в первой младшей группе детского сада. Конспекты за</w:t>
            </w:r>
            <w:r>
              <w:t>н</w:t>
            </w:r>
            <w:r>
              <w:t>я</w:t>
            </w:r>
            <w:r>
              <w:t xml:space="preserve">тий.- М.: Мозаика-Синтез, </w:t>
            </w:r>
            <w:r w:rsidRPr="002001C2">
              <w:t>2010.</w:t>
            </w:r>
          </w:p>
          <w:p w:rsidR="006A3127" w:rsidRDefault="006A3127" w:rsidP="006A3127">
            <w:pPr>
              <w:widowControl w:val="0"/>
              <w:suppressLineNumbers/>
              <w:tabs>
                <w:tab w:val="num" w:pos="432"/>
              </w:tabs>
              <w:suppressAutoHyphens w:val="0"/>
              <w:jc w:val="both"/>
            </w:pPr>
            <w:r w:rsidRPr="002001C2">
              <w:t>21.Соломенникова О.А. Занятия по формированию элементарных экологич</w:t>
            </w:r>
            <w:r w:rsidRPr="002001C2">
              <w:t>е</w:t>
            </w:r>
            <w:r w:rsidRPr="002001C2">
              <w:t>ских представлений во второй младшей группе детского сада. Конспекты за</w:t>
            </w:r>
            <w:r>
              <w:t>н</w:t>
            </w:r>
            <w:r>
              <w:t>я</w:t>
            </w:r>
            <w:r>
              <w:t>тий.- М.: Мозаика-Синтез, 2012</w:t>
            </w:r>
          </w:p>
          <w:p w:rsidR="006A3127" w:rsidRPr="00F46E11" w:rsidRDefault="006A3127" w:rsidP="006A3127">
            <w:pPr>
              <w:widowControl w:val="0"/>
              <w:suppressLineNumbers/>
              <w:suppressAutoHyphens w:val="0"/>
              <w:jc w:val="both"/>
              <w:rPr>
                <w:color w:val="000000"/>
              </w:rPr>
            </w:pPr>
            <w:r>
              <w:rPr>
                <w:color w:val="000000"/>
              </w:rPr>
              <w:t>22.</w:t>
            </w:r>
            <w:r w:rsidRPr="00AE716F">
              <w:rPr>
                <w:color w:val="000000"/>
              </w:rPr>
              <w:t>Соломенникова О.А «Занятия по формированию элементарных экологич</w:t>
            </w:r>
            <w:r w:rsidRPr="00AE716F">
              <w:rPr>
                <w:color w:val="000000"/>
              </w:rPr>
              <w:t>е</w:t>
            </w:r>
            <w:r w:rsidRPr="00AE716F">
              <w:rPr>
                <w:color w:val="000000"/>
              </w:rPr>
              <w:t>ских представлений в средней группе детского сада». Конспекты занятий. – М.: Мозаика – Синтез, 2010.</w:t>
            </w:r>
          </w:p>
          <w:p w:rsidR="006A3127" w:rsidRPr="00961A5B" w:rsidRDefault="006A3127" w:rsidP="006A3127">
            <w:pPr>
              <w:widowControl w:val="0"/>
              <w:suppressLineNumbers/>
              <w:tabs>
                <w:tab w:val="num" w:pos="432"/>
              </w:tabs>
              <w:suppressAutoHyphens w:val="0"/>
              <w:jc w:val="both"/>
            </w:pPr>
            <w:r>
              <w:t>23.</w:t>
            </w:r>
            <w:r w:rsidRPr="00015A23">
              <w:t>Столяр А.А</w:t>
            </w:r>
            <w:r w:rsidRPr="00015A23">
              <w:rPr>
                <w:b/>
                <w:bCs/>
              </w:rPr>
              <w:t>.</w:t>
            </w:r>
            <w:r>
              <w:rPr>
                <w:b/>
                <w:bCs/>
              </w:rPr>
              <w:t xml:space="preserve"> </w:t>
            </w:r>
            <w:r w:rsidRPr="00015A23">
              <w:t xml:space="preserve">Формирование элементарных математических представлений у </w:t>
            </w:r>
            <w:r>
              <w:t>дошкольников. - М.</w:t>
            </w:r>
            <w:r w:rsidRPr="00015A23">
              <w:t xml:space="preserve"> Просвещение, 1988.</w:t>
            </w:r>
          </w:p>
          <w:p w:rsidR="00012DE5" w:rsidRPr="00071526" w:rsidRDefault="006A3127" w:rsidP="006A3127">
            <w:pPr>
              <w:widowControl w:val="0"/>
              <w:suppressLineNumbers/>
              <w:suppressAutoHyphens w:val="0"/>
              <w:rPr>
                <w:b/>
                <w:bCs/>
                <w:color w:val="000000"/>
                <w:lang w:val="tt-RU" w:eastAsia="ru-RU"/>
              </w:rPr>
            </w:pPr>
            <w:r>
              <w:rPr>
                <w:lang w:val="tt-RU" w:eastAsia="ru-RU"/>
              </w:rPr>
              <w:t xml:space="preserve">24.Шаехова Р.К. Региональная программа </w:t>
            </w:r>
            <w:r w:rsidRPr="009D1AA1">
              <w:rPr>
                <w:lang w:val="tt-RU" w:eastAsia="ru-RU"/>
              </w:rPr>
              <w:t>дошкольного образования»</w:t>
            </w:r>
            <w:r>
              <w:rPr>
                <w:lang w:val="tt-RU" w:eastAsia="ru-RU"/>
              </w:rPr>
              <w:t xml:space="preserve"> 2012</w:t>
            </w:r>
          </w:p>
        </w:tc>
      </w:tr>
    </w:tbl>
    <w:p w:rsidR="00961A5B" w:rsidRDefault="00961A5B" w:rsidP="002A5F3A">
      <w:pPr>
        <w:suppressAutoHyphens w:val="0"/>
        <w:jc w:val="center"/>
        <w:rPr>
          <w:rFonts w:eastAsia="Times New Roman"/>
          <w:b/>
          <w:color w:val="0070C0"/>
          <w:lang w:eastAsia="ru-RU"/>
        </w:rPr>
      </w:pPr>
    </w:p>
    <w:p w:rsidR="001B382C" w:rsidRDefault="00F8489E" w:rsidP="002A5F3A">
      <w:pPr>
        <w:suppressAutoHyphens w:val="0"/>
        <w:jc w:val="center"/>
        <w:rPr>
          <w:rFonts w:eastAsia="Times New Roman"/>
          <w:b/>
          <w:color w:val="0070C0"/>
          <w:lang w:eastAsia="ru-RU"/>
        </w:rPr>
      </w:pPr>
      <w:r w:rsidRPr="00F8489E">
        <w:rPr>
          <w:rFonts w:eastAsia="Times New Roman"/>
          <w:b/>
          <w:color w:val="0070C0"/>
          <w:lang w:eastAsia="ru-RU"/>
        </w:rPr>
        <w:t>2.</w:t>
      </w:r>
      <w:r w:rsidR="001B382C">
        <w:rPr>
          <w:rFonts w:eastAsia="Times New Roman"/>
          <w:b/>
          <w:color w:val="0070C0"/>
          <w:lang w:eastAsia="ru-RU"/>
        </w:rPr>
        <w:t xml:space="preserve">5. ОБРАЗОВАТЕЛЬНАЯ ОБЛАСТЬ </w:t>
      </w:r>
    </w:p>
    <w:p w:rsidR="00030753" w:rsidRPr="00F8489E" w:rsidRDefault="001B382C" w:rsidP="002A5F3A">
      <w:pPr>
        <w:suppressAutoHyphens w:val="0"/>
        <w:jc w:val="center"/>
        <w:rPr>
          <w:rFonts w:eastAsia="Times New Roman"/>
          <w:b/>
          <w:color w:val="0070C0"/>
          <w:lang w:eastAsia="ru-RU"/>
        </w:rPr>
      </w:pPr>
      <w:r>
        <w:rPr>
          <w:rFonts w:eastAsia="Times New Roman"/>
          <w:b/>
          <w:color w:val="0070C0"/>
          <w:lang w:eastAsia="ru-RU"/>
        </w:rPr>
        <w:t>«ХУЖОЖЕСТВЕННО-ЭСТЕТИЧЕСКОЕ РАЗВИТИЕ»</w:t>
      </w:r>
    </w:p>
    <w:p w:rsidR="00030753" w:rsidRPr="004B748F" w:rsidRDefault="00030753" w:rsidP="00E862F0">
      <w:pPr>
        <w:suppressAutoHyphens w:val="0"/>
        <w:ind w:left="1277"/>
        <w:rPr>
          <w:rFonts w:eastAsia="Times New Roman"/>
          <w:b/>
          <w:lang w:eastAsia="ru-RU"/>
        </w:rPr>
      </w:pPr>
    </w:p>
    <w:p w:rsidR="00030753" w:rsidRPr="004B748F" w:rsidRDefault="00030753" w:rsidP="00F8489E">
      <w:pPr>
        <w:tabs>
          <w:tab w:val="left" w:pos="851"/>
        </w:tabs>
        <w:suppressAutoHyphens w:val="0"/>
        <w:ind w:firstLine="567"/>
        <w:jc w:val="both"/>
        <w:rPr>
          <w:b/>
          <w:lang w:eastAsia="en-US"/>
        </w:rPr>
      </w:pPr>
      <w:r w:rsidRPr="00A40D07">
        <w:rPr>
          <w:b/>
          <w:color w:val="0070C0"/>
          <w:lang w:eastAsia="en-US"/>
        </w:rPr>
        <w:t>Цель:</w:t>
      </w:r>
      <w:r w:rsidRPr="004B748F">
        <w:rPr>
          <w:lang w:eastAsia="en-US"/>
        </w:rPr>
        <w:t xml:space="preserve"> Достижение целей формирования интереса к эстетической стороне окружающей де</w:t>
      </w:r>
      <w:r w:rsidRPr="004B748F">
        <w:rPr>
          <w:lang w:eastAsia="en-US"/>
        </w:rPr>
        <w:t>й</w:t>
      </w:r>
      <w:r w:rsidRPr="004B748F">
        <w:rPr>
          <w:lang w:eastAsia="en-US"/>
        </w:rPr>
        <w:t>ствительности, удовлетворение потребности детей в самовыражении.</w:t>
      </w:r>
    </w:p>
    <w:p w:rsidR="00030753" w:rsidRPr="00A40D07" w:rsidRDefault="00030753" w:rsidP="00F8489E">
      <w:pPr>
        <w:tabs>
          <w:tab w:val="left" w:pos="851"/>
        </w:tabs>
        <w:suppressAutoHyphens w:val="0"/>
        <w:ind w:firstLine="567"/>
        <w:jc w:val="both"/>
        <w:rPr>
          <w:b/>
          <w:color w:val="0070C0"/>
          <w:lang w:eastAsia="en-US"/>
        </w:rPr>
      </w:pPr>
      <w:r w:rsidRPr="00A40D07">
        <w:rPr>
          <w:b/>
          <w:color w:val="0070C0"/>
          <w:lang w:eastAsia="en-US"/>
        </w:rPr>
        <w:t>Задачи:</w:t>
      </w:r>
    </w:p>
    <w:p w:rsidR="00030753" w:rsidRPr="004B748F" w:rsidRDefault="00030753" w:rsidP="00C00A3F">
      <w:pPr>
        <w:numPr>
          <w:ilvl w:val="0"/>
          <w:numId w:val="40"/>
        </w:numPr>
        <w:tabs>
          <w:tab w:val="left" w:pos="851"/>
        </w:tabs>
        <w:suppressAutoHyphens w:val="0"/>
        <w:ind w:left="0" w:firstLine="567"/>
        <w:jc w:val="both"/>
        <w:rPr>
          <w:lang w:eastAsia="en-US"/>
        </w:rPr>
      </w:pPr>
      <w:r w:rsidRPr="004B748F">
        <w:rPr>
          <w:lang w:eastAsia="en-US"/>
        </w:rPr>
        <w:t>Развитие предпосылок ценностно-смыслового восприятия и понимания произведений и</w:t>
      </w:r>
      <w:r w:rsidRPr="004B748F">
        <w:rPr>
          <w:lang w:eastAsia="en-US"/>
        </w:rPr>
        <w:t>с</w:t>
      </w:r>
      <w:r w:rsidRPr="004B748F">
        <w:rPr>
          <w:lang w:eastAsia="en-US"/>
        </w:rPr>
        <w:t>кусства (словесного, музыкального, изобразительного), мира природы.</w:t>
      </w:r>
    </w:p>
    <w:p w:rsidR="00030753" w:rsidRPr="004B748F" w:rsidRDefault="00030753" w:rsidP="00C00A3F">
      <w:pPr>
        <w:numPr>
          <w:ilvl w:val="0"/>
          <w:numId w:val="40"/>
        </w:numPr>
        <w:tabs>
          <w:tab w:val="left" w:pos="851"/>
        </w:tabs>
        <w:suppressAutoHyphens w:val="0"/>
        <w:ind w:left="0" w:firstLine="567"/>
        <w:jc w:val="both"/>
        <w:rPr>
          <w:rFonts w:eastAsia="Times New Roman"/>
          <w:lang w:eastAsia="ru-RU"/>
        </w:rPr>
      </w:pPr>
      <w:r w:rsidRPr="004B748F">
        <w:rPr>
          <w:rFonts w:eastAsia="Times New Roman"/>
          <w:lang w:eastAsia="ru-RU"/>
        </w:rPr>
        <w:t>Становление эстетического отношения к окружающему миру.</w:t>
      </w:r>
    </w:p>
    <w:p w:rsidR="00030753" w:rsidRPr="004B748F" w:rsidRDefault="00030753" w:rsidP="00C00A3F">
      <w:pPr>
        <w:numPr>
          <w:ilvl w:val="0"/>
          <w:numId w:val="40"/>
        </w:numPr>
        <w:tabs>
          <w:tab w:val="left" w:pos="851"/>
        </w:tabs>
        <w:suppressAutoHyphens w:val="0"/>
        <w:ind w:left="0" w:firstLine="567"/>
        <w:jc w:val="both"/>
        <w:rPr>
          <w:rFonts w:eastAsia="Times New Roman"/>
          <w:lang w:eastAsia="ru-RU"/>
        </w:rPr>
      </w:pPr>
      <w:r w:rsidRPr="004B748F">
        <w:rPr>
          <w:rFonts w:eastAsia="Times New Roman"/>
          <w:lang w:eastAsia="ru-RU"/>
        </w:rPr>
        <w:t>Формирование элементарных представлений о видах искусства.</w:t>
      </w:r>
    </w:p>
    <w:p w:rsidR="00030753" w:rsidRPr="004B748F" w:rsidRDefault="00030753" w:rsidP="00C00A3F">
      <w:pPr>
        <w:numPr>
          <w:ilvl w:val="0"/>
          <w:numId w:val="40"/>
        </w:numPr>
        <w:tabs>
          <w:tab w:val="left" w:pos="851"/>
        </w:tabs>
        <w:suppressAutoHyphens w:val="0"/>
        <w:ind w:left="0" w:firstLine="567"/>
        <w:jc w:val="both"/>
        <w:rPr>
          <w:rFonts w:eastAsia="Times New Roman"/>
          <w:lang w:eastAsia="ru-RU"/>
        </w:rPr>
      </w:pPr>
      <w:r w:rsidRPr="004B748F">
        <w:rPr>
          <w:rFonts w:eastAsia="Times New Roman"/>
          <w:lang w:eastAsia="ru-RU"/>
        </w:rPr>
        <w:t>Восприятие музыки, художественной литературы, фольклора.</w:t>
      </w:r>
    </w:p>
    <w:p w:rsidR="00030753" w:rsidRPr="004B748F" w:rsidRDefault="00030753" w:rsidP="00C00A3F">
      <w:pPr>
        <w:numPr>
          <w:ilvl w:val="0"/>
          <w:numId w:val="40"/>
        </w:numPr>
        <w:tabs>
          <w:tab w:val="left" w:pos="851"/>
        </w:tabs>
        <w:suppressAutoHyphens w:val="0"/>
        <w:ind w:left="0" w:firstLine="567"/>
        <w:jc w:val="both"/>
        <w:rPr>
          <w:rFonts w:eastAsia="Times New Roman"/>
          <w:lang w:eastAsia="ru-RU"/>
        </w:rPr>
      </w:pPr>
      <w:r w:rsidRPr="004B748F">
        <w:rPr>
          <w:rFonts w:eastAsia="Times New Roman"/>
          <w:lang w:eastAsia="ru-RU"/>
        </w:rPr>
        <w:t>Стимулирование сопереживания персонажам художественных произведений.</w:t>
      </w:r>
    </w:p>
    <w:p w:rsidR="00030753" w:rsidRPr="004B748F" w:rsidRDefault="00030753" w:rsidP="00C00A3F">
      <w:pPr>
        <w:numPr>
          <w:ilvl w:val="0"/>
          <w:numId w:val="40"/>
        </w:numPr>
        <w:tabs>
          <w:tab w:val="left" w:pos="851"/>
        </w:tabs>
        <w:suppressAutoHyphens w:val="0"/>
        <w:ind w:left="0" w:firstLine="567"/>
        <w:jc w:val="both"/>
        <w:rPr>
          <w:rFonts w:eastAsia="Times New Roman"/>
          <w:lang w:eastAsia="ru-RU"/>
        </w:rPr>
      </w:pPr>
      <w:r w:rsidRPr="004B748F">
        <w:rPr>
          <w:rFonts w:eastAsia="Times New Roman"/>
          <w:lang w:eastAsia="ru-RU"/>
        </w:rPr>
        <w:t>Реализация самостоятельной творческой деятельности детей (изобразительной, констру</w:t>
      </w:r>
      <w:r w:rsidRPr="004B748F">
        <w:rPr>
          <w:rFonts w:eastAsia="Times New Roman"/>
          <w:lang w:eastAsia="ru-RU"/>
        </w:rPr>
        <w:t>к</w:t>
      </w:r>
      <w:r w:rsidRPr="004B748F">
        <w:rPr>
          <w:rFonts w:eastAsia="Times New Roman"/>
          <w:lang w:eastAsia="ru-RU"/>
        </w:rPr>
        <w:t>тивно-модельной, музыкальной и др.).</w:t>
      </w:r>
    </w:p>
    <w:p w:rsidR="00030753" w:rsidRPr="00A40D07" w:rsidRDefault="00030753" w:rsidP="00F8489E">
      <w:pPr>
        <w:tabs>
          <w:tab w:val="left" w:pos="851"/>
        </w:tabs>
        <w:suppressAutoHyphens w:val="0"/>
        <w:ind w:firstLine="567"/>
        <w:jc w:val="both"/>
        <w:rPr>
          <w:rFonts w:eastAsia="Times New Roman"/>
          <w:b/>
          <w:bCs/>
          <w:color w:val="0070C0"/>
          <w:lang w:eastAsia="ru-RU"/>
        </w:rPr>
      </w:pPr>
      <w:r w:rsidRPr="00A40D07">
        <w:rPr>
          <w:rFonts w:eastAsia="Times New Roman"/>
          <w:b/>
          <w:bCs/>
          <w:color w:val="0070C0"/>
          <w:lang w:eastAsia="ru-RU"/>
        </w:rPr>
        <w:t>Задачи художественно-эстетического развития в младшем дошкольном возрасте:</w:t>
      </w:r>
    </w:p>
    <w:p w:rsidR="00030753" w:rsidRPr="00F8489E" w:rsidRDefault="00030753" w:rsidP="00C00A3F">
      <w:pPr>
        <w:numPr>
          <w:ilvl w:val="0"/>
          <w:numId w:val="41"/>
        </w:numPr>
        <w:tabs>
          <w:tab w:val="num" w:pos="284"/>
          <w:tab w:val="left" w:pos="851"/>
        </w:tabs>
        <w:suppressAutoHyphens w:val="0"/>
        <w:ind w:left="0" w:firstLine="567"/>
        <w:jc w:val="both"/>
        <w:rPr>
          <w:rFonts w:eastAsia="Times New Roman"/>
          <w:bCs/>
          <w:i/>
          <w:color w:val="000000"/>
          <w:kern w:val="24"/>
          <w:lang w:eastAsia="ru-RU"/>
        </w:rPr>
      </w:pPr>
      <w:r w:rsidRPr="00F8489E">
        <w:rPr>
          <w:rFonts w:eastAsia="Times New Roman"/>
          <w:bCs/>
          <w:i/>
          <w:color w:val="000000"/>
          <w:kern w:val="24"/>
          <w:lang w:eastAsia="ru-RU"/>
        </w:rPr>
        <w:t>Эстетическое восприятие мира природы:</w:t>
      </w:r>
    </w:p>
    <w:p w:rsidR="00030753" w:rsidRPr="004B748F" w:rsidRDefault="00030753" w:rsidP="00C00A3F">
      <w:pPr>
        <w:numPr>
          <w:ilvl w:val="0"/>
          <w:numId w:val="109"/>
        </w:numPr>
        <w:tabs>
          <w:tab w:val="clear" w:pos="720"/>
          <w:tab w:val="num" w:pos="142"/>
          <w:tab w:val="left" w:pos="360"/>
          <w:tab w:val="left" w:pos="709"/>
        </w:tabs>
        <w:suppressAutoHyphens w:val="0"/>
        <w:ind w:left="0" w:firstLine="567"/>
        <w:contextualSpacing/>
        <w:jc w:val="both"/>
        <w:rPr>
          <w:lang w:eastAsia="en-US"/>
        </w:rPr>
      </w:pPr>
      <w:r w:rsidRPr="004B748F">
        <w:rPr>
          <w:bCs/>
          <w:color w:val="000000"/>
          <w:kern w:val="24"/>
          <w:lang w:eastAsia="en-US"/>
        </w:rPr>
        <w:t>Побуждать детей наблюдать за окружающей живой природой, всматриваться, замечать кр</w:t>
      </w:r>
      <w:r w:rsidRPr="004B748F">
        <w:rPr>
          <w:bCs/>
          <w:color w:val="000000"/>
          <w:kern w:val="24"/>
          <w:lang w:eastAsia="en-US"/>
        </w:rPr>
        <w:t>а</w:t>
      </w:r>
      <w:r w:rsidRPr="004B748F">
        <w:rPr>
          <w:bCs/>
          <w:color w:val="000000"/>
          <w:kern w:val="24"/>
          <w:lang w:eastAsia="en-US"/>
        </w:rPr>
        <w:t>соту природы.</w:t>
      </w:r>
    </w:p>
    <w:p w:rsidR="00030753" w:rsidRPr="004B748F" w:rsidRDefault="00030753" w:rsidP="00C00A3F">
      <w:pPr>
        <w:numPr>
          <w:ilvl w:val="0"/>
          <w:numId w:val="109"/>
        </w:numPr>
        <w:tabs>
          <w:tab w:val="clear" w:pos="720"/>
          <w:tab w:val="num" w:pos="142"/>
          <w:tab w:val="left" w:pos="360"/>
          <w:tab w:val="left" w:pos="709"/>
        </w:tabs>
        <w:suppressAutoHyphens w:val="0"/>
        <w:ind w:left="0" w:firstLine="567"/>
        <w:contextualSpacing/>
        <w:jc w:val="both"/>
        <w:rPr>
          <w:lang w:eastAsia="en-US"/>
        </w:rPr>
      </w:pPr>
      <w:r w:rsidRPr="004B748F">
        <w:rPr>
          <w:bCs/>
          <w:color w:val="000000"/>
          <w:kern w:val="24"/>
          <w:lang w:eastAsia="en-US"/>
        </w:rPr>
        <w:t>Обогащать яркими впечатлениями от разнообразия красоты природы.</w:t>
      </w:r>
    </w:p>
    <w:p w:rsidR="00030753" w:rsidRPr="004B748F" w:rsidRDefault="00030753" w:rsidP="00C00A3F">
      <w:pPr>
        <w:numPr>
          <w:ilvl w:val="0"/>
          <w:numId w:val="109"/>
        </w:numPr>
        <w:tabs>
          <w:tab w:val="clear" w:pos="720"/>
          <w:tab w:val="num" w:pos="142"/>
          <w:tab w:val="left" w:pos="360"/>
          <w:tab w:val="left" w:pos="709"/>
        </w:tabs>
        <w:suppressAutoHyphens w:val="0"/>
        <w:ind w:left="0" w:firstLine="567"/>
        <w:contextualSpacing/>
        <w:jc w:val="both"/>
        <w:rPr>
          <w:lang w:eastAsia="en-US"/>
        </w:rPr>
      </w:pPr>
      <w:r w:rsidRPr="004B748F">
        <w:rPr>
          <w:bCs/>
          <w:color w:val="000000"/>
          <w:kern w:val="24"/>
          <w:lang w:eastAsia="en-US"/>
        </w:rPr>
        <w:t>Воспитывать эмоциональный отклик на окружающую природу.</w:t>
      </w:r>
    </w:p>
    <w:p w:rsidR="00030753" w:rsidRPr="004B748F" w:rsidRDefault="00030753" w:rsidP="00C00A3F">
      <w:pPr>
        <w:numPr>
          <w:ilvl w:val="0"/>
          <w:numId w:val="109"/>
        </w:numPr>
        <w:tabs>
          <w:tab w:val="clear" w:pos="720"/>
          <w:tab w:val="num" w:pos="142"/>
          <w:tab w:val="left" w:pos="360"/>
          <w:tab w:val="left" w:pos="709"/>
        </w:tabs>
        <w:suppressAutoHyphens w:val="0"/>
        <w:ind w:left="0" w:firstLine="567"/>
        <w:contextualSpacing/>
        <w:jc w:val="both"/>
        <w:rPr>
          <w:lang w:eastAsia="en-US"/>
        </w:rPr>
      </w:pPr>
      <w:r w:rsidRPr="004B748F">
        <w:rPr>
          <w:bCs/>
          <w:color w:val="000000"/>
          <w:kern w:val="24"/>
          <w:lang w:eastAsia="en-US"/>
        </w:rPr>
        <w:t>Воспитывать любовь ко всему живому, умение любоваться, видеть красоту вокруг себя.</w:t>
      </w:r>
    </w:p>
    <w:p w:rsidR="00030753" w:rsidRPr="00F8489E" w:rsidRDefault="00030753" w:rsidP="00C00A3F">
      <w:pPr>
        <w:numPr>
          <w:ilvl w:val="0"/>
          <w:numId w:val="41"/>
        </w:numPr>
        <w:tabs>
          <w:tab w:val="clear" w:pos="720"/>
          <w:tab w:val="num" w:pos="426"/>
          <w:tab w:val="num" w:pos="851"/>
        </w:tabs>
        <w:suppressAutoHyphens w:val="0"/>
        <w:ind w:left="0" w:firstLine="567"/>
        <w:jc w:val="both"/>
        <w:rPr>
          <w:rFonts w:eastAsia="Times New Roman"/>
          <w:i/>
          <w:lang w:eastAsia="ru-RU"/>
        </w:rPr>
      </w:pPr>
      <w:r w:rsidRPr="00F8489E">
        <w:rPr>
          <w:rFonts w:eastAsia="Times New Roman"/>
          <w:bCs/>
          <w:i/>
          <w:lang w:eastAsia="ru-RU"/>
        </w:rPr>
        <w:lastRenderedPageBreak/>
        <w:t>Эстетическое восприятие социального мира: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Дать детям представление о том, что все люди трудятся.</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Воспитывать интерес, уважение к труду, людям труда.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Воспитывать бережное отношение к окружающему предметному миру.</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Формировать интерес к окружающим предметам.</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Уметь обследовать их, осуществлять простейший сенсорный анализ, выделять ярко выр</w:t>
      </w:r>
      <w:r w:rsidRPr="004B748F">
        <w:rPr>
          <w:rFonts w:eastAsia="Times New Roman"/>
          <w:bCs/>
          <w:lang w:eastAsia="ru-RU"/>
        </w:rPr>
        <w:t>а</w:t>
      </w:r>
      <w:r w:rsidRPr="004B748F">
        <w:rPr>
          <w:rFonts w:eastAsia="Times New Roman"/>
          <w:bCs/>
          <w:lang w:eastAsia="ru-RU"/>
        </w:rPr>
        <w:t>женные свойства, качества предмета.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b/>
          <w:lang w:eastAsia="ru-RU"/>
        </w:rPr>
      </w:pPr>
      <w:r w:rsidRPr="004B748F">
        <w:rPr>
          <w:rFonts w:eastAsia="Times New Roman"/>
          <w:bCs/>
          <w:lang w:eastAsia="ru-RU"/>
        </w:rPr>
        <w:t>Различать эмоциональное состояние людей. Воспитывать чувство симпатии к другим д</w:t>
      </w:r>
      <w:r w:rsidRPr="004B748F">
        <w:rPr>
          <w:rFonts w:eastAsia="Times New Roman"/>
          <w:bCs/>
          <w:lang w:eastAsia="ru-RU"/>
        </w:rPr>
        <w:t>е</w:t>
      </w:r>
      <w:r w:rsidRPr="004B748F">
        <w:rPr>
          <w:rFonts w:eastAsia="Times New Roman"/>
          <w:bCs/>
          <w:lang w:eastAsia="ru-RU"/>
        </w:rPr>
        <w:t>тям.</w:t>
      </w:r>
    </w:p>
    <w:p w:rsidR="00030753" w:rsidRPr="00F8489E" w:rsidRDefault="00030753" w:rsidP="00C00A3F">
      <w:pPr>
        <w:numPr>
          <w:ilvl w:val="0"/>
          <w:numId w:val="41"/>
        </w:numPr>
        <w:tabs>
          <w:tab w:val="clear" w:pos="720"/>
          <w:tab w:val="num" w:pos="426"/>
          <w:tab w:val="num" w:pos="851"/>
        </w:tabs>
        <w:suppressAutoHyphens w:val="0"/>
        <w:ind w:left="0" w:firstLine="567"/>
        <w:jc w:val="both"/>
        <w:rPr>
          <w:rFonts w:eastAsia="Times New Roman"/>
          <w:i/>
          <w:lang w:eastAsia="ru-RU"/>
        </w:rPr>
      </w:pPr>
      <w:r w:rsidRPr="00F8489E">
        <w:rPr>
          <w:rFonts w:eastAsia="Times New Roman"/>
          <w:i/>
          <w:lang w:eastAsia="ru-RU"/>
        </w:rPr>
        <w:t>Художественное восприятие произведений искусства: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Развивать эстетические чувства, художественное восприятие ребенка.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Воспитывать эмоциональный отклик на произведения искусства.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Учить замечать яркость цветовых образов изобразительного и прикладного искусства.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Учить выделять средства выразительности в произведениях искусства.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Дать элементарные представления об архитектуре.</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Учить делиться своими впечатлениями со взрослыми, сверстниками.</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lang w:eastAsia="ru-RU"/>
        </w:rPr>
        <w:t>Формировать эмоционально-эстетическое отношение ребенка к народной культуре.</w:t>
      </w:r>
    </w:p>
    <w:p w:rsidR="00030753" w:rsidRPr="00F8489E" w:rsidRDefault="00030753" w:rsidP="00C00A3F">
      <w:pPr>
        <w:numPr>
          <w:ilvl w:val="0"/>
          <w:numId w:val="41"/>
        </w:numPr>
        <w:tabs>
          <w:tab w:val="clear" w:pos="720"/>
          <w:tab w:val="num" w:pos="426"/>
          <w:tab w:val="num" w:pos="851"/>
        </w:tabs>
        <w:suppressAutoHyphens w:val="0"/>
        <w:ind w:left="0" w:firstLine="567"/>
        <w:jc w:val="both"/>
        <w:rPr>
          <w:rFonts w:eastAsia="Times New Roman"/>
          <w:i/>
          <w:lang w:eastAsia="ru-RU"/>
        </w:rPr>
      </w:pPr>
      <w:r w:rsidRPr="00F8489E">
        <w:rPr>
          <w:rFonts w:eastAsia="Times New Roman"/>
          <w:bCs/>
          <w:i/>
          <w:lang w:eastAsia="ru-RU"/>
        </w:rPr>
        <w:t>Художественно-изобразительная деятельность:</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Развивать интерес детей к изобразительной деятельности, к образному отражению увиде</w:t>
      </w:r>
      <w:r w:rsidRPr="004B748F">
        <w:rPr>
          <w:rFonts w:eastAsia="Times New Roman"/>
          <w:bCs/>
          <w:lang w:eastAsia="ru-RU"/>
        </w:rPr>
        <w:t>н</w:t>
      </w:r>
      <w:r w:rsidRPr="004B748F">
        <w:rPr>
          <w:rFonts w:eastAsia="Times New Roman"/>
          <w:bCs/>
          <w:lang w:eastAsia="ru-RU"/>
        </w:rPr>
        <w:t>ного, услышанного, прочувствованного.</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Учить создавать образ из округлых форм и цветовых пятен.</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Учить гармонично располагать предметы на плоскости листа.</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Развивать воображение, творческие способности.</w:t>
      </w:r>
    </w:p>
    <w:p w:rsidR="00030753" w:rsidRPr="004B748F" w:rsidRDefault="00030753" w:rsidP="00C00A3F">
      <w:pPr>
        <w:numPr>
          <w:ilvl w:val="0"/>
          <w:numId w:val="110"/>
        </w:numPr>
        <w:tabs>
          <w:tab w:val="left" w:pos="709"/>
          <w:tab w:val="num" w:pos="1560"/>
        </w:tabs>
        <w:suppressAutoHyphens w:val="0"/>
        <w:ind w:left="0" w:firstLine="567"/>
        <w:jc w:val="both"/>
        <w:rPr>
          <w:rFonts w:eastAsia="Times New Roman"/>
          <w:lang w:eastAsia="ru-RU"/>
        </w:rPr>
      </w:pPr>
      <w:r w:rsidRPr="004B748F">
        <w:rPr>
          <w:rFonts w:eastAsia="Times New Roman"/>
          <w:bCs/>
          <w:lang w:eastAsia="ru-RU"/>
        </w:rPr>
        <w:t>Учить видеть средства выразительности в произведениях искусства (цвет, ритм, объем).</w:t>
      </w:r>
    </w:p>
    <w:p w:rsidR="00030753" w:rsidRPr="004B748F" w:rsidRDefault="0081541C" w:rsidP="00C00A3F">
      <w:pPr>
        <w:numPr>
          <w:ilvl w:val="0"/>
          <w:numId w:val="110"/>
        </w:numPr>
        <w:tabs>
          <w:tab w:val="left" w:pos="709"/>
          <w:tab w:val="num" w:pos="1560"/>
        </w:tabs>
        <w:suppressAutoHyphens w:val="0"/>
        <w:ind w:left="0" w:firstLine="567"/>
        <w:jc w:val="both"/>
        <w:rPr>
          <w:rFonts w:eastAsia="Times New Roman"/>
          <w:lang w:eastAsia="ru-RU"/>
        </w:rPr>
      </w:pPr>
      <w:r>
        <w:rPr>
          <w:rFonts w:eastAsia="Times New Roman"/>
          <w:bCs/>
          <w:lang w:eastAsia="ru-RU"/>
        </w:rPr>
        <w:t xml:space="preserve">Знакомить с разнообразием </w:t>
      </w:r>
      <w:r w:rsidR="00030753" w:rsidRPr="004B748F">
        <w:rPr>
          <w:rFonts w:eastAsia="Times New Roman"/>
          <w:bCs/>
          <w:lang w:eastAsia="ru-RU"/>
        </w:rPr>
        <w:t>изобразительных материалов.</w:t>
      </w:r>
    </w:p>
    <w:p w:rsidR="00030753" w:rsidRPr="00A40D07" w:rsidRDefault="00030753" w:rsidP="00F8489E">
      <w:pPr>
        <w:tabs>
          <w:tab w:val="left" w:pos="851"/>
        </w:tabs>
        <w:suppressAutoHyphens w:val="0"/>
        <w:ind w:firstLine="567"/>
        <w:jc w:val="both"/>
        <w:rPr>
          <w:rFonts w:eastAsia="Times New Roman"/>
          <w:b/>
          <w:color w:val="0070C0"/>
          <w:lang w:eastAsia="ru-RU"/>
        </w:rPr>
      </w:pPr>
      <w:r w:rsidRPr="00A40D07">
        <w:rPr>
          <w:rFonts w:eastAsia="Times New Roman"/>
          <w:b/>
          <w:color w:val="0070C0"/>
          <w:lang w:eastAsia="ru-RU"/>
        </w:rPr>
        <w:t>Задачи художественно-эстетического развития в старшем дошкольном возрасте</w:t>
      </w:r>
    </w:p>
    <w:p w:rsidR="00030753" w:rsidRPr="00F8489E" w:rsidRDefault="00030753" w:rsidP="00C00A3F">
      <w:pPr>
        <w:numPr>
          <w:ilvl w:val="0"/>
          <w:numId w:val="42"/>
        </w:numPr>
        <w:tabs>
          <w:tab w:val="left" w:pos="851"/>
        </w:tabs>
        <w:suppressAutoHyphens w:val="0"/>
        <w:ind w:left="0" w:firstLine="567"/>
        <w:jc w:val="both"/>
        <w:rPr>
          <w:rFonts w:eastAsia="Times New Roman"/>
          <w:i/>
          <w:lang w:eastAsia="ru-RU"/>
        </w:rPr>
      </w:pPr>
      <w:r w:rsidRPr="00F8489E">
        <w:rPr>
          <w:rFonts w:eastAsia="Times New Roman"/>
          <w:bCs/>
          <w:i/>
          <w:lang w:eastAsia="ru-RU"/>
        </w:rPr>
        <w:t>Эстетическое восприятие мира природы:</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Развивать интерес, желание и умение наблюдать за живой и неживой природой</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Воспитывать эмоциональный отклик на красоту природы, любовь к природе, основы экол</w:t>
      </w:r>
      <w:r w:rsidRPr="004B748F">
        <w:rPr>
          <w:rFonts w:eastAsia="Times New Roman"/>
          <w:bCs/>
          <w:lang w:eastAsia="ru-RU"/>
        </w:rPr>
        <w:t>о</w:t>
      </w:r>
      <w:r w:rsidRPr="004B748F">
        <w:rPr>
          <w:rFonts w:eastAsia="Times New Roman"/>
          <w:bCs/>
          <w:lang w:eastAsia="ru-RU"/>
        </w:rPr>
        <w:t>гической культуры</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Подводить к умению одухотворять природу, представлять себя в роли животного, растения, передавать его облик, характер, настроение</w:t>
      </w:r>
      <w:r w:rsidR="00F8489E">
        <w:rPr>
          <w:rFonts w:eastAsia="Times New Roman"/>
          <w:bCs/>
          <w:lang w:eastAsia="ru-RU"/>
        </w:rPr>
        <w:t>.</w:t>
      </w:r>
    </w:p>
    <w:p w:rsidR="00030753" w:rsidRPr="00F8489E" w:rsidRDefault="00030753" w:rsidP="00C00A3F">
      <w:pPr>
        <w:numPr>
          <w:ilvl w:val="0"/>
          <w:numId w:val="42"/>
        </w:numPr>
        <w:tabs>
          <w:tab w:val="left" w:pos="851"/>
        </w:tabs>
        <w:suppressAutoHyphens w:val="0"/>
        <w:ind w:left="0" w:firstLine="567"/>
        <w:jc w:val="both"/>
        <w:rPr>
          <w:rFonts w:eastAsia="Times New Roman"/>
          <w:i/>
          <w:lang w:eastAsia="ru-RU"/>
        </w:rPr>
      </w:pPr>
      <w:r w:rsidRPr="00F8489E">
        <w:rPr>
          <w:rFonts w:eastAsia="Times New Roman"/>
          <w:i/>
          <w:lang w:eastAsia="ru-RU"/>
        </w:rPr>
        <w:t>Эстетическое восприятие социального мира:</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Дать детям представление о труде взрослых, о профессиях</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Воспитывать интерес, уважение к людям, которые трудятся на благо других людей</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Воспитывать предметное отношение к предметам рукотворного мира</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Формировать знания о Родине, Москве</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Знакомить с ближайшим окружением, учить любоваться красотой окружающих предметов</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Учить выделять особенности строения предметов, их свойства и качества, назначение</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Знакомить с изменениями, происходящими в окружающем мире</w:t>
      </w:r>
      <w:r w:rsidR="00F8489E">
        <w:rPr>
          <w:rFonts w:eastAsia="Times New Roman"/>
          <w:bCs/>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bCs/>
          <w:lang w:eastAsia="ru-RU"/>
        </w:rPr>
        <w:t>Развивать эмоциональный отклик на человеческие взаимоотношения, поступки</w:t>
      </w:r>
      <w:r w:rsidR="00F8489E">
        <w:rPr>
          <w:rFonts w:eastAsia="Times New Roman"/>
          <w:bCs/>
          <w:lang w:eastAsia="ru-RU"/>
        </w:rPr>
        <w:t>.</w:t>
      </w:r>
      <w:r w:rsidRPr="004B748F">
        <w:rPr>
          <w:rFonts w:eastAsia="Times New Roman"/>
          <w:bCs/>
          <w:lang w:eastAsia="ru-RU"/>
        </w:rPr>
        <w:t xml:space="preserve"> </w:t>
      </w:r>
    </w:p>
    <w:p w:rsidR="00030753" w:rsidRPr="00F8489E" w:rsidRDefault="00030753" w:rsidP="00C00A3F">
      <w:pPr>
        <w:numPr>
          <w:ilvl w:val="0"/>
          <w:numId w:val="42"/>
        </w:numPr>
        <w:tabs>
          <w:tab w:val="left" w:pos="851"/>
        </w:tabs>
        <w:suppressAutoHyphens w:val="0"/>
        <w:ind w:left="0" w:firstLine="567"/>
        <w:jc w:val="both"/>
        <w:rPr>
          <w:rFonts w:eastAsia="Times New Roman"/>
          <w:i/>
          <w:lang w:eastAsia="ru-RU"/>
        </w:rPr>
      </w:pPr>
      <w:r w:rsidRPr="00F8489E">
        <w:rPr>
          <w:rFonts w:eastAsia="Times New Roman"/>
          <w:i/>
          <w:lang w:eastAsia="ru-RU"/>
        </w:rPr>
        <w:t>Художественное восприятие произведений искусства</w:t>
      </w:r>
      <w:r w:rsidR="00F8489E">
        <w:rPr>
          <w:rFonts w:eastAsia="Times New Roman"/>
          <w:i/>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Развивать эмоционально-эстетическую отзывчивость на произведения искусства</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Учить выделять средства выразительности в произведениях искусства</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Развивать представления детей об архитектуре</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Формировать чувство цвета, его гармонии, симметрии, формы, ритма</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t>Знакомить с произведениями искусства, знать, для чего создаются красивые вещи</w:t>
      </w:r>
      <w:r w:rsidR="00F8489E">
        <w:rPr>
          <w:rFonts w:eastAsia="Times New Roman"/>
          <w:lang w:eastAsia="ru-RU"/>
        </w:rPr>
        <w:t>.</w:t>
      </w:r>
    </w:p>
    <w:p w:rsidR="00030753" w:rsidRPr="004B748F" w:rsidRDefault="00030753" w:rsidP="00C00A3F">
      <w:pPr>
        <w:numPr>
          <w:ilvl w:val="0"/>
          <w:numId w:val="111"/>
        </w:numPr>
        <w:tabs>
          <w:tab w:val="left" w:pos="709"/>
        </w:tabs>
        <w:suppressAutoHyphens w:val="0"/>
        <w:ind w:left="0" w:firstLine="567"/>
        <w:jc w:val="both"/>
        <w:rPr>
          <w:rFonts w:eastAsia="Times New Roman"/>
          <w:lang w:eastAsia="ru-RU"/>
        </w:rPr>
      </w:pPr>
      <w:r w:rsidRPr="004B748F">
        <w:rPr>
          <w:rFonts w:eastAsia="Times New Roman"/>
          <w:lang w:eastAsia="ru-RU"/>
        </w:rPr>
        <w:lastRenderedPageBreak/>
        <w:t>Содействовать эмоциональному общению</w:t>
      </w:r>
      <w:r w:rsidR="00F8489E">
        <w:rPr>
          <w:rFonts w:eastAsia="Times New Roman"/>
          <w:lang w:eastAsia="ru-RU"/>
        </w:rPr>
        <w:t>.</w:t>
      </w:r>
    </w:p>
    <w:p w:rsidR="00030753" w:rsidRPr="00F8489E" w:rsidRDefault="00030753" w:rsidP="00C00A3F">
      <w:pPr>
        <w:numPr>
          <w:ilvl w:val="0"/>
          <w:numId w:val="42"/>
        </w:numPr>
        <w:tabs>
          <w:tab w:val="left" w:pos="851"/>
        </w:tabs>
        <w:suppressAutoHyphens w:val="0"/>
        <w:ind w:left="0" w:firstLine="567"/>
        <w:jc w:val="both"/>
        <w:rPr>
          <w:rFonts w:eastAsia="Times New Roman"/>
          <w:i/>
          <w:lang w:eastAsia="ru-RU"/>
        </w:rPr>
      </w:pPr>
      <w:r w:rsidRPr="00F8489E">
        <w:rPr>
          <w:rFonts w:eastAsia="Times New Roman"/>
          <w:i/>
          <w:lang w:eastAsia="ru-RU"/>
        </w:rPr>
        <w:t>Художественно-изобразительная деятельность</w:t>
      </w:r>
      <w:r w:rsidR="00F8489E">
        <w:rPr>
          <w:rFonts w:eastAsia="Times New Roman"/>
          <w:i/>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Развивать устойчивый интерес детей к разным видам изобразительной деятельности</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Развивать эстетические чувства</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Учить создавать художественный образ</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Учить отражать свои впечатления от окружающего мира в продуктивной деятельности, придумывать, фантазировать, экспериментировать</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Учить изображать себя в общении с близкими, животными, растениями, отражать общ</w:t>
      </w:r>
      <w:r w:rsidRPr="004B748F">
        <w:rPr>
          <w:rFonts w:eastAsia="Times New Roman"/>
          <w:lang w:eastAsia="ru-RU"/>
        </w:rPr>
        <w:t>е</w:t>
      </w:r>
      <w:r w:rsidRPr="004B748F">
        <w:rPr>
          <w:rFonts w:eastAsia="Times New Roman"/>
          <w:lang w:eastAsia="ru-RU"/>
        </w:rPr>
        <w:t>ственные события</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Развивать художественное творчество детей</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Учить передавать животных, человека в движении</w:t>
      </w:r>
      <w:r w:rsidR="00F8489E">
        <w:rPr>
          <w:rFonts w:eastAsia="Times New Roman"/>
          <w:lang w:eastAsia="ru-RU"/>
        </w:rPr>
        <w:t>.</w:t>
      </w:r>
    </w:p>
    <w:p w:rsidR="00030753" w:rsidRPr="004B748F" w:rsidRDefault="00030753" w:rsidP="00C00A3F">
      <w:pPr>
        <w:numPr>
          <w:ilvl w:val="0"/>
          <w:numId w:val="111"/>
        </w:numPr>
        <w:tabs>
          <w:tab w:val="left" w:pos="709"/>
          <w:tab w:val="left" w:pos="851"/>
        </w:tabs>
        <w:suppressAutoHyphens w:val="0"/>
        <w:ind w:left="0" w:firstLine="567"/>
        <w:jc w:val="both"/>
        <w:rPr>
          <w:rFonts w:eastAsia="Times New Roman"/>
          <w:lang w:eastAsia="ru-RU"/>
        </w:rPr>
      </w:pPr>
      <w:r w:rsidRPr="004B748F">
        <w:rPr>
          <w:rFonts w:eastAsia="Times New Roman"/>
          <w:lang w:eastAsia="ru-RU"/>
        </w:rPr>
        <w:t>Учить использовать в изодеятельности разнообразные изобразительные материалы</w:t>
      </w:r>
      <w:r w:rsidR="00F8489E">
        <w:rPr>
          <w:rFonts w:eastAsia="Times New Roman"/>
          <w:lang w:eastAsia="ru-RU"/>
        </w:rPr>
        <w:t>.</w:t>
      </w:r>
    </w:p>
    <w:p w:rsidR="00F8489E" w:rsidRDefault="00F8489E" w:rsidP="00F8489E">
      <w:pPr>
        <w:tabs>
          <w:tab w:val="left" w:pos="851"/>
        </w:tabs>
        <w:suppressAutoHyphens w:val="0"/>
        <w:ind w:firstLine="567"/>
        <w:jc w:val="both"/>
        <w:rPr>
          <w:rFonts w:eastAsia="Times New Roman"/>
          <w:b/>
          <w:lang w:eastAsia="ru-RU"/>
        </w:rPr>
      </w:pPr>
    </w:p>
    <w:p w:rsidR="00300E11" w:rsidRDefault="001C7BB2" w:rsidP="001C7BB2">
      <w:pPr>
        <w:tabs>
          <w:tab w:val="left" w:pos="851"/>
        </w:tabs>
        <w:suppressAutoHyphens w:val="0"/>
        <w:ind w:firstLine="567"/>
        <w:jc w:val="center"/>
        <w:rPr>
          <w:rFonts w:eastAsia="Times New Roman"/>
          <w:b/>
          <w:color w:val="0070C0"/>
          <w:lang w:eastAsia="ru-RU"/>
        </w:rPr>
      </w:pPr>
      <w:r w:rsidRPr="001C7BB2">
        <w:rPr>
          <w:rFonts w:eastAsia="Times New Roman"/>
          <w:b/>
          <w:color w:val="0070C0"/>
          <w:lang w:eastAsia="ru-RU"/>
        </w:rPr>
        <w:t>2.</w:t>
      </w:r>
      <w:r w:rsidR="00300E11">
        <w:rPr>
          <w:rFonts w:eastAsia="Times New Roman"/>
          <w:b/>
          <w:color w:val="0070C0"/>
          <w:lang w:eastAsia="ru-RU"/>
        </w:rPr>
        <w:t>5.1. Художественно-изобразительная деятельность</w:t>
      </w:r>
    </w:p>
    <w:p w:rsidR="00300E11" w:rsidRDefault="00300E11" w:rsidP="001C7BB2">
      <w:pPr>
        <w:tabs>
          <w:tab w:val="left" w:pos="851"/>
        </w:tabs>
        <w:suppressAutoHyphens w:val="0"/>
        <w:ind w:firstLine="567"/>
        <w:jc w:val="center"/>
        <w:rPr>
          <w:rFonts w:eastAsia="Times New Roman"/>
          <w:b/>
          <w:color w:val="0070C0"/>
          <w:lang w:eastAsia="ru-RU"/>
        </w:rPr>
      </w:pPr>
    </w:p>
    <w:p w:rsidR="00030753" w:rsidRPr="004B748F" w:rsidRDefault="00030753" w:rsidP="00F8489E">
      <w:pPr>
        <w:shd w:val="clear" w:color="auto" w:fill="FFFFFF"/>
        <w:tabs>
          <w:tab w:val="left" w:pos="851"/>
        </w:tabs>
        <w:suppressAutoHyphens w:val="0"/>
        <w:autoSpaceDE w:val="0"/>
        <w:autoSpaceDN w:val="0"/>
        <w:adjustRightInd w:val="0"/>
        <w:ind w:firstLine="567"/>
        <w:jc w:val="both"/>
        <w:rPr>
          <w:color w:val="000000"/>
          <w:lang w:eastAsia="en-US"/>
        </w:rPr>
      </w:pPr>
      <w:r w:rsidRPr="00A40D07">
        <w:rPr>
          <w:b/>
          <w:bCs/>
          <w:color w:val="0070C0"/>
          <w:lang w:eastAsia="en-US"/>
        </w:rPr>
        <w:t xml:space="preserve">Принципы, </w:t>
      </w:r>
      <w:r w:rsidRPr="004B748F">
        <w:rPr>
          <w:color w:val="000000"/>
          <w:lang w:eastAsia="en-US"/>
        </w:rPr>
        <w:t xml:space="preserve">обусловленные особенностями художественно-эстетической деятельности: </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color w:val="000000"/>
          <w:lang w:eastAsia="en-US"/>
        </w:rPr>
      </w:pPr>
      <w:r w:rsidRPr="004B748F">
        <w:rPr>
          <w:color w:val="000000"/>
          <w:lang w:eastAsia="en-US"/>
        </w:rPr>
        <w:t>Э</w:t>
      </w:r>
      <w:r w:rsidRPr="004B748F">
        <w:rPr>
          <w:iCs/>
          <w:color w:val="000000"/>
          <w:lang w:eastAsia="en-US"/>
        </w:rPr>
        <w:t xml:space="preserve">стетизация </w:t>
      </w:r>
      <w:r w:rsidRPr="004B748F">
        <w:rPr>
          <w:color w:val="000000"/>
          <w:lang w:eastAsia="en-US"/>
        </w:rPr>
        <w:t>предметно-развивающей среды и быта в целом.</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К</w:t>
      </w:r>
      <w:r w:rsidRPr="004B748F">
        <w:rPr>
          <w:iCs/>
          <w:color w:val="000000"/>
          <w:lang w:eastAsia="en-US"/>
        </w:rPr>
        <w:t>ультурное обогащение</w:t>
      </w:r>
      <w:r w:rsidR="001C7BB2">
        <w:rPr>
          <w:iCs/>
          <w:color w:val="000000"/>
          <w:lang w:eastAsia="en-US"/>
        </w:rPr>
        <w:t xml:space="preserve"> </w:t>
      </w:r>
      <w:r w:rsidRPr="004B748F">
        <w:rPr>
          <w:color w:val="000000"/>
          <w:lang w:eastAsia="en-US"/>
        </w:rPr>
        <w:t>(амплификации) содержания изобразительной деятельности, в соответст</w:t>
      </w:r>
      <w:r w:rsidR="001B382C">
        <w:rPr>
          <w:color w:val="000000"/>
          <w:lang w:eastAsia="en-US"/>
        </w:rPr>
        <w:t>вии с особенностями познаватель</w:t>
      </w:r>
      <w:r w:rsidRPr="004B748F">
        <w:rPr>
          <w:color w:val="000000"/>
          <w:lang w:eastAsia="en-US"/>
        </w:rPr>
        <w:t>ного развития детей разных возрастов.</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В</w:t>
      </w:r>
      <w:r w:rsidRPr="004B748F">
        <w:rPr>
          <w:iCs/>
          <w:color w:val="000000"/>
          <w:lang w:eastAsia="en-US"/>
        </w:rPr>
        <w:t xml:space="preserve">заимосвязь продуктивной деятельности </w:t>
      </w:r>
      <w:r w:rsidRPr="004B748F">
        <w:rPr>
          <w:color w:val="000000"/>
          <w:lang w:eastAsia="en-US"/>
        </w:rPr>
        <w:t>с другими видами детской активности.</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И</w:t>
      </w:r>
      <w:r w:rsidRPr="004B748F">
        <w:rPr>
          <w:iCs/>
          <w:color w:val="000000"/>
          <w:lang w:eastAsia="en-US"/>
        </w:rPr>
        <w:t xml:space="preserve">нтеграция </w:t>
      </w:r>
      <w:r w:rsidRPr="004B748F">
        <w:rPr>
          <w:color w:val="000000"/>
          <w:lang w:eastAsia="en-US"/>
        </w:rPr>
        <w:t>различных видов изобразительного искусства и художественной деятельн</w:t>
      </w:r>
      <w:r w:rsidRPr="004B748F">
        <w:rPr>
          <w:color w:val="000000"/>
          <w:lang w:eastAsia="en-US"/>
        </w:rPr>
        <w:t>о</w:t>
      </w:r>
      <w:r w:rsidRPr="004B748F">
        <w:rPr>
          <w:color w:val="000000"/>
          <w:lang w:eastAsia="en-US"/>
        </w:rPr>
        <w:t>сти.</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Э</w:t>
      </w:r>
      <w:r w:rsidRPr="004B748F">
        <w:rPr>
          <w:iCs/>
          <w:color w:val="000000"/>
          <w:lang w:eastAsia="en-US"/>
        </w:rPr>
        <w:t xml:space="preserve">стетический ориентир </w:t>
      </w:r>
      <w:r w:rsidRPr="004B748F">
        <w:rPr>
          <w:color w:val="000000"/>
          <w:lang w:eastAsia="en-US"/>
        </w:rPr>
        <w:t>на общечеловеческие ценности (воспитание человека думающего, чу</w:t>
      </w:r>
      <w:r w:rsidR="00D72661">
        <w:rPr>
          <w:color w:val="000000"/>
          <w:lang w:eastAsia="en-US"/>
        </w:rPr>
        <w:t>вствующего, созидающего, рефлек</w:t>
      </w:r>
      <w:r w:rsidRPr="004B748F">
        <w:rPr>
          <w:color w:val="000000"/>
          <w:lang w:eastAsia="en-US"/>
        </w:rPr>
        <w:t>тирующего).</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О</w:t>
      </w:r>
      <w:r w:rsidRPr="004B748F">
        <w:rPr>
          <w:iCs/>
          <w:color w:val="000000"/>
          <w:lang w:eastAsia="en-US"/>
        </w:rPr>
        <w:t xml:space="preserve">богащение </w:t>
      </w:r>
      <w:r w:rsidRPr="004B748F">
        <w:rPr>
          <w:color w:val="000000"/>
          <w:lang w:eastAsia="en-US"/>
        </w:rPr>
        <w:t>сенсорно-чувственного опыта.</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О</w:t>
      </w:r>
      <w:r w:rsidRPr="004B748F">
        <w:rPr>
          <w:iCs/>
          <w:color w:val="000000"/>
          <w:lang w:eastAsia="en-US"/>
        </w:rPr>
        <w:t xml:space="preserve">рганизация </w:t>
      </w:r>
      <w:r w:rsidRPr="004B748F">
        <w:rPr>
          <w:color w:val="000000"/>
          <w:lang w:eastAsia="en-US"/>
        </w:rPr>
        <w:t xml:space="preserve">тематического </w:t>
      </w:r>
      <w:r w:rsidRPr="004B748F">
        <w:rPr>
          <w:iCs/>
          <w:color w:val="000000"/>
          <w:lang w:eastAsia="en-US"/>
        </w:rPr>
        <w:t xml:space="preserve">пространства </w:t>
      </w:r>
      <w:r w:rsidRPr="004B748F">
        <w:rPr>
          <w:color w:val="000000"/>
          <w:lang w:eastAsia="en-US"/>
        </w:rPr>
        <w:t>(информационного поля) - основы для развития образных представлений;</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В</w:t>
      </w:r>
      <w:r w:rsidRPr="004B748F">
        <w:rPr>
          <w:iCs/>
          <w:color w:val="000000"/>
          <w:lang w:eastAsia="en-US"/>
        </w:rPr>
        <w:t xml:space="preserve">заимосвязь </w:t>
      </w:r>
      <w:r w:rsidRPr="004B748F">
        <w:rPr>
          <w:color w:val="000000"/>
          <w:lang w:eastAsia="en-US"/>
        </w:rPr>
        <w:t xml:space="preserve">обобщённых </w:t>
      </w:r>
      <w:r w:rsidRPr="004B748F">
        <w:rPr>
          <w:iCs/>
          <w:color w:val="000000"/>
          <w:lang w:eastAsia="en-US"/>
        </w:rPr>
        <w:t xml:space="preserve">представлений </w:t>
      </w:r>
      <w:r w:rsidRPr="004B748F">
        <w:rPr>
          <w:color w:val="000000"/>
          <w:lang w:eastAsia="en-US"/>
        </w:rPr>
        <w:t xml:space="preserve">и обобщённых </w:t>
      </w:r>
      <w:r w:rsidRPr="004B748F">
        <w:rPr>
          <w:iCs/>
          <w:color w:val="000000"/>
          <w:lang w:eastAsia="en-US"/>
        </w:rPr>
        <w:t xml:space="preserve">способов </w:t>
      </w:r>
      <w:r w:rsidRPr="004B748F">
        <w:rPr>
          <w:color w:val="000000"/>
          <w:lang w:eastAsia="en-US"/>
        </w:rPr>
        <w:t>действий, направле</w:t>
      </w:r>
      <w:r w:rsidRPr="004B748F">
        <w:rPr>
          <w:color w:val="000000"/>
          <w:lang w:eastAsia="en-US"/>
        </w:rPr>
        <w:t>н</w:t>
      </w:r>
      <w:r w:rsidRPr="004B748F">
        <w:rPr>
          <w:color w:val="000000"/>
          <w:lang w:eastAsia="en-US"/>
        </w:rPr>
        <w:t>ных на создание выразительного художественного образа.</w:t>
      </w:r>
    </w:p>
    <w:p w:rsidR="00030753" w:rsidRPr="004B748F" w:rsidRDefault="00030753" w:rsidP="00C00A3F">
      <w:pPr>
        <w:numPr>
          <w:ilvl w:val="0"/>
          <w:numId w:val="43"/>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Е</w:t>
      </w:r>
      <w:r w:rsidRPr="004B748F">
        <w:rPr>
          <w:iCs/>
          <w:color w:val="000000"/>
          <w:lang w:eastAsia="en-US"/>
        </w:rPr>
        <w:t xml:space="preserve">стественная радость </w:t>
      </w:r>
      <w:r w:rsidRPr="004B748F">
        <w:rPr>
          <w:color w:val="000000"/>
          <w:lang w:eastAsia="en-US"/>
        </w:rPr>
        <w:t>(радость эстетического восприятия, чувствования и деяния, сохр</w:t>
      </w:r>
      <w:r w:rsidRPr="004B748F">
        <w:rPr>
          <w:color w:val="000000"/>
          <w:lang w:eastAsia="en-US"/>
        </w:rPr>
        <w:t>а</w:t>
      </w:r>
      <w:r w:rsidRPr="004B748F">
        <w:rPr>
          <w:color w:val="000000"/>
          <w:lang w:eastAsia="en-US"/>
        </w:rPr>
        <w:t>нение неп</w:t>
      </w:r>
      <w:r w:rsidR="00D72661">
        <w:rPr>
          <w:color w:val="000000"/>
          <w:lang w:eastAsia="en-US"/>
        </w:rPr>
        <w:t>осредственности эстетических ре</w:t>
      </w:r>
      <w:r w:rsidRPr="004B748F">
        <w:rPr>
          <w:color w:val="000000"/>
          <w:lang w:eastAsia="en-US"/>
        </w:rPr>
        <w:t>акций, эмоциональной открытости).</w:t>
      </w:r>
    </w:p>
    <w:p w:rsidR="00030753" w:rsidRPr="004B748F" w:rsidRDefault="00030753" w:rsidP="00F8489E">
      <w:pPr>
        <w:shd w:val="clear" w:color="auto" w:fill="FFFFFF"/>
        <w:tabs>
          <w:tab w:val="left" w:pos="851"/>
        </w:tabs>
        <w:suppressAutoHyphens w:val="0"/>
        <w:autoSpaceDE w:val="0"/>
        <w:autoSpaceDN w:val="0"/>
        <w:adjustRightInd w:val="0"/>
        <w:ind w:firstLine="567"/>
        <w:jc w:val="both"/>
        <w:rPr>
          <w:b/>
          <w:lang w:eastAsia="en-US"/>
        </w:rPr>
      </w:pPr>
      <w:r w:rsidRPr="00A40D07">
        <w:rPr>
          <w:b/>
          <w:color w:val="0070C0"/>
          <w:lang w:eastAsia="en-US"/>
        </w:rPr>
        <w:t xml:space="preserve">Педагогические условия </w:t>
      </w:r>
      <w:r w:rsidRPr="004B748F">
        <w:rPr>
          <w:color w:val="000000"/>
          <w:lang w:eastAsia="en-US"/>
        </w:rPr>
        <w:t>необходимые для эффективного художественного развития детей дошкольного возраста:</w:t>
      </w:r>
    </w:p>
    <w:p w:rsidR="00030753" w:rsidRPr="004B748F" w:rsidRDefault="00030753" w:rsidP="00C00A3F">
      <w:pPr>
        <w:numPr>
          <w:ilvl w:val="0"/>
          <w:numId w:val="44"/>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Формирование эстетического отношения и художественных способностей в активной творческой деятельности детей.</w:t>
      </w:r>
    </w:p>
    <w:p w:rsidR="00030753" w:rsidRPr="004B748F" w:rsidRDefault="00030753" w:rsidP="00C00A3F">
      <w:pPr>
        <w:numPr>
          <w:ilvl w:val="0"/>
          <w:numId w:val="44"/>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Создание развивающей среды для занятий по рисованию, лепке, аппликации, худож</w:t>
      </w:r>
      <w:r w:rsidRPr="004B748F">
        <w:rPr>
          <w:color w:val="000000"/>
          <w:lang w:eastAsia="en-US"/>
        </w:rPr>
        <w:t>е</w:t>
      </w:r>
      <w:r w:rsidRPr="004B748F">
        <w:rPr>
          <w:color w:val="000000"/>
          <w:lang w:eastAsia="en-US"/>
        </w:rPr>
        <w:t>ственному труду и самостоятельного детского творчества.</w:t>
      </w:r>
    </w:p>
    <w:p w:rsidR="00030753" w:rsidRPr="004B748F" w:rsidRDefault="00030753" w:rsidP="00C00A3F">
      <w:pPr>
        <w:numPr>
          <w:ilvl w:val="0"/>
          <w:numId w:val="44"/>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7D7F88" w:rsidRPr="00A40D07" w:rsidRDefault="007D7F88" w:rsidP="00F8489E">
      <w:pPr>
        <w:shd w:val="clear" w:color="auto" w:fill="FFFFFF"/>
        <w:tabs>
          <w:tab w:val="left" w:pos="851"/>
        </w:tabs>
        <w:suppressAutoHyphens w:val="0"/>
        <w:autoSpaceDE w:val="0"/>
        <w:autoSpaceDN w:val="0"/>
        <w:adjustRightInd w:val="0"/>
        <w:ind w:firstLine="567"/>
        <w:jc w:val="both"/>
        <w:rPr>
          <w:b/>
          <w:bCs/>
          <w:color w:val="0070C0"/>
          <w:lang w:eastAsia="en-US"/>
        </w:rPr>
      </w:pPr>
      <w:r w:rsidRPr="00A40D07">
        <w:rPr>
          <w:b/>
          <w:bCs/>
          <w:color w:val="0070C0"/>
          <w:lang w:eastAsia="en-US"/>
        </w:rPr>
        <w:t>Модель эстетического отношения к окружающему миру</w:t>
      </w:r>
      <w:r w:rsidR="001C7BB2" w:rsidRPr="00A40D07">
        <w:rPr>
          <w:b/>
          <w:bCs/>
          <w:color w:val="0070C0"/>
          <w:lang w:eastAsia="en-US"/>
        </w:rPr>
        <w:t>:</w:t>
      </w:r>
    </w:p>
    <w:p w:rsidR="007D7F88" w:rsidRPr="004B748F" w:rsidRDefault="007D7F88" w:rsidP="00C00A3F">
      <w:pPr>
        <w:numPr>
          <w:ilvl w:val="0"/>
          <w:numId w:val="46"/>
        </w:numPr>
        <w:shd w:val="clear" w:color="auto" w:fill="FFFFFF"/>
        <w:tabs>
          <w:tab w:val="left" w:pos="851"/>
        </w:tabs>
        <w:suppressAutoHyphens w:val="0"/>
        <w:autoSpaceDE w:val="0"/>
        <w:autoSpaceDN w:val="0"/>
        <w:adjustRightInd w:val="0"/>
        <w:ind w:left="0" w:firstLine="567"/>
        <w:jc w:val="both"/>
        <w:rPr>
          <w:lang w:eastAsia="en-US"/>
        </w:rPr>
      </w:pPr>
      <w:r w:rsidRPr="004B748F">
        <w:rPr>
          <w:iCs/>
          <w:color w:val="000000"/>
          <w:lang w:eastAsia="en-US"/>
        </w:rPr>
        <w:t>Способность эмоционального переживания.</w:t>
      </w:r>
    </w:p>
    <w:p w:rsidR="007D7F88" w:rsidRPr="004B748F" w:rsidRDefault="007D7F88" w:rsidP="00C00A3F">
      <w:pPr>
        <w:numPr>
          <w:ilvl w:val="0"/>
          <w:numId w:val="46"/>
        </w:numPr>
        <w:shd w:val="clear" w:color="auto" w:fill="FFFFFF"/>
        <w:tabs>
          <w:tab w:val="left" w:pos="851"/>
        </w:tabs>
        <w:suppressAutoHyphens w:val="0"/>
        <w:autoSpaceDE w:val="0"/>
        <w:autoSpaceDN w:val="0"/>
        <w:adjustRightInd w:val="0"/>
        <w:ind w:left="0" w:firstLine="567"/>
        <w:jc w:val="both"/>
        <w:rPr>
          <w:lang w:eastAsia="en-US"/>
        </w:rPr>
      </w:pPr>
      <w:r w:rsidRPr="004B748F">
        <w:rPr>
          <w:iCs/>
          <w:color w:val="000000"/>
          <w:lang w:eastAsia="en-US"/>
        </w:rPr>
        <w:t xml:space="preserve">Способность к активному усвоению художественного опыта </w:t>
      </w:r>
      <w:r w:rsidRPr="004B748F">
        <w:rPr>
          <w:color w:val="000000"/>
          <w:lang w:eastAsia="en-US"/>
        </w:rPr>
        <w:t xml:space="preserve">(эстетической  апперцепции), </w:t>
      </w:r>
      <w:r w:rsidRPr="004B748F">
        <w:rPr>
          <w:iCs/>
          <w:color w:val="000000"/>
          <w:lang w:eastAsia="en-US"/>
        </w:rPr>
        <w:t>к самост</w:t>
      </w:r>
      <w:r w:rsidR="00D3614B">
        <w:rPr>
          <w:iCs/>
          <w:color w:val="000000"/>
          <w:lang w:eastAsia="en-US"/>
        </w:rPr>
        <w:t>оятельной творческой деятельнос</w:t>
      </w:r>
      <w:r w:rsidRPr="004B748F">
        <w:rPr>
          <w:iCs/>
          <w:color w:val="000000"/>
          <w:lang w:eastAsia="en-US"/>
        </w:rPr>
        <w:t xml:space="preserve">ти, к саморазвитию и экспериментированию </w:t>
      </w:r>
      <w:r w:rsidRPr="004B748F">
        <w:rPr>
          <w:color w:val="000000"/>
          <w:lang w:eastAsia="en-US"/>
        </w:rPr>
        <w:t xml:space="preserve">(поисковым действиям). </w:t>
      </w:r>
    </w:p>
    <w:p w:rsidR="007D7F88" w:rsidRPr="004B748F" w:rsidRDefault="007D7F88" w:rsidP="00C00A3F">
      <w:pPr>
        <w:numPr>
          <w:ilvl w:val="0"/>
          <w:numId w:val="46"/>
        </w:numPr>
        <w:tabs>
          <w:tab w:val="left" w:pos="851"/>
        </w:tabs>
        <w:suppressAutoHyphens w:val="0"/>
        <w:ind w:left="0" w:firstLine="567"/>
        <w:jc w:val="both"/>
        <w:rPr>
          <w:color w:val="000000"/>
          <w:lang w:eastAsia="en-US"/>
        </w:rPr>
      </w:pPr>
      <w:r w:rsidRPr="004B748F">
        <w:rPr>
          <w:iCs/>
          <w:color w:val="000000"/>
          <w:lang w:eastAsia="en-US"/>
        </w:rPr>
        <w:t xml:space="preserve">Специфические художественные и творческие способности </w:t>
      </w:r>
      <w:r w:rsidRPr="004B748F">
        <w:rPr>
          <w:color w:val="000000"/>
          <w:lang w:eastAsia="en-US"/>
        </w:rPr>
        <w:t xml:space="preserve">(восприятие, исполнительство и творчество). </w:t>
      </w:r>
    </w:p>
    <w:p w:rsidR="007D7F88" w:rsidRPr="00A40D07" w:rsidRDefault="007D7F88" w:rsidP="00F8489E">
      <w:pPr>
        <w:shd w:val="clear" w:color="auto" w:fill="FFFFFF"/>
        <w:tabs>
          <w:tab w:val="left" w:pos="851"/>
        </w:tabs>
        <w:suppressAutoHyphens w:val="0"/>
        <w:autoSpaceDE w:val="0"/>
        <w:autoSpaceDN w:val="0"/>
        <w:adjustRightInd w:val="0"/>
        <w:ind w:firstLine="567"/>
        <w:jc w:val="both"/>
        <w:rPr>
          <w:b/>
          <w:color w:val="0070C0"/>
          <w:lang w:eastAsia="en-US"/>
        </w:rPr>
      </w:pPr>
      <w:r w:rsidRPr="00A40D07">
        <w:rPr>
          <w:b/>
          <w:color w:val="0070C0"/>
          <w:lang w:eastAsia="en-US"/>
        </w:rPr>
        <w:t>Методы эстетического воспитания:</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color w:val="000000"/>
          <w:lang w:eastAsia="en-US"/>
        </w:rPr>
      </w:pPr>
      <w:r w:rsidRPr="004B748F">
        <w:rPr>
          <w:color w:val="000000"/>
          <w:lang w:eastAsia="en-US"/>
        </w:rPr>
        <w:t xml:space="preserve">Метод пробуждения ярких эстетических эмоций и переживаний с целью овладения даром сопереживания. </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color w:val="000000"/>
          <w:lang w:eastAsia="en-US"/>
        </w:rPr>
      </w:pPr>
      <w:r w:rsidRPr="004B748F">
        <w:rPr>
          <w:color w:val="000000"/>
          <w:lang w:eastAsia="en-US"/>
        </w:rPr>
        <w:t xml:space="preserve">Метод побуждения к сопереживанию, эмоциональной отзывчивости на прекрасное в окружающем мире. </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color w:val="000000"/>
          <w:lang w:eastAsia="en-US"/>
        </w:rPr>
      </w:pPr>
      <w:r w:rsidRPr="004B748F">
        <w:rPr>
          <w:color w:val="000000"/>
          <w:lang w:eastAsia="en-US"/>
        </w:rPr>
        <w:t>Метод эстетического убеждения (По мысли А.В. Бакушинского «Форма, колорит, линия, масса и пространство, фактура должны убеждать собою непосредственно, должны быть самоце</w:t>
      </w:r>
      <w:r w:rsidRPr="004B748F">
        <w:rPr>
          <w:color w:val="000000"/>
          <w:lang w:eastAsia="en-US"/>
        </w:rPr>
        <w:t>н</w:t>
      </w:r>
      <w:r w:rsidRPr="004B748F">
        <w:rPr>
          <w:color w:val="000000"/>
          <w:lang w:eastAsia="en-US"/>
        </w:rPr>
        <w:t xml:space="preserve">ны, как чистый эстетический факт».). </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color w:val="000000"/>
          <w:lang w:eastAsia="en-US"/>
        </w:rPr>
      </w:pPr>
      <w:r w:rsidRPr="004B748F">
        <w:rPr>
          <w:color w:val="000000"/>
          <w:lang w:eastAsia="en-US"/>
        </w:rPr>
        <w:lastRenderedPageBreak/>
        <w:t>Метод сенсорного насыщения (без сенсорной основы немыслимо приобщение детей к х</w:t>
      </w:r>
      <w:r w:rsidRPr="004B748F">
        <w:rPr>
          <w:color w:val="000000"/>
          <w:lang w:eastAsia="en-US"/>
        </w:rPr>
        <w:t>у</w:t>
      </w:r>
      <w:r w:rsidRPr="004B748F">
        <w:rPr>
          <w:color w:val="000000"/>
          <w:lang w:eastAsia="en-US"/>
        </w:rPr>
        <w:t xml:space="preserve">дожественной культуре). </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Метод эстетического выбора («убеждения красотой»), направленный на формирование э</w:t>
      </w:r>
      <w:r w:rsidRPr="004B748F">
        <w:rPr>
          <w:color w:val="000000"/>
          <w:lang w:eastAsia="en-US"/>
        </w:rPr>
        <w:t>с</w:t>
      </w:r>
      <w:r w:rsidRPr="004B748F">
        <w:rPr>
          <w:color w:val="000000"/>
          <w:lang w:eastAsia="en-US"/>
        </w:rPr>
        <w:t>тетического вкуса; метод разнообразной художественной практики.</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Метод сотворчества (с педагогом, народным мастером, художником, сверстниками).</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Метод нетривиальных (необыденных) творческих ситуаций, пробуждающих интерес к х</w:t>
      </w:r>
      <w:r w:rsidRPr="004B748F">
        <w:rPr>
          <w:color w:val="000000"/>
          <w:lang w:eastAsia="en-US"/>
        </w:rPr>
        <w:t>у</w:t>
      </w:r>
      <w:r w:rsidRPr="004B748F">
        <w:rPr>
          <w:color w:val="000000"/>
          <w:lang w:eastAsia="en-US"/>
        </w:rPr>
        <w:t>дожественной деятельности.</w:t>
      </w:r>
    </w:p>
    <w:p w:rsidR="007D7F88" w:rsidRPr="004B748F" w:rsidRDefault="007D7F88" w:rsidP="00C00A3F">
      <w:pPr>
        <w:numPr>
          <w:ilvl w:val="0"/>
          <w:numId w:val="47"/>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Метод эвристических и поисковых ситуаций.</w:t>
      </w:r>
    </w:p>
    <w:p w:rsidR="007D7F88" w:rsidRPr="00A40D07" w:rsidRDefault="007D7F88" w:rsidP="00F8489E">
      <w:pPr>
        <w:shd w:val="clear" w:color="auto" w:fill="FFFFFF"/>
        <w:tabs>
          <w:tab w:val="left" w:pos="851"/>
        </w:tabs>
        <w:suppressAutoHyphens w:val="0"/>
        <w:autoSpaceDE w:val="0"/>
        <w:autoSpaceDN w:val="0"/>
        <w:adjustRightInd w:val="0"/>
        <w:ind w:firstLine="567"/>
        <w:jc w:val="both"/>
        <w:rPr>
          <w:color w:val="0070C0"/>
          <w:lang w:eastAsia="en-US"/>
        </w:rPr>
      </w:pPr>
      <w:r w:rsidRPr="00A40D07">
        <w:rPr>
          <w:b/>
          <w:color w:val="0070C0"/>
          <w:lang w:eastAsia="en-US"/>
        </w:rPr>
        <w:t>Принципы интегрированного подхода</w:t>
      </w:r>
      <w:r w:rsidRPr="00A40D07">
        <w:rPr>
          <w:color w:val="0070C0"/>
          <w:lang w:eastAsia="en-US"/>
        </w:rPr>
        <w:t>:</w:t>
      </w:r>
    </w:p>
    <w:p w:rsidR="007D7F88" w:rsidRPr="004B748F" w:rsidRDefault="007D7F88" w:rsidP="00C00A3F">
      <w:pPr>
        <w:numPr>
          <w:ilvl w:val="0"/>
          <w:numId w:val="48"/>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В основе лежит понятие полихудожественного развития. Все искусства выступают как я</w:t>
      </w:r>
      <w:r w:rsidRPr="004B748F">
        <w:rPr>
          <w:color w:val="000000"/>
          <w:lang w:eastAsia="en-US"/>
        </w:rPr>
        <w:t>в</w:t>
      </w:r>
      <w:r w:rsidRPr="004B748F">
        <w:rPr>
          <w:color w:val="000000"/>
          <w:lang w:eastAsia="en-US"/>
        </w:rPr>
        <w:t xml:space="preserve">ления жизни </w:t>
      </w:r>
      <w:r w:rsidRPr="004B748F">
        <w:rPr>
          <w:iCs/>
          <w:color w:val="000000"/>
          <w:lang w:eastAsia="en-US"/>
        </w:rPr>
        <w:t xml:space="preserve">в </w:t>
      </w:r>
      <w:r w:rsidRPr="004B748F">
        <w:rPr>
          <w:color w:val="000000"/>
          <w:lang w:eastAsia="en-US"/>
        </w:rPr>
        <w:t>целом. Каждый ребенок может успешно продвигаться в каждом из видов худож</w:t>
      </w:r>
      <w:r w:rsidRPr="004B748F">
        <w:rPr>
          <w:color w:val="000000"/>
          <w:lang w:eastAsia="en-US"/>
        </w:rPr>
        <w:t>е</w:t>
      </w:r>
      <w:r w:rsidRPr="004B748F">
        <w:rPr>
          <w:color w:val="000000"/>
          <w:lang w:eastAsia="en-US"/>
        </w:rPr>
        <w:t>ственной деятельности и творчества.</w:t>
      </w:r>
    </w:p>
    <w:p w:rsidR="007D7F88" w:rsidRPr="004B748F" w:rsidRDefault="007D7F88" w:rsidP="00C00A3F">
      <w:pPr>
        <w:numPr>
          <w:ilvl w:val="0"/>
          <w:numId w:val="48"/>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взаимозаменяемы. Они являются разным выражением тех же духовных явлений и качеств мира. В интегрированном подходе важно учитывать внутренние, образные, духовные связи искусств – на уровне творческ</w:t>
      </w:r>
      <w:r w:rsidRPr="004B748F">
        <w:rPr>
          <w:color w:val="000000"/>
          <w:lang w:eastAsia="en-US"/>
        </w:rPr>
        <w:t>о</w:t>
      </w:r>
      <w:r w:rsidRPr="004B748F">
        <w:rPr>
          <w:color w:val="000000"/>
          <w:lang w:eastAsia="en-US"/>
        </w:rPr>
        <w:t>го процесса. Это нужно отличать от привычных межпредметных связей или взаимного иллюстр</w:t>
      </w:r>
      <w:r w:rsidRPr="004B748F">
        <w:rPr>
          <w:color w:val="000000"/>
          <w:lang w:eastAsia="en-US"/>
        </w:rPr>
        <w:t>и</w:t>
      </w:r>
      <w:r w:rsidRPr="004B748F">
        <w:rPr>
          <w:color w:val="000000"/>
          <w:lang w:eastAsia="en-US"/>
        </w:rPr>
        <w:t>рования одного искусства примерами другого – по их сюжету и содержанию.</w:t>
      </w:r>
    </w:p>
    <w:p w:rsidR="007D7F88" w:rsidRPr="004B748F" w:rsidRDefault="007D7F88" w:rsidP="00C00A3F">
      <w:pPr>
        <w:numPr>
          <w:ilvl w:val="0"/>
          <w:numId w:val="48"/>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Интегрированный подход предполагает учет географических, исторических, культуроге</w:t>
      </w:r>
      <w:r w:rsidRPr="004B748F">
        <w:rPr>
          <w:color w:val="000000"/>
          <w:lang w:eastAsia="en-US"/>
        </w:rPr>
        <w:t>н</w:t>
      </w:r>
      <w:r w:rsidRPr="004B748F">
        <w:rPr>
          <w:color w:val="000000"/>
          <w:lang w:eastAsia="en-US"/>
        </w:rPr>
        <w:t>ных факторов сознания произведений искусства в едином потоке культуры. Искусства развив</w:t>
      </w:r>
      <w:r w:rsidRPr="004B748F">
        <w:rPr>
          <w:color w:val="000000"/>
          <w:lang w:eastAsia="en-US"/>
        </w:rPr>
        <w:t>а</w:t>
      </w:r>
      <w:r w:rsidRPr="004B748F">
        <w:rPr>
          <w:color w:val="000000"/>
          <w:lang w:eastAsia="en-US"/>
        </w:rPr>
        <w:t xml:space="preserve">лись неравномерно, причем у некоторых народов в определенные </w:t>
      </w:r>
      <w:r w:rsidR="00CC140B">
        <w:rPr>
          <w:color w:val="000000"/>
          <w:lang w:eastAsia="en-US"/>
        </w:rPr>
        <w:t>истори</w:t>
      </w:r>
      <w:r w:rsidRPr="004B748F">
        <w:rPr>
          <w:color w:val="000000"/>
          <w:lang w:eastAsia="en-US"/>
        </w:rPr>
        <w:t>ческие периоды некот</w:t>
      </w:r>
      <w:r w:rsidRPr="004B748F">
        <w:rPr>
          <w:color w:val="000000"/>
          <w:lang w:eastAsia="en-US"/>
        </w:rPr>
        <w:t>о</w:t>
      </w:r>
      <w:r w:rsidRPr="004B748F">
        <w:rPr>
          <w:color w:val="000000"/>
          <w:lang w:eastAsia="en-US"/>
        </w:rPr>
        <w:t>рые искусства либо преобладали, либо просто отсутствовали.</w:t>
      </w:r>
    </w:p>
    <w:p w:rsidR="007D7F88" w:rsidRPr="004B748F" w:rsidRDefault="007D7F88" w:rsidP="00C00A3F">
      <w:pPr>
        <w:numPr>
          <w:ilvl w:val="0"/>
          <w:numId w:val="48"/>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Учет региональных, национально-исторических художественных традиций, связанных с местностью, материальными объектами, духовной устремленностью народа. Связи региональной и мировой художественных культур.</w:t>
      </w:r>
    </w:p>
    <w:p w:rsidR="007D7F88" w:rsidRPr="004B748F" w:rsidRDefault="007D7F88" w:rsidP="00C00A3F">
      <w:pPr>
        <w:numPr>
          <w:ilvl w:val="0"/>
          <w:numId w:val="48"/>
        </w:numPr>
        <w:shd w:val="clear" w:color="auto" w:fill="FFFFFF"/>
        <w:tabs>
          <w:tab w:val="left" w:pos="851"/>
        </w:tabs>
        <w:suppressAutoHyphens w:val="0"/>
        <w:autoSpaceDE w:val="0"/>
        <w:autoSpaceDN w:val="0"/>
        <w:adjustRightInd w:val="0"/>
        <w:ind w:left="0" w:firstLine="567"/>
        <w:jc w:val="both"/>
        <w:rPr>
          <w:lang w:eastAsia="en-US"/>
        </w:rPr>
      </w:pPr>
      <w:r w:rsidRPr="004B748F">
        <w:rPr>
          <w:color w:val="000000"/>
          <w:lang w:eastAsia="en-US"/>
        </w:rPr>
        <w:t>Связи искусства с науками в едином поле творческих проявлений человечества там, где они питаются достижениями друг друга, нередко совмещаясь в одном лице.</w:t>
      </w:r>
    </w:p>
    <w:p w:rsidR="001C7BB2" w:rsidRDefault="001C7BB2" w:rsidP="00F8489E">
      <w:pPr>
        <w:tabs>
          <w:tab w:val="left" w:pos="851"/>
        </w:tabs>
        <w:suppressAutoHyphens w:val="0"/>
        <w:ind w:firstLine="567"/>
        <w:jc w:val="both"/>
        <w:rPr>
          <w:rFonts w:eastAsia="Times New Roman"/>
          <w:b/>
          <w:lang w:eastAsia="ru-RU"/>
        </w:rPr>
      </w:pPr>
    </w:p>
    <w:p w:rsidR="007D7F88" w:rsidRDefault="001B382C" w:rsidP="001C7BB2">
      <w:pPr>
        <w:tabs>
          <w:tab w:val="left" w:pos="851"/>
        </w:tabs>
        <w:suppressAutoHyphens w:val="0"/>
        <w:ind w:firstLine="567"/>
        <w:jc w:val="center"/>
        <w:rPr>
          <w:rFonts w:eastAsia="Times New Roman"/>
          <w:b/>
          <w:color w:val="0070C0"/>
          <w:lang w:eastAsia="ru-RU"/>
        </w:rPr>
      </w:pPr>
      <w:r>
        <w:rPr>
          <w:rFonts w:eastAsia="Times New Roman"/>
          <w:b/>
          <w:color w:val="0070C0"/>
          <w:lang w:eastAsia="ru-RU"/>
        </w:rPr>
        <w:t>2</w:t>
      </w:r>
      <w:r w:rsidR="00300E11">
        <w:rPr>
          <w:rFonts w:eastAsia="Times New Roman"/>
          <w:b/>
          <w:color w:val="0070C0"/>
          <w:lang w:eastAsia="ru-RU"/>
        </w:rPr>
        <w:t>.5.2. Детское конструирование</w:t>
      </w:r>
    </w:p>
    <w:p w:rsidR="001C7BB2" w:rsidRPr="001C7BB2" w:rsidRDefault="001C7BB2" w:rsidP="001C7BB2">
      <w:pPr>
        <w:tabs>
          <w:tab w:val="left" w:pos="851"/>
        </w:tabs>
        <w:suppressAutoHyphens w:val="0"/>
        <w:ind w:firstLine="567"/>
        <w:jc w:val="center"/>
        <w:rPr>
          <w:rFonts w:eastAsia="Times New Roman"/>
          <w:b/>
          <w:color w:val="0070C0"/>
          <w:lang w:eastAsia="ru-RU"/>
        </w:rPr>
      </w:pPr>
    </w:p>
    <w:p w:rsidR="007D7F88" w:rsidRPr="00A40D07" w:rsidRDefault="007D7F88" w:rsidP="00F8489E">
      <w:pPr>
        <w:tabs>
          <w:tab w:val="left" w:pos="851"/>
        </w:tabs>
        <w:suppressAutoHyphens w:val="0"/>
        <w:ind w:firstLine="567"/>
        <w:jc w:val="both"/>
        <w:rPr>
          <w:rFonts w:eastAsia="Times New Roman"/>
          <w:b/>
          <w:color w:val="0070C0"/>
          <w:lang w:eastAsia="ru-RU"/>
        </w:rPr>
      </w:pPr>
      <w:r w:rsidRPr="00A40D07">
        <w:rPr>
          <w:rFonts w:eastAsia="Times New Roman"/>
          <w:b/>
          <w:color w:val="0070C0"/>
          <w:lang w:eastAsia="ru-RU"/>
        </w:rPr>
        <w:t>Виды детского конструирования:</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Из строительного материала.</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Из бумаги.</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Ил природного материала.</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Из промышленных отходов.</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Из деталей конструкторов.</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Из крупно - габаритных модулей.</w:t>
      </w:r>
    </w:p>
    <w:p w:rsidR="007D7F88" w:rsidRPr="004B748F" w:rsidRDefault="007D7F88" w:rsidP="00C00A3F">
      <w:pPr>
        <w:numPr>
          <w:ilvl w:val="0"/>
          <w:numId w:val="49"/>
        </w:numPr>
        <w:tabs>
          <w:tab w:val="left" w:pos="851"/>
        </w:tabs>
        <w:suppressAutoHyphens w:val="0"/>
        <w:ind w:left="0" w:firstLine="567"/>
        <w:jc w:val="both"/>
        <w:rPr>
          <w:rFonts w:eastAsia="Times New Roman"/>
          <w:lang w:eastAsia="ru-RU"/>
        </w:rPr>
      </w:pPr>
      <w:r w:rsidRPr="004B748F">
        <w:rPr>
          <w:rFonts w:eastAsia="Times New Roman"/>
          <w:lang w:eastAsia="ru-RU"/>
        </w:rPr>
        <w:t>Практическое и компьютерное.</w:t>
      </w:r>
    </w:p>
    <w:p w:rsidR="007D7F88" w:rsidRPr="00A40D07" w:rsidRDefault="007D7F88" w:rsidP="00F8489E">
      <w:pPr>
        <w:tabs>
          <w:tab w:val="left" w:pos="851"/>
        </w:tabs>
        <w:suppressAutoHyphens w:val="0"/>
        <w:ind w:firstLine="567"/>
        <w:jc w:val="both"/>
        <w:rPr>
          <w:rFonts w:eastAsia="Times New Roman"/>
          <w:b/>
          <w:bCs/>
          <w:color w:val="0070C0"/>
          <w:lang w:eastAsia="ru-RU"/>
        </w:rPr>
      </w:pPr>
      <w:r w:rsidRPr="00A40D07">
        <w:rPr>
          <w:rFonts w:eastAsia="Times New Roman"/>
          <w:b/>
          <w:bCs/>
          <w:color w:val="0070C0"/>
          <w:lang w:eastAsia="ru-RU"/>
        </w:rPr>
        <w:t>Формы организации обучения конструированию:</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модели.</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условиям.</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образцу.</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замыслу.</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теме.</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Каркасное конструирование.</w:t>
      </w:r>
    </w:p>
    <w:p w:rsidR="007D7F88" w:rsidRPr="004B748F" w:rsidRDefault="007D7F88" w:rsidP="00C00A3F">
      <w:pPr>
        <w:numPr>
          <w:ilvl w:val="0"/>
          <w:numId w:val="50"/>
        </w:numPr>
        <w:tabs>
          <w:tab w:val="left" w:pos="851"/>
        </w:tabs>
        <w:suppressAutoHyphens w:val="0"/>
        <w:ind w:left="0" w:firstLine="567"/>
        <w:jc w:val="both"/>
        <w:rPr>
          <w:rFonts w:eastAsia="Times New Roman"/>
          <w:lang w:eastAsia="ru-RU"/>
        </w:rPr>
      </w:pPr>
      <w:r w:rsidRPr="004B748F">
        <w:rPr>
          <w:rFonts w:eastAsia="Times New Roman"/>
          <w:lang w:eastAsia="ru-RU"/>
        </w:rPr>
        <w:t>Конструирование по чертежам и схемам.</w:t>
      </w:r>
    </w:p>
    <w:p w:rsidR="007D7F88" w:rsidRPr="00A40D07" w:rsidRDefault="007D7F88" w:rsidP="00F8489E">
      <w:pPr>
        <w:tabs>
          <w:tab w:val="left" w:pos="851"/>
        </w:tabs>
        <w:suppressAutoHyphens w:val="0"/>
        <w:ind w:firstLine="567"/>
        <w:jc w:val="both"/>
        <w:rPr>
          <w:rFonts w:eastAsia="Times New Roman"/>
          <w:b/>
          <w:bCs/>
          <w:color w:val="0070C0"/>
          <w:lang w:eastAsia="ru-RU"/>
        </w:rPr>
      </w:pPr>
      <w:r w:rsidRPr="00A40D07">
        <w:rPr>
          <w:rFonts w:eastAsia="Times New Roman"/>
          <w:b/>
          <w:bCs/>
          <w:color w:val="0070C0"/>
          <w:lang w:eastAsia="ru-RU"/>
        </w:rPr>
        <w:t>Взаимосвязь конструирования и игры:</w:t>
      </w:r>
    </w:p>
    <w:p w:rsidR="007D7F88" w:rsidRPr="004B748F" w:rsidRDefault="007D7F88" w:rsidP="00C00A3F">
      <w:pPr>
        <w:numPr>
          <w:ilvl w:val="0"/>
          <w:numId w:val="112"/>
        </w:numPr>
        <w:tabs>
          <w:tab w:val="left" w:pos="709"/>
        </w:tabs>
        <w:suppressAutoHyphens w:val="0"/>
        <w:ind w:left="0" w:firstLine="567"/>
        <w:jc w:val="both"/>
        <w:rPr>
          <w:rFonts w:eastAsia="Times New Roman"/>
          <w:lang w:eastAsia="ru-RU"/>
        </w:rPr>
      </w:pPr>
      <w:r w:rsidRPr="001C7BB2">
        <w:rPr>
          <w:rFonts w:eastAsia="Times New Roman"/>
          <w:i/>
          <w:lang w:eastAsia="ru-RU"/>
        </w:rPr>
        <w:t>Ранний возраст:</w:t>
      </w:r>
      <w:r w:rsidRPr="004B748F">
        <w:rPr>
          <w:rFonts w:eastAsia="Times New Roman"/>
          <w:lang w:eastAsia="ru-RU"/>
        </w:rPr>
        <w:t xml:space="preserve"> конструирование слито с игрой.</w:t>
      </w:r>
    </w:p>
    <w:p w:rsidR="007D7F88" w:rsidRPr="004B748F" w:rsidRDefault="007D7F88" w:rsidP="00C00A3F">
      <w:pPr>
        <w:numPr>
          <w:ilvl w:val="0"/>
          <w:numId w:val="112"/>
        </w:numPr>
        <w:tabs>
          <w:tab w:val="left" w:pos="709"/>
        </w:tabs>
        <w:suppressAutoHyphens w:val="0"/>
        <w:ind w:left="0" w:firstLine="567"/>
        <w:jc w:val="both"/>
        <w:rPr>
          <w:rFonts w:eastAsia="Times New Roman"/>
          <w:lang w:eastAsia="ru-RU"/>
        </w:rPr>
      </w:pPr>
      <w:r w:rsidRPr="001C7BB2">
        <w:rPr>
          <w:rFonts w:eastAsia="Times New Roman"/>
          <w:i/>
          <w:lang w:eastAsia="ru-RU"/>
        </w:rPr>
        <w:t>Младший дошкольный возраст:</w:t>
      </w:r>
      <w:r w:rsidRPr="004B748F">
        <w:rPr>
          <w:rFonts w:eastAsia="Times New Roman"/>
          <w:lang w:eastAsia="ru-RU"/>
        </w:rPr>
        <w:t xml:space="preserve"> игра становится побудителем к конструированию, которое начинает приобретать для детей самостоятельное значение.</w:t>
      </w:r>
    </w:p>
    <w:p w:rsidR="007D7F88" w:rsidRPr="004B748F" w:rsidRDefault="007D7F88" w:rsidP="00C00A3F">
      <w:pPr>
        <w:numPr>
          <w:ilvl w:val="0"/>
          <w:numId w:val="112"/>
        </w:numPr>
        <w:tabs>
          <w:tab w:val="left" w:pos="709"/>
        </w:tabs>
        <w:suppressAutoHyphens w:val="0"/>
        <w:ind w:left="0" w:firstLine="567"/>
        <w:jc w:val="both"/>
        <w:rPr>
          <w:rFonts w:eastAsia="Times New Roman"/>
          <w:lang w:eastAsia="ru-RU"/>
        </w:rPr>
      </w:pPr>
      <w:r w:rsidRPr="001C7BB2">
        <w:rPr>
          <w:rFonts w:eastAsia="Times New Roman"/>
          <w:i/>
          <w:lang w:eastAsia="ru-RU"/>
        </w:rPr>
        <w:t>Старший дошкольный возраст:</w:t>
      </w:r>
      <w:r w:rsidRPr="004B748F">
        <w:rPr>
          <w:rFonts w:eastAsia="Times New Roman"/>
          <w:lang w:eastAsia="ru-RU"/>
        </w:rPr>
        <w:t xml:space="preserve"> сформированная способность к полноценному констру</w:t>
      </w:r>
      <w:r w:rsidRPr="004B748F">
        <w:rPr>
          <w:rFonts w:eastAsia="Times New Roman"/>
          <w:lang w:eastAsia="ru-RU"/>
        </w:rPr>
        <w:t>и</w:t>
      </w:r>
      <w:r w:rsidRPr="004B748F">
        <w:rPr>
          <w:rFonts w:eastAsia="Times New Roman"/>
          <w:lang w:eastAsia="ru-RU"/>
        </w:rPr>
        <w:t>рованию стимулирует развитие сюжетной линии игры и само, порой, приобретает сюжетный х</w:t>
      </w:r>
      <w:r w:rsidRPr="004B748F">
        <w:rPr>
          <w:rFonts w:eastAsia="Times New Roman"/>
          <w:lang w:eastAsia="ru-RU"/>
        </w:rPr>
        <w:t>а</w:t>
      </w:r>
      <w:r w:rsidRPr="004B748F">
        <w:rPr>
          <w:rFonts w:eastAsia="Times New Roman"/>
          <w:lang w:eastAsia="ru-RU"/>
        </w:rPr>
        <w:t>рактер, когда создается несколько конструкций, объединенных общим сюжетом.</w:t>
      </w:r>
    </w:p>
    <w:p w:rsidR="001C7BB2" w:rsidRDefault="001C7BB2" w:rsidP="00F8489E">
      <w:pPr>
        <w:tabs>
          <w:tab w:val="left" w:pos="851"/>
        </w:tabs>
        <w:suppressAutoHyphens w:val="0"/>
        <w:ind w:firstLine="567"/>
        <w:jc w:val="both"/>
        <w:rPr>
          <w:rFonts w:eastAsia="Times New Roman"/>
          <w:b/>
          <w:bCs/>
          <w:lang w:eastAsia="ru-RU"/>
        </w:rPr>
      </w:pPr>
    </w:p>
    <w:p w:rsidR="007D7F88" w:rsidRDefault="001B382C" w:rsidP="001C7BB2">
      <w:pPr>
        <w:tabs>
          <w:tab w:val="left" w:pos="851"/>
        </w:tabs>
        <w:suppressAutoHyphens w:val="0"/>
        <w:ind w:firstLine="567"/>
        <w:jc w:val="center"/>
        <w:rPr>
          <w:rFonts w:eastAsia="Times New Roman"/>
          <w:b/>
          <w:bCs/>
          <w:color w:val="0070C0"/>
          <w:lang w:eastAsia="ru-RU"/>
        </w:rPr>
      </w:pPr>
      <w:r>
        <w:rPr>
          <w:rFonts w:eastAsia="Times New Roman"/>
          <w:b/>
          <w:bCs/>
          <w:color w:val="0070C0"/>
          <w:lang w:eastAsia="ru-RU"/>
        </w:rPr>
        <w:lastRenderedPageBreak/>
        <w:t>2</w:t>
      </w:r>
      <w:r w:rsidR="00300E11">
        <w:rPr>
          <w:rFonts w:eastAsia="Times New Roman"/>
          <w:b/>
          <w:bCs/>
          <w:color w:val="0070C0"/>
          <w:lang w:eastAsia="ru-RU"/>
        </w:rPr>
        <w:t>.5.3. Музыкальное развитие</w:t>
      </w:r>
    </w:p>
    <w:p w:rsidR="001C7BB2" w:rsidRPr="001C7BB2" w:rsidRDefault="001C7BB2" w:rsidP="001C7BB2">
      <w:pPr>
        <w:tabs>
          <w:tab w:val="left" w:pos="851"/>
        </w:tabs>
        <w:suppressAutoHyphens w:val="0"/>
        <w:ind w:firstLine="567"/>
        <w:jc w:val="center"/>
        <w:rPr>
          <w:rFonts w:eastAsia="Times New Roman"/>
          <w:b/>
          <w:bCs/>
          <w:color w:val="0070C0"/>
          <w:lang w:eastAsia="ru-RU"/>
        </w:rPr>
      </w:pPr>
    </w:p>
    <w:p w:rsidR="007D7F88" w:rsidRPr="004B748F" w:rsidRDefault="007D7F88" w:rsidP="00F8489E">
      <w:pPr>
        <w:tabs>
          <w:tab w:val="left" w:pos="851"/>
        </w:tabs>
        <w:suppressAutoHyphens w:val="0"/>
        <w:ind w:firstLine="567"/>
        <w:jc w:val="both"/>
        <w:rPr>
          <w:rFonts w:eastAsia="Times New Roman"/>
          <w:lang w:eastAsia="ru-RU"/>
        </w:rPr>
      </w:pPr>
      <w:r w:rsidRPr="00A40D07">
        <w:rPr>
          <w:rFonts w:eastAsia="Times New Roman"/>
          <w:b/>
          <w:color w:val="0070C0"/>
          <w:lang w:eastAsia="ru-RU"/>
        </w:rPr>
        <w:t>Основные цели:</w:t>
      </w:r>
      <w:r w:rsidRPr="00A40D07">
        <w:rPr>
          <w:rFonts w:eastAsia="Times New Roman"/>
          <w:color w:val="0070C0"/>
          <w:lang w:eastAsia="ru-RU"/>
        </w:rPr>
        <w:t xml:space="preserve"> </w:t>
      </w:r>
      <w:r w:rsidRPr="004B748F">
        <w:rPr>
          <w:rFonts w:eastAsia="Times New Roman"/>
          <w:lang w:eastAsia="ru-RU"/>
        </w:rPr>
        <w:t>развитие музыкальности детей и их способности эмоционально восприн</w:t>
      </w:r>
      <w:r w:rsidRPr="004B748F">
        <w:rPr>
          <w:rFonts w:eastAsia="Times New Roman"/>
          <w:lang w:eastAsia="ru-RU"/>
        </w:rPr>
        <w:t>и</w:t>
      </w:r>
      <w:r w:rsidRPr="004B748F">
        <w:rPr>
          <w:rFonts w:eastAsia="Times New Roman"/>
          <w:lang w:eastAsia="ru-RU"/>
        </w:rPr>
        <w:t>мать музыку.</w:t>
      </w:r>
    </w:p>
    <w:p w:rsidR="007D7F88" w:rsidRPr="00A40D07" w:rsidRDefault="007D7F88" w:rsidP="00F8489E">
      <w:pPr>
        <w:tabs>
          <w:tab w:val="left" w:pos="851"/>
        </w:tabs>
        <w:suppressAutoHyphens w:val="0"/>
        <w:ind w:firstLine="567"/>
        <w:jc w:val="both"/>
        <w:rPr>
          <w:rFonts w:eastAsia="Times New Roman"/>
          <w:b/>
          <w:color w:val="0070C0"/>
          <w:lang w:eastAsia="ru-RU"/>
        </w:rPr>
      </w:pPr>
      <w:r w:rsidRPr="00A40D07">
        <w:rPr>
          <w:rFonts w:eastAsia="Times New Roman"/>
          <w:b/>
          <w:color w:val="0070C0"/>
          <w:lang w:eastAsia="ru-RU"/>
        </w:rPr>
        <w:t>Задачи:</w:t>
      </w:r>
    </w:p>
    <w:p w:rsidR="007D7F88" w:rsidRPr="004B748F" w:rsidRDefault="007D7F88" w:rsidP="00C00A3F">
      <w:pPr>
        <w:numPr>
          <w:ilvl w:val="0"/>
          <w:numId w:val="51"/>
        </w:numPr>
        <w:tabs>
          <w:tab w:val="left" w:pos="851"/>
        </w:tabs>
        <w:suppressAutoHyphens w:val="0"/>
        <w:ind w:left="0" w:firstLine="567"/>
        <w:jc w:val="both"/>
        <w:rPr>
          <w:rFonts w:eastAsia="Times New Roman"/>
          <w:lang w:eastAsia="ru-RU"/>
        </w:rPr>
      </w:pPr>
      <w:r w:rsidRPr="004B748F">
        <w:rPr>
          <w:rFonts w:eastAsia="Times New Roman"/>
          <w:lang w:eastAsia="ru-RU"/>
        </w:rPr>
        <w:t>Развитие музыкально-художественной деятельности.</w:t>
      </w:r>
    </w:p>
    <w:p w:rsidR="007D7F88" w:rsidRPr="004B748F" w:rsidRDefault="007D7F88" w:rsidP="00C00A3F">
      <w:pPr>
        <w:numPr>
          <w:ilvl w:val="0"/>
          <w:numId w:val="51"/>
        </w:numPr>
        <w:tabs>
          <w:tab w:val="left" w:pos="851"/>
        </w:tabs>
        <w:suppressAutoHyphens w:val="0"/>
        <w:ind w:left="0" w:firstLine="567"/>
        <w:jc w:val="both"/>
        <w:rPr>
          <w:rFonts w:eastAsia="Times New Roman"/>
          <w:lang w:eastAsia="ru-RU"/>
        </w:rPr>
      </w:pPr>
      <w:r w:rsidRPr="004B748F">
        <w:rPr>
          <w:rFonts w:eastAsia="Times New Roman"/>
          <w:lang w:eastAsia="ru-RU"/>
        </w:rPr>
        <w:t>Приобщение к музыкальному искусству.</w:t>
      </w:r>
    </w:p>
    <w:p w:rsidR="007D7F88" w:rsidRPr="004B748F" w:rsidRDefault="007D7F88" w:rsidP="00C00A3F">
      <w:pPr>
        <w:numPr>
          <w:ilvl w:val="0"/>
          <w:numId w:val="51"/>
        </w:numPr>
        <w:tabs>
          <w:tab w:val="left" w:pos="851"/>
        </w:tabs>
        <w:suppressAutoHyphens w:val="0"/>
        <w:ind w:left="0" w:firstLine="567"/>
        <w:jc w:val="both"/>
        <w:rPr>
          <w:rFonts w:eastAsia="Times New Roman"/>
          <w:lang w:eastAsia="ru-RU"/>
        </w:rPr>
      </w:pPr>
      <w:r w:rsidRPr="004B748F">
        <w:rPr>
          <w:rFonts w:eastAsia="Times New Roman"/>
          <w:lang w:eastAsia="ru-RU"/>
        </w:rPr>
        <w:t>Развитие воображения и творческой активности.</w:t>
      </w:r>
    </w:p>
    <w:p w:rsidR="007D7F88" w:rsidRPr="00A40D07" w:rsidRDefault="007D7F88" w:rsidP="00F8489E">
      <w:pPr>
        <w:tabs>
          <w:tab w:val="left" w:pos="851"/>
        </w:tabs>
        <w:suppressAutoHyphens w:val="0"/>
        <w:ind w:firstLine="567"/>
        <w:jc w:val="both"/>
        <w:rPr>
          <w:rFonts w:eastAsia="Times New Roman"/>
          <w:b/>
          <w:color w:val="0070C0"/>
          <w:lang w:eastAsia="ru-RU"/>
        </w:rPr>
      </w:pPr>
      <w:r w:rsidRPr="00A40D07">
        <w:rPr>
          <w:rFonts w:eastAsia="Times New Roman"/>
          <w:b/>
          <w:color w:val="0070C0"/>
          <w:lang w:eastAsia="ru-RU"/>
        </w:rPr>
        <w:t>Направления образовательной работы:</w:t>
      </w:r>
    </w:p>
    <w:p w:rsidR="007D7F88" w:rsidRPr="004B748F" w:rsidRDefault="007D7F88" w:rsidP="00C00A3F">
      <w:pPr>
        <w:numPr>
          <w:ilvl w:val="0"/>
          <w:numId w:val="52"/>
        </w:numPr>
        <w:tabs>
          <w:tab w:val="left" w:pos="851"/>
        </w:tabs>
        <w:suppressAutoHyphens w:val="0"/>
        <w:ind w:left="0" w:firstLine="567"/>
        <w:jc w:val="both"/>
        <w:rPr>
          <w:rFonts w:eastAsia="Times New Roman"/>
          <w:lang w:eastAsia="ru-RU"/>
        </w:rPr>
      </w:pPr>
      <w:r w:rsidRPr="004B748F">
        <w:rPr>
          <w:rFonts w:eastAsia="Times New Roman"/>
          <w:lang w:eastAsia="ru-RU"/>
        </w:rPr>
        <w:t>Слушание.</w:t>
      </w:r>
    </w:p>
    <w:p w:rsidR="007D7F88" w:rsidRPr="004B748F" w:rsidRDefault="007D7F88" w:rsidP="00C00A3F">
      <w:pPr>
        <w:numPr>
          <w:ilvl w:val="0"/>
          <w:numId w:val="52"/>
        </w:numPr>
        <w:tabs>
          <w:tab w:val="left" w:pos="851"/>
        </w:tabs>
        <w:suppressAutoHyphens w:val="0"/>
        <w:ind w:left="0" w:firstLine="567"/>
        <w:jc w:val="both"/>
        <w:rPr>
          <w:rFonts w:eastAsia="Times New Roman"/>
          <w:lang w:eastAsia="ru-RU"/>
        </w:rPr>
      </w:pPr>
      <w:r w:rsidRPr="004B748F">
        <w:rPr>
          <w:rFonts w:eastAsia="Times New Roman"/>
          <w:lang w:eastAsia="ru-RU"/>
        </w:rPr>
        <w:t>Пение.</w:t>
      </w:r>
    </w:p>
    <w:p w:rsidR="007D7F88" w:rsidRPr="004B748F" w:rsidRDefault="007D7F88" w:rsidP="00C00A3F">
      <w:pPr>
        <w:numPr>
          <w:ilvl w:val="0"/>
          <w:numId w:val="52"/>
        </w:numPr>
        <w:tabs>
          <w:tab w:val="left" w:pos="851"/>
        </w:tabs>
        <w:suppressAutoHyphens w:val="0"/>
        <w:ind w:left="0" w:firstLine="567"/>
        <w:jc w:val="both"/>
        <w:rPr>
          <w:rFonts w:eastAsia="Times New Roman"/>
          <w:lang w:eastAsia="ru-RU"/>
        </w:rPr>
      </w:pPr>
      <w:r w:rsidRPr="004B748F">
        <w:rPr>
          <w:rFonts w:eastAsia="Times New Roman"/>
          <w:lang w:eastAsia="ru-RU"/>
        </w:rPr>
        <w:t>Музыкально-ритмические движения.</w:t>
      </w:r>
    </w:p>
    <w:p w:rsidR="007D7F88" w:rsidRPr="004B748F" w:rsidRDefault="007D7F88" w:rsidP="00C00A3F">
      <w:pPr>
        <w:numPr>
          <w:ilvl w:val="0"/>
          <w:numId w:val="52"/>
        </w:numPr>
        <w:tabs>
          <w:tab w:val="left" w:pos="851"/>
        </w:tabs>
        <w:suppressAutoHyphens w:val="0"/>
        <w:ind w:left="0" w:firstLine="567"/>
        <w:jc w:val="both"/>
        <w:rPr>
          <w:rFonts w:eastAsia="Times New Roman"/>
          <w:lang w:eastAsia="ru-RU"/>
        </w:rPr>
      </w:pPr>
      <w:r w:rsidRPr="004B748F">
        <w:rPr>
          <w:rFonts w:eastAsia="Times New Roman"/>
          <w:lang w:eastAsia="ru-RU"/>
        </w:rPr>
        <w:t>Игра на детских музыкальных инструментах.</w:t>
      </w:r>
    </w:p>
    <w:p w:rsidR="007D7F88" w:rsidRPr="004B748F" w:rsidRDefault="007D7F88" w:rsidP="00C00A3F">
      <w:pPr>
        <w:numPr>
          <w:ilvl w:val="0"/>
          <w:numId w:val="52"/>
        </w:numPr>
        <w:tabs>
          <w:tab w:val="left" w:pos="851"/>
        </w:tabs>
        <w:suppressAutoHyphens w:val="0"/>
        <w:ind w:left="0" w:firstLine="567"/>
        <w:jc w:val="both"/>
        <w:rPr>
          <w:rFonts w:eastAsia="Times New Roman"/>
          <w:lang w:eastAsia="ru-RU"/>
        </w:rPr>
      </w:pPr>
      <w:r w:rsidRPr="004B748F">
        <w:rPr>
          <w:rFonts w:eastAsia="Times New Roman"/>
          <w:lang w:eastAsia="ru-RU"/>
        </w:rPr>
        <w:t>Развитие детского творчества (песенного, музыкально-игрового, танцевального).</w:t>
      </w:r>
    </w:p>
    <w:p w:rsidR="007D7F88" w:rsidRPr="00A40D07" w:rsidRDefault="007D7F88" w:rsidP="00F8489E">
      <w:pPr>
        <w:tabs>
          <w:tab w:val="left" w:pos="851"/>
        </w:tabs>
        <w:suppressAutoHyphens w:val="0"/>
        <w:ind w:firstLine="567"/>
        <w:jc w:val="both"/>
        <w:rPr>
          <w:rFonts w:eastAsia="Times New Roman"/>
          <w:b/>
          <w:color w:val="0070C0"/>
          <w:lang w:eastAsia="ru-RU"/>
        </w:rPr>
      </w:pPr>
      <w:r w:rsidRPr="00A40D07">
        <w:rPr>
          <w:rFonts w:eastAsia="Times New Roman"/>
          <w:b/>
          <w:color w:val="0070C0"/>
          <w:lang w:eastAsia="ru-RU"/>
        </w:rPr>
        <w:t>Методы музыкального развития:</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Наглядный:</w:t>
      </w:r>
      <w:r w:rsidRPr="004B748F">
        <w:rPr>
          <w:rFonts w:eastAsia="Times New Roman"/>
          <w:lang w:eastAsia="ru-RU"/>
        </w:rPr>
        <w:t xml:space="preserve"> сопровождение музыкального ряда изобразительным, показ движений.</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Словесный:</w:t>
      </w:r>
      <w:r w:rsidRPr="004B748F">
        <w:rPr>
          <w:rFonts w:eastAsia="Times New Roman"/>
          <w:lang w:eastAsia="ru-RU"/>
        </w:rPr>
        <w:t xml:space="preserve"> беседы о различных музыкальных жанрах.</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Словесно-слуховой:</w:t>
      </w:r>
      <w:r w:rsidRPr="004B748F">
        <w:rPr>
          <w:rFonts w:eastAsia="Times New Roman"/>
          <w:lang w:eastAsia="ru-RU"/>
        </w:rPr>
        <w:t xml:space="preserve"> пение.</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Слуховой:</w:t>
      </w:r>
      <w:r w:rsidRPr="004B748F">
        <w:rPr>
          <w:rFonts w:eastAsia="Times New Roman"/>
          <w:lang w:eastAsia="ru-RU"/>
        </w:rPr>
        <w:t xml:space="preserve"> слушание музыки.</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Игровой:</w:t>
      </w:r>
      <w:r w:rsidRPr="004B748F">
        <w:rPr>
          <w:rFonts w:eastAsia="Times New Roman"/>
          <w:lang w:eastAsia="ru-RU"/>
        </w:rPr>
        <w:t xml:space="preserve"> музыкальные игры.</w:t>
      </w:r>
    </w:p>
    <w:p w:rsidR="007D7F88" w:rsidRPr="004B748F" w:rsidRDefault="007D7F88" w:rsidP="00C00A3F">
      <w:pPr>
        <w:numPr>
          <w:ilvl w:val="0"/>
          <w:numId w:val="53"/>
        </w:numPr>
        <w:tabs>
          <w:tab w:val="left" w:pos="851"/>
        </w:tabs>
        <w:suppressAutoHyphens w:val="0"/>
        <w:ind w:left="0" w:firstLine="567"/>
        <w:jc w:val="both"/>
        <w:rPr>
          <w:rFonts w:eastAsia="Times New Roman"/>
          <w:lang w:eastAsia="ru-RU"/>
        </w:rPr>
      </w:pPr>
      <w:r w:rsidRPr="001C7BB2">
        <w:rPr>
          <w:rFonts w:eastAsia="Times New Roman"/>
          <w:i/>
          <w:lang w:eastAsia="ru-RU"/>
        </w:rPr>
        <w:t>Практический:</w:t>
      </w:r>
      <w:r w:rsidRPr="004B748F">
        <w:rPr>
          <w:rFonts w:eastAsia="Times New Roman"/>
          <w:lang w:eastAsia="ru-RU"/>
        </w:rPr>
        <w:t xml:space="preserve"> разучивание песен, танцев, воспроизведение мелодий.</w:t>
      </w:r>
    </w:p>
    <w:p w:rsidR="007D7F88" w:rsidRPr="004B748F" w:rsidRDefault="007D7F88" w:rsidP="00F8489E">
      <w:pPr>
        <w:tabs>
          <w:tab w:val="left" w:pos="851"/>
        </w:tabs>
        <w:suppressAutoHyphens w:val="0"/>
        <w:ind w:firstLine="567"/>
        <w:jc w:val="both"/>
        <w:rPr>
          <w:rFonts w:eastAsia="Times New Roman"/>
          <w:lang w:eastAsia="ru-RU"/>
        </w:rPr>
      </w:pPr>
      <w:r w:rsidRPr="004B748F">
        <w:rPr>
          <w:rFonts w:eastAsia="Times New Roman"/>
          <w:b/>
          <w:bCs/>
          <w:lang w:eastAsia="ru-RU"/>
        </w:rPr>
        <w:t>Содержание работы: «Слушание»:</w:t>
      </w:r>
    </w:p>
    <w:p w:rsidR="007D7F88" w:rsidRPr="004B748F" w:rsidRDefault="007D7F88" w:rsidP="00C00A3F">
      <w:pPr>
        <w:numPr>
          <w:ilvl w:val="0"/>
          <w:numId w:val="113"/>
        </w:numPr>
        <w:tabs>
          <w:tab w:val="left" w:pos="709"/>
        </w:tabs>
        <w:suppressAutoHyphens w:val="0"/>
        <w:ind w:left="0" w:firstLine="567"/>
        <w:jc w:val="both"/>
        <w:rPr>
          <w:rFonts w:eastAsia="Times New Roman"/>
          <w:lang w:eastAsia="ru-RU"/>
        </w:rPr>
      </w:pPr>
      <w:r w:rsidRPr="004B748F">
        <w:rPr>
          <w:rFonts w:eastAsia="Times New Roman"/>
          <w:lang w:eastAsia="ru-RU"/>
        </w:rPr>
        <w:t>ознакомление с музыкальными произведениями, их запоминание, накопление музыкальных впечатлений;</w:t>
      </w:r>
    </w:p>
    <w:p w:rsidR="007D7F88" w:rsidRPr="004B748F" w:rsidRDefault="007D7F88" w:rsidP="00C00A3F">
      <w:pPr>
        <w:numPr>
          <w:ilvl w:val="0"/>
          <w:numId w:val="113"/>
        </w:numPr>
        <w:tabs>
          <w:tab w:val="left" w:pos="709"/>
        </w:tabs>
        <w:suppressAutoHyphens w:val="0"/>
        <w:ind w:left="0" w:firstLine="567"/>
        <w:jc w:val="both"/>
        <w:rPr>
          <w:rFonts w:eastAsia="Times New Roman"/>
          <w:lang w:eastAsia="ru-RU"/>
        </w:rPr>
      </w:pPr>
      <w:r w:rsidRPr="004B748F">
        <w:rPr>
          <w:rFonts w:eastAsia="Times New Roman"/>
          <w:lang w:eastAsia="ru-RU"/>
        </w:rPr>
        <w:t>развитие музыкальных способностей и навыков культурного слушания музыки;</w:t>
      </w:r>
    </w:p>
    <w:p w:rsidR="007D7F88" w:rsidRPr="004B748F" w:rsidRDefault="007D7F88" w:rsidP="00C00A3F">
      <w:pPr>
        <w:numPr>
          <w:ilvl w:val="0"/>
          <w:numId w:val="113"/>
        </w:numPr>
        <w:tabs>
          <w:tab w:val="left" w:pos="709"/>
        </w:tabs>
        <w:suppressAutoHyphens w:val="0"/>
        <w:ind w:left="0" w:firstLine="567"/>
        <w:jc w:val="both"/>
        <w:rPr>
          <w:rFonts w:eastAsia="Times New Roman"/>
          <w:lang w:eastAsia="ru-RU"/>
        </w:rPr>
      </w:pPr>
      <w:r w:rsidRPr="004B748F">
        <w:rPr>
          <w:rFonts w:eastAsia="Times New Roman"/>
          <w:lang w:eastAsia="ru-RU"/>
        </w:rPr>
        <w:t>развитие способности различать характер песен, инструментальных пьес, средств их выр</w:t>
      </w:r>
      <w:r w:rsidRPr="004B748F">
        <w:rPr>
          <w:rFonts w:eastAsia="Times New Roman"/>
          <w:lang w:eastAsia="ru-RU"/>
        </w:rPr>
        <w:t>а</w:t>
      </w:r>
      <w:r w:rsidRPr="004B748F">
        <w:rPr>
          <w:rFonts w:eastAsia="Times New Roman"/>
          <w:lang w:eastAsia="ru-RU"/>
        </w:rPr>
        <w:t>зительности; формирование музыкального вкуса;</w:t>
      </w:r>
    </w:p>
    <w:p w:rsidR="007D7F88" w:rsidRPr="004B748F" w:rsidRDefault="007D7F88" w:rsidP="00C00A3F">
      <w:pPr>
        <w:numPr>
          <w:ilvl w:val="0"/>
          <w:numId w:val="113"/>
        </w:numPr>
        <w:tabs>
          <w:tab w:val="left" w:pos="709"/>
        </w:tabs>
        <w:suppressAutoHyphens w:val="0"/>
        <w:ind w:left="0" w:firstLine="567"/>
        <w:jc w:val="both"/>
        <w:rPr>
          <w:rFonts w:eastAsia="Times New Roman"/>
          <w:lang w:eastAsia="ru-RU"/>
        </w:rPr>
      </w:pPr>
      <w:r w:rsidRPr="004B748F">
        <w:rPr>
          <w:rFonts w:eastAsia="Times New Roman"/>
          <w:lang w:eastAsia="ru-RU"/>
        </w:rPr>
        <w:t>развитие способности эмоционально воспринимать музыку.</w:t>
      </w:r>
    </w:p>
    <w:p w:rsidR="007D7F88" w:rsidRPr="00A40D07" w:rsidRDefault="007D7F88" w:rsidP="00F8489E">
      <w:pPr>
        <w:tabs>
          <w:tab w:val="left" w:pos="851"/>
        </w:tabs>
        <w:suppressAutoHyphens w:val="0"/>
        <w:ind w:firstLine="567"/>
        <w:jc w:val="both"/>
        <w:rPr>
          <w:rFonts w:eastAsia="Times New Roman"/>
          <w:color w:val="0070C0"/>
          <w:lang w:eastAsia="ru-RU"/>
        </w:rPr>
      </w:pPr>
      <w:r w:rsidRPr="00A40D07">
        <w:rPr>
          <w:rFonts w:eastAsia="Times New Roman"/>
          <w:b/>
          <w:bCs/>
          <w:color w:val="0070C0"/>
          <w:lang w:eastAsia="ru-RU"/>
        </w:rPr>
        <w:t>Содержание работы: «Пение»</w:t>
      </w:r>
      <w:r w:rsidR="001C7BB2" w:rsidRPr="00A40D07">
        <w:rPr>
          <w:rFonts w:eastAsia="Times New Roman"/>
          <w:b/>
          <w:bCs/>
          <w:color w:val="0070C0"/>
          <w:lang w:eastAsia="ru-RU"/>
        </w:rPr>
        <w:t>:</w:t>
      </w:r>
    </w:p>
    <w:p w:rsidR="007D7F88" w:rsidRPr="004B748F" w:rsidRDefault="007D7F88" w:rsidP="00C00A3F">
      <w:pPr>
        <w:numPr>
          <w:ilvl w:val="0"/>
          <w:numId w:val="114"/>
        </w:numPr>
        <w:tabs>
          <w:tab w:val="left" w:pos="709"/>
        </w:tabs>
        <w:suppressAutoHyphens w:val="0"/>
        <w:ind w:left="0" w:firstLine="567"/>
        <w:jc w:val="both"/>
        <w:rPr>
          <w:rFonts w:eastAsia="Times New Roman"/>
          <w:lang w:eastAsia="ru-RU"/>
        </w:rPr>
      </w:pPr>
      <w:r w:rsidRPr="004B748F">
        <w:rPr>
          <w:rFonts w:eastAsia="Times New Roman"/>
          <w:lang w:eastAsia="ru-RU"/>
        </w:rPr>
        <w:t>формирование у детей певческих умений и навыков;</w:t>
      </w:r>
    </w:p>
    <w:p w:rsidR="007D7F88" w:rsidRPr="004B748F" w:rsidRDefault="007D7F88" w:rsidP="00C00A3F">
      <w:pPr>
        <w:numPr>
          <w:ilvl w:val="0"/>
          <w:numId w:val="114"/>
        </w:numPr>
        <w:tabs>
          <w:tab w:val="left" w:pos="709"/>
        </w:tabs>
        <w:suppressAutoHyphens w:val="0"/>
        <w:ind w:left="0" w:firstLine="567"/>
        <w:jc w:val="both"/>
        <w:rPr>
          <w:rFonts w:eastAsia="Times New Roman"/>
          <w:lang w:eastAsia="ru-RU"/>
        </w:rPr>
      </w:pPr>
      <w:r w:rsidRPr="004B748F">
        <w:rPr>
          <w:rFonts w:eastAsia="Times New Roman"/>
          <w:lang w:eastAsia="ru-RU"/>
        </w:rPr>
        <w:t>обучение детей исполнению песен на занятиях и в быту, с помощью воспитателя и сам</w:t>
      </w:r>
      <w:r w:rsidRPr="004B748F">
        <w:rPr>
          <w:rFonts w:eastAsia="Times New Roman"/>
          <w:lang w:eastAsia="ru-RU"/>
        </w:rPr>
        <w:t>о</w:t>
      </w:r>
      <w:r w:rsidRPr="004B748F">
        <w:rPr>
          <w:rFonts w:eastAsia="Times New Roman"/>
          <w:lang w:eastAsia="ru-RU"/>
        </w:rPr>
        <w:t>стоятельно, с сопровождением и без сопровождения инструмента;</w:t>
      </w:r>
    </w:p>
    <w:p w:rsidR="007D7F88" w:rsidRPr="004B748F" w:rsidRDefault="007D7F88" w:rsidP="00C00A3F">
      <w:pPr>
        <w:numPr>
          <w:ilvl w:val="0"/>
          <w:numId w:val="114"/>
        </w:numPr>
        <w:tabs>
          <w:tab w:val="left" w:pos="709"/>
        </w:tabs>
        <w:suppressAutoHyphens w:val="0"/>
        <w:ind w:left="0" w:firstLine="567"/>
        <w:jc w:val="both"/>
        <w:rPr>
          <w:rFonts w:eastAsia="Times New Roman"/>
          <w:lang w:eastAsia="ru-RU"/>
        </w:rPr>
      </w:pPr>
      <w:r w:rsidRPr="004B748F">
        <w:rPr>
          <w:rFonts w:eastAsia="Times New Roman"/>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7D7F88" w:rsidRPr="004B748F" w:rsidRDefault="007D7F88" w:rsidP="00C00A3F">
      <w:pPr>
        <w:numPr>
          <w:ilvl w:val="0"/>
          <w:numId w:val="114"/>
        </w:numPr>
        <w:tabs>
          <w:tab w:val="left" w:pos="709"/>
        </w:tabs>
        <w:suppressAutoHyphens w:val="0"/>
        <w:ind w:left="0" w:firstLine="567"/>
        <w:jc w:val="both"/>
        <w:rPr>
          <w:rFonts w:eastAsia="Times New Roman"/>
          <w:lang w:eastAsia="ru-RU"/>
        </w:rPr>
      </w:pPr>
      <w:r w:rsidRPr="004B748F">
        <w:rPr>
          <w:rFonts w:eastAsia="Times New Roman"/>
          <w:lang w:eastAsia="ru-RU"/>
        </w:rPr>
        <w:t>развитие певческого голоса, укрепление и расширение его диапазона.</w:t>
      </w:r>
    </w:p>
    <w:p w:rsidR="007D7F88" w:rsidRPr="00A40D07" w:rsidRDefault="007D7F88" w:rsidP="00F8489E">
      <w:pPr>
        <w:tabs>
          <w:tab w:val="left" w:pos="851"/>
        </w:tabs>
        <w:suppressAutoHyphens w:val="0"/>
        <w:ind w:firstLine="567"/>
        <w:jc w:val="both"/>
        <w:rPr>
          <w:rFonts w:eastAsia="Times New Roman"/>
          <w:color w:val="0070C0"/>
          <w:lang w:eastAsia="ru-RU"/>
        </w:rPr>
      </w:pPr>
      <w:r w:rsidRPr="00A40D07">
        <w:rPr>
          <w:rFonts w:eastAsia="Times New Roman"/>
          <w:b/>
          <w:bCs/>
          <w:color w:val="0070C0"/>
          <w:lang w:eastAsia="ru-RU"/>
        </w:rPr>
        <w:t>Содержание раздела «Музыкально-ритмические движения»</w:t>
      </w:r>
    </w:p>
    <w:p w:rsidR="007D7F88" w:rsidRPr="004B748F" w:rsidRDefault="007D7F88" w:rsidP="00C00A3F">
      <w:pPr>
        <w:numPr>
          <w:ilvl w:val="0"/>
          <w:numId w:val="115"/>
        </w:numPr>
        <w:tabs>
          <w:tab w:val="left" w:pos="709"/>
        </w:tabs>
        <w:suppressAutoHyphens w:val="0"/>
        <w:ind w:left="0" w:firstLine="567"/>
        <w:jc w:val="both"/>
        <w:rPr>
          <w:rFonts w:eastAsia="Times New Roman"/>
          <w:lang w:eastAsia="ru-RU"/>
        </w:rPr>
      </w:pPr>
      <w:r w:rsidRPr="004B748F">
        <w:rPr>
          <w:rFonts w:eastAsia="Times New Roman"/>
          <w:lang w:eastAsia="ru-RU"/>
        </w:rPr>
        <w:t>развитие музыкального восприятия, музыкально-ритмического чувства и в связи с этим ритмичности движений;</w:t>
      </w:r>
    </w:p>
    <w:p w:rsidR="007D7F88" w:rsidRPr="004B748F" w:rsidRDefault="007D7F88" w:rsidP="00C00A3F">
      <w:pPr>
        <w:numPr>
          <w:ilvl w:val="0"/>
          <w:numId w:val="115"/>
        </w:numPr>
        <w:tabs>
          <w:tab w:val="left" w:pos="709"/>
        </w:tabs>
        <w:suppressAutoHyphens w:val="0"/>
        <w:ind w:left="0" w:firstLine="567"/>
        <w:jc w:val="both"/>
        <w:rPr>
          <w:rFonts w:eastAsia="Times New Roman"/>
          <w:lang w:eastAsia="ru-RU"/>
        </w:rPr>
      </w:pPr>
      <w:r w:rsidRPr="004B748F">
        <w:rPr>
          <w:rFonts w:eastAsia="Times New Roman"/>
          <w:lang w:eastAsia="ru-RU"/>
        </w:rPr>
        <w:t>обучение детей согласованию движений с характером музыкального произведения, наиб</w:t>
      </w:r>
      <w:r w:rsidRPr="004B748F">
        <w:rPr>
          <w:rFonts w:eastAsia="Times New Roman"/>
          <w:lang w:eastAsia="ru-RU"/>
        </w:rPr>
        <w:t>о</w:t>
      </w:r>
      <w:r w:rsidRPr="004B748F">
        <w:rPr>
          <w:rFonts w:eastAsia="Times New Roman"/>
          <w:lang w:eastAsia="ru-RU"/>
        </w:rPr>
        <w:t>лее яркими средствами музыкальной выразительности, развитие пространственных и временных ориентировок;</w:t>
      </w:r>
    </w:p>
    <w:p w:rsidR="007D7F88" w:rsidRPr="004B748F" w:rsidRDefault="007D7F88" w:rsidP="00C00A3F">
      <w:pPr>
        <w:numPr>
          <w:ilvl w:val="0"/>
          <w:numId w:val="115"/>
        </w:numPr>
        <w:tabs>
          <w:tab w:val="left" w:pos="709"/>
        </w:tabs>
        <w:suppressAutoHyphens w:val="0"/>
        <w:ind w:left="0" w:firstLine="567"/>
        <w:jc w:val="both"/>
        <w:rPr>
          <w:rFonts w:eastAsia="Times New Roman"/>
          <w:lang w:eastAsia="ru-RU"/>
        </w:rPr>
      </w:pPr>
      <w:r w:rsidRPr="004B748F">
        <w:rPr>
          <w:rFonts w:eastAsia="Times New Roman"/>
          <w:lang w:eastAsia="ru-RU"/>
        </w:rPr>
        <w:t>обучение детей музыкально-ритмическим умениям и навыкам через игры, пляски и упра</w:t>
      </w:r>
      <w:r w:rsidRPr="004B748F">
        <w:rPr>
          <w:rFonts w:eastAsia="Times New Roman"/>
          <w:lang w:eastAsia="ru-RU"/>
        </w:rPr>
        <w:t>ж</w:t>
      </w:r>
      <w:r w:rsidRPr="004B748F">
        <w:rPr>
          <w:rFonts w:eastAsia="Times New Roman"/>
          <w:lang w:eastAsia="ru-RU"/>
        </w:rPr>
        <w:t>нения;</w:t>
      </w:r>
    </w:p>
    <w:p w:rsidR="007D7F88" w:rsidRPr="004B748F" w:rsidRDefault="007D7F88" w:rsidP="00C00A3F">
      <w:pPr>
        <w:numPr>
          <w:ilvl w:val="0"/>
          <w:numId w:val="115"/>
        </w:numPr>
        <w:tabs>
          <w:tab w:val="left" w:pos="709"/>
        </w:tabs>
        <w:suppressAutoHyphens w:val="0"/>
        <w:ind w:left="0" w:firstLine="567"/>
        <w:jc w:val="both"/>
        <w:rPr>
          <w:rFonts w:eastAsia="Times New Roman"/>
          <w:lang w:eastAsia="ru-RU"/>
        </w:rPr>
      </w:pPr>
      <w:r w:rsidRPr="004B748F">
        <w:rPr>
          <w:rFonts w:eastAsia="Times New Roman"/>
          <w:lang w:eastAsia="ru-RU"/>
        </w:rPr>
        <w:t>развитие художественно-творческих способностей.</w:t>
      </w:r>
    </w:p>
    <w:p w:rsidR="007D7F88" w:rsidRPr="00A40D07" w:rsidRDefault="007D7F88" w:rsidP="00F8489E">
      <w:pPr>
        <w:tabs>
          <w:tab w:val="left" w:pos="851"/>
        </w:tabs>
        <w:suppressAutoHyphens w:val="0"/>
        <w:ind w:firstLine="567"/>
        <w:jc w:val="both"/>
        <w:rPr>
          <w:rFonts w:eastAsia="Times New Roman"/>
          <w:color w:val="0070C0"/>
          <w:lang w:eastAsia="ru-RU"/>
        </w:rPr>
      </w:pPr>
      <w:r w:rsidRPr="00A40D07">
        <w:rPr>
          <w:rFonts w:eastAsia="Times New Roman"/>
          <w:b/>
          <w:bCs/>
          <w:color w:val="0070C0"/>
          <w:lang w:eastAsia="ru-RU"/>
        </w:rPr>
        <w:t>Содержание работы: «Игра на детских музыкальных инструментах»</w:t>
      </w:r>
    </w:p>
    <w:p w:rsidR="007D7F88" w:rsidRPr="004B748F" w:rsidRDefault="007D7F88" w:rsidP="00C00A3F">
      <w:pPr>
        <w:numPr>
          <w:ilvl w:val="0"/>
          <w:numId w:val="116"/>
        </w:numPr>
        <w:tabs>
          <w:tab w:val="left" w:pos="709"/>
        </w:tabs>
        <w:suppressAutoHyphens w:val="0"/>
        <w:ind w:left="0" w:firstLine="567"/>
        <w:jc w:val="both"/>
        <w:rPr>
          <w:rFonts w:eastAsia="Times New Roman"/>
          <w:lang w:eastAsia="ru-RU"/>
        </w:rPr>
      </w:pPr>
      <w:r w:rsidRPr="004B748F">
        <w:rPr>
          <w:rFonts w:eastAsia="Times New Roman"/>
          <w:lang w:eastAsia="ru-RU"/>
        </w:rPr>
        <w:t>совершенствование эстетического восприятия и чувства ребенка;</w:t>
      </w:r>
    </w:p>
    <w:p w:rsidR="007D7F88" w:rsidRPr="004B748F" w:rsidRDefault="007D7F88" w:rsidP="00C00A3F">
      <w:pPr>
        <w:numPr>
          <w:ilvl w:val="0"/>
          <w:numId w:val="116"/>
        </w:numPr>
        <w:tabs>
          <w:tab w:val="left" w:pos="709"/>
        </w:tabs>
        <w:suppressAutoHyphens w:val="0"/>
        <w:ind w:left="0" w:firstLine="567"/>
        <w:jc w:val="both"/>
        <w:rPr>
          <w:rFonts w:eastAsia="Times New Roman"/>
          <w:lang w:eastAsia="ru-RU"/>
        </w:rPr>
      </w:pPr>
      <w:r w:rsidRPr="004B748F">
        <w:rPr>
          <w:rFonts w:eastAsia="Times New Roman"/>
          <w:lang w:eastAsia="ru-RU"/>
        </w:rPr>
        <w:t>становление и развитие волевых качеств: выдержка, настойчивость, целеустремленность, усидчивость;</w:t>
      </w:r>
    </w:p>
    <w:p w:rsidR="007D7F88" w:rsidRPr="004B748F" w:rsidRDefault="007D7F88" w:rsidP="00C00A3F">
      <w:pPr>
        <w:numPr>
          <w:ilvl w:val="0"/>
          <w:numId w:val="116"/>
        </w:numPr>
        <w:tabs>
          <w:tab w:val="left" w:pos="709"/>
        </w:tabs>
        <w:suppressAutoHyphens w:val="0"/>
        <w:ind w:left="0" w:firstLine="567"/>
        <w:jc w:val="both"/>
        <w:rPr>
          <w:rFonts w:eastAsia="Times New Roman"/>
          <w:lang w:eastAsia="ru-RU"/>
        </w:rPr>
      </w:pPr>
      <w:r w:rsidRPr="004B748F">
        <w:rPr>
          <w:rFonts w:eastAsia="Times New Roman"/>
          <w:lang w:eastAsia="ru-RU"/>
        </w:rPr>
        <w:t>развитие сосредоточенности, памяти, фантазии, творческих способностей, музыкального вкуса;</w:t>
      </w:r>
    </w:p>
    <w:p w:rsidR="007D7F88" w:rsidRPr="004B748F" w:rsidRDefault="007D7F88" w:rsidP="00C00A3F">
      <w:pPr>
        <w:numPr>
          <w:ilvl w:val="0"/>
          <w:numId w:val="116"/>
        </w:numPr>
        <w:tabs>
          <w:tab w:val="left" w:pos="709"/>
        </w:tabs>
        <w:suppressAutoHyphens w:val="0"/>
        <w:ind w:left="0" w:firstLine="567"/>
        <w:jc w:val="both"/>
        <w:rPr>
          <w:rFonts w:eastAsia="Times New Roman"/>
          <w:lang w:eastAsia="ru-RU"/>
        </w:rPr>
      </w:pPr>
      <w:r w:rsidRPr="004B748F">
        <w:rPr>
          <w:rFonts w:eastAsia="Times New Roman"/>
          <w:lang w:eastAsia="ru-RU"/>
        </w:rPr>
        <w:t>знакомство с детскими музыкальными инструментами и обучение детей игре на них;</w:t>
      </w:r>
    </w:p>
    <w:p w:rsidR="007D7F88" w:rsidRPr="004B748F" w:rsidRDefault="007D7F88" w:rsidP="00C00A3F">
      <w:pPr>
        <w:numPr>
          <w:ilvl w:val="0"/>
          <w:numId w:val="116"/>
        </w:numPr>
        <w:tabs>
          <w:tab w:val="left" w:pos="709"/>
        </w:tabs>
        <w:suppressAutoHyphens w:val="0"/>
        <w:ind w:left="0" w:firstLine="567"/>
        <w:jc w:val="both"/>
        <w:rPr>
          <w:rFonts w:eastAsia="Times New Roman"/>
          <w:lang w:eastAsia="ru-RU"/>
        </w:rPr>
      </w:pPr>
      <w:r w:rsidRPr="004B748F">
        <w:rPr>
          <w:rFonts w:eastAsia="Times New Roman"/>
          <w:lang w:eastAsia="ru-RU"/>
        </w:rPr>
        <w:t>развитие координации музыкального мышления и двигательных функций организма.</w:t>
      </w:r>
    </w:p>
    <w:p w:rsidR="007D7F88" w:rsidRPr="00A40D07" w:rsidRDefault="007D7F88" w:rsidP="00F8489E">
      <w:pPr>
        <w:tabs>
          <w:tab w:val="left" w:pos="851"/>
        </w:tabs>
        <w:suppressAutoHyphens w:val="0"/>
        <w:ind w:firstLine="567"/>
        <w:jc w:val="both"/>
        <w:rPr>
          <w:rFonts w:eastAsia="Times New Roman"/>
          <w:color w:val="0070C0"/>
          <w:lang w:eastAsia="ru-RU"/>
        </w:rPr>
      </w:pPr>
      <w:r w:rsidRPr="00A40D07">
        <w:rPr>
          <w:rFonts w:eastAsia="Times New Roman"/>
          <w:b/>
          <w:bCs/>
          <w:color w:val="0070C0"/>
          <w:lang w:eastAsia="ru-RU"/>
        </w:rPr>
        <w:t>Содержание работы: «Творчество»: песенное, музыкально-игровое, танцевальное; и</w:t>
      </w:r>
      <w:r w:rsidRPr="00A40D07">
        <w:rPr>
          <w:rFonts w:eastAsia="Times New Roman"/>
          <w:b/>
          <w:bCs/>
          <w:color w:val="0070C0"/>
          <w:lang w:eastAsia="ru-RU"/>
        </w:rPr>
        <w:t>м</w:t>
      </w:r>
      <w:r w:rsidRPr="00A40D07">
        <w:rPr>
          <w:rFonts w:eastAsia="Times New Roman"/>
          <w:b/>
          <w:bCs/>
          <w:color w:val="0070C0"/>
          <w:lang w:eastAsia="ru-RU"/>
        </w:rPr>
        <w:t>провизация на д</w:t>
      </w:r>
      <w:r w:rsidR="00D3614B" w:rsidRPr="00A40D07">
        <w:rPr>
          <w:rFonts w:eastAsia="Times New Roman"/>
          <w:b/>
          <w:bCs/>
          <w:color w:val="0070C0"/>
          <w:lang w:eastAsia="ru-RU"/>
        </w:rPr>
        <w:t>етских музыкальных инструментах</w:t>
      </w:r>
    </w:p>
    <w:p w:rsidR="007D7F88" w:rsidRPr="004B748F" w:rsidRDefault="007D7F88" w:rsidP="00C00A3F">
      <w:pPr>
        <w:numPr>
          <w:ilvl w:val="0"/>
          <w:numId w:val="117"/>
        </w:numPr>
        <w:tabs>
          <w:tab w:val="left" w:pos="709"/>
        </w:tabs>
        <w:suppressAutoHyphens w:val="0"/>
        <w:ind w:left="0" w:firstLine="567"/>
        <w:jc w:val="both"/>
        <w:rPr>
          <w:rFonts w:eastAsia="Times New Roman"/>
          <w:lang w:eastAsia="ru-RU"/>
        </w:rPr>
      </w:pPr>
      <w:r w:rsidRPr="004B748F">
        <w:rPr>
          <w:rFonts w:eastAsia="Times New Roman"/>
          <w:lang w:eastAsia="ru-RU"/>
        </w:rPr>
        <w:lastRenderedPageBreak/>
        <w:t>развивать способность творческого воображения при восприятии музыки;</w:t>
      </w:r>
    </w:p>
    <w:p w:rsidR="007D7F88" w:rsidRPr="004B748F" w:rsidRDefault="007D7F88" w:rsidP="00C00A3F">
      <w:pPr>
        <w:numPr>
          <w:ilvl w:val="0"/>
          <w:numId w:val="117"/>
        </w:numPr>
        <w:tabs>
          <w:tab w:val="left" w:pos="709"/>
        </w:tabs>
        <w:suppressAutoHyphens w:val="0"/>
        <w:ind w:left="0" w:firstLine="567"/>
        <w:jc w:val="both"/>
        <w:rPr>
          <w:rFonts w:eastAsia="Times New Roman"/>
          <w:lang w:eastAsia="ru-RU"/>
        </w:rPr>
      </w:pPr>
      <w:r w:rsidRPr="004B748F">
        <w:rPr>
          <w:rFonts w:eastAsia="Times New Roman"/>
          <w:lang w:eastAsia="ru-RU"/>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7D7F88" w:rsidRDefault="007D7F88" w:rsidP="00C00A3F">
      <w:pPr>
        <w:numPr>
          <w:ilvl w:val="0"/>
          <w:numId w:val="117"/>
        </w:numPr>
        <w:tabs>
          <w:tab w:val="left" w:pos="709"/>
        </w:tabs>
        <w:suppressAutoHyphens w:val="0"/>
        <w:ind w:left="0" w:firstLine="567"/>
        <w:jc w:val="both"/>
        <w:rPr>
          <w:rFonts w:eastAsia="Times New Roman"/>
          <w:lang w:eastAsia="ru-RU"/>
        </w:rPr>
      </w:pPr>
      <w:r w:rsidRPr="004B748F">
        <w:rPr>
          <w:rFonts w:eastAsia="Times New Roman"/>
          <w:lang w:eastAsia="ru-RU"/>
        </w:rPr>
        <w:t>развивать способность к песенному, музыкально-игровому, танцевальному творчеству, к импровизации на инструментах.</w:t>
      </w:r>
    </w:p>
    <w:p w:rsidR="00D3614B" w:rsidRPr="004B748F" w:rsidRDefault="00D3614B" w:rsidP="00D3614B">
      <w:pPr>
        <w:tabs>
          <w:tab w:val="left" w:pos="709"/>
        </w:tabs>
        <w:suppressAutoHyphens w:val="0"/>
        <w:ind w:left="567"/>
        <w:jc w:val="both"/>
        <w:rPr>
          <w:rFonts w:eastAsia="Times New Roman"/>
          <w:lang w:eastAsia="ru-RU"/>
        </w:rPr>
      </w:pPr>
    </w:p>
    <w:p w:rsidR="00D3614B" w:rsidRPr="00A40D07" w:rsidRDefault="00D3614B" w:rsidP="00D3614B">
      <w:pPr>
        <w:pStyle w:val="af0"/>
        <w:spacing w:before="0" w:beforeAutospacing="0" w:after="0" w:afterAutospacing="0"/>
        <w:jc w:val="center"/>
        <w:rPr>
          <w:b/>
          <w:bCs/>
          <w:color w:val="0070C0"/>
        </w:rPr>
      </w:pPr>
      <w:r w:rsidRPr="00A40D07">
        <w:rPr>
          <w:b/>
          <w:bCs/>
          <w:color w:val="0070C0"/>
        </w:rPr>
        <w:t xml:space="preserve">Формы работы с детьми по образовательной области </w:t>
      </w:r>
    </w:p>
    <w:p w:rsidR="00D3614B" w:rsidRPr="00A40D07" w:rsidRDefault="00D3614B" w:rsidP="00D3614B">
      <w:pPr>
        <w:pStyle w:val="af0"/>
        <w:spacing w:before="0" w:beforeAutospacing="0" w:after="0" w:afterAutospacing="0"/>
        <w:jc w:val="center"/>
        <w:rPr>
          <w:b/>
          <w:bCs/>
          <w:color w:val="0070C0"/>
        </w:rPr>
      </w:pPr>
      <w:r w:rsidRPr="00A40D07">
        <w:rPr>
          <w:b/>
          <w:bCs/>
          <w:color w:val="0070C0"/>
        </w:rPr>
        <w:t>«Художественно - эстетическое развитие»</w:t>
      </w:r>
    </w:p>
    <w:p w:rsidR="00D3614B" w:rsidRPr="00A40D07" w:rsidRDefault="00D3614B" w:rsidP="00D3614B">
      <w:pPr>
        <w:pStyle w:val="af0"/>
        <w:spacing w:before="0" w:beforeAutospacing="0" w:after="0" w:afterAutospacing="0"/>
        <w:jc w:val="center"/>
        <w:rPr>
          <w:b/>
          <w:bCs/>
          <w:color w:val="0070C0"/>
        </w:rPr>
      </w:pPr>
    </w:p>
    <w:p w:rsidR="00D3614B" w:rsidRPr="00A40D07" w:rsidRDefault="00D3614B" w:rsidP="006A3127">
      <w:pPr>
        <w:pStyle w:val="af0"/>
        <w:spacing w:before="0" w:beforeAutospacing="0" w:after="0" w:afterAutospacing="0"/>
        <w:ind w:firstLine="567"/>
        <w:rPr>
          <w:b/>
          <w:bCs/>
          <w:color w:val="0070C0"/>
        </w:rPr>
      </w:pPr>
      <w:r w:rsidRPr="00A40D07">
        <w:rPr>
          <w:b/>
          <w:bCs/>
          <w:color w:val="0070C0"/>
        </w:rPr>
        <w:t xml:space="preserve">Развитие </w:t>
      </w:r>
      <w:r w:rsidR="0080732A" w:rsidRPr="00A40D07">
        <w:rPr>
          <w:b/>
          <w:bCs/>
          <w:color w:val="0070C0"/>
        </w:rPr>
        <w:t xml:space="preserve">продуктивной </w:t>
      </w:r>
      <w:r w:rsidRPr="00A40D07">
        <w:rPr>
          <w:b/>
          <w:bCs/>
          <w:color w:val="0070C0"/>
        </w:rPr>
        <w:t>деятельности 3-5 лет</w:t>
      </w:r>
    </w:p>
    <w:p w:rsidR="00D3614B" w:rsidRPr="00D5523B" w:rsidRDefault="00D3614B" w:rsidP="00C00A3F">
      <w:pPr>
        <w:pStyle w:val="af0"/>
        <w:numPr>
          <w:ilvl w:val="0"/>
          <w:numId w:val="161"/>
        </w:numPr>
        <w:tabs>
          <w:tab w:val="left" w:pos="709"/>
        </w:tabs>
        <w:spacing w:before="0" w:beforeAutospacing="0" w:after="0" w:afterAutospacing="0"/>
        <w:ind w:left="0" w:firstLine="567"/>
      </w:pPr>
      <w:r w:rsidRPr="00D5523B">
        <w:t>рисование</w:t>
      </w:r>
    </w:p>
    <w:p w:rsidR="00D3614B" w:rsidRPr="00D5523B" w:rsidRDefault="00D3614B" w:rsidP="00C00A3F">
      <w:pPr>
        <w:pStyle w:val="af0"/>
        <w:numPr>
          <w:ilvl w:val="0"/>
          <w:numId w:val="161"/>
        </w:numPr>
        <w:tabs>
          <w:tab w:val="left" w:pos="709"/>
        </w:tabs>
        <w:spacing w:before="0" w:beforeAutospacing="0" w:after="0" w:afterAutospacing="0"/>
        <w:ind w:left="0" w:firstLine="567"/>
      </w:pPr>
      <w:r w:rsidRPr="00D5523B">
        <w:t xml:space="preserve">лепка </w:t>
      </w:r>
    </w:p>
    <w:p w:rsidR="00D3614B" w:rsidRPr="00D5523B" w:rsidRDefault="00D3614B" w:rsidP="00C00A3F">
      <w:pPr>
        <w:pStyle w:val="af0"/>
        <w:numPr>
          <w:ilvl w:val="0"/>
          <w:numId w:val="161"/>
        </w:numPr>
        <w:tabs>
          <w:tab w:val="left" w:pos="709"/>
        </w:tabs>
        <w:spacing w:before="0" w:beforeAutospacing="0" w:after="0" w:afterAutospacing="0"/>
        <w:ind w:left="0" w:firstLine="567"/>
      </w:pPr>
      <w:r w:rsidRPr="00D5523B">
        <w:t>аппликация</w:t>
      </w:r>
    </w:p>
    <w:p w:rsidR="00D3614B" w:rsidRPr="00D5523B" w:rsidRDefault="00D3614B" w:rsidP="00C00A3F">
      <w:pPr>
        <w:pStyle w:val="af0"/>
        <w:numPr>
          <w:ilvl w:val="0"/>
          <w:numId w:val="161"/>
        </w:numPr>
        <w:tabs>
          <w:tab w:val="left" w:pos="709"/>
        </w:tabs>
        <w:spacing w:before="0" w:beforeAutospacing="0" w:after="0" w:afterAutospacing="0"/>
        <w:ind w:left="0" w:firstLine="567"/>
      </w:pPr>
      <w:r w:rsidRPr="00D5523B">
        <w:t>конструирование</w:t>
      </w:r>
    </w:p>
    <w:p w:rsidR="00D3614B" w:rsidRPr="00883EC2" w:rsidRDefault="00D3614B" w:rsidP="006A3127">
      <w:pPr>
        <w:ind w:firstLine="567"/>
      </w:pPr>
      <w:r w:rsidRPr="00883EC2">
        <w:t>Наблюдения по ситуации</w:t>
      </w:r>
      <w:r>
        <w:t>, з</w:t>
      </w:r>
      <w:r w:rsidRPr="00883EC2">
        <w:t>анимательные показы</w:t>
      </w:r>
      <w:r>
        <w:t>,</w:t>
      </w:r>
      <w:r w:rsidR="00300E11">
        <w:t xml:space="preserve"> </w:t>
      </w:r>
      <w:r>
        <w:t>н</w:t>
      </w:r>
      <w:r w:rsidRPr="00883EC2">
        <w:t>аблюдения по ситуации</w:t>
      </w:r>
      <w:r>
        <w:t>, и</w:t>
      </w:r>
      <w:r w:rsidRPr="00883EC2">
        <w:t>ндивидуальная работа с детьми</w:t>
      </w:r>
      <w:r>
        <w:t>, а</w:t>
      </w:r>
      <w:r w:rsidRPr="00883EC2">
        <w:t>ппликация</w:t>
      </w:r>
      <w:r>
        <w:t>, л</w:t>
      </w:r>
      <w:r w:rsidRPr="00883EC2">
        <w:t>епка</w:t>
      </w:r>
      <w:r>
        <w:t>, с</w:t>
      </w:r>
      <w:r w:rsidRPr="00883EC2">
        <w:t>южетно-игровая ситуация</w:t>
      </w:r>
    </w:p>
    <w:p w:rsidR="00D3614B" w:rsidRDefault="00D3614B" w:rsidP="006A3127">
      <w:pPr>
        <w:pStyle w:val="af0"/>
        <w:spacing w:before="0" w:beforeAutospacing="0" w:after="0" w:afterAutospacing="0"/>
        <w:ind w:firstLine="567"/>
      </w:pPr>
      <w:r>
        <w:t>Режимные</w:t>
      </w:r>
      <w:r w:rsidRPr="00D5523B">
        <w:t xml:space="preserve"> моменты</w:t>
      </w:r>
    </w:p>
    <w:p w:rsidR="00D3614B" w:rsidRPr="008C3540" w:rsidRDefault="00D3614B" w:rsidP="006A3127">
      <w:pPr>
        <w:pStyle w:val="af0"/>
        <w:spacing w:before="0" w:beforeAutospacing="0" w:after="0" w:afterAutospacing="0"/>
        <w:ind w:firstLine="567"/>
        <w:rPr>
          <w:b/>
          <w:bCs/>
        </w:rPr>
      </w:pPr>
      <w:r w:rsidRPr="00883EC2">
        <w:t>Интег</w:t>
      </w:r>
      <w:r>
        <w:t>рированная детская деятельность, и</w:t>
      </w:r>
      <w:r w:rsidRPr="00883EC2">
        <w:t>гра</w:t>
      </w:r>
      <w:r>
        <w:t>, и</w:t>
      </w:r>
      <w:r w:rsidRPr="00883EC2">
        <w:t xml:space="preserve">гровое упражнение </w:t>
      </w:r>
    </w:p>
    <w:p w:rsidR="00D3614B" w:rsidRPr="00883EC2" w:rsidRDefault="00D3614B" w:rsidP="006A3127">
      <w:pPr>
        <w:ind w:firstLine="567"/>
      </w:pPr>
      <w:r>
        <w:t>п</w:t>
      </w:r>
      <w:r w:rsidRPr="00883EC2">
        <w:t>роблемная ситуация</w:t>
      </w:r>
      <w:r>
        <w:t>, и</w:t>
      </w:r>
      <w:r w:rsidRPr="00883EC2">
        <w:t>ндивидуальная работа с детьми</w:t>
      </w:r>
    </w:p>
    <w:p w:rsidR="00D3614B" w:rsidRPr="00A40D07" w:rsidRDefault="00D3614B" w:rsidP="006A3127">
      <w:pPr>
        <w:ind w:firstLine="567"/>
        <w:rPr>
          <w:b/>
          <w:bCs/>
          <w:color w:val="0070C0"/>
        </w:rPr>
      </w:pPr>
      <w:r w:rsidRPr="00A40D07">
        <w:rPr>
          <w:b/>
          <w:bCs/>
          <w:color w:val="0070C0"/>
        </w:rPr>
        <w:t>Самостоятельная деятельность</w:t>
      </w:r>
    </w:p>
    <w:p w:rsidR="00D3614B" w:rsidRPr="00883EC2" w:rsidRDefault="00D3614B" w:rsidP="006A3127">
      <w:pPr>
        <w:ind w:firstLine="567"/>
      </w:pPr>
      <w:r w:rsidRPr="00883EC2">
        <w:t>Самостоятельная художественная деятельность</w:t>
      </w:r>
    </w:p>
    <w:p w:rsidR="00D3614B" w:rsidRDefault="00D3614B" w:rsidP="006A3127">
      <w:pPr>
        <w:ind w:firstLine="567"/>
      </w:pPr>
      <w:r w:rsidRPr="008C3540">
        <w:t>Игра,</w:t>
      </w:r>
      <w:r>
        <w:t xml:space="preserve"> п</w:t>
      </w:r>
      <w:r w:rsidRPr="008C3540">
        <w:t xml:space="preserve">роблемная ситуация, </w:t>
      </w:r>
      <w:r>
        <w:t>и</w:t>
      </w:r>
      <w:r w:rsidR="0080732A">
        <w:t>гры со строительным материалом</w:t>
      </w:r>
      <w:r w:rsidRPr="008C3540">
        <w:t>,</w:t>
      </w:r>
      <w:r w:rsidR="0080732A">
        <w:t xml:space="preserve"> </w:t>
      </w:r>
      <w:r>
        <w:t>п</w:t>
      </w:r>
      <w:r w:rsidRPr="008C3540">
        <w:t>остройки для сюжетных игр</w:t>
      </w:r>
    </w:p>
    <w:p w:rsidR="00D3614B" w:rsidRPr="00883EC2" w:rsidRDefault="00D3614B" w:rsidP="006A3127">
      <w:pPr>
        <w:ind w:firstLine="567"/>
      </w:pPr>
      <w:r w:rsidRPr="00A40D07">
        <w:rPr>
          <w:b/>
          <w:bCs/>
          <w:color w:val="0070C0"/>
        </w:rPr>
        <w:t xml:space="preserve">Развитие детского творчества </w:t>
      </w:r>
      <w:r>
        <w:t>в</w:t>
      </w:r>
      <w:r w:rsidRPr="00883EC2">
        <w:t>ыставка детских работ</w:t>
      </w:r>
      <w:r>
        <w:t>, к</w:t>
      </w:r>
      <w:r w:rsidRPr="008C3540">
        <w:t>онкурсы</w:t>
      </w:r>
      <w:r>
        <w:t>, и</w:t>
      </w:r>
      <w:r w:rsidRPr="00883EC2">
        <w:t>нтегрированные занятия</w:t>
      </w:r>
    </w:p>
    <w:p w:rsidR="00D3614B" w:rsidRPr="008C3540" w:rsidRDefault="00D3614B" w:rsidP="006A3127">
      <w:pPr>
        <w:pStyle w:val="af0"/>
        <w:spacing w:before="0" w:beforeAutospacing="0" w:after="0" w:afterAutospacing="0"/>
        <w:ind w:firstLine="567"/>
        <w:rPr>
          <w:b/>
          <w:bCs/>
        </w:rPr>
      </w:pPr>
    </w:p>
    <w:p w:rsidR="00D3614B" w:rsidRPr="00A40D07" w:rsidRDefault="00D3614B" w:rsidP="006A3127">
      <w:pPr>
        <w:ind w:firstLine="567"/>
        <w:rPr>
          <w:color w:val="0070C0"/>
        </w:rPr>
      </w:pPr>
      <w:r w:rsidRPr="00A40D07">
        <w:rPr>
          <w:b/>
          <w:bCs/>
          <w:color w:val="0070C0"/>
        </w:rPr>
        <w:t>Приобщение к изобразительному искусству</w:t>
      </w:r>
      <w:r w:rsidR="006A3127" w:rsidRPr="00A40D07">
        <w:rPr>
          <w:b/>
          <w:bCs/>
          <w:color w:val="0070C0"/>
        </w:rPr>
        <w:t xml:space="preserve"> </w:t>
      </w:r>
      <w:r w:rsidRPr="00A40D07">
        <w:rPr>
          <w:b/>
          <w:color w:val="0070C0"/>
        </w:rPr>
        <w:t>5-7 лет</w:t>
      </w:r>
    </w:p>
    <w:p w:rsidR="0080732A" w:rsidRPr="00A40D07" w:rsidRDefault="0080732A" w:rsidP="006A3127">
      <w:pPr>
        <w:ind w:firstLine="567"/>
        <w:rPr>
          <w:b/>
          <w:bCs/>
          <w:color w:val="0070C0"/>
        </w:rPr>
      </w:pPr>
      <w:r w:rsidRPr="00A40D07">
        <w:rPr>
          <w:b/>
          <w:bCs/>
          <w:color w:val="0070C0"/>
        </w:rPr>
        <w:t>Совместная</w:t>
      </w:r>
      <w:r w:rsidR="00D3614B" w:rsidRPr="00A40D07">
        <w:rPr>
          <w:b/>
          <w:bCs/>
          <w:color w:val="0070C0"/>
        </w:rPr>
        <w:t xml:space="preserve"> деятельность</w:t>
      </w:r>
    </w:p>
    <w:p w:rsidR="00D3614B" w:rsidRDefault="00D3614B" w:rsidP="006A3127">
      <w:pPr>
        <w:ind w:firstLine="567"/>
        <w:jc w:val="both"/>
      </w:pPr>
      <w:r w:rsidRPr="00883EC2">
        <w:t>Рассматривание предметов искусства</w:t>
      </w:r>
      <w:r>
        <w:t>, б</w:t>
      </w:r>
      <w:r w:rsidRPr="00883EC2">
        <w:t>еседа</w:t>
      </w:r>
      <w:r w:rsidR="0080732A">
        <w:t xml:space="preserve">, </w:t>
      </w:r>
      <w:r>
        <w:t>э</w:t>
      </w:r>
      <w:r w:rsidRPr="00883EC2">
        <w:t>кспериментирование с материалом</w:t>
      </w:r>
      <w:r>
        <w:t>, р</w:t>
      </w:r>
      <w:r w:rsidRPr="00883EC2">
        <w:t>исование</w:t>
      </w:r>
      <w:r>
        <w:t>,</w:t>
      </w:r>
      <w:r w:rsidR="0080732A">
        <w:t xml:space="preserve"> </w:t>
      </w:r>
      <w:r>
        <w:t>а</w:t>
      </w:r>
      <w:r w:rsidRPr="00883EC2">
        <w:t>ппликация</w:t>
      </w:r>
      <w:r>
        <w:t>, л</w:t>
      </w:r>
      <w:r w:rsidRPr="00883EC2">
        <w:t>епка</w:t>
      </w:r>
      <w:r>
        <w:t>,</w:t>
      </w:r>
      <w:r w:rsidR="0080732A">
        <w:t xml:space="preserve"> </w:t>
      </w:r>
      <w:r>
        <w:t>х</w:t>
      </w:r>
      <w:r w:rsidRPr="00883EC2">
        <w:t>удожественный труд</w:t>
      </w:r>
      <w:r w:rsidR="0080732A">
        <w:t xml:space="preserve">, </w:t>
      </w:r>
      <w:r>
        <w:t>и</w:t>
      </w:r>
      <w:r w:rsidRPr="00883EC2">
        <w:t>нтегрированные занятия</w:t>
      </w:r>
      <w:r>
        <w:t>, д</w:t>
      </w:r>
      <w:r w:rsidRPr="00883EC2">
        <w:t>идактические игры</w:t>
      </w:r>
      <w:r>
        <w:t>, х</w:t>
      </w:r>
      <w:r w:rsidRPr="00883EC2">
        <w:t>удожественный досуг</w:t>
      </w:r>
      <w:r>
        <w:t>, к</w:t>
      </w:r>
      <w:r w:rsidR="0080732A">
        <w:t>онкурсы, в</w:t>
      </w:r>
      <w:r w:rsidRPr="00883EC2">
        <w:t>ыставки работ декоративно-прикладного искусства</w:t>
      </w:r>
      <w:r w:rsidR="0080732A">
        <w:t>.</w:t>
      </w:r>
    </w:p>
    <w:p w:rsidR="0080732A" w:rsidRPr="00A40D07" w:rsidRDefault="0080732A" w:rsidP="006A3127">
      <w:pPr>
        <w:ind w:firstLine="567"/>
        <w:jc w:val="both"/>
        <w:rPr>
          <w:b/>
          <w:bCs/>
          <w:color w:val="0070C0"/>
        </w:rPr>
      </w:pPr>
      <w:r w:rsidRPr="00A40D07">
        <w:rPr>
          <w:b/>
          <w:bCs/>
          <w:color w:val="0070C0"/>
        </w:rPr>
        <w:t>Режимные моменты</w:t>
      </w:r>
    </w:p>
    <w:p w:rsidR="00D3614B" w:rsidRDefault="00D3614B" w:rsidP="006A3127">
      <w:pPr>
        <w:ind w:firstLine="567"/>
        <w:jc w:val="both"/>
      </w:pPr>
      <w:r w:rsidRPr="00883EC2">
        <w:t>Интег</w:t>
      </w:r>
      <w:r w:rsidR="0080732A">
        <w:t>рированная детская деятельность</w:t>
      </w:r>
      <w:r>
        <w:t>,</w:t>
      </w:r>
      <w:r w:rsidR="0080732A">
        <w:t xml:space="preserve"> </w:t>
      </w:r>
      <w:r>
        <w:t>и</w:t>
      </w:r>
      <w:r w:rsidRPr="00883EC2">
        <w:t>гра</w:t>
      </w:r>
      <w:r>
        <w:t>, и</w:t>
      </w:r>
      <w:r w:rsidR="0080732A">
        <w:t xml:space="preserve">гровое упражнение, </w:t>
      </w:r>
      <w:r>
        <w:t>п</w:t>
      </w:r>
      <w:r w:rsidRPr="00883EC2">
        <w:t>роблемная ситуация</w:t>
      </w:r>
      <w:r>
        <w:t>, и</w:t>
      </w:r>
      <w:r w:rsidRPr="00883EC2">
        <w:t>ндивидуальная работа с детьми</w:t>
      </w:r>
      <w:r>
        <w:t>, п</w:t>
      </w:r>
      <w:r w:rsidR="0080732A">
        <w:t>роектная деятельность, с</w:t>
      </w:r>
      <w:r w:rsidRPr="00883EC2">
        <w:t>оздание коллекций</w:t>
      </w:r>
      <w:r>
        <w:t>, в</w:t>
      </w:r>
      <w:r w:rsidRPr="00883EC2">
        <w:t>ыставка репродукций произведений живописи</w:t>
      </w:r>
      <w:r w:rsidR="0080732A">
        <w:t xml:space="preserve">, </w:t>
      </w:r>
      <w:r>
        <w:t>р</w:t>
      </w:r>
      <w:r w:rsidRPr="00883EC2">
        <w:t>азвивающие игры</w:t>
      </w:r>
      <w:r>
        <w:t>, р</w:t>
      </w:r>
      <w:r w:rsidRPr="00883EC2">
        <w:t>ассматривание чертежей и схем</w:t>
      </w:r>
      <w:r>
        <w:t>.</w:t>
      </w:r>
    </w:p>
    <w:p w:rsidR="0080732A" w:rsidRPr="00A40D07" w:rsidRDefault="0080732A" w:rsidP="006A3127">
      <w:pPr>
        <w:ind w:firstLine="567"/>
        <w:jc w:val="both"/>
        <w:rPr>
          <w:b/>
          <w:bCs/>
          <w:color w:val="0070C0"/>
        </w:rPr>
      </w:pPr>
      <w:r w:rsidRPr="00A40D07">
        <w:rPr>
          <w:b/>
          <w:bCs/>
          <w:color w:val="0070C0"/>
        </w:rPr>
        <w:t>Самостоятельная</w:t>
      </w:r>
      <w:r w:rsidR="00D3614B" w:rsidRPr="00A40D07">
        <w:rPr>
          <w:b/>
          <w:bCs/>
          <w:color w:val="0070C0"/>
        </w:rPr>
        <w:t xml:space="preserve"> деятельность</w:t>
      </w:r>
    </w:p>
    <w:p w:rsidR="00D3614B" w:rsidRDefault="00D3614B" w:rsidP="006A3127">
      <w:pPr>
        <w:ind w:firstLine="567"/>
        <w:jc w:val="both"/>
      </w:pPr>
      <w:r w:rsidRPr="00883EC2">
        <w:t>Самостоятельное художественное творчество</w:t>
      </w:r>
      <w:r w:rsidR="0080732A">
        <w:t xml:space="preserve">, </w:t>
      </w:r>
      <w:r>
        <w:t>и</w:t>
      </w:r>
      <w:r w:rsidRPr="00883EC2">
        <w:t>гра</w:t>
      </w:r>
      <w:r>
        <w:t>, п</w:t>
      </w:r>
      <w:r w:rsidRPr="00883EC2">
        <w:t>роблемная ситуация</w:t>
      </w:r>
    </w:p>
    <w:p w:rsidR="00D3614B" w:rsidRPr="00A40D07" w:rsidRDefault="00D3614B" w:rsidP="006A3127">
      <w:pPr>
        <w:ind w:firstLine="567"/>
        <w:jc w:val="both"/>
        <w:rPr>
          <w:b/>
          <w:bCs/>
          <w:color w:val="0070C0"/>
        </w:rPr>
      </w:pPr>
      <w:r w:rsidRPr="00A40D07">
        <w:rPr>
          <w:b/>
          <w:bCs/>
          <w:color w:val="0070C0"/>
        </w:rPr>
        <w:t>Развитие музыкально-художественной деятельности; приобщение к музыкальному искусству 3-5 лет</w:t>
      </w:r>
    </w:p>
    <w:p w:rsidR="00D3614B" w:rsidRPr="00883EC2" w:rsidRDefault="00D3614B" w:rsidP="006A3127">
      <w:pPr>
        <w:ind w:firstLine="567"/>
        <w:jc w:val="both"/>
      </w:pPr>
      <w:r w:rsidRPr="00883EC2">
        <w:t>Слушание</w:t>
      </w:r>
      <w:r>
        <w:t>,</w:t>
      </w:r>
      <w:r w:rsidR="0080732A">
        <w:t xml:space="preserve"> </w:t>
      </w:r>
      <w:r>
        <w:t>п</w:t>
      </w:r>
      <w:r w:rsidRPr="00883EC2">
        <w:t>ение</w:t>
      </w:r>
      <w:r>
        <w:t>, п</w:t>
      </w:r>
      <w:r w:rsidR="0080732A">
        <w:t xml:space="preserve">есенное </w:t>
      </w:r>
      <w:r w:rsidRPr="00883EC2">
        <w:t>творчество</w:t>
      </w:r>
      <w:r>
        <w:t>, м</w:t>
      </w:r>
      <w:r w:rsidR="0080732A">
        <w:t>узыкально-ритмические движения, р</w:t>
      </w:r>
      <w:r w:rsidRPr="00883EC2">
        <w:t>азвитие танцевально-игрового творчества</w:t>
      </w:r>
      <w:r w:rsidR="0080732A">
        <w:t xml:space="preserve">, </w:t>
      </w:r>
      <w:r>
        <w:t>и</w:t>
      </w:r>
      <w:r w:rsidRPr="00883EC2">
        <w:t>гра на д</w:t>
      </w:r>
      <w:r w:rsidR="0080732A">
        <w:t>етских музыкальных инструментах</w:t>
      </w:r>
    </w:p>
    <w:p w:rsidR="0080732A" w:rsidRPr="00A40D07" w:rsidRDefault="00D3614B" w:rsidP="006A3127">
      <w:pPr>
        <w:ind w:firstLine="567"/>
        <w:jc w:val="both"/>
        <w:rPr>
          <w:b/>
          <w:bCs/>
          <w:color w:val="0070C0"/>
        </w:rPr>
      </w:pPr>
      <w:r w:rsidRPr="00A40D07">
        <w:rPr>
          <w:b/>
          <w:bCs/>
          <w:color w:val="0070C0"/>
        </w:rPr>
        <w:t>Совместная деятельность</w:t>
      </w:r>
    </w:p>
    <w:p w:rsidR="00D3614B" w:rsidRDefault="00D3614B" w:rsidP="006A3127">
      <w:pPr>
        <w:ind w:firstLine="567"/>
        <w:jc w:val="both"/>
      </w:pPr>
      <w:r w:rsidRPr="00883EC2">
        <w:t>Занятия</w:t>
      </w:r>
      <w:r>
        <w:t>,</w:t>
      </w:r>
      <w:r w:rsidR="0080732A">
        <w:t xml:space="preserve"> </w:t>
      </w:r>
      <w:r>
        <w:t>п</w:t>
      </w:r>
      <w:r w:rsidRPr="00883EC2">
        <w:t>раздники, развлечения</w:t>
      </w:r>
      <w:r>
        <w:t>, м</w:t>
      </w:r>
      <w:r w:rsidRPr="00883EC2">
        <w:t xml:space="preserve">узыка в повседневной жизни: </w:t>
      </w:r>
      <w:r>
        <w:t>т</w:t>
      </w:r>
      <w:r w:rsidRPr="00883EC2">
        <w:t>еатрализованная деятельность</w:t>
      </w:r>
      <w:r>
        <w:t>, с</w:t>
      </w:r>
      <w:r w:rsidRPr="00883EC2">
        <w:t xml:space="preserve">лушание музыкальных сказок, </w:t>
      </w:r>
      <w:r>
        <w:t>п</w:t>
      </w:r>
      <w:r w:rsidRPr="00883EC2">
        <w:t>росмотр мультфильмов, фрагментов детских музыкальных фильмов</w:t>
      </w:r>
      <w:r>
        <w:t>,</w:t>
      </w:r>
      <w:r w:rsidRPr="00883EC2">
        <w:t xml:space="preserve"> рассматривание картинок, иллюстраций в детских книгах, репродукций, предметов окружающей действительности;</w:t>
      </w:r>
      <w:r w:rsidR="0080732A" w:rsidRPr="00883EC2">
        <w:t xml:space="preserve"> </w:t>
      </w:r>
      <w:r w:rsidR="0080732A">
        <w:t>и</w:t>
      </w:r>
      <w:r w:rsidRPr="00883EC2">
        <w:t>гры, хороводы</w:t>
      </w:r>
      <w:r>
        <w:t>,</w:t>
      </w:r>
      <w:r w:rsidR="0080732A">
        <w:t xml:space="preserve"> </w:t>
      </w:r>
      <w:r>
        <w:t>р</w:t>
      </w:r>
      <w:r w:rsidRPr="00883EC2">
        <w:t xml:space="preserve">ассматривание </w:t>
      </w:r>
      <w:r>
        <w:t>портретов композиторов</w:t>
      </w:r>
      <w:r w:rsidR="0080732A">
        <w:t xml:space="preserve">, </w:t>
      </w:r>
      <w:r>
        <w:t>п</w:t>
      </w:r>
      <w:r w:rsidRPr="00883EC2">
        <w:t>разднование дней рождения</w:t>
      </w:r>
      <w:r w:rsidR="0080732A">
        <w:t>.</w:t>
      </w:r>
    </w:p>
    <w:p w:rsidR="0080732A" w:rsidRPr="00A40D07" w:rsidRDefault="00D3614B" w:rsidP="006A3127">
      <w:pPr>
        <w:ind w:firstLine="567"/>
        <w:jc w:val="both"/>
        <w:rPr>
          <w:b/>
          <w:bCs/>
          <w:color w:val="0070C0"/>
        </w:rPr>
      </w:pPr>
      <w:r w:rsidRPr="00A40D07">
        <w:rPr>
          <w:b/>
          <w:bCs/>
          <w:color w:val="0070C0"/>
        </w:rPr>
        <w:t>Режимные моменты</w:t>
      </w:r>
    </w:p>
    <w:p w:rsidR="00D3614B" w:rsidRPr="00883EC2" w:rsidRDefault="00D3614B" w:rsidP="006A3127">
      <w:pPr>
        <w:ind w:firstLine="567"/>
        <w:jc w:val="both"/>
      </w:pPr>
      <w:r w:rsidRPr="00883EC2">
        <w:t>Использование музыки:</w:t>
      </w:r>
      <w:r w:rsidR="0080732A">
        <w:t xml:space="preserve"> </w:t>
      </w:r>
      <w:r w:rsidRPr="00883EC2">
        <w:t>на утренней гимнастике и физкультурных занятиях</w:t>
      </w:r>
      <w:r>
        <w:t>, на музыкальных занятиях,</w:t>
      </w:r>
      <w:r w:rsidRPr="00883EC2">
        <w:t xml:space="preserve"> во время умывания</w:t>
      </w:r>
      <w:r>
        <w:t xml:space="preserve">, </w:t>
      </w:r>
      <w:r w:rsidR="0080732A">
        <w:t xml:space="preserve">в продуктивных </w:t>
      </w:r>
      <w:r w:rsidRPr="00883EC2">
        <w:t>видах деятельности</w:t>
      </w:r>
      <w:r>
        <w:t xml:space="preserve">, </w:t>
      </w:r>
      <w:r w:rsidRPr="00883EC2">
        <w:t xml:space="preserve">во </w:t>
      </w:r>
      <w:r w:rsidR="0080732A">
        <w:t>время</w:t>
      </w:r>
      <w:r w:rsidRPr="00883EC2">
        <w:t xml:space="preserve"> прогулки (в теплое время)</w:t>
      </w:r>
      <w:r>
        <w:t>,</w:t>
      </w:r>
      <w:r w:rsidR="0080732A">
        <w:t xml:space="preserve"> </w:t>
      </w:r>
      <w:r w:rsidRPr="00883EC2">
        <w:t>в сюжетно-ролевых играх</w:t>
      </w:r>
      <w:r>
        <w:t xml:space="preserve">, </w:t>
      </w:r>
      <w:r w:rsidRPr="00883EC2">
        <w:t>перед дневным сном</w:t>
      </w:r>
      <w:r>
        <w:t xml:space="preserve">, </w:t>
      </w:r>
      <w:r w:rsidRPr="00883EC2">
        <w:t>при пробуждении</w:t>
      </w:r>
      <w:r w:rsidR="0080732A">
        <w:t>.</w:t>
      </w:r>
    </w:p>
    <w:p w:rsidR="00CC140B" w:rsidRPr="00A40D07" w:rsidRDefault="00D3614B" w:rsidP="006A3127">
      <w:pPr>
        <w:ind w:firstLine="567"/>
        <w:jc w:val="both"/>
        <w:rPr>
          <w:b/>
          <w:bCs/>
          <w:color w:val="0070C0"/>
        </w:rPr>
      </w:pPr>
      <w:r w:rsidRPr="00A40D07">
        <w:rPr>
          <w:b/>
          <w:bCs/>
          <w:color w:val="0070C0"/>
        </w:rPr>
        <w:t>Самостоятельная деятельность</w:t>
      </w:r>
    </w:p>
    <w:p w:rsidR="00D3614B" w:rsidRDefault="00D3614B" w:rsidP="006A3127">
      <w:pPr>
        <w:ind w:firstLine="567"/>
        <w:jc w:val="both"/>
      </w:pPr>
      <w:r w:rsidRPr="00883EC2">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w:t>
      </w:r>
      <w:r>
        <w:t>кол, атрибутов для ряжения, ТСО,</w:t>
      </w:r>
      <w:r w:rsidR="00CC140B">
        <w:t xml:space="preserve"> э</w:t>
      </w:r>
      <w:r w:rsidRPr="00883EC2">
        <w:t xml:space="preserve">кспериментирование со звуками, используя музыкальные </w:t>
      </w:r>
      <w:r w:rsidRPr="00883EC2">
        <w:lastRenderedPageBreak/>
        <w:t>игрушки и шумовые инструменты</w:t>
      </w:r>
      <w:r w:rsidRPr="00237D53">
        <w:t>, игры в «праздники», «концерт»</w:t>
      </w:r>
      <w:r>
        <w:t>,</w:t>
      </w:r>
      <w:r w:rsidR="00CC140B">
        <w:t xml:space="preserve"> </w:t>
      </w:r>
      <w:r>
        <w:t>с</w:t>
      </w:r>
      <w:r w:rsidRPr="00883EC2">
        <w:t>тимулирование самостоятельного выполнения танцевальных движений под плясовые мелодии</w:t>
      </w:r>
      <w:r>
        <w:t>, и</w:t>
      </w:r>
      <w:r w:rsidRPr="00883EC2">
        <w:t>мпровизация танцевальных движений в</w:t>
      </w:r>
      <w:r w:rsidR="00494B70">
        <w:t xml:space="preserve"> </w:t>
      </w:r>
      <w:r w:rsidRPr="00883EC2">
        <w:t>образах животных,</w:t>
      </w:r>
      <w:r w:rsidR="00CC140B">
        <w:t xml:space="preserve"> </w:t>
      </w:r>
      <w:r>
        <w:t>к</w:t>
      </w:r>
      <w:r w:rsidRPr="00883EC2">
        <w:t>онцерты-импровизации. Игра на шумовых музыкальных инструментах; экспериментирование со звуками,</w:t>
      </w:r>
      <w:r w:rsidR="00CC140B">
        <w:t xml:space="preserve"> </w:t>
      </w:r>
      <w:r>
        <w:t>музыкально-дидактические</w:t>
      </w:r>
      <w:r w:rsidR="00CC140B">
        <w:t xml:space="preserve"> </w:t>
      </w:r>
      <w:r w:rsidRPr="00883EC2">
        <w:t>игры</w:t>
      </w:r>
      <w:r w:rsidR="00CC140B">
        <w:t>.</w:t>
      </w:r>
    </w:p>
    <w:p w:rsidR="00D3614B" w:rsidRPr="00A40D07" w:rsidRDefault="00D3614B" w:rsidP="006A3127">
      <w:pPr>
        <w:ind w:firstLine="567"/>
        <w:jc w:val="both"/>
        <w:rPr>
          <w:color w:val="0070C0"/>
        </w:rPr>
      </w:pPr>
    </w:p>
    <w:p w:rsidR="00D3614B" w:rsidRPr="00A40D07" w:rsidRDefault="00CC140B" w:rsidP="006A3127">
      <w:pPr>
        <w:ind w:firstLine="567"/>
        <w:jc w:val="both"/>
        <w:rPr>
          <w:b/>
          <w:bCs/>
          <w:color w:val="0070C0"/>
        </w:rPr>
      </w:pPr>
      <w:r w:rsidRPr="00A40D07">
        <w:rPr>
          <w:b/>
          <w:bCs/>
          <w:color w:val="0070C0"/>
        </w:rPr>
        <w:t xml:space="preserve">Развитие </w:t>
      </w:r>
      <w:r w:rsidR="00D3614B" w:rsidRPr="00A40D07">
        <w:rPr>
          <w:b/>
          <w:bCs/>
          <w:color w:val="0070C0"/>
        </w:rPr>
        <w:t>музыкально-художественной деятельности; приобщение к музыкальному искусству 5-7 лет</w:t>
      </w:r>
    </w:p>
    <w:p w:rsidR="00CC140B" w:rsidRPr="00A40D07" w:rsidRDefault="00CC140B" w:rsidP="006A3127">
      <w:pPr>
        <w:ind w:firstLine="567"/>
        <w:jc w:val="both"/>
        <w:rPr>
          <w:b/>
          <w:bCs/>
          <w:color w:val="0070C0"/>
        </w:rPr>
      </w:pPr>
      <w:r w:rsidRPr="00A40D07">
        <w:rPr>
          <w:b/>
          <w:bCs/>
          <w:color w:val="0070C0"/>
        </w:rPr>
        <w:t>Совместная</w:t>
      </w:r>
      <w:r w:rsidR="00D3614B" w:rsidRPr="00A40D07">
        <w:rPr>
          <w:b/>
          <w:bCs/>
          <w:color w:val="0070C0"/>
        </w:rPr>
        <w:t xml:space="preserve"> деятельность</w:t>
      </w:r>
    </w:p>
    <w:p w:rsidR="00D3614B" w:rsidRDefault="00CC140B" w:rsidP="006A3127">
      <w:pPr>
        <w:ind w:firstLine="567"/>
        <w:jc w:val="both"/>
      </w:pPr>
      <w:r>
        <w:t>Занятия</w:t>
      </w:r>
      <w:r w:rsidR="00D3614B">
        <w:t>,</w:t>
      </w:r>
      <w:r>
        <w:t xml:space="preserve"> </w:t>
      </w:r>
      <w:r w:rsidR="00D3614B">
        <w:t>п</w:t>
      </w:r>
      <w:r w:rsidR="00D3614B" w:rsidRPr="00883EC2">
        <w:t>раздники, развлечения</w:t>
      </w:r>
      <w:r w:rsidR="00D3614B">
        <w:t>, м</w:t>
      </w:r>
      <w:r w:rsidR="00D3614B" w:rsidRPr="00883EC2">
        <w:t>узыка в повседневной жизни:</w:t>
      </w:r>
      <w:r>
        <w:t xml:space="preserve"> </w:t>
      </w:r>
      <w:r w:rsidR="00D3614B">
        <w:t>т</w:t>
      </w:r>
      <w:r w:rsidR="00D3614B" w:rsidRPr="00883EC2">
        <w:t>еатрализованная деятельность</w:t>
      </w:r>
      <w:r w:rsidR="00D3614B">
        <w:t>, с</w:t>
      </w:r>
      <w:r w:rsidR="00D3614B" w:rsidRPr="00883EC2">
        <w:t xml:space="preserve">лушание музыкальных сказок, </w:t>
      </w:r>
      <w:r w:rsidR="00D3614B">
        <w:t>б</w:t>
      </w:r>
      <w:r w:rsidR="00D3614B" w:rsidRPr="00883EC2">
        <w:t>еседы с детьми о музыке;</w:t>
      </w:r>
      <w:r>
        <w:t xml:space="preserve"> п</w:t>
      </w:r>
      <w:r w:rsidR="00D3614B" w:rsidRPr="00883EC2">
        <w:t>росмотр мультфильмов, фрагментов детских музыкальных фильмов</w:t>
      </w:r>
      <w:r>
        <w:t>; р</w:t>
      </w:r>
      <w:r w:rsidR="00D3614B" w:rsidRPr="00883EC2">
        <w:t>ассматривание иллюстраций в детских книгах, репродукций, предметов окружающей действительности</w:t>
      </w:r>
      <w:r w:rsidR="00D3614B">
        <w:t>, р</w:t>
      </w:r>
      <w:r w:rsidR="00D3614B" w:rsidRPr="00883EC2">
        <w:t>ассматривание портретов композиторов</w:t>
      </w:r>
      <w:r w:rsidR="00D3614B">
        <w:t>, п</w:t>
      </w:r>
      <w:r w:rsidR="00D3614B" w:rsidRPr="00883EC2">
        <w:t>разднование дней рождения</w:t>
      </w:r>
      <w:r>
        <w:t>.</w:t>
      </w:r>
    </w:p>
    <w:p w:rsidR="00CC140B" w:rsidRPr="00A40D07" w:rsidRDefault="00D3614B" w:rsidP="006A3127">
      <w:pPr>
        <w:ind w:firstLine="567"/>
        <w:jc w:val="both"/>
        <w:rPr>
          <w:b/>
          <w:bCs/>
          <w:color w:val="0070C0"/>
        </w:rPr>
      </w:pPr>
      <w:r w:rsidRPr="00A40D07">
        <w:rPr>
          <w:b/>
          <w:bCs/>
          <w:color w:val="0070C0"/>
        </w:rPr>
        <w:t>Режимные моменты</w:t>
      </w:r>
    </w:p>
    <w:p w:rsidR="00D3614B" w:rsidRPr="00883EC2" w:rsidRDefault="00D3614B" w:rsidP="006A3127">
      <w:pPr>
        <w:ind w:firstLine="567"/>
        <w:jc w:val="both"/>
      </w:pPr>
      <w:r w:rsidRPr="00883EC2">
        <w:t>Использование музыки</w:t>
      </w:r>
      <w:r>
        <w:t xml:space="preserve">, </w:t>
      </w:r>
      <w:r w:rsidRPr="00883EC2">
        <w:t>на утренней гимн</w:t>
      </w:r>
      <w:r>
        <w:t>астике и физкультурных занятиях,</w:t>
      </w:r>
      <w:r w:rsidR="00CC140B">
        <w:t xml:space="preserve"> </w:t>
      </w:r>
      <w:r>
        <w:t>на музыкальных занятиях,</w:t>
      </w:r>
      <w:r w:rsidRPr="00883EC2">
        <w:t xml:space="preserve"> во время умывания</w:t>
      </w:r>
      <w:r>
        <w:t>,</w:t>
      </w:r>
      <w:r w:rsidR="00CC140B">
        <w:t xml:space="preserve"> во время </w:t>
      </w:r>
      <w:r w:rsidRPr="00883EC2">
        <w:t>прогулки (в теплое время)</w:t>
      </w:r>
      <w:r w:rsidR="00CC140B">
        <w:t>,</w:t>
      </w:r>
      <w:r w:rsidRPr="00883EC2">
        <w:t xml:space="preserve"> в сюжетно-ролевых играх</w:t>
      </w:r>
      <w:r>
        <w:t>,</w:t>
      </w:r>
      <w:r w:rsidRPr="00883EC2">
        <w:t xml:space="preserve"> перед дневным сном</w:t>
      </w:r>
      <w:r>
        <w:t xml:space="preserve">, </w:t>
      </w:r>
      <w:r w:rsidRPr="00883EC2">
        <w:t>при пробуждении</w:t>
      </w:r>
      <w:r>
        <w:t xml:space="preserve">, </w:t>
      </w:r>
      <w:r w:rsidRPr="00883EC2">
        <w:t>на праздниках и развлечениях</w:t>
      </w:r>
      <w:r>
        <w:t>, и</w:t>
      </w:r>
      <w:r w:rsidRPr="00883EC2">
        <w:t>нсценирование песен</w:t>
      </w:r>
      <w:r>
        <w:t>, ф</w:t>
      </w:r>
      <w:r w:rsidRPr="00883EC2">
        <w:t>ормирование танцевального творчества,</w:t>
      </w:r>
      <w:r w:rsidR="00CC140B">
        <w:t xml:space="preserve"> </w:t>
      </w:r>
      <w:r>
        <w:t>и</w:t>
      </w:r>
      <w:r w:rsidRPr="00883EC2">
        <w:t>мпровизация образов сказочных животных и птиц</w:t>
      </w:r>
      <w:r>
        <w:t>, п</w:t>
      </w:r>
      <w:r w:rsidRPr="00883EC2">
        <w:t>разднование дней рождения</w:t>
      </w:r>
      <w:r w:rsidR="00CC140B">
        <w:t>.</w:t>
      </w:r>
    </w:p>
    <w:p w:rsidR="00CC140B" w:rsidRPr="00A40D07" w:rsidRDefault="00D3614B" w:rsidP="006A3127">
      <w:pPr>
        <w:ind w:firstLine="567"/>
        <w:jc w:val="both"/>
        <w:rPr>
          <w:b/>
          <w:bCs/>
          <w:color w:val="0070C0"/>
        </w:rPr>
      </w:pPr>
      <w:r w:rsidRPr="00A40D07">
        <w:rPr>
          <w:b/>
          <w:bCs/>
          <w:color w:val="0070C0"/>
        </w:rPr>
        <w:t>Самостоятельная</w:t>
      </w:r>
      <w:r w:rsidR="00CC140B" w:rsidRPr="00A40D07">
        <w:rPr>
          <w:b/>
          <w:bCs/>
          <w:color w:val="0070C0"/>
        </w:rPr>
        <w:t xml:space="preserve"> деятельность</w:t>
      </w:r>
    </w:p>
    <w:p w:rsidR="00D3614B" w:rsidRPr="003A58ED" w:rsidRDefault="00D3614B" w:rsidP="006A3127">
      <w:pPr>
        <w:ind w:firstLine="567"/>
        <w:jc w:val="both"/>
      </w:pPr>
      <w:r w:rsidRPr="00883EC2">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r>
        <w:t>,</w:t>
      </w:r>
      <w:r w:rsidR="00CC140B">
        <w:t xml:space="preserve"> </w:t>
      </w:r>
      <w:r>
        <w:t>и</w:t>
      </w:r>
      <w:r w:rsidRPr="00883EC2">
        <w:t>гры в «праздники», «концерт», «оркестр», «музыкальные занятия», «телевизор»</w:t>
      </w:r>
      <w:r w:rsidR="00CC140B">
        <w:t>; п</w:t>
      </w:r>
      <w:r w:rsidRPr="00883EC2">
        <w:t>ридумывание простейших танцевальных движений</w:t>
      </w:r>
      <w:r w:rsidR="00CC140B">
        <w:t xml:space="preserve">, </w:t>
      </w:r>
      <w:r>
        <w:t>и</w:t>
      </w:r>
      <w:r w:rsidRPr="00883EC2">
        <w:t>нсценирование содержания песен, хороводов</w:t>
      </w:r>
      <w:r>
        <w:t>, с</w:t>
      </w:r>
      <w:r w:rsidRPr="00883EC2">
        <w:t>оставление композиций танца</w:t>
      </w:r>
      <w:r w:rsidR="00CC140B">
        <w:t>, м</w:t>
      </w:r>
      <w:r w:rsidRPr="00883EC2">
        <w:t>узыкально-дидактические игры</w:t>
      </w:r>
      <w:r>
        <w:t>, и</w:t>
      </w:r>
      <w:r w:rsidRPr="00883EC2">
        <w:t>гры-драматизации</w:t>
      </w:r>
      <w:r>
        <w:t>, а</w:t>
      </w:r>
      <w:r w:rsidRPr="00883EC2">
        <w:t>ккомпанемент</w:t>
      </w:r>
      <w:r w:rsidR="00CC140B">
        <w:t xml:space="preserve"> в пении, танце, д</w:t>
      </w:r>
      <w:r w:rsidRPr="00883EC2">
        <w:t>етский ансамбль, оркестр</w:t>
      </w:r>
      <w:r>
        <w:t>,</w:t>
      </w:r>
      <w:r w:rsidR="00CC140B">
        <w:t xml:space="preserve"> </w:t>
      </w:r>
      <w:r>
        <w:t>и</w:t>
      </w:r>
      <w:r w:rsidRPr="00883EC2">
        <w:t>гра в «к</w:t>
      </w:r>
      <w:r w:rsidR="00CC140B">
        <w:t>онцерт», «музыкальные занятия».</w:t>
      </w:r>
    </w:p>
    <w:p w:rsidR="00D3614B" w:rsidRDefault="00D3614B" w:rsidP="0080732A">
      <w:pPr>
        <w:pStyle w:val="af0"/>
        <w:spacing w:before="0" w:beforeAutospacing="0" w:after="0" w:afterAutospacing="0"/>
        <w:jc w:val="both"/>
        <w:rPr>
          <w:b/>
          <w:bCs/>
        </w:rPr>
      </w:pPr>
    </w:p>
    <w:p w:rsidR="001C7BB2" w:rsidRDefault="001C7BB2" w:rsidP="00CC140B">
      <w:pPr>
        <w:widowControl w:val="0"/>
        <w:suppressAutoHyphens w:val="0"/>
        <w:jc w:val="both"/>
        <w:rPr>
          <w:b/>
          <w:lang w:eastAsia="en-US"/>
        </w:rPr>
        <w:sectPr w:rsidR="001C7BB2" w:rsidSect="00012DE5">
          <w:pgSz w:w="11906" w:h="16838"/>
          <w:pgMar w:top="567" w:right="567" w:bottom="567" w:left="1134" w:header="397" w:footer="397" w:gutter="0"/>
          <w:pgNumType w:start="2"/>
          <w:cols w:space="708"/>
          <w:titlePg/>
          <w:docGrid w:linePitch="360"/>
        </w:sectPr>
      </w:pPr>
    </w:p>
    <w:tbl>
      <w:tblPr>
        <w:tblW w:w="10593" w:type="dxa"/>
        <w:tblCellSpacing w:w="20" w:type="dxa"/>
        <w:tblInd w:w="-176"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385"/>
        <w:gridCol w:w="7208"/>
      </w:tblGrid>
      <w:tr w:rsidR="007D7F88" w:rsidRPr="004B748F" w:rsidTr="002A5F3A">
        <w:trPr>
          <w:trHeight w:val="490"/>
          <w:tblCellSpacing w:w="20" w:type="dxa"/>
        </w:trPr>
        <w:tc>
          <w:tcPr>
            <w:tcW w:w="3348" w:type="dxa"/>
            <w:shd w:val="clear" w:color="auto" w:fill="auto"/>
            <w:vAlign w:val="center"/>
          </w:tcPr>
          <w:p w:rsidR="007D7F88" w:rsidRPr="00A40D07" w:rsidRDefault="007D7F88" w:rsidP="001C7BB2">
            <w:pPr>
              <w:widowControl w:val="0"/>
              <w:suppressAutoHyphens w:val="0"/>
              <w:jc w:val="center"/>
              <w:rPr>
                <w:b/>
                <w:color w:val="0070C0"/>
                <w:spacing w:val="-12"/>
                <w:lang w:eastAsia="en-US"/>
              </w:rPr>
            </w:pPr>
            <w:r w:rsidRPr="00A40D07">
              <w:rPr>
                <w:b/>
                <w:color w:val="0070C0"/>
                <w:lang w:eastAsia="en-US"/>
              </w:rPr>
              <w:lastRenderedPageBreak/>
              <w:t>Образовательная область</w:t>
            </w:r>
          </w:p>
        </w:tc>
        <w:tc>
          <w:tcPr>
            <w:tcW w:w="7245" w:type="dxa"/>
            <w:shd w:val="clear" w:color="auto" w:fill="auto"/>
            <w:vAlign w:val="center"/>
          </w:tcPr>
          <w:p w:rsidR="007D7F88" w:rsidRPr="00A40D07" w:rsidRDefault="007D7F88" w:rsidP="001C7BB2">
            <w:pPr>
              <w:widowControl w:val="0"/>
              <w:suppressAutoHyphens w:val="0"/>
              <w:jc w:val="center"/>
              <w:rPr>
                <w:b/>
                <w:color w:val="0070C0"/>
                <w:spacing w:val="-12"/>
                <w:lang w:eastAsia="en-US"/>
              </w:rPr>
            </w:pPr>
            <w:r w:rsidRPr="00A40D07">
              <w:rPr>
                <w:b/>
                <w:color w:val="0070C0"/>
                <w:lang w:eastAsia="en-US"/>
              </w:rPr>
              <w:t>Формы взаимодействия с семьями воспитанников</w:t>
            </w:r>
          </w:p>
        </w:tc>
      </w:tr>
      <w:tr w:rsidR="007D7F88" w:rsidRPr="004B748F" w:rsidTr="002A5F3A">
        <w:trPr>
          <w:tblCellSpacing w:w="20" w:type="dxa"/>
        </w:trPr>
        <w:tc>
          <w:tcPr>
            <w:tcW w:w="3348" w:type="dxa"/>
            <w:shd w:val="clear" w:color="auto" w:fill="auto"/>
          </w:tcPr>
          <w:p w:rsidR="007D7F88" w:rsidRPr="004B748F" w:rsidRDefault="007D7F88" w:rsidP="00E862F0">
            <w:pPr>
              <w:widowControl w:val="0"/>
              <w:suppressAutoHyphens w:val="0"/>
              <w:jc w:val="center"/>
              <w:rPr>
                <w:b/>
                <w:color w:val="000000"/>
                <w:spacing w:val="-12"/>
                <w:lang w:eastAsia="en-US"/>
              </w:rPr>
            </w:pPr>
            <w:r w:rsidRPr="00A40D07">
              <w:rPr>
                <w:b/>
                <w:color w:val="0070C0"/>
                <w:spacing w:val="-12"/>
                <w:lang w:eastAsia="en-US"/>
              </w:rPr>
              <w:t>Художественно - эстетическое развитие</w:t>
            </w:r>
          </w:p>
        </w:tc>
        <w:tc>
          <w:tcPr>
            <w:tcW w:w="7245" w:type="dxa"/>
            <w:shd w:val="clear" w:color="auto" w:fill="auto"/>
          </w:tcPr>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Совместная организация выставок произведений искусства (д</w:t>
            </w:r>
            <w:r w:rsidRPr="002A5F3A">
              <w:rPr>
                <w:lang w:eastAsia="en-US"/>
              </w:rPr>
              <w:t>е</w:t>
            </w:r>
            <w:r w:rsidRPr="002A5F3A">
              <w:rPr>
                <w:lang w:eastAsia="en-US"/>
              </w:rPr>
              <w:t>коративно-прикладного) с целью обогащения художественно-эстетических представлений детей.</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Организация и проведение конкурсов и выставок детского тво</w:t>
            </w:r>
            <w:r w:rsidRPr="002A5F3A">
              <w:rPr>
                <w:lang w:eastAsia="en-US"/>
              </w:rPr>
              <w:t>р</w:t>
            </w:r>
            <w:r w:rsidRPr="002A5F3A">
              <w:rPr>
                <w:lang w:eastAsia="en-US"/>
              </w:rPr>
              <w:t>чества.</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Анкетирование родителей с целью изучения их представлений об эстетическом воспитании детей.</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w:t>
            </w:r>
            <w:r w:rsidRPr="002A5F3A">
              <w:rPr>
                <w:lang w:eastAsia="en-US"/>
              </w:rPr>
              <w:t>з</w:t>
            </w:r>
            <w:r w:rsidRPr="002A5F3A">
              <w:rPr>
                <w:lang w:eastAsia="en-US"/>
              </w:rPr>
              <w:t>витие личности дошкольника средствами искусства» и др.).</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Организация мероприятий, направленных на распространение семейного опыта художественно-эстетического воспитания ребё</w:t>
            </w:r>
            <w:r w:rsidRPr="002A5F3A">
              <w:rPr>
                <w:lang w:eastAsia="en-US"/>
              </w:rPr>
              <w:t>н</w:t>
            </w:r>
            <w:r w:rsidRPr="002A5F3A">
              <w:rPr>
                <w:lang w:eastAsia="en-US"/>
              </w:rPr>
              <w:t>ка («Круглый стол», средства массовой информации, альбомы с</w:t>
            </w:r>
            <w:r w:rsidRPr="002A5F3A">
              <w:rPr>
                <w:lang w:eastAsia="en-US"/>
              </w:rPr>
              <w:t>е</w:t>
            </w:r>
            <w:r w:rsidRPr="002A5F3A">
              <w:rPr>
                <w:lang w:eastAsia="en-US"/>
              </w:rPr>
              <w:t>мейного воспитания и др.).</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Встречи с родителями в «Художественной гостиной». Цель: знакомство с основными направлениями художественно-эстетического развития детей.</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Организация совместной деятельности детей и взрослых по в</w:t>
            </w:r>
            <w:r w:rsidRPr="002A5F3A">
              <w:rPr>
                <w:lang w:eastAsia="en-US"/>
              </w:rPr>
              <w:t>ы</w:t>
            </w:r>
            <w:r w:rsidRPr="002A5F3A">
              <w:rPr>
                <w:lang w:eastAsia="en-US"/>
              </w:rPr>
              <w:t>пуску семейных газет с целью обогащения коммуникативного опыта дошкольника.</w:t>
            </w:r>
          </w:p>
          <w:p w:rsidR="007D7F88" w:rsidRPr="002A5F3A" w:rsidRDefault="007D7F88" w:rsidP="00811D80">
            <w:pPr>
              <w:numPr>
                <w:ilvl w:val="0"/>
                <w:numId w:val="58"/>
              </w:numPr>
              <w:tabs>
                <w:tab w:val="left" w:pos="214"/>
              </w:tabs>
              <w:suppressAutoHyphens w:val="0"/>
              <w:ind w:left="0" w:firstLine="0"/>
              <w:contextualSpacing/>
              <w:rPr>
                <w:lang w:eastAsia="en-US"/>
              </w:rPr>
            </w:pPr>
            <w:r w:rsidRPr="002A5F3A">
              <w:rPr>
                <w:lang w:eastAsia="en-US"/>
              </w:rPr>
              <w:t>Проведение праздников, досугов, литературных и музыкальных вечеров с привлечением родителей.</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Приобщение к театрализованному и музыкальному искусству через аудио - и вид</w:t>
            </w:r>
            <w:r w:rsidR="001C7BB2" w:rsidRPr="002A5F3A">
              <w:rPr>
                <w:lang w:eastAsia="en-US"/>
              </w:rPr>
              <w:t>е</w:t>
            </w:r>
            <w:r w:rsidRPr="002A5F3A">
              <w:rPr>
                <w:lang w:eastAsia="en-US"/>
              </w:rPr>
              <w:t>отеку. Регулирование тематического подбора для детского восприятия.</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Семинары-практикумы для родителей  художественно-эстетическому воспитанию дошкольников.</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Создание игротеки по Художественно-эстетическому разв</w:t>
            </w:r>
            <w:r w:rsidRPr="002A5F3A">
              <w:rPr>
                <w:lang w:eastAsia="en-US"/>
              </w:rPr>
              <w:t>и</w:t>
            </w:r>
            <w:r w:rsidRPr="002A5F3A">
              <w:rPr>
                <w:lang w:eastAsia="en-US"/>
              </w:rPr>
              <w:t>тию детей.</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Организация выставок детских работ и совместных тематич</w:t>
            </w:r>
            <w:r w:rsidRPr="002A5F3A">
              <w:rPr>
                <w:lang w:eastAsia="en-US"/>
              </w:rPr>
              <w:t>е</w:t>
            </w:r>
            <w:r w:rsidRPr="002A5F3A">
              <w:rPr>
                <w:lang w:eastAsia="en-US"/>
              </w:rPr>
              <w:t>ских выставок детей и родителей.</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Сотрудничество с культурными учреждениями города с целью оказания консультативной помощи родителям.</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Организация тренингов с родителями по обсуждению впеча</w:t>
            </w:r>
            <w:r w:rsidRPr="002A5F3A">
              <w:rPr>
                <w:lang w:eastAsia="en-US"/>
              </w:rPr>
              <w:t>т</w:t>
            </w:r>
            <w:r w:rsidRPr="002A5F3A">
              <w:rPr>
                <w:lang w:eastAsia="en-US"/>
              </w:rPr>
              <w:t>лений после посещений культурных центров города.</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Организация совместных посиделок.</w:t>
            </w:r>
          </w:p>
          <w:p w:rsidR="007D7F88" w:rsidRPr="002A5F3A" w:rsidRDefault="007D7F88" w:rsidP="00811D80">
            <w:pPr>
              <w:numPr>
                <w:ilvl w:val="0"/>
                <w:numId w:val="58"/>
              </w:numPr>
              <w:tabs>
                <w:tab w:val="left" w:pos="357"/>
              </w:tabs>
              <w:suppressAutoHyphens w:val="0"/>
              <w:ind w:left="0" w:firstLine="0"/>
              <w:contextualSpacing/>
              <w:rPr>
                <w:lang w:eastAsia="en-US"/>
              </w:rPr>
            </w:pPr>
            <w:r w:rsidRPr="002A5F3A">
              <w:rPr>
                <w:lang w:eastAsia="en-US"/>
              </w:rPr>
              <w:t>Совместное издание литературно-художественного  журнала (рисунки, сказки, комиксы, придуманных детьми и их родител</w:t>
            </w:r>
            <w:r w:rsidRPr="002A5F3A">
              <w:rPr>
                <w:lang w:eastAsia="en-US"/>
              </w:rPr>
              <w:t>я</w:t>
            </w:r>
            <w:r w:rsidRPr="002A5F3A">
              <w:rPr>
                <w:lang w:eastAsia="en-US"/>
              </w:rPr>
              <w:t>ми).</w:t>
            </w:r>
          </w:p>
          <w:p w:rsidR="007D7F88" w:rsidRPr="002A5F3A" w:rsidRDefault="007D7F88" w:rsidP="00811D80">
            <w:pPr>
              <w:numPr>
                <w:ilvl w:val="0"/>
                <w:numId w:val="58"/>
              </w:numPr>
              <w:tabs>
                <w:tab w:val="left" w:pos="357"/>
              </w:tabs>
              <w:suppressAutoHyphens w:val="0"/>
              <w:ind w:left="0" w:firstLine="0"/>
              <w:contextualSpacing/>
              <w:rPr>
                <w:color w:val="000000"/>
                <w:spacing w:val="-12"/>
                <w:lang w:eastAsia="en-US"/>
              </w:rPr>
            </w:pPr>
            <w:r w:rsidRPr="002A5F3A">
              <w:rPr>
                <w:lang w:eastAsia="en-US"/>
              </w:rPr>
              <w:t>«Поэтическая гостиная». Чтение стихов детьми и родителями.</w:t>
            </w:r>
          </w:p>
        </w:tc>
      </w:tr>
    </w:tbl>
    <w:p w:rsidR="001C7BB2" w:rsidRDefault="001C7BB2" w:rsidP="00E862F0">
      <w:pPr>
        <w:suppressAutoHyphens w:val="0"/>
        <w:jc w:val="center"/>
        <w:rPr>
          <w:rFonts w:eastAsia="Times New Roman"/>
          <w:b/>
          <w:lang w:eastAsia="ru-RU"/>
        </w:rPr>
        <w:sectPr w:rsidR="001C7BB2" w:rsidSect="002A5F3A">
          <w:pgSz w:w="11906" w:h="16838"/>
          <w:pgMar w:top="567" w:right="567" w:bottom="567" w:left="1134" w:header="397" w:footer="397" w:gutter="0"/>
          <w:pgNumType w:start="2"/>
          <w:cols w:space="708"/>
          <w:titlePg/>
          <w:docGrid w:linePitch="360"/>
        </w:sectPr>
      </w:pPr>
    </w:p>
    <w:p w:rsidR="00825B7B" w:rsidRPr="00A40D07" w:rsidRDefault="00CC140B" w:rsidP="00591062">
      <w:pPr>
        <w:keepNext/>
        <w:keepLines/>
        <w:widowControl w:val="0"/>
        <w:suppressAutoHyphens w:val="0"/>
        <w:jc w:val="center"/>
        <w:rPr>
          <w:b/>
          <w:bCs/>
          <w:color w:val="0070C0"/>
          <w:lang w:eastAsia="ru-RU"/>
        </w:rPr>
      </w:pPr>
      <w:r w:rsidRPr="00A40D07">
        <w:rPr>
          <w:b/>
          <w:bCs/>
          <w:color w:val="0070C0"/>
          <w:lang w:eastAsia="ru-RU"/>
        </w:rPr>
        <w:lastRenderedPageBreak/>
        <w:t>Методическое обеспечение образовательной области</w:t>
      </w:r>
    </w:p>
    <w:tbl>
      <w:tblPr>
        <w:tblpPr w:leftFromText="180" w:rightFromText="180" w:vertAnchor="text" w:horzAnchor="margin" w:tblpY="297"/>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A0" w:firstRow="1" w:lastRow="0" w:firstColumn="1" w:lastColumn="0" w:noHBand="0" w:noVBand="0"/>
      </w:tblPr>
      <w:tblGrid>
        <w:gridCol w:w="1869"/>
        <w:gridCol w:w="8530"/>
      </w:tblGrid>
      <w:tr w:rsidR="006A3127" w:rsidRPr="00EA6629" w:rsidTr="006A3127">
        <w:trPr>
          <w:tblCellSpacing w:w="20" w:type="dxa"/>
        </w:trPr>
        <w:tc>
          <w:tcPr>
            <w:tcW w:w="1809" w:type="dxa"/>
          </w:tcPr>
          <w:p w:rsidR="006A3127" w:rsidRPr="00A40D07" w:rsidRDefault="006A3127" w:rsidP="006A3127">
            <w:pPr>
              <w:keepNext/>
              <w:keepLines/>
              <w:widowControl w:val="0"/>
              <w:suppressAutoHyphens w:val="0"/>
              <w:jc w:val="center"/>
              <w:rPr>
                <w:b/>
                <w:bCs/>
                <w:color w:val="0070C0"/>
              </w:rPr>
            </w:pPr>
            <w:r w:rsidRPr="00A40D07">
              <w:rPr>
                <w:b/>
                <w:bCs/>
                <w:color w:val="0070C0"/>
              </w:rPr>
              <w:t>Перечень л</w:t>
            </w:r>
            <w:r w:rsidRPr="00A40D07">
              <w:rPr>
                <w:b/>
                <w:bCs/>
                <w:color w:val="0070C0"/>
              </w:rPr>
              <w:t>и</w:t>
            </w:r>
            <w:r w:rsidRPr="00A40D07">
              <w:rPr>
                <w:b/>
                <w:bCs/>
                <w:color w:val="0070C0"/>
              </w:rPr>
              <w:t>тературы</w:t>
            </w:r>
          </w:p>
          <w:p w:rsidR="006A3127" w:rsidRPr="00A40D07" w:rsidRDefault="006A3127" w:rsidP="006A3127">
            <w:pPr>
              <w:keepNext/>
              <w:keepLines/>
              <w:widowControl w:val="0"/>
              <w:suppressAutoHyphens w:val="0"/>
              <w:jc w:val="center"/>
              <w:rPr>
                <w:b/>
                <w:bCs/>
                <w:color w:val="0070C0"/>
              </w:rPr>
            </w:pPr>
            <w:r w:rsidRPr="00A40D07">
              <w:rPr>
                <w:b/>
                <w:bCs/>
                <w:color w:val="0070C0"/>
              </w:rPr>
              <w:t>и пособий</w:t>
            </w:r>
          </w:p>
          <w:p w:rsidR="006A3127" w:rsidRPr="00E9374C" w:rsidRDefault="006A3127" w:rsidP="006A3127">
            <w:pPr>
              <w:keepNext/>
              <w:keepLines/>
              <w:widowControl w:val="0"/>
              <w:suppressAutoHyphens w:val="0"/>
              <w:rPr>
                <w:lang w:eastAsia="ru-RU"/>
              </w:rPr>
            </w:pPr>
          </w:p>
        </w:tc>
        <w:tc>
          <w:tcPr>
            <w:tcW w:w="8470" w:type="dxa"/>
          </w:tcPr>
          <w:p w:rsidR="006A3127" w:rsidRPr="00915195" w:rsidRDefault="006A3127" w:rsidP="006A3127">
            <w:pPr>
              <w:keepNext/>
              <w:keepLines/>
              <w:widowControl w:val="0"/>
              <w:suppressAutoHyphens w:val="0"/>
              <w:jc w:val="both"/>
            </w:pPr>
            <w:r>
              <w:rPr>
                <w:color w:val="000000"/>
              </w:rPr>
              <w:t xml:space="preserve">- </w:t>
            </w:r>
            <w:r w:rsidRPr="00AE716F">
              <w:rPr>
                <w:color w:val="000000"/>
              </w:rPr>
              <w:t xml:space="preserve">Комарова Т. С. Занятие по изобразительной деятельности во II младшей, средней, старшей, подготовительной группах. Конспекты и планы занятий </w:t>
            </w:r>
            <w:r w:rsidRPr="00AE716F">
              <w:t>М.: Мозаика-Синтез, 2010.</w:t>
            </w:r>
          </w:p>
          <w:p w:rsidR="006A3127" w:rsidRPr="00AE716F" w:rsidRDefault="006A3127" w:rsidP="006A3127">
            <w:pPr>
              <w:keepNext/>
              <w:keepLines/>
              <w:widowControl w:val="0"/>
              <w:shd w:val="clear" w:color="auto" w:fill="FFFFFF"/>
              <w:suppressAutoHyphens w:val="0"/>
              <w:jc w:val="both"/>
            </w:pPr>
            <w:r>
              <w:t xml:space="preserve">- </w:t>
            </w:r>
            <w:r w:rsidRPr="00AE716F">
              <w:t>Комарова Т.С. Детское художественное творчество.</w:t>
            </w:r>
            <w:r w:rsidRPr="00AE716F">
              <w:rPr>
                <w:color w:val="000000"/>
              </w:rPr>
              <w:t xml:space="preserve"> Методическое пособие для воспитателей и педагогов</w:t>
            </w:r>
            <w:r w:rsidRPr="00AE716F">
              <w:t>. М.: Мозаика-Синтез, 2010.</w:t>
            </w:r>
          </w:p>
          <w:p w:rsidR="006A3127" w:rsidRPr="00AE716F" w:rsidRDefault="006A3127" w:rsidP="006A3127">
            <w:pPr>
              <w:keepNext/>
              <w:keepLines/>
              <w:widowControl w:val="0"/>
              <w:shd w:val="clear" w:color="auto" w:fill="FFFFFF"/>
              <w:suppressAutoHyphens w:val="0"/>
              <w:jc w:val="both"/>
            </w:pPr>
            <w:r>
              <w:t>-</w:t>
            </w:r>
            <w:r w:rsidRPr="00AE716F">
              <w:t xml:space="preserve"> Комарова. Т.С. Изобразительная деятельность в детском саду. </w:t>
            </w:r>
            <w:r w:rsidRPr="00AE716F">
              <w:rPr>
                <w:color w:val="000000"/>
              </w:rPr>
              <w:t xml:space="preserve">Программа и методические рекомендации. </w:t>
            </w:r>
            <w:r w:rsidRPr="00AE716F">
              <w:t>М.: Мозаика-Синтез, 2010.</w:t>
            </w:r>
          </w:p>
          <w:p w:rsidR="006A3127" w:rsidRDefault="006A3127" w:rsidP="006A3127">
            <w:pPr>
              <w:keepNext/>
              <w:keepLines/>
              <w:widowControl w:val="0"/>
              <w:suppressAutoHyphens w:val="0"/>
              <w:jc w:val="both"/>
            </w:pPr>
            <w:r>
              <w:rPr>
                <w:color w:val="000000"/>
              </w:rPr>
              <w:t>- Куцакова Л. В.</w:t>
            </w:r>
            <w:r w:rsidRPr="00AE716F">
              <w:rPr>
                <w:color w:val="000000"/>
              </w:rPr>
              <w:t xml:space="preserve"> Конструирование и художественный труд в детском саду. Программа и конспекты занятий М: Мозаика-Синтез,2005</w:t>
            </w:r>
          </w:p>
          <w:p w:rsidR="006A3127" w:rsidRPr="00AE716F" w:rsidRDefault="006A3127" w:rsidP="006A3127">
            <w:pPr>
              <w:keepNext/>
              <w:keepLines/>
              <w:widowControl w:val="0"/>
              <w:suppressAutoHyphens w:val="0"/>
              <w:jc w:val="both"/>
              <w:rPr>
                <w:color w:val="000000"/>
              </w:rPr>
            </w:pPr>
            <w:r>
              <w:rPr>
                <w:color w:val="000000"/>
              </w:rPr>
              <w:t>-</w:t>
            </w:r>
            <w:r w:rsidRPr="00AE716F">
              <w:rPr>
                <w:color w:val="000000"/>
              </w:rPr>
              <w:t>Куцакова Л.В. «Занятия по конструированию из строительного материала в старшей группе детского сада». Конспекты занятий. – М.: Мозаика – Синтез, 2010.</w:t>
            </w:r>
          </w:p>
          <w:p w:rsidR="006A3127" w:rsidRDefault="006A3127" w:rsidP="006A3127">
            <w:pPr>
              <w:keepNext/>
              <w:keepLines/>
              <w:widowControl w:val="0"/>
              <w:suppressAutoHyphens w:val="0"/>
              <w:jc w:val="both"/>
              <w:rPr>
                <w:color w:val="000000"/>
              </w:rPr>
            </w:pPr>
            <w:r>
              <w:rPr>
                <w:color w:val="000000"/>
              </w:rPr>
              <w:t>-</w:t>
            </w:r>
            <w:r w:rsidRPr="00AE716F">
              <w:rPr>
                <w:color w:val="000000"/>
              </w:rPr>
              <w:t>Куцакова Л.В.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81541C" w:rsidRPr="00AE716F" w:rsidRDefault="0081541C" w:rsidP="006A3127">
            <w:pPr>
              <w:keepNext/>
              <w:keepLines/>
              <w:widowControl w:val="0"/>
              <w:suppressAutoHyphens w:val="0"/>
              <w:jc w:val="both"/>
              <w:rPr>
                <w:color w:val="000000"/>
              </w:rPr>
            </w:pPr>
            <w:r>
              <w:rPr>
                <w:color w:val="000000"/>
              </w:rPr>
              <w:t>- Лыкова Т.И. «Изобразительная деятельность в детском саду»</w:t>
            </w:r>
            <w:r w:rsidR="006846BF" w:rsidRPr="00AE716F">
              <w:rPr>
                <w:color w:val="000000"/>
              </w:rPr>
              <w:t xml:space="preserve"> </w:t>
            </w:r>
            <w:r w:rsidR="006846BF">
              <w:rPr>
                <w:color w:val="000000"/>
              </w:rPr>
              <w:t>Занятия</w:t>
            </w:r>
            <w:r w:rsidR="006846BF" w:rsidRPr="00AE716F">
              <w:rPr>
                <w:color w:val="000000"/>
              </w:rPr>
              <w:t xml:space="preserve"> по изобразительной деятельности во II младшей, средней, старшей, подготов</w:t>
            </w:r>
            <w:r w:rsidR="006846BF" w:rsidRPr="00AE716F">
              <w:rPr>
                <w:color w:val="000000"/>
              </w:rPr>
              <w:t>и</w:t>
            </w:r>
            <w:r w:rsidR="006846BF" w:rsidRPr="00AE716F">
              <w:rPr>
                <w:color w:val="000000"/>
              </w:rPr>
              <w:t>тельной группах. Конспекты и планы занятий</w:t>
            </w:r>
          </w:p>
          <w:p w:rsidR="006A3127" w:rsidRDefault="006A3127" w:rsidP="006A3127">
            <w:pPr>
              <w:keepNext/>
              <w:keepLines/>
              <w:widowControl w:val="0"/>
              <w:suppressAutoHyphens w:val="0"/>
              <w:rPr>
                <w:lang w:val="tt-RU"/>
              </w:rPr>
            </w:pPr>
            <w:r>
              <w:rPr>
                <w:lang w:val="tt-RU"/>
              </w:rPr>
              <w:t>-“ Музыкальный руководитель”, издательский дом “Воспитание дошкольника”</w:t>
            </w:r>
          </w:p>
          <w:p w:rsidR="006A3127" w:rsidRDefault="006A3127" w:rsidP="006A3127">
            <w:pPr>
              <w:keepNext/>
              <w:keepLines/>
              <w:widowControl w:val="0"/>
              <w:suppressAutoHyphens w:val="0"/>
              <w:rPr>
                <w:lang w:val="tt-RU"/>
              </w:rPr>
            </w:pPr>
            <w:r>
              <w:rPr>
                <w:lang w:val="tt-RU"/>
              </w:rPr>
              <w:t>-Бондаренко И “Музыкальные игры в детском саду для детей 5-7 лет”</w:t>
            </w:r>
          </w:p>
          <w:p w:rsidR="006A3127" w:rsidRPr="009F221C" w:rsidRDefault="006A3127" w:rsidP="006A3127">
            <w:pPr>
              <w:keepNext/>
              <w:keepLines/>
              <w:widowControl w:val="0"/>
              <w:suppressAutoHyphens w:val="0"/>
              <w:rPr>
                <w:lang w:val="tt-RU" w:eastAsia="ru-RU"/>
              </w:rPr>
            </w:pPr>
            <w:r>
              <w:rPr>
                <w:lang w:val="tt-RU" w:eastAsia="ru-RU"/>
              </w:rPr>
              <w:t>-</w:t>
            </w:r>
            <w:r w:rsidRPr="009F221C">
              <w:rPr>
                <w:lang w:val="tt-RU" w:eastAsia="ru-RU"/>
              </w:rPr>
              <w:t>Г</w:t>
            </w:r>
            <w:r>
              <w:rPr>
                <w:lang w:val="tt-RU" w:eastAsia="ru-RU"/>
              </w:rPr>
              <w:t>ара</w:t>
            </w:r>
            <w:r w:rsidRPr="009F221C">
              <w:rPr>
                <w:lang w:val="tt-RU" w:eastAsia="ru-RU"/>
              </w:rPr>
              <w:t>фиева Г.З.. Сомбелэне кем белэ? Казан-Тарих-2003</w:t>
            </w:r>
          </w:p>
          <w:p w:rsidR="006A3127" w:rsidRPr="009F221C" w:rsidRDefault="006A3127" w:rsidP="006A3127">
            <w:pPr>
              <w:keepNext/>
              <w:keepLines/>
              <w:widowControl w:val="0"/>
              <w:suppressAutoHyphens w:val="0"/>
              <w:rPr>
                <w:lang w:val="tt-RU" w:eastAsia="ru-RU"/>
              </w:rPr>
            </w:pPr>
            <w:r>
              <w:rPr>
                <w:lang w:val="tt-RU" w:eastAsia="ru-RU"/>
              </w:rPr>
              <w:t>-Закирова</w:t>
            </w:r>
            <w:r w:rsidRPr="009F221C">
              <w:rPr>
                <w:lang w:val="tt-RU" w:eastAsia="ru-RU"/>
              </w:rPr>
              <w:t xml:space="preserve"> К.ВКун</w:t>
            </w:r>
            <w:r>
              <w:rPr>
                <w:lang w:val="tt-RU" w:eastAsia="ru-RU"/>
              </w:rPr>
              <w:t>ел ачыйк бергэлэп . Тозү</w:t>
            </w:r>
            <w:r w:rsidRPr="009F221C">
              <w:rPr>
                <w:lang w:val="tt-RU" w:eastAsia="ru-RU"/>
              </w:rPr>
              <w:t>чесе:</w:t>
            </w:r>
            <w:r>
              <w:rPr>
                <w:lang w:val="tt-RU" w:eastAsia="ru-RU"/>
              </w:rPr>
              <w:t>. Казан ”Мәгариф”нә</w:t>
            </w:r>
            <w:r w:rsidRPr="009F221C">
              <w:rPr>
                <w:lang w:val="tt-RU" w:eastAsia="ru-RU"/>
              </w:rPr>
              <w:t>шрияты,2003.</w:t>
            </w:r>
          </w:p>
          <w:p w:rsidR="006A3127" w:rsidRDefault="006A3127" w:rsidP="006A3127">
            <w:pPr>
              <w:keepNext/>
              <w:keepLines/>
              <w:widowControl w:val="0"/>
              <w:suppressAutoHyphens w:val="0"/>
              <w:rPr>
                <w:lang w:val="tt-RU"/>
              </w:rPr>
            </w:pPr>
            <w:r>
              <w:rPr>
                <w:lang w:val="tt-RU"/>
              </w:rPr>
              <w:t>-Зимина А.Н. “Мы играем, сочиняем” М. Ювента 2002</w:t>
            </w:r>
          </w:p>
          <w:p w:rsidR="006A3127" w:rsidRDefault="006A3127" w:rsidP="006A3127">
            <w:pPr>
              <w:keepNext/>
              <w:keepLines/>
              <w:widowControl w:val="0"/>
              <w:suppressAutoHyphens w:val="0"/>
              <w:rPr>
                <w:lang w:val="tt-RU"/>
              </w:rPr>
            </w:pPr>
            <w:r>
              <w:rPr>
                <w:lang w:val="tt-RU"/>
              </w:rPr>
              <w:t>-Ибрагимова З.Г. “Танцуй веселей”, минист. Обр. РТ Казань 2012</w:t>
            </w:r>
          </w:p>
          <w:p w:rsidR="006A3127" w:rsidRDefault="006A3127" w:rsidP="006A3127">
            <w:pPr>
              <w:keepNext/>
              <w:keepLines/>
              <w:widowControl w:val="0"/>
              <w:suppressAutoHyphens w:val="0"/>
              <w:rPr>
                <w:lang w:val="tt-RU"/>
              </w:rPr>
            </w:pPr>
            <w:r>
              <w:rPr>
                <w:lang w:val="tt-RU"/>
              </w:rPr>
              <w:t xml:space="preserve">-Ибрагимова З.Г. “Танцуй веселей”, Минист. обр,  Казань 2012 </w:t>
            </w:r>
          </w:p>
          <w:p w:rsidR="006A3127" w:rsidRPr="00E9374C" w:rsidRDefault="006A3127" w:rsidP="006A3127">
            <w:pPr>
              <w:keepNext/>
              <w:keepLines/>
              <w:widowControl w:val="0"/>
              <w:suppressAutoHyphens w:val="0"/>
              <w:jc w:val="both"/>
            </w:pPr>
            <w:r>
              <w:rPr>
                <w:lang w:val="tt-RU"/>
              </w:rPr>
              <w:t>-</w:t>
            </w:r>
            <w:r w:rsidRPr="00E9374C">
              <w:rPr>
                <w:lang w:val="tt-RU"/>
              </w:rPr>
              <w:t>Казакова Т.Г., “Изобразительная деятельность младших дошкольников”,  Москва ,“Просвещение”, 1980</w:t>
            </w:r>
          </w:p>
          <w:p w:rsidR="006A3127" w:rsidRPr="00E9374C" w:rsidRDefault="006A3127" w:rsidP="006A3127">
            <w:pPr>
              <w:keepNext/>
              <w:keepLines/>
              <w:widowControl w:val="0"/>
              <w:suppressAutoHyphens w:val="0"/>
              <w:jc w:val="both"/>
              <w:rPr>
                <w:lang w:val="tt-RU"/>
              </w:rPr>
            </w:pPr>
            <w:r>
              <w:t>-</w:t>
            </w:r>
            <w:r w:rsidRPr="00E9374C">
              <w:t>Комарова Т.С. «Изобразительная деятельность в детском саду», Москва, «М</w:t>
            </w:r>
            <w:r w:rsidRPr="00E9374C">
              <w:t>о</w:t>
            </w:r>
            <w:r w:rsidRPr="00E9374C">
              <w:t>заика-Синтез», 200</w:t>
            </w:r>
            <w:r w:rsidRPr="00E9374C">
              <w:rPr>
                <w:lang w:val="tt-RU"/>
              </w:rPr>
              <w:t>5-2010</w:t>
            </w:r>
          </w:p>
          <w:p w:rsidR="006A3127" w:rsidRPr="00E9374C" w:rsidRDefault="006A3127" w:rsidP="006A3127">
            <w:pPr>
              <w:keepNext/>
              <w:keepLines/>
              <w:widowControl w:val="0"/>
              <w:suppressAutoHyphens w:val="0"/>
              <w:jc w:val="both"/>
              <w:rPr>
                <w:lang w:val="tt-RU"/>
              </w:rPr>
            </w:pPr>
            <w:r>
              <w:rPr>
                <w:lang w:val="tt-RU"/>
              </w:rPr>
              <w:t>-Комарова Т.С. Детское худож</w:t>
            </w:r>
            <w:r w:rsidRPr="00E9374C">
              <w:rPr>
                <w:lang w:val="tt-RU"/>
              </w:rPr>
              <w:t>ественное творчество.-М.: Мозаика-Синтез,2010.</w:t>
            </w:r>
          </w:p>
          <w:p w:rsidR="006A3127" w:rsidRPr="00E9374C" w:rsidRDefault="006A3127" w:rsidP="006A3127">
            <w:pPr>
              <w:keepNext/>
              <w:keepLines/>
              <w:widowControl w:val="0"/>
              <w:suppressAutoHyphens w:val="0"/>
              <w:jc w:val="both"/>
              <w:rPr>
                <w:lang w:val="tt-RU"/>
              </w:rPr>
            </w:pPr>
            <w:r>
              <w:rPr>
                <w:lang w:val="tt-RU"/>
              </w:rPr>
              <w:t>-</w:t>
            </w:r>
            <w:r w:rsidRPr="00E9374C">
              <w:rPr>
                <w:lang w:val="tt-RU"/>
              </w:rPr>
              <w:t>Комарова Т.С., Филлипов О.Ю.Эстетическая развиваюәая среда.-М., 2005.</w:t>
            </w:r>
          </w:p>
          <w:p w:rsidR="006A3127" w:rsidRDefault="006A3127" w:rsidP="006A3127">
            <w:pPr>
              <w:keepNext/>
              <w:keepLines/>
              <w:widowControl w:val="0"/>
              <w:suppressAutoHyphens w:val="0"/>
              <w:jc w:val="both"/>
              <w:rPr>
                <w:color w:val="000000"/>
              </w:rPr>
            </w:pPr>
            <w:r>
              <w:rPr>
                <w:color w:val="000000"/>
              </w:rPr>
              <w:t>-</w:t>
            </w:r>
            <w:r w:rsidRPr="00AE716F">
              <w:rPr>
                <w:color w:val="000000"/>
              </w:rPr>
              <w:t>Куцакова Л.В «Занятия по конструированию из строительного материала в средней группе детского сада». Конспекты занятий. – М.: Мозаика – Синтез, 2010.</w:t>
            </w:r>
          </w:p>
          <w:p w:rsidR="006A3127" w:rsidRPr="00E9374C" w:rsidRDefault="006A3127" w:rsidP="006A3127">
            <w:pPr>
              <w:keepNext/>
              <w:keepLines/>
              <w:widowControl w:val="0"/>
              <w:suppressAutoHyphens w:val="0"/>
              <w:jc w:val="both"/>
            </w:pPr>
            <w:r>
              <w:t>-</w:t>
            </w:r>
            <w:r w:rsidRPr="00E9374C">
              <w:t>Куцакова Л.В., «Творим и мастерим. Ручной труд в детском саду и дома. М</w:t>
            </w:r>
            <w:r w:rsidRPr="00E9374C">
              <w:t>е</w:t>
            </w:r>
            <w:r w:rsidRPr="00E9374C">
              <w:t>тодическое пособие», Москва, «Мозаика-Синтез», 2007.</w:t>
            </w:r>
          </w:p>
          <w:p w:rsidR="006A3127" w:rsidRDefault="006A3127" w:rsidP="006A3127">
            <w:pPr>
              <w:keepNext/>
              <w:keepLines/>
              <w:widowControl w:val="0"/>
              <w:suppressAutoHyphens w:val="0"/>
              <w:rPr>
                <w:lang w:val="tt-RU"/>
              </w:rPr>
            </w:pPr>
            <w:r>
              <w:rPr>
                <w:lang w:val="tt-RU"/>
              </w:rPr>
              <w:t>-Мерзлякова с. “Театрализованные игры” М. “Обруч”,2012</w:t>
            </w:r>
          </w:p>
          <w:p w:rsidR="006A3127" w:rsidRDefault="006A3127" w:rsidP="006A3127">
            <w:pPr>
              <w:keepNext/>
              <w:keepLines/>
              <w:widowControl w:val="0"/>
              <w:suppressAutoHyphens w:val="0"/>
              <w:rPr>
                <w:lang w:val="tt-RU"/>
              </w:rPr>
            </w:pPr>
            <w:r>
              <w:rPr>
                <w:lang w:val="tt-RU"/>
              </w:rPr>
              <w:t>-Роот Зинаида “танцы с нотами” М., Айрис пресс 2009.</w:t>
            </w:r>
          </w:p>
          <w:p w:rsidR="006A3127" w:rsidRPr="009F221C" w:rsidRDefault="006A3127" w:rsidP="006A3127">
            <w:pPr>
              <w:keepNext/>
              <w:keepLines/>
              <w:widowControl w:val="0"/>
              <w:suppressAutoHyphens w:val="0"/>
              <w:rPr>
                <w:lang w:eastAsia="ru-RU"/>
              </w:rPr>
            </w:pPr>
            <w:r>
              <w:rPr>
                <w:lang w:val="tt-RU"/>
              </w:rPr>
              <w:t>-</w:t>
            </w:r>
            <w:r w:rsidRPr="009F221C">
              <w:rPr>
                <w:lang w:eastAsia="ru-RU"/>
              </w:rPr>
              <w:t xml:space="preserve">Сергеева А. </w:t>
            </w:r>
            <w:r w:rsidRPr="009F221C">
              <w:rPr>
                <w:lang w:val="tt-RU" w:eastAsia="ru-RU"/>
              </w:rPr>
              <w:t>Ә</w:t>
            </w:r>
            <w:r w:rsidRPr="009F221C">
              <w:rPr>
                <w:lang w:eastAsia="ru-RU"/>
              </w:rPr>
              <w:t>биемнен</w:t>
            </w:r>
            <w:r>
              <w:rPr>
                <w:lang w:eastAsia="ru-RU"/>
              </w:rPr>
              <w:t xml:space="preserve"> </w:t>
            </w:r>
            <w:r w:rsidRPr="009F221C">
              <w:rPr>
                <w:lang w:eastAsia="ru-RU"/>
              </w:rPr>
              <w:t>сандыгы</w:t>
            </w:r>
            <w:r>
              <w:rPr>
                <w:lang w:eastAsia="ru-RU"/>
              </w:rPr>
              <w:t xml:space="preserve"> </w:t>
            </w:r>
            <w:r w:rsidRPr="009F221C">
              <w:rPr>
                <w:lang w:eastAsia="ru-RU"/>
              </w:rPr>
              <w:t>Казан:</w:t>
            </w:r>
            <w:r>
              <w:rPr>
                <w:lang w:eastAsia="ru-RU"/>
              </w:rPr>
              <w:t xml:space="preserve"> </w:t>
            </w:r>
            <w:r w:rsidRPr="009F221C">
              <w:rPr>
                <w:lang w:eastAsia="ru-RU"/>
              </w:rPr>
              <w:t>Татар</w:t>
            </w:r>
            <w:r>
              <w:rPr>
                <w:lang w:eastAsia="ru-RU"/>
              </w:rPr>
              <w:t xml:space="preserve"> </w:t>
            </w:r>
            <w:r w:rsidRPr="009F221C">
              <w:rPr>
                <w:lang w:eastAsia="ru-RU"/>
              </w:rPr>
              <w:t>китап н</w:t>
            </w:r>
            <w:r w:rsidRPr="009F221C">
              <w:rPr>
                <w:lang w:val="tt-RU" w:eastAsia="ru-RU"/>
              </w:rPr>
              <w:t>ә</w:t>
            </w:r>
            <w:r w:rsidRPr="009F221C">
              <w:rPr>
                <w:lang w:eastAsia="ru-RU"/>
              </w:rPr>
              <w:t>шрияты,1995.</w:t>
            </w:r>
          </w:p>
          <w:p w:rsidR="006A3127" w:rsidRPr="00E9374C" w:rsidRDefault="006A3127" w:rsidP="006A3127">
            <w:pPr>
              <w:keepNext/>
              <w:keepLines/>
              <w:widowControl w:val="0"/>
              <w:suppressAutoHyphens w:val="0"/>
              <w:jc w:val="both"/>
              <w:rPr>
                <w:lang w:val="tt-RU"/>
              </w:rPr>
            </w:pPr>
            <w:r w:rsidRPr="00E9374C">
              <w:rPr>
                <w:lang w:val="tt-RU"/>
              </w:rPr>
              <w:t>Серия “Мир в картинках”.-М.: Мозаика-Синтез, 2005-2010.</w:t>
            </w:r>
          </w:p>
          <w:p w:rsidR="006A3127" w:rsidRDefault="006A3127" w:rsidP="006A3127">
            <w:pPr>
              <w:keepNext/>
              <w:keepLines/>
              <w:widowControl w:val="0"/>
              <w:suppressAutoHyphens w:val="0"/>
              <w:rPr>
                <w:lang w:val="tt-RU"/>
              </w:rPr>
            </w:pPr>
            <w:r>
              <w:rPr>
                <w:lang w:val="tt-RU"/>
              </w:rPr>
              <w:t>-Скляр В.М., горшков В.Н татарские танцы. Казань: Магариф, 2002</w:t>
            </w:r>
          </w:p>
          <w:p w:rsidR="006A3127" w:rsidRDefault="006A3127" w:rsidP="006A3127">
            <w:pPr>
              <w:keepNext/>
              <w:keepLines/>
              <w:widowControl w:val="0"/>
              <w:suppressAutoHyphens w:val="0"/>
              <w:rPr>
                <w:lang w:val="tt-RU"/>
              </w:rPr>
            </w:pPr>
            <w:r>
              <w:rPr>
                <w:lang w:val="tt-RU"/>
              </w:rPr>
              <w:t>-Стариков В.Е. “Удмуртские народные танцы” Ижевск.изд. “Удмуртия” 1981</w:t>
            </w:r>
          </w:p>
          <w:p w:rsidR="006A3127" w:rsidRDefault="006A3127" w:rsidP="006A3127">
            <w:pPr>
              <w:keepNext/>
              <w:keepLines/>
              <w:widowControl w:val="0"/>
              <w:suppressAutoHyphens w:val="0"/>
              <w:rPr>
                <w:lang w:val="tt-RU"/>
              </w:rPr>
            </w:pPr>
            <w:r>
              <w:rPr>
                <w:lang w:val="tt-RU"/>
              </w:rPr>
              <w:t>-Тагиров Г. 100 татарских фольклорных танцев. Казань: Тат.кн. изд.1988</w:t>
            </w:r>
          </w:p>
          <w:p w:rsidR="006A3127" w:rsidRDefault="006A3127" w:rsidP="006A3127">
            <w:pPr>
              <w:keepNext/>
              <w:keepLines/>
              <w:widowControl w:val="0"/>
              <w:suppressAutoHyphens w:val="0"/>
              <w:rPr>
                <w:lang w:val="tt-RU"/>
              </w:rPr>
            </w:pPr>
            <w:r>
              <w:rPr>
                <w:lang w:val="tt-RU"/>
              </w:rPr>
              <w:t xml:space="preserve">-Федорова Е.М. “Использование театрально-игровой технологии на музыкальных занятиях” авторская разработка Рецензент: Р.И.Латыпова </w:t>
            </w:r>
          </w:p>
          <w:p w:rsidR="006A3127" w:rsidRDefault="006A3127" w:rsidP="006A3127">
            <w:pPr>
              <w:keepNext/>
              <w:keepLines/>
              <w:widowControl w:val="0"/>
              <w:suppressAutoHyphens w:val="0"/>
              <w:rPr>
                <w:lang w:val="tt-RU" w:eastAsia="ru-RU"/>
              </w:rPr>
            </w:pPr>
            <w:r>
              <w:rPr>
                <w:lang w:val="tt-RU" w:eastAsia="ru-RU"/>
              </w:rPr>
              <w:t>-</w:t>
            </w:r>
            <w:r w:rsidRPr="008C6F5F">
              <w:rPr>
                <w:lang w:val="tt-RU" w:eastAsia="ru-RU"/>
              </w:rPr>
              <w:t>Хабибуллина Р.А.Б</w:t>
            </w:r>
            <w:r w:rsidRPr="009F221C">
              <w:rPr>
                <w:lang w:val="tt-RU" w:eastAsia="ru-RU"/>
              </w:rPr>
              <w:t>ә</w:t>
            </w:r>
            <w:r w:rsidRPr="008C6F5F">
              <w:rPr>
                <w:lang w:val="tt-RU" w:eastAsia="ru-RU"/>
              </w:rPr>
              <w:t>йр</w:t>
            </w:r>
            <w:r w:rsidRPr="009F221C">
              <w:rPr>
                <w:lang w:val="tt-RU" w:eastAsia="ru-RU"/>
              </w:rPr>
              <w:t>ә</w:t>
            </w:r>
            <w:r w:rsidRPr="008C6F5F">
              <w:rPr>
                <w:lang w:val="tt-RU" w:eastAsia="ru-RU"/>
              </w:rPr>
              <w:t>мн</w:t>
            </w:r>
            <w:r w:rsidRPr="009F221C">
              <w:rPr>
                <w:lang w:val="tt-RU" w:eastAsia="ru-RU"/>
              </w:rPr>
              <w:t>ә</w:t>
            </w:r>
            <w:r w:rsidRPr="008C6F5F">
              <w:rPr>
                <w:lang w:val="tt-RU" w:eastAsia="ru-RU"/>
              </w:rPr>
              <w:t>р кирэкбезг</w:t>
            </w:r>
            <w:r>
              <w:rPr>
                <w:lang w:val="tt-RU" w:eastAsia="ru-RU"/>
              </w:rPr>
              <w:t>ә</w:t>
            </w:r>
            <w:r w:rsidRPr="008C6F5F">
              <w:rPr>
                <w:lang w:val="tt-RU" w:eastAsia="ru-RU"/>
              </w:rPr>
              <w:t xml:space="preserve"> д</w:t>
            </w:r>
            <w:r w:rsidRPr="009F221C">
              <w:rPr>
                <w:lang w:val="tt-RU" w:eastAsia="ru-RU"/>
              </w:rPr>
              <w:t>ә</w:t>
            </w:r>
            <w:r>
              <w:rPr>
                <w:lang w:val="tt-RU" w:eastAsia="ru-RU"/>
              </w:rPr>
              <w:t>...</w:t>
            </w:r>
            <w:r w:rsidRPr="008C6F5F">
              <w:rPr>
                <w:lang w:val="tt-RU" w:eastAsia="ru-RU"/>
              </w:rPr>
              <w:t xml:space="preserve"> </w:t>
            </w:r>
            <w:r w:rsidRPr="00825B7B">
              <w:rPr>
                <w:lang w:val="tt-RU" w:eastAsia="ru-RU"/>
              </w:rPr>
              <w:t>Казанш</w:t>
            </w:r>
            <w:r w:rsidRPr="009F221C">
              <w:rPr>
                <w:lang w:val="tt-RU" w:eastAsia="ru-RU"/>
              </w:rPr>
              <w:t>әһә</w:t>
            </w:r>
            <w:r w:rsidRPr="00825B7B">
              <w:rPr>
                <w:lang w:val="tt-RU" w:eastAsia="ru-RU"/>
              </w:rPr>
              <w:t>ре М</w:t>
            </w:r>
            <w:r w:rsidRPr="009F221C">
              <w:rPr>
                <w:lang w:val="tt-RU" w:eastAsia="ru-RU"/>
              </w:rPr>
              <w:t>ә</w:t>
            </w:r>
            <w:r w:rsidRPr="00825B7B">
              <w:rPr>
                <w:lang w:val="tt-RU" w:eastAsia="ru-RU"/>
              </w:rPr>
              <w:t>ск</w:t>
            </w:r>
            <w:r w:rsidRPr="009F221C">
              <w:rPr>
                <w:lang w:val="tt-RU" w:eastAsia="ru-RU"/>
              </w:rPr>
              <w:t>әү</w:t>
            </w:r>
            <w:r w:rsidRPr="00825B7B">
              <w:rPr>
                <w:lang w:val="tt-RU" w:eastAsia="ru-RU"/>
              </w:rPr>
              <w:t xml:space="preserve"> районы м</w:t>
            </w:r>
            <w:r w:rsidRPr="009F221C">
              <w:rPr>
                <w:lang w:val="tt-RU" w:eastAsia="ru-RU"/>
              </w:rPr>
              <w:t>ә</w:t>
            </w:r>
            <w:r w:rsidRPr="00825B7B">
              <w:rPr>
                <w:lang w:val="tt-RU" w:eastAsia="ru-RU"/>
              </w:rPr>
              <w:t>гариф б</w:t>
            </w:r>
            <w:r w:rsidRPr="009F221C">
              <w:rPr>
                <w:lang w:val="tt-RU" w:eastAsia="ru-RU"/>
              </w:rPr>
              <w:t>ү</w:t>
            </w:r>
            <w:r w:rsidRPr="00825B7B">
              <w:rPr>
                <w:lang w:val="tt-RU" w:eastAsia="ru-RU"/>
              </w:rPr>
              <w:t>леге,1998.</w:t>
            </w:r>
          </w:p>
          <w:p w:rsidR="006A3127" w:rsidRDefault="006A3127" w:rsidP="006A3127">
            <w:pPr>
              <w:keepNext/>
              <w:keepLines/>
              <w:widowControl w:val="0"/>
              <w:suppressAutoHyphens w:val="0"/>
              <w:rPr>
                <w:lang w:val="tt-RU"/>
              </w:rPr>
            </w:pPr>
            <w:r w:rsidRPr="00E9374C">
              <w:rPr>
                <w:lang w:val="tt-RU"/>
              </w:rPr>
              <w:t>Швайко Г.С.“Занятия по изобразительной деятельности в детском саду”, Москва, 2003</w:t>
            </w:r>
          </w:p>
          <w:p w:rsidR="006A3127" w:rsidRDefault="006A3127" w:rsidP="006A3127">
            <w:pPr>
              <w:keepNext/>
              <w:keepLines/>
              <w:widowControl w:val="0"/>
              <w:suppressAutoHyphens w:val="0"/>
              <w:rPr>
                <w:lang w:val="tt-RU" w:eastAsia="ru-RU"/>
              </w:rPr>
            </w:pPr>
            <w:r>
              <w:rPr>
                <w:lang w:val="tt-RU" w:eastAsia="ru-RU"/>
              </w:rPr>
              <w:t xml:space="preserve">- Шаехова Р.К. “Региональная программа </w:t>
            </w:r>
            <w:r w:rsidRPr="009D1AA1">
              <w:rPr>
                <w:lang w:val="tt-RU" w:eastAsia="ru-RU"/>
              </w:rPr>
              <w:t>дошкольного образования»</w:t>
            </w:r>
            <w:r>
              <w:rPr>
                <w:lang w:val="tt-RU" w:eastAsia="ru-RU"/>
              </w:rPr>
              <w:t xml:space="preserve"> 2012</w:t>
            </w:r>
          </w:p>
          <w:p w:rsidR="006A3127" w:rsidRDefault="006A3127" w:rsidP="006A3127">
            <w:pPr>
              <w:keepNext/>
              <w:keepLines/>
              <w:widowControl w:val="0"/>
              <w:suppressAutoHyphens w:val="0"/>
              <w:rPr>
                <w:lang w:val="tt-RU" w:eastAsia="ru-RU"/>
              </w:rPr>
            </w:pPr>
            <w:r>
              <w:rPr>
                <w:lang w:val="tt-RU" w:eastAsia="ru-RU"/>
              </w:rPr>
              <w:t>-</w:t>
            </w:r>
            <w:r w:rsidRPr="009D1AA1">
              <w:rPr>
                <w:lang w:val="tt-RU" w:eastAsia="ru-RU"/>
              </w:rPr>
              <w:t>CD диск «</w:t>
            </w:r>
            <w:r>
              <w:rPr>
                <w:lang w:val="tt-RU" w:eastAsia="ru-RU"/>
              </w:rPr>
              <w:t>Җырлап-биеп уйныйбыз” “ Аксу” , 2007</w:t>
            </w:r>
          </w:p>
          <w:p w:rsidR="006A3127" w:rsidRDefault="006A3127" w:rsidP="006A3127">
            <w:pPr>
              <w:keepNext/>
              <w:keepLines/>
              <w:widowControl w:val="0"/>
              <w:suppressAutoHyphens w:val="0"/>
              <w:rPr>
                <w:lang w:val="tt-RU" w:eastAsia="ru-RU"/>
              </w:rPr>
            </w:pPr>
            <w:r>
              <w:rPr>
                <w:lang w:val="tt-RU" w:eastAsia="ru-RU"/>
              </w:rPr>
              <w:t xml:space="preserve">-МР3 диск “Балалар бакчасында әдәп-әхлак тәрбияче”, аудио-кушымта. -Аксу” </w:t>
            </w:r>
            <w:r>
              <w:rPr>
                <w:lang w:val="tt-RU" w:eastAsia="ru-RU"/>
              </w:rPr>
              <w:lastRenderedPageBreak/>
              <w:t>компаниясе</w:t>
            </w:r>
          </w:p>
          <w:p w:rsidR="006A3127" w:rsidRDefault="006A3127" w:rsidP="006A3127">
            <w:pPr>
              <w:keepNext/>
              <w:keepLines/>
              <w:widowControl w:val="0"/>
              <w:suppressAutoHyphens w:val="0"/>
              <w:rPr>
                <w:lang w:val="tt-RU" w:eastAsia="ru-RU"/>
              </w:rPr>
            </w:pPr>
            <w:r>
              <w:rPr>
                <w:lang w:val="tt-RU" w:eastAsia="ru-RU"/>
              </w:rPr>
              <w:t>-“Туган телдә сөйләшәбез”- “Аксу” компаниясе, 2013.</w:t>
            </w:r>
          </w:p>
          <w:p w:rsidR="006A3127" w:rsidRPr="00591062" w:rsidRDefault="006A3127" w:rsidP="006A3127">
            <w:pPr>
              <w:keepNext/>
              <w:keepLines/>
              <w:widowControl w:val="0"/>
              <w:suppressAutoHyphens w:val="0"/>
              <w:rPr>
                <w:lang w:val="tt-RU" w:eastAsia="ru-RU"/>
              </w:rPr>
            </w:pPr>
            <w:r>
              <w:rPr>
                <w:lang w:val="tt-RU" w:eastAsia="ru-RU"/>
              </w:rPr>
              <w:t>-“Шома бас” бакча балалары өчен биюләр. “Аксу” компаниясе, 2011</w:t>
            </w:r>
          </w:p>
        </w:tc>
      </w:tr>
    </w:tbl>
    <w:p w:rsidR="00CC140B" w:rsidRPr="00A40D07" w:rsidRDefault="00CC140B" w:rsidP="00591062">
      <w:pPr>
        <w:keepNext/>
        <w:keepLines/>
        <w:widowControl w:val="0"/>
        <w:suppressAutoHyphens w:val="0"/>
        <w:jc w:val="center"/>
        <w:rPr>
          <w:b/>
          <w:bCs/>
          <w:color w:val="0070C0"/>
          <w:lang w:eastAsia="ru-RU"/>
        </w:rPr>
      </w:pPr>
      <w:r w:rsidRPr="00A40D07">
        <w:rPr>
          <w:b/>
          <w:bCs/>
          <w:color w:val="0070C0"/>
          <w:lang w:eastAsia="ru-RU"/>
        </w:rPr>
        <w:lastRenderedPageBreak/>
        <w:t>«Художественно-эстетическое развитие»</w:t>
      </w:r>
    </w:p>
    <w:p w:rsidR="00591062" w:rsidRDefault="00591062">
      <w:pPr>
        <w:suppressAutoHyphens w:val="0"/>
        <w:spacing w:line="276" w:lineRule="auto"/>
        <w:jc w:val="center"/>
        <w:rPr>
          <w:rFonts w:eastAsia="Times New Roman"/>
          <w:b/>
          <w:color w:val="0070C0"/>
          <w:lang w:eastAsia="ru-RU"/>
        </w:rPr>
      </w:pPr>
    </w:p>
    <w:tbl>
      <w:tblPr>
        <w:tblStyle w:val="af"/>
        <w:tblW w:w="10421" w:type="dxa"/>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4A0" w:firstRow="1" w:lastRow="0" w:firstColumn="1" w:lastColumn="0" w:noHBand="0" w:noVBand="1"/>
      </w:tblPr>
      <w:tblGrid>
        <w:gridCol w:w="1865"/>
        <w:gridCol w:w="8556"/>
      </w:tblGrid>
      <w:tr w:rsidR="006A3127" w:rsidRPr="00D11423" w:rsidTr="006A3127">
        <w:trPr>
          <w:tblCellSpacing w:w="20" w:type="dxa"/>
        </w:trPr>
        <w:tc>
          <w:tcPr>
            <w:tcW w:w="1809" w:type="dxa"/>
          </w:tcPr>
          <w:p w:rsidR="006A3127" w:rsidRPr="00A40D07" w:rsidRDefault="006A3127" w:rsidP="006A3127">
            <w:pPr>
              <w:keepNext/>
              <w:keepLines/>
              <w:widowControl w:val="0"/>
              <w:suppressAutoHyphens w:val="0"/>
              <w:jc w:val="center"/>
              <w:rPr>
                <w:b/>
                <w:bCs/>
                <w:color w:val="0070C0"/>
              </w:rPr>
            </w:pPr>
            <w:r w:rsidRPr="00A40D07">
              <w:rPr>
                <w:b/>
                <w:bCs/>
                <w:color w:val="0070C0"/>
              </w:rPr>
              <w:t>Перечень л</w:t>
            </w:r>
            <w:r w:rsidRPr="00A40D07">
              <w:rPr>
                <w:b/>
                <w:bCs/>
                <w:color w:val="0070C0"/>
              </w:rPr>
              <w:t>и</w:t>
            </w:r>
            <w:r w:rsidRPr="00A40D07">
              <w:rPr>
                <w:b/>
                <w:bCs/>
                <w:color w:val="0070C0"/>
              </w:rPr>
              <w:t>тературы</w:t>
            </w:r>
          </w:p>
          <w:p w:rsidR="006A3127" w:rsidRPr="00A40D07" w:rsidRDefault="006A3127" w:rsidP="006A3127">
            <w:pPr>
              <w:keepNext/>
              <w:keepLines/>
              <w:widowControl w:val="0"/>
              <w:suppressAutoHyphens w:val="0"/>
              <w:jc w:val="center"/>
              <w:rPr>
                <w:b/>
                <w:bCs/>
                <w:color w:val="0070C0"/>
              </w:rPr>
            </w:pPr>
            <w:r w:rsidRPr="00A40D07">
              <w:rPr>
                <w:b/>
                <w:bCs/>
                <w:color w:val="0070C0"/>
              </w:rPr>
              <w:t>и пособий</w:t>
            </w:r>
          </w:p>
          <w:p w:rsidR="006A3127" w:rsidRPr="00E9374C" w:rsidRDefault="006A3127" w:rsidP="006A3127">
            <w:pPr>
              <w:keepNext/>
              <w:keepLines/>
              <w:widowControl w:val="0"/>
              <w:suppressAutoHyphens w:val="0"/>
              <w:rPr>
                <w:lang w:eastAsia="ru-RU"/>
              </w:rPr>
            </w:pPr>
          </w:p>
        </w:tc>
        <w:tc>
          <w:tcPr>
            <w:tcW w:w="8612" w:type="dxa"/>
          </w:tcPr>
          <w:p w:rsidR="006A3127" w:rsidRDefault="006A3127" w:rsidP="006A3127">
            <w:pPr>
              <w:keepNext/>
              <w:keepLines/>
              <w:widowControl w:val="0"/>
              <w:suppressAutoHyphens w:val="0"/>
              <w:jc w:val="both"/>
              <w:rPr>
                <w:lang w:val="tt-RU" w:eastAsia="ru-RU"/>
              </w:rPr>
            </w:pPr>
            <w:r>
              <w:rPr>
                <w:lang w:val="tt-RU" w:eastAsia="ru-RU"/>
              </w:rPr>
              <w:t>-“</w:t>
            </w:r>
            <w:r>
              <w:rPr>
                <w:lang w:eastAsia="ru-RU"/>
              </w:rPr>
              <w:t xml:space="preserve"> Танцы </w:t>
            </w:r>
            <w:r>
              <w:rPr>
                <w:lang w:val="tt-RU" w:eastAsia="ru-RU"/>
              </w:rPr>
              <w:t>народов Поволжья”, компания “Аксу”, 2012</w:t>
            </w:r>
          </w:p>
          <w:p w:rsidR="006A3127" w:rsidRDefault="006A3127" w:rsidP="006A3127">
            <w:pPr>
              <w:keepNext/>
              <w:keepLines/>
              <w:widowControl w:val="0"/>
              <w:suppressAutoHyphens w:val="0"/>
              <w:jc w:val="both"/>
              <w:rPr>
                <w:lang w:val="tt-RU" w:eastAsia="ru-RU"/>
              </w:rPr>
            </w:pPr>
            <w:r>
              <w:rPr>
                <w:lang w:val="tt-RU" w:eastAsia="ru-RU"/>
              </w:rPr>
              <w:t>“Бииләр итек-читекләр” балалар өчен җырлар, Творческая группа Л.Батыр –Булгари, 2011.</w:t>
            </w:r>
          </w:p>
          <w:p w:rsidR="006A3127" w:rsidRPr="00591062" w:rsidRDefault="006A3127" w:rsidP="006A3127">
            <w:pPr>
              <w:suppressAutoHyphens w:val="0"/>
              <w:jc w:val="both"/>
              <w:rPr>
                <w:rFonts w:eastAsia="Times New Roman"/>
                <w:b/>
                <w:color w:val="0070C0"/>
                <w:lang w:val="tt-RU" w:eastAsia="ru-RU"/>
              </w:rPr>
            </w:pPr>
            <w:r>
              <w:rPr>
                <w:lang w:val="tt-RU" w:eastAsia="ru-RU"/>
              </w:rPr>
              <w:t xml:space="preserve"> -“Җырлап-биеп уйныйбыз” җырлы-биюле уеннар җыентыгы, компания “Аксу” 2007.</w:t>
            </w:r>
          </w:p>
        </w:tc>
      </w:tr>
    </w:tbl>
    <w:p w:rsidR="00591062" w:rsidRPr="00591062" w:rsidRDefault="00591062" w:rsidP="001B382C">
      <w:pPr>
        <w:suppressAutoHyphens w:val="0"/>
        <w:jc w:val="center"/>
        <w:rPr>
          <w:rFonts w:eastAsia="Times New Roman"/>
          <w:b/>
          <w:color w:val="0070C0"/>
          <w:lang w:val="tt-RU" w:eastAsia="ru-RU"/>
        </w:rPr>
      </w:pPr>
    </w:p>
    <w:p w:rsidR="001B382C" w:rsidRDefault="001B382C" w:rsidP="001B382C">
      <w:pPr>
        <w:suppressAutoHyphens w:val="0"/>
        <w:jc w:val="center"/>
        <w:rPr>
          <w:rFonts w:eastAsia="Times New Roman"/>
          <w:b/>
          <w:color w:val="0070C0"/>
          <w:lang w:eastAsia="ru-RU"/>
        </w:rPr>
      </w:pPr>
      <w:r>
        <w:rPr>
          <w:rFonts w:eastAsia="Times New Roman"/>
          <w:b/>
          <w:color w:val="0070C0"/>
          <w:lang w:eastAsia="ru-RU"/>
        </w:rPr>
        <w:t>2.6</w:t>
      </w:r>
      <w:r w:rsidR="002A5F3A">
        <w:rPr>
          <w:rFonts w:eastAsia="Times New Roman"/>
          <w:b/>
          <w:color w:val="0070C0"/>
          <w:lang w:eastAsia="ru-RU"/>
        </w:rPr>
        <w:t>.</w:t>
      </w:r>
      <w:r w:rsidR="001C7BB2" w:rsidRPr="001C7BB2">
        <w:rPr>
          <w:rFonts w:eastAsia="Times New Roman"/>
          <w:b/>
          <w:color w:val="0070C0"/>
          <w:lang w:eastAsia="ru-RU"/>
        </w:rPr>
        <w:t xml:space="preserve"> </w:t>
      </w:r>
      <w:r>
        <w:rPr>
          <w:rFonts w:eastAsia="Times New Roman"/>
          <w:b/>
          <w:color w:val="0070C0"/>
          <w:lang w:eastAsia="ru-RU"/>
        </w:rPr>
        <w:t xml:space="preserve">ВАРИАТИВНЫЕ ФОРМЫ, СПОСОБЫ, МЕТОДЫ </w:t>
      </w:r>
    </w:p>
    <w:p w:rsidR="001B382C" w:rsidRDefault="001B382C" w:rsidP="001B382C">
      <w:pPr>
        <w:suppressAutoHyphens w:val="0"/>
        <w:jc w:val="center"/>
        <w:rPr>
          <w:rFonts w:eastAsia="Times New Roman"/>
          <w:b/>
          <w:color w:val="0070C0"/>
          <w:lang w:eastAsia="ru-RU"/>
        </w:rPr>
      </w:pPr>
      <w:r>
        <w:rPr>
          <w:rFonts w:eastAsia="Times New Roman"/>
          <w:b/>
          <w:color w:val="0070C0"/>
          <w:lang w:eastAsia="ru-RU"/>
        </w:rPr>
        <w:t xml:space="preserve">И СРЕДСТВА РЕАЛИЗАЦИИ ПРОГРАММЫ С УЧЕТОМ ВОЗРАСТНЫХ </w:t>
      </w:r>
    </w:p>
    <w:p w:rsidR="001B382C" w:rsidRDefault="001B382C" w:rsidP="001B382C">
      <w:pPr>
        <w:suppressAutoHyphens w:val="0"/>
        <w:jc w:val="center"/>
        <w:rPr>
          <w:rFonts w:eastAsia="Times New Roman"/>
          <w:b/>
          <w:color w:val="0070C0"/>
          <w:lang w:eastAsia="ru-RU"/>
        </w:rPr>
      </w:pPr>
      <w:r>
        <w:rPr>
          <w:rFonts w:eastAsia="Times New Roman"/>
          <w:b/>
          <w:color w:val="0070C0"/>
          <w:lang w:eastAsia="ru-RU"/>
        </w:rPr>
        <w:t>И ИНДИВИДУАЛЬНЫХ ОСОБЕННОСТЕЙ ВОСПИТАННИКОВ,</w:t>
      </w:r>
    </w:p>
    <w:p w:rsidR="000F4E39" w:rsidRDefault="001B382C" w:rsidP="001B382C">
      <w:pPr>
        <w:suppressAutoHyphens w:val="0"/>
        <w:jc w:val="center"/>
        <w:rPr>
          <w:rFonts w:eastAsia="Times New Roman"/>
          <w:b/>
          <w:color w:val="0070C0"/>
          <w:spacing w:val="-2"/>
          <w:lang w:eastAsia="ru-RU"/>
        </w:rPr>
      </w:pPr>
      <w:r>
        <w:rPr>
          <w:rFonts w:eastAsia="Times New Roman"/>
          <w:b/>
          <w:color w:val="0070C0"/>
          <w:lang w:eastAsia="ru-RU"/>
        </w:rPr>
        <w:t xml:space="preserve"> СПЕЦИФИКИ ИХ ОБРАЗОВАТЕЛЬНЫХ ПОТРЕБНОСТЕЙ И ИНТЕРЕСОВ </w:t>
      </w:r>
    </w:p>
    <w:p w:rsidR="0067576D" w:rsidRPr="000F4E39" w:rsidRDefault="0067576D" w:rsidP="0067576D">
      <w:pPr>
        <w:suppressAutoHyphens w:val="0"/>
        <w:jc w:val="center"/>
        <w:rPr>
          <w:rFonts w:eastAsia="Times New Roman"/>
          <w:b/>
          <w:color w:val="0070C0"/>
          <w:spacing w:val="-2"/>
          <w:lang w:eastAsia="ru-RU"/>
        </w:rPr>
      </w:pPr>
    </w:p>
    <w:p w:rsidR="000F4E39" w:rsidRPr="003973B7" w:rsidRDefault="000F4E39" w:rsidP="007A69A6">
      <w:pPr>
        <w:shd w:val="clear" w:color="auto" w:fill="FFFFFF"/>
        <w:suppressAutoHyphens w:val="0"/>
        <w:ind w:right="768"/>
        <w:contextualSpacing/>
        <w:jc w:val="center"/>
        <w:rPr>
          <w:rFonts w:eastAsia="Times New Roman"/>
          <w:b/>
          <w:color w:val="0070C0"/>
          <w:spacing w:val="-2"/>
          <w:lang w:eastAsia="ru-RU"/>
        </w:rPr>
      </w:pPr>
      <w:r w:rsidRPr="003973B7">
        <w:rPr>
          <w:rFonts w:eastAsia="Times New Roman"/>
          <w:b/>
          <w:color w:val="0070C0"/>
          <w:spacing w:val="-2"/>
          <w:lang w:eastAsia="ru-RU"/>
        </w:rPr>
        <w:t>Формы работы по образовательным областям</w:t>
      </w:r>
    </w:p>
    <w:p w:rsidR="00941B3A" w:rsidRPr="003973B7" w:rsidRDefault="00941B3A" w:rsidP="007A69A6">
      <w:pPr>
        <w:shd w:val="clear" w:color="auto" w:fill="FFFFFF"/>
        <w:suppressAutoHyphens w:val="0"/>
        <w:ind w:right="768"/>
        <w:contextualSpacing/>
        <w:jc w:val="center"/>
        <w:rPr>
          <w:rFonts w:eastAsia="Times New Roman"/>
          <w:b/>
          <w:color w:val="0070C0"/>
          <w:spacing w:val="-2"/>
          <w:lang w:eastAsia="ru-RU"/>
        </w:rPr>
      </w:pPr>
    </w:p>
    <w:tbl>
      <w:tblPr>
        <w:tblStyle w:val="af"/>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4A0" w:firstRow="1" w:lastRow="0" w:firstColumn="1" w:lastColumn="0" w:noHBand="0" w:noVBand="1"/>
      </w:tblPr>
      <w:tblGrid>
        <w:gridCol w:w="2859"/>
        <w:gridCol w:w="7652"/>
      </w:tblGrid>
      <w:tr w:rsidR="00941B3A" w:rsidRPr="003973B7" w:rsidTr="006A3127">
        <w:trPr>
          <w:tblCellSpacing w:w="20" w:type="dxa"/>
        </w:trPr>
        <w:tc>
          <w:tcPr>
            <w:tcW w:w="2802" w:type="dxa"/>
            <w:vAlign w:val="center"/>
          </w:tcPr>
          <w:p w:rsidR="00941B3A" w:rsidRPr="003973B7" w:rsidRDefault="00941B3A" w:rsidP="00494B70">
            <w:pPr>
              <w:suppressAutoHyphens w:val="0"/>
              <w:contextualSpacing/>
              <w:jc w:val="center"/>
              <w:rPr>
                <w:rFonts w:eastAsia="Times New Roman"/>
                <w:b/>
                <w:color w:val="0070C0"/>
                <w:spacing w:val="-2"/>
                <w:lang w:eastAsia="ru-RU"/>
              </w:rPr>
            </w:pPr>
            <w:r w:rsidRPr="003973B7">
              <w:rPr>
                <w:rFonts w:eastAsia="Times New Roman"/>
                <w:b/>
                <w:color w:val="0070C0"/>
                <w:lang w:eastAsia="ru-RU"/>
              </w:rPr>
              <w:t xml:space="preserve">Направления развития и образования детей </w:t>
            </w:r>
            <w:r w:rsidRPr="003973B7">
              <w:rPr>
                <w:rFonts w:eastAsia="Times New Roman"/>
                <w:b/>
                <w:i/>
                <w:color w:val="0070C0"/>
                <w:lang w:eastAsia="ru-RU"/>
              </w:rPr>
              <w:t xml:space="preserve">(далее </w:t>
            </w:r>
            <w:r w:rsidR="00494B70">
              <w:rPr>
                <w:rFonts w:eastAsia="Times New Roman"/>
                <w:b/>
                <w:i/>
                <w:color w:val="0070C0"/>
                <w:lang w:eastAsia="ru-RU"/>
              </w:rPr>
              <w:t>–</w:t>
            </w:r>
            <w:r w:rsidRPr="003973B7">
              <w:rPr>
                <w:rFonts w:eastAsia="Times New Roman"/>
                <w:b/>
                <w:i/>
                <w:color w:val="0070C0"/>
                <w:lang w:eastAsia="ru-RU"/>
              </w:rPr>
              <w:t xml:space="preserve"> образовател</w:t>
            </w:r>
            <w:r w:rsidRPr="003973B7">
              <w:rPr>
                <w:rFonts w:eastAsia="Times New Roman"/>
                <w:b/>
                <w:i/>
                <w:color w:val="0070C0"/>
                <w:lang w:eastAsia="ru-RU"/>
              </w:rPr>
              <w:t>ь</w:t>
            </w:r>
            <w:r w:rsidRPr="003973B7">
              <w:rPr>
                <w:rFonts w:eastAsia="Times New Roman"/>
                <w:b/>
                <w:i/>
                <w:color w:val="0070C0"/>
                <w:lang w:eastAsia="ru-RU"/>
              </w:rPr>
              <w:t>ные области):</w:t>
            </w:r>
          </w:p>
        </w:tc>
        <w:tc>
          <w:tcPr>
            <w:tcW w:w="7619" w:type="dxa"/>
            <w:vAlign w:val="center"/>
          </w:tcPr>
          <w:p w:rsidR="00941B3A" w:rsidRPr="003973B7" w:rsidRDefault="00941B3A" w:rsidP="00941B3A">
            <w:pPr>
              <w:suppressAutoHyphens w:val="0"/>
              <w:contextualSpacing/>
              <w:jc w:val="center"/>
              <w:rPr>
                <w:rFonts w:eastAsia="Times New Roman"/>
                <w:b/>
                <w:color w:val="0070C0"/>
                <w:spacing w:val="-2"/>
                <w:lang w:eastAsia="ru-RU"/>
              </w:rPr>
            </w:pPr>
            <w:r w:rsidRPr="003973B7">
              <w:rPr>
                <w:rFonts w:eastAsia="Times New Roman"/>
                <w:b/>
                <w:color w:val="0070C0"/>
                <w:spacing w:val="-2"/>
                <w:lang w:eastAsia="ru-RU"/>
              </w:rPr>
              <w:t>Методы и средства реализации программы</w:t>
            </w:r>
          </w:p>
        </w:tc>
      </w:tr>
      <w:tr w:rsidR="00941B3A" w:rsidTr="006A3127">
        <w:trPr>
          <w:tblCellSpacing w:w="20" w:type="dxa"/>
        </w:trPr>
        <w:tc>
          <w:tcPr>
            <w:tcW w:w="2802" w:type="dxa"/>
          </w:tcPr>
          <w:p w:rsidR="00941B3A" w:rsidRDefault="00941B3A" w:rsidP="00941B3A">
            <w:pPr>
              <w:suppressAutoHyphens w:val="0"/>
              <w:contextualSpacing/>
              <w:jc w:val="center"/>
              <w:rPr>
                <w:rFonts w:eastAsia="Times New Roman"/>
                <w:b/>
                <w:spacing w:val="-2"/>
                <w:lang w:eastAsia="ru-RU"/>
              </w:rPr>
            </w:pPr>
            <w:r w:rsidRPr="003973B7">
              <w:rPr>
                <w:rFonts w:eastAsia="Times New Roman"/>
                <w:b/>
                <w:color w:val="0070C0"/>
                <w:lang w:eastAsia="ru-RU"/>
              </w:rPr>
              <w:t>Физическое развитие</w:t>
            </w:r>
          </w:p>
        </w:tc>
        <w:tc>
          <w:tcPr>
            <w:tcW w:w="7619" w:type="dxa"/>
          </w:tcPr>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Физкультурное занятие</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Утренняя гимнастика</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Игра</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Беседа</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Рассказ</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Чтение</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Рассматривание.</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Интегративная деятельность</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Контрольно-диагностическая деятельность</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Спортивные и</w:t>
            </w:r>
            <w:r w:rsidRPr="0095352D">
              <w:rPr>
                <w:rFonts w:eastAsia="Times New Roman"/>
                <w:spacing w:val="-2"/>
                <w:lang w:eastAsia="ru-RU"/>
              </w:rPr>
              <w:t xml:space="preserve"> </w:t>
            </w:r>
            <w:r w:rsidRPr="00941B3A">
              <w:rPr>
                <w:rFonts w:eastAsia="Times New Roman"/>
                <w:spacing w:val="-2"/>
                <w:lang w:eastAsia="ru-RU"/>
              </w:rPr>
              <w:t>физкультурные досуги</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Спортивные состязания</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Совместная деятельность взрослого и детей тематического характера</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Проектная деятельность</w:t>
            </w:r>
          </w:p>
          <w:p w:rsidR="00941B3A" w:rsidRPr="00941B3A" w:rsidRDefault="00941B3A" w:rsidP="00941B3A">
            <w:pPr>
              <w:tabs>
                <w:tab w:val="left" w:pos="176"/>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Проблемная ситуация</w:t>
            </w:r>
          </w:p>
        </w:tc>
      </w:tr>
      <w:tr w:rsidR="00941B3A" w:rsidTr="006A3127">
        <w:trPr>
          <w:tblCellSpacing w:w="20" w:type="dxa"/>
        </w:trPr>
        <w:tc>
          <w:tcPr>
            <w:tcW w:w="2802" w:type="dxa"/>
          </w:tcPr>
          <w:p w:rsidR="00941B3A" w:rsidRDefault="00941B3A" w:rsidP="00941B3A">
            <w:pPr>
              <w:suppressAutoHyphens w:val="0"/>
              <w:contextualSpacing/>
              <w:jc w:val="center"/>
              <w:rPr>
                <w:rFonts w:eastAsia="Times New Roman"/>
                <w:b/>
                <w:spacing w:val="-2"/>
                <w:lang w:eastAsia="ru-RU"/>
              </w:rPr>
            </w:pPr>
            <w:r w:rsidRPr="003973B7">
              <w:rPr>
                <w:rFonts w:eastAsia="Times New Roman"/>
                <w:b/>
                <w:color w:val="0070C0"/>
                <w:lang w:eastAsia="ru-RU"/>
              </w:rPr>
              <w:t>Социально-коммуникативное</w:t>
            </w:r>
          </w:p>
        </w:tc>
        <w:tc>
          <w:tcPr>
            <w:tcW w:w="7619" w:type="dxa"/>
          </w:tcPr>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Индивидуальная игра.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Совместная с воспитателем игра.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Совместная со сверстниками игра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Игра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Чтение</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Беседа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Наблюдение</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Педагогическая ситуация.</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Экскурсия</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Ситуация морального выбора.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Проектная деятельность </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Интегративная деятельность</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Праздник</w:t>
            </w:r>
          </w:p>
        </w:tc>
      </w:tr>
      <w:tr w:rsidR="00941B3A" w:rsidTr="006A3127">
        <w:trPr>
          <w:tblCellSpacing w:w="20" w:type="dxa"/>
        </w:trPr>
        <w:tc>
          <w:tcPr>
            <w:tcW w:w="2802" w:type="dxa"/>
          </w:tcPr>
          <w:p w:rsidR="00941B3A" w:rsidRDefault="00941B3A" w:rsidP="00941B3A">
            <w:pPr>
              <w:suppressAutoHyphens w:val="0"/>
              <w:contextualSpacing/>
              <w:jc w:val="center"/>
              <w:rPr>
                <w:rFonts w:eastAsia="Times New Roman"/>
                <w:b/>
                <w:spacing w:val="-2"/>
                <w:lang w:eastAsia="ru-RU"/>
              </w:rPr>
            </w:pPr>
            <w:r w:rsidRPr="003973B7">
              <w:rPr>
                <w:rFonts w:eastAsia="Times New Roman"/>
                <w:b/>
                <w:color w:val="0070C0"/>
                <w:lang w:eastAsia="ru-RU"/>
              </w:rPr>
              <w:lastRenderedPageBreak/>
              <w:t>Речевое развитие</w:t>
            </w:r>
          </w:p>
        </w:tc>
        <w:tc>
          <w:tcPr>
            <w:tcW w:w="7619" w:type="dxa"/>
          </w:tcPr>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b/>
                <w:spacing w:val="-2"/>
                <w:lang w:eastAsia="ru-RU"/>
              </w:rPr>
              <w:t>•</w:t>
            </w:r>
            <w:r w:rsidRPr="00941B3A">
              <w:rPr>
                <w:rFonts w:eastAsia="Times New Roman"/>
                <w:b/>
                <w:spacing w:val="-2"/>
                <w:lang w:eastAsia="ru-RU"/>
              </w:rPr>
              <w:tab/>
            </w:r>
            <w:r w:rsidRPr="00941B3A">
              <w:rPr>
                <w:rFonts w:eastAsia="Times New Roman"/>
                <w:spacing w:val="-2"/>
                <w:lang w:eastAsia="ru-RU"/>
              </w:rPr>
              <w:t>Чтение.</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Беседа</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Рассматривание</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Решение проблемных ситуаций.</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Разговор с детьми</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Игра</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Проектная деятельность</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Создание коллекций</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Интегративная деятельность</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Обсуждение.</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Рассказ.</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Инсценирование</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Ситуативный разговор с детьми</w:t>
            </w:r>
          </w:p>
          <w:p w:rsidR="00941B3A" w:rsidRP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Сочинение загадок</w:t>
            </w:r>
          </w:p>
          <w:p w:rsidR="00941B3A" w:rsidRDefault="00941B3A" w:rsidP="00941B3A">
            <w:pPr>
              <w:suppressAutoHyphens w:val="0"/>
              <w:ind w:left="179" w:hanging="179"/>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Проблемная ситуация</w:t>
            </w:r>
          </w:p>
          <w:p w:rsidR="00941B3A" w:rsidRDefault="00941B3A" w:rsidP="00941B3A">
            <w:pPr>
              <w:suppressAutoHyphens w:val="0"/>
              <w:ind w:left="179" w:hanging="179"/>
              <w:contextualSpacing/>
              <w:jc w:val="both"/>
              <w:rPr>
                <w:rFonts w:eastAsia="Times New Roman"/>
                <w:b/>
                <w:spacing w:val="-2"/>
                <w:lang w:eastAsia="ru-RU"/>
              </w:rPr>
            </w:pPr>
            <w:r w:rsidRPr="00941B3A">
              <w:rPr>
                <w:rFonts w:eastAsia="Times New Roman"/>
                <w:spacing w:val="-2"/>
                <w:lang w:eastAsia="ru-RU"/>
              </w:rPr>
              <w:t>•</w:t>
            </w:r>
            <w:r w:rsidRPr="00941B3A">
              <w:rPr>
                <w:rFonts w:eastAsia="Times New Roman"/>
                <w:spacing w:val="-2"/>
                <w:lang w:eastAsia="ru-RU"/>
              </w:rPr>
              <w:tab/>
              <w:t>Использование различных видов театра</w:t>
            </w:r>
          </w:p>
        </w:tc>
      </w:tr>
      <w:tr w:rsidR="00941B3A" w:rsidTr="006A3127">
        <w:trPr>
          <w:tblCellSpacing w:w="20" w:type="dxa"/>
        </w:trPr>
        <w:tc>
          <w:tcPr>
            <w:tcW w:w="2802" w:type="dxa"/>
          </w:tcPr>
          <w:p w:rsidR="006A3127" w:rsidRPr="003973B7" w:rsidRDefault="00941B3A" w:rsidP="00941B3A">
            <w:pPr>
              <w:suppressAutoHyphens w:val="0"/>
              <w:contextualSpacing/>
              <w:jc w:val="center"/>
              <w:rPr>
                <w:rFonts w:eastAsia="Times New Roman"/>
                <w:b/>
                <w:color w:val="0070C0"/>
                <w:lang w:eastAsia="ru-RU"/>
              </w:rPr>
            </w:pPr>
            <w:r w:rsidRPr="003973B7">
              <w:rPr>
                <w:rFonts w:eastAsia="Times New Roman"/>
                <w:b/>
                <w:color w:val="0070C0"/>
                <w:lang w:eastAsia="ru-RU"/>
              </w:rPr>
              <w:t xml:space="preserve">Познавательное </w:t>
            </w:r>
          </w:p>
          <w:p w:rsidR="00941B3A" w:rsidRDefault="00941B3A" w:rsidP="00941B3A">
            <w:pPr>
              <w:suppressAutoHyphens w:val="0"/>
              <w:contextualSpacing/>
              <w:jc w:val="center"/>
              <w:rPr>
                <w:rFonts w:eastAsia="Times New Roman"/>
                <w:b/>
                <w:spacing w:val="-2"/>
                <w:lang w:eastAsia="ru-RU"/>
              </w:rPr>
            </w:pPr>
            <w:r w:rsidRPr="003973B7">
              <w:rPr>
                <w:rFonts w:eastAsia="Times New Roman"/>
                <w:b/>
                <w:color w:val="0070C0"/>
                <w:lang w:eastAsia="ru-RU"/>
              </w:rPr>
              <w:t>развитие</w:t>
            </w:r>
          </w:p>
        </w:tc>
        <w:tc>
          <w:tcPr>
            <w:tcW w:w="7619" w:type="dxa"/>
          </w:tcPr>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b/>
                <w:spacing w:val="-2"/>
                <w:lang w:eastAsia="ru-RU"/>
              </w:rPr>
              <w:t>•</w:t>
            </w:r>
            <w:r w:rsidRPr="00941B3A">
              <w:rPr>
                <w:rFonts w:eastAsia="Times New Roman"/>
                <w:b/>
                <w:spacing w:val="-2"/>
                <w:lang w:eastAsia="ru-RU"/>
              </w:rPr>
              <w:tab/>
            </w:r>
            <w:r w:rsidRPr="00941B3A">
              <w:rPr>
                <w:rFonts w:eastAsia="Times New Roman"/>
                <w:spacing w:val="-2"/>
                <w:lang w:eastAsia="ru-RU"/>
              </w:rPr>
              <w:t>Создание коллекций</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Проектная деятельность</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Исследовательская деятельность.</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Конструирование</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Экспериментирование</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Развивающая игра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Наблюдение</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Проблемная ситуация</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Рассказ</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Беседа</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Интегративная деятельность</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Экскурсии </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Коллекционирование </w:t>
            </w:r>
          </w:p>
          <w:p w:rsidR="00941B3A" w:rsidRPr="00941B3A" w:rsidRDefault="00941B3A" w:rsidP="00941B3A">
            <w:pPr>
              <w:tabs>
                <w:tab w:val="left" w:pos="179"/>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Моделирование </w:t>
            </w:r>
          </w:p>
          <w:p w:rsidR="00941B3A" w:rsidRDefault="00941B3A" w:rsidP="00941B3A">
            <w:pPr>
              <w:tabs>
                <w:tab w:val="left" w:pos="179"/>
              </w:tabs>
              <w:suppressAutoHyphens w:val="0"/>
              <w:contextualSpacing/>
              <w:jc w:val="both"/>
              <w:rPr>
                <w:rFonts w:eastAsia="Times New Roman"/>
                <w:b/>
                <w:spacing w:val="-2"/>
                <w:lang w:eastAsia="ru-RU"/>
              </w:rPr>
            </w:pPr>
            <w:r w:rsidRPr="00941B3A">
              <w:rPr>
                <w:rFonts w:eastAsia="Times New Roman"/>
                <w:spacing w:val="-2"/>
                <w:lang w:eastAsia="ru-RU"/>
              </w:rPr>
              <w:t>•</w:t>
            </w:r>
            <w:r w:rsidRPr="00941B3A">
              <w:rPr>
                <w:rFonts w:eastAsia="Times New Roman"/>
                <w:spacing w:val="-2"/>
                <w:lang w:eastAsia="ru-RU"/>
              </w:rPr>
              <w:tab/>
              <w:t>Реализация проекта</w:t>
            </w:r>
          </w:p>
        </w:tc>
      </w:tr>
      <w:tr w:rsidR="00941B3A" w:rsidTr="006A3127">
        <w:trPr>
          <w:tblCellSpacing w:w="20" w:type="dxa"/>
        </w:trPr>
        <w:tc>
          <w:tcPr>
            <w:tcW w:w="2802" w:type="dxa"/>
          </w:tcPr>
          <w:p w:rsidR="00941B3A" w:rsidRPr="003973B7" w:rsidRDefault="00941B3A" w:rsidP="00941B3A">
            <w:pPr>
              <w:suppressAutoHyphens w:val="0"/>
              <w:contextualSpacing/>
              <w:jc w:val="center"/>
              <w:rPr>
                <w:rFonts w:eastAsia="Times New Roman"/>
                <w:b/>
                <w:color w:val="0070C0"/>
                <w:lang w:eastAsia="ru-RU"/>
              </w:rPr>
            </w:pPr>
            <w:r w:rsidRPr="003973B7">
              <w:rPr>
                <w:rFonts w:eastAsia="Times New Roman"/>
                <w:b/>
                <w:color w:val="0070C0"/>
                <w:lang w:eastAsia="ru-RU"/>
              </w:rPr>
              <w:t>Художественно-эстетическое</w:t>
            </w:r>
          </w:p>
          <w:p w:rsidR="00941B3A" w:rsidRDefault="00941B3A" w:rsidP="00941B3A">
            <w:pPr>
              <w:suppressAutoHyphens w:val="0"/>
              <w:contextualSpacing/>
              <w:jc w:val="center"/>
              <w:rPr>
                <w:rFonts w:eastAsia="Times New Roman"/>
                <w:b/>
                <w:spacing w:val="-2"/>
                <w:lang w:eastAsia="ru-RU"/>
              </w:rPr>
            </w:pPr>
            <w:r w:rsidRPr="003973B7">
              <w:rPr>
                <w:rFonts w:eastAsia="Times New Roman"/>
                <w:b/>
                <w:color w:val="0070C0"/>
                <w:lang w:eastAsia="ru-RU"/>
              </w:rPr>
              <w:t>развитие</w:t>
            </w:r>
          </w:p>
        </w:tc>
        <w:tc>
          <w:tcPr>
            <w:tcW w:w="7619" w:type="dxa"/>
          </w:tcPr>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Изготовление украшений для группового помещения к праздникам, предметов для игры, сувениров, предметов для познавательно-исследовательской деятельности. </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Создание макетов, коллекций и их оформление</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 xml:space="preserve">Рассматривание эстетически привлекательных предметов </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Игра</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Организация выставок</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Слушание соответствующей возрасту народной, классической, де</w:t>
            </w:r>
            <w:r w:rsidRPr="00941B3A">
              <w:rPr>
                <w:rFonts w:eastAsia="Times New Roman"/>
                <w:spacing w:val="-2"/>
                <w:lang w:eastAsia="ru-RU"/>
              </w:rPr>
              <w:t>т</w:t>
            </w:r>
            <w:r w:rsidRPr="00941B3A">
              <w:rPr>
                <w:rFonts w:eastAsia="Times New Roman"/>
                <w:spacing w:val="-2"/>
                <w:lang w:eastAsia="ru-RU"/>
              </w:rPr>
              <w:t>ской музыки</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Музыкально - дидактическая игра</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Беседа интегративного характера, элементарного музыковедческого содержания)</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Интегративная деятельность</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Совместное и индивидуальное музыкальное исполнение</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Музыкальное упражнение</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Попевка</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Распевка</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Двигательный, пластический</w:t>
            </w:r>
            <w:r w:rsidRPr="0095352D">
              <w:rPr>
                <w:rFonts w:eastAsia="Times New Roman"/>
                <w:spacing w:val="-2"/>
                <w:lang w:eastAsia="ru-RU"/>
              </w:rPr>
              <w:t xml:space="preserve"> </w:t>
            </w:r>
            <w:r w:rsidRPr="00941B3A">
              <w:rPr>
                <w:rFonts w:eastAsia="Times New Roman"/>
                <w:spacing w:val="-2"/>
                <w:lang w:eastAsia="ru-RU"/>
              </w:rPr>
              <w:t>танцевальный этюд</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Танец</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Творческое задание</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Концерт - импровизация</w:t>
            </w:r>
          </w:p>
          <w:p w:rsidR="00941B3A" w:rsidRPr="00941B3A" w:rsidRDefault="00941B3A" w:rsidP="00941B3A">
            <w:pPr>
              <w:tabs>
                <w:tab w:val="left" w:pos="177"/>
              </w:tabs>
              <w:suppressAutoHyphens w:val="0"/>
              <w:contextualSpacing/>
              <w:jc w:val="both"/>
              <w:rPr>
                <w:rFonts w:eastAsia="Times New Roman"/>
                <w:spacing w:val="-2"/>
                <w:lang w:eastAsia="ru-RU"/>
              </w:rPr>
            </w:pPr>
            <w:r w:rsidRPr="00941B3A">
              <w:rPr>
                <w:rFonts w:eastAsia="Times New Roman"/>
                <w:spacing w:val="-2"/>
                <w:lang w:eastAsia="ru-RU"/>
              </w:rPr>
              <w:t>•</w:t>
            </w:r>
            <w:r w:rsidRPr="00941B3A">
              <w:rPr>
                <w:rFonts w:eastAsia="Times New Roman"/>
                <w:spacing w:val="-2"/>
                <w:lang w:eastAsia="ru-RU"/>
              </w:rPr>
              <w:tab/>
              <w:t>Музыкальная сюжетная игра</w:t>
            </w:r>
          </w:p>
        </w:tc>
      </w:tr>
    </w:tbl>
    <w:p w:rsidR="000F4E39" w:rsidRPr="000F4E39" w:rsidRDefault="000F4E39" w:rsidP="0067576D">
      <w:pPr>
        <w:shd w:val="clear" w:color="auto" w:fill="FFFFFF"/>
        <w:suppressAutoHyphens w:val="0"/>
        <w:ind w:firstLine="567"/>
        <w:contextualSpacing/>
        <w:jc w:val="both"/>
        <w:rPr>
          <w:rFonts w:eastAsia="Times New Roman"/>
          <w:lang w:eastAsia="ru-RU"/>
        </w:rPr>
      </w:pPr>
      <w:r w:rsidRPr="000F4E39">
        <w:rPr>
          <w:rFonts w:eastAsia="Times New Roman"/>
          <w:lang w:eastAsia="ru-RU"/>
        </w:rPr>
        <w:lastRenderedPageBreak/>
        <w:t>Конкретное содержание указанных образовательных областей зависит от возрастных и и</w:t>
      </w:r>
      <w:r w:rsidRPr="000F4E39">
        <w:rPr>
          <w:rFonts w:eastAsia="Times New Roman"/>
          <w:lang w:eastAsia="ru-RU"/>
        </w:rPr>
        <w:t>н</w:t>
      </w:r>
      <w:r w:rsidRPr="000F4E39">
        <w:rPr>
          <w:rFonts w:eastAsia="Times New Roman"/>
          <w:lang w:eastAsia="ru-RU"/>
        </w:rPr>
        <w:t>дивидуальных особенностей детей, определяется</w:t>
      </w:r>
      <w:r w:rsidR="0067576D">
        <w:rPr>
          <w:rFonts w:eastAsia="Times New Roman"/>
          <w:lang w:eastAsia="ru-RU"/>
        </w:rPr>
        <w:t xml:space="preserve"> целями и задачами программы и </w:t>
      </w:r>
      <w:r w:rsidRPr="000F4E39">
        <w:rPr>
          <w:rFonts w:eastAsia="Times New Roman"/>
          <w:lang w:eastAsia="ru-RU"/>
        </w:rPr>
        <w:t>реализуется в различных видах деятельности (общении, игре, познавательно-исследовательской деятельности - как сквозных механизмах развития ребенка)</w:t>
      </w:r>
      <w:r w:rsidR="0067576D">
        <w:rPr>
          <w:rFonts w:eastAsia="Times New Roman"/>
          <w:lang w:eastAsia="ru-RU"/>
        </w:rPr>
        <w:t>.</w:t>
      </w:r>
    </w:p>
    <w:p w:rsidR="000F4E39" w:rsidRPr="003973B7" w:rsidRDefault="000F4E39" w:rsidP="0067576D">
      <w:pPr>
        <w:shd w:val="clear" w:color="auto" w:fill="FFFFFF"/>
        <w:suppressAutoHyphens w:val="0"/>
        <w:ind w:firstLine="288"/>
        <w:contextualSpacing/>
        <w:jc w:val="both"/>
        <w:rPr>
          <w:rFonts w:eastAsia="Times New Roman"/>
          <w:color w:val="0070C0"/>
          <w:sz w:val="28"/>
          <w:szCs w:val="28"/>
          <w:lang w:eastAsia="ru-RU"/>
        </w:rPr>
      </w:pPr>
    </w:p>
    <w:tbl>
      <w:tblPr>
        <w:tblW w:w="10031" w:type="dxa"/>
        <w:tblCellSpacing w:w="20" w:type="dxa"/>
        <w:tblInd w:w="153"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1E0" w:firstRow="1" w:lastRow="1" w:firstColumn="1" w:lastColumn="1" w:noHBand="0" w:noVBand="0"/>
      </w:tblPr>
      <w:tblGrid>
        <w:gridCol w:w="10031"/>
      </w:tblGrid>
      <w:tr w:rsidR="000F4E39" w:rsidRPr="003973B7" w:rsidTr="006A3127">
        <w:trPr>
          <w:tblCellSpacing w:w="20" w:type="dxa"/>
        </w:trPr>
        <w:tc>
          <w:tcPr>
            <w:tcW w:w="9951" w:type="dxa"/>
            <w:shd w:val="clear" w:color="auto" w:fill="auto"/>
          </w:tcPr>
          <w:p w:rsidR="000F4E39" w:rsidRPr="003973B7" w:rsidRDefault="0067576D" w:rsidP="0067576D">
            <w:pPr>
              <w:suppressAutoHyphens w:val="0"/>
              <w:contextualSpacing/>
              <w:jc w:val="center"/>
              <w:rPr>
                <w:rFonts w:eastAsia="Times New Roman"/>
                <w:b/>
                <w:color w:val="0070C0"/>
                <w:lang w:eastAsia="ru-RU"/>
              </w:rPr>
            </w:pPr>
            <w:r w:rsidRPr="003973B7">
              <w:rPr>
                <w:rFonts w:eastAsia="Times New Roman"/>
                <w:b/>
                <w:color w:val="0070C0"/>
                <w:lang w:eastAsia="ru-RU"/>
              </w:rPr>
              <w:t xml:space="preserve">Различные виды деятельности </w:t>
            </w:r>
            <w:r w:rsidR="000F4E39" w:rsidRPr="003973B7">
              <w:rPr>
                <w:rFonts w:eastAsia="Times New Roman"/>
                <w:b/>
                <w:color w:val="0070C0"/>
                <w:lang w:eastAsia="ru-RU"/>
              </w:rPr>
              <w:t>для детей дошкольного возраста</w:t>
            </w:r>
          </w:p>
        </w:tc>
      </w:tr>
      <w:tr w:rsidR="000F4E39" w:rsidRPr="000F4E39" w:rsidTr="006A3127">
        <w:trPr>
          <w:tblCellSpacing w:w="20" w:type="dxa"/>
        </w:trPr>
        <w:tc>
          <w:tcPr>
            <w:tcW w:w="9951" w:type="dxa"/>
            <w:shd w:val="clear" w:color="auto" w:fill="auto"/>
          </w:tcPr>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И</w:t>
            </w:r>
            <w:r w:rsidR="000F4E39" w:rsidRPr="000F4E39">
              <w:rPr>
                <w:rFonts w:eastAsia="Times New Roman"/>
                <w:lang w:eastAsia="ru-RU"/>
              </w:rPr>
              <w:t xml:space="preserve">гровая, включая сюжетно-ролевую игру, игру с правилами и другие виды игры, </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К</w:t>
            </w:r>
            <w:r w:rsidR="000F4E39" w:rsidRPr="000F4E39">
              <w:rPr>
                <w:rFonts w:eastAsia="Times New Roman"/>
                <w:lang w:eastAsia="ru-RU"/>
              </w:rPr>
              <w:t>оммуникативная (общение и взаимодействи</w:t>
            </w:r>
            <w:r>
              <w:rPr>
                <w:rFonts w:eastAsia="Times New Roman"/>
                <w:lang w:eastAsia="ru-RU"/>
              </w:rPr>
              <w:t>е со взрослыми и сверстниками);</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П</w:t>
            </w:r>
            <w:r w:rsidR="000F4E39" w:rsidRPr="000F4E39">
              <w:rPr>
                <w:rFonts w:eastAsia="Times New Roman"/>
                <w:lang w:eastAsia="ru-RU"/>
              </w:rPr>
              <w:t>ознавательно-исследовательская (исследования объектов окружающего мира и экспер</w:t>
            </w:r>
            <w:r w:rsidR="000F4E39" w:rsidRPr="000F4E39">
              <w:rPr>
                <w:rFonts w:eastAsia="Times New Roman"/>
                <w:lang w:eastAsia="ru-RU"/>
              </w:rPr>
              <w:t>и</w:t>
            </w:r>
            <w:r>
              <w:rPr>
                <w:rFonts w:eastAsia="Times New Roman"/>
                <w:lang w:eastAsia="ru-RU"/>
              </w:rPr>
              <w:t>ментирования с ними);</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В</w:t>
            </w:r>
            <w:r w:rsidR="000F4E39" w:rsidRPr="000F4E39">
              <w:rPr>
                <w:rFonts w:eastAsia="Times New Roman"/>
                <w:lang w:eastAsia="ru-RU"/>
              </w:rPr>
              <w:t>осприятие художес</w:t>
            </w:r>
            <w:r>
              <w:rPr>
                <w:rFonts w:eastAsia="Times New Roman"/>
                <w:lang w:eastAsia="ru-RU"/>
              </w:rPr>
              <w:t>твенной литературы и фольклора;</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С</w:t>
            </w:r>
            <w:r w:rsidR="000F4E39" w:rsidRPr="000F4E39">
              <w:rPr>
                <w:rFonts w:eastAsia="Times New Roman"/>
                <w:lang w:eastAsia="ru-RU"/>
              </w:rPr>
              <w:t>амообслуживание и элементарный бытовой</w:t>
            </w:r>
            <w:r>
              <w:rPr>
                <w:rFonts w:eastAsia="Times New Roman"/>
                <w:lang w:eastAsia="ru-RU"/>
              </w:rPr>
              <w:t xml:space="preserve"> труд (в помещении и на улице);</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К</w:t>
            </w:r>
            <w:r w:rsidR="000F4E39" w:rsidRPr="000F4E39">
              <w:rPr>
                <w:rFonts w:eastAsia="Times New Roman"/>
                <w:lang w:eastAsia="ru-RU"/>
              </w:rPr>
              <w:t>онструирование из разного материала, включая конструкторы, модули, бумагу, приро</w:t>
            </w:r>
            <w:r w:rsidR="000F4E39" w:rsidRPr="000F4E39">
              <w:rPr>
                <w:rFonts w:eastAsia="Times New Roman"/>
                <w:lang w:eastAsia="ru-RU"/>
              </w:rPr>
              <w:t>д</w:t>
            </w:r>
            <w:r w:rsidR="000F4E39" w:rsidRPr="000F4E39">
              <w:rPr>
                <w:rFonts w:eastAsia="Times New Roman"/>
                <w:lang w:eastAsia="ru-RU"/>
              </w:rPr>
              <w:t>ны</w:t>
            </w:r>
            <w:r>
              <w:rPr>
                <w:rFonts w:eastAsia="Times New Roman"/>
                <w:lang w:eastAsia="ru-RU"/>
              </w:rPr>
              <w:t>й и иной материал;</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И</w:t>
            </w:r>
            <w:r w:rsidR="000F4E39" w:rsidRPr="000F4E39">
              <w:rPr>
                <w:rFonts w:eastAsia="Times New Roman"/>
                <w:lang w:eastAsia="ru-RU"/>
              </w:rPr>
              <w:t>зобразительная</w:t>
            </w:r>
            <w:r>
              <w:rPr>
                <w:rFonts w:eastAsia="Times New Roman"/>
                <w:lang w:eastAsia="ru-RU"/>
              </w:rPr>
              <w:t xml:space="preserve"> (рисование, лепка, аппликация);</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М</w:t>
            </w:r>
            <w:r w:rsidR="000F4E39" w:rsidRPr="000F4E39">
              <w:rPr>
                <w:rFonts w:eastAsia="Times New Roman"/>
                <w:lang w:eastAsia="ru-RU"/>
              </w:rPr>
              <w:t>узыкальная (восприятие и понимание смысла музыкальных произведений, пение, муз</w:t>
            </w:r>
            <w:r w:rsidR="000F4E39" w:rsidRPr="000F4E39">
              <w:rPr>
                <w:rFonts w:eastAsia="Times New Roman"/>
                <w:lang w:eastAsia="ru-RU"/>
              </w:rPr>
              <w:t>ы</w:t>
            </w:r>
            <w:r w:rsidR="000F4E39" w:rsidRPr="000F4E39">
              <w:rPr>
                <w:rFonts w:eastAsia="Times New Roman"/>
                <w:lang w:eastAsia="ru-RU"/>
              </w:rPr>
              <w:t>кально-ритмические движения, игры на детских музыкальных инструментах);</w:t>
            </w:r>
          </w:p>
          <w:p w:rsidR="000F4E39" w:rsidRPr="000F4E39" w:rsidRDefault="0067576D" w:rsidP="00C00A3F">
            <w:pPr>
              <w:numPr>
                <w:ilvl w:val="0"/>
                <w:numId w:val="162"/>
              </w:numPr>
              <w:shd w:val="clear" w:color="auto" w:fill="FFFFFF"/>
              <w:tabs>
                <w:tab w:val="clear" w:pos="720"/>
                <w:tab w:val="left" w:pos="250"/>
                <w:tab w:val="num" w:pos="1123"/>
              </w:tabs>
              <w:suppressAutoHyphens w:val="0"/>
              <w:ind w:left="-11" w:firstLine="142"/>
              <w:contextualSpacing/>
              <w:jc w:val="both"/>
              <w:rPr>
                <w:rFonts w:eastAsia="Times New Roman"/>
                <w:lang w:eastAsia="ru-RU"/>
              </w:rPr>
            </w:pPr>
            <w:r>
              <w:rPr>
                <w:rFonts w:eastAsia="Times New Roman"/>
                <w:lang w:eastAsia="ru-RU"/>
              </w:rPr>
              <w:t>Д</w:t>
            </w:r>
            <w:r w:rsidR="000F4E39" w:rsidRPr="000F4E39">
              <w:rPr>
                <w:rFonts w:eastAsia="Times New Roman"/>
                <w:lang w:eastAsia="ru-RU"/>
              </w:rPr>
              <w:t>вигательная (овладение основными движениями) формы активности ребенка.</w:t>
            </w:r>
          </w:p>
        </w:tc>
      </w:tr>
    </w:tbl>
    <w:p w:rsidR="0067576D" w:rsidRDefault="0067576D" w:rsidP="0067576D">
      <w:pPr>
        <w:suppressAutoHyphens w:val="0"/>
        <w:autoSpaceDE w:val="0"/>
        <w:autoSpaceDN w:val="0"/>
        <w:adjustRightInd w:val="0"/>
        <w:jc w:val="center"/>
        <w:rPr>
          <w:rFonts w:eastAsia="Times New Roman"/>
          <w:b/>
          <w:bCs/>
          <w:color w:val="0070C0"/>
          <w:spacing w:val="-10"/>
          <w:lang w:eastAsia="ru-RU"/>
        </w:rPr>
      </w:pPr>
    </w:p>
    <w:p w:rsidR="009801FD" w:rsidRPr="009801FD" w:rsidRDefault="003A007C" w:rsidP="00AC5A13">
      <w:pPr>
        <w:widowControl w:val="0"/>
        <w:jc w:val="center"/>
        <w:rPr>
          <w:b/>
          <w:color w:val="0070C0"/>
        </w:rPr>
      </w:pPr>
      <w:r>
        <w:rPr>
          <w:b/>
          <w:color w:val="0070C0"/>
        </w:rPr>
        <w:t xml:space="preserve">2.6.1. </w:t>
      </w:r>
      <w:r w:rsidR="00610D06">
        <w:rPr>
          <w:b/>
          <w:color w:val="0070C0"/>
        </w:rPr>
        <w:t>ВАРИАТИВНАЯ</w:t>
      </w:r>
      <w:r w:rsidR="00610D06" w:rsidRPr="00610D06">
        <w:rPr>
          <w:b/>
          <w:color w:val="0070C0"/>
        </w:rPr>
        <w:t xml:space="preserve"> </w:t>
      </w:r>
      <w:r w:rsidR="00610D06" w:rsidRPr="009801FD">
        <w:rPr>
          <w:b/>
          <w:color w:val="0070C0"/>
        </w:rPr>
        <w:t>ЧАСТЬ</w:t>
      </w:r>
      <w:r w:rsidR="00610D06">
        <w:rPr>
          <w:b/>
          <w:color w:val="0070C0"/>
        </w:rPr>
        <w:t xml:space="preserve">, </w:t>
      </w:r>
      <w:r w:rsidR="00AC5A13" w:rsidRPr="009801FD">
        <w:rPr>
          <w:b/>
          <w:color w:val="0070C0"/>
        </w:rPr>
        <w:t xml:space="preserve">ФОРМИРУЕМАЯ </w:t>
      </w:r>
    </w:p>
    <w:p w:rsidR="009801FD" w:rsidRPr="009801FD" w:rsidRDefault="00AC5A13" w:rsidP="00AC5A13">
      <w:pPr>
        <w:widowControl w:val="0"/>
        <w:jc w:val="center"/>
        <w:rPr>
          <w:b/>
          <w:color w:val="0070C0"/>
        </w:rPr>
      </w:pPr>
      <w:r w:rsidRPr="009801FD">
        <w:rPr>
          <w:b/>
          <w:color w:val="0070C0"/>
        </w:rPr>
        <w:t>УЧАСТНИКАМИ ОБРАЗОВАТЕЛЬНОГО ПРОЦЕССА</w:t>
      </w:r>
      <w:r w:rsidR="003A007C">
        <w:rPr>
          <w:b/>
          <w:color w:val="0070C0"/>
        </w:rPr>
        <w:t>.</w:t>
      </w:r>
      <w:r w:rsidRPr="009801FD">
        <w:rPr>
          <w:b/>
          <w:color w:val="0070C0"/>
        </w:rPr>
        <w:t xml:space="preserve"> </w:t>
      </w:r>
    </w:p>
    <w:p w:rsidR="00AC5A13" w:rsidRPr="009801FD" w:rsidRDefault="00AC5A13" w:rsidP="00AC5A13">
      <w:pPr>
        <w:widowControl w:val="0"/>
        <w:jc w:val="center"/>
        <w:rPr>
          <w:b/>
          <w:color w:val="0070C0"/>
        </w:rPr>
      </w:pPr>
      <w:r w:rsidRPr="009801FD">
        <w:rPr>
          <w:b/>
          <w:color w:val="0070C0"/>
        </w:rPr>
        <w:t xml:space="preserve">ПЛАНИРОВАНИЕ РАБОТЫ С ИСПОЛЬЗОВАНИЕМ ЭТНО-КУЛЬТУРНОГО СОСТАВЛЯЮЩЕГО РЕГИОНАЛЬНОГО КОМПОНЕНТА (ЭКС) </w:t>
      </w:r>
    </w:p>
    <w:p w:rsidR="00AC5A13" w:rsidRPr="009801FD" w:rsidRDefault="00AC5A13" w:rsidP="00AC5A13">
      <w:pPr>
        <w:widowControl w:val="0"/>
        <w:autoSpaceDE w:val="0"/>
        <w:autoSpaceDN w:val="0"/>
        <w:adjustRightInd w:val="0"/>
        <w:jc w:val="center"/>
        <w:rPr>
          <w:b/>
          <w:color w:val="0070C0"/>
        </w:rPr>
      </w:pPr>
      <w:r w:rsidRPr="009801FD">
        <w:rPr>
          <w:b/>
          <w:color w:val="0070C0"/>
        </w:rPr>
        <w:t>«Сөенеч - Радость познания» Р.К. Шаеховой в работе с детьми</w:t>
      </w:r>
      <w:r w:rsidR="009801FD">
        <w:rPr>
          <w:b/>
          <w:color w:val="0070C0"/>
        </w:rPr>
        <w:t xml:space="preserve"> 3-4 лет</w:t>
      </w:r>
    </w:p>
    <w:p w:rsidR="00AC5A13" w:rsidRPr="00AC5A13" w:rsidRDefault="00AC5A13" w:rsidP="00AC5A13">
      <w:pPr>
        <w:widowControl w:val="0"/>
        <w:autoSpaceDE w:val="0"/>
        <w:autoSpaceDN w:val="0"/>
        <w:adjustRightInd w:val="0"/>
        <w:jc w:val="center"/>
        <w:rPr>
          <w:b/>
          <w:sz w:val="28"/>
          <w:szCs w:val="28"/>
        </w:rPr>
      </w:pPr>
    </w:p>
    <w:p w:rsidR="00AC5A13" w:rsidRPr="00057905" w:rsidRDefault="00AC5A13" w:rsidP="00AC5A13">
      <w:pPr>
        <w:widowControl w:val="0"/>
        <w:tabs>
          <w:tab w:val="left" w:pos="783"/>
        </w:tabs>
        <w:ind w:firstLine="567"/>
        <w:jc w:val="both"/>
      </w:pPr>
      <w:r w:rsidRPr="00AC5A13">
        <w:rPr>
          <w:b/>
          <w:color w:val="0070C0"/>
          <w:lang w:val="tt-RU"/>
        </w:rPr>
        <w:t xml:space="preserve">Целью </w:t>
      </w:r>
      <w:r w:rsidRPr="00AC5A13">
        <w:rPr>
          <w:b/>
          <w:color w:val="0070C0"/>
        </w:rPr>
        <w:t xml:space="preserve">этно-культурного составляющего региональнго компонента (ЭКС) является: </w:t>
      </w:r>
      <w:r w:rsidRPr="00057905">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AC5A13" w:rsidRPr="00057905" w:rsidRDefault="00AC5A13" w:rsidP="00AC5A13">
      <w:pPr>
        <w:widowControl w:val="0"/>
        <w:ind w:firstLine="567"/>
        <w:jc w:val="both"/>
      </w:pPr>
      <w:r w:rsidRPr="00057905">
        <w:t xml:space="preserve">Также </w:t>
      </w:r>
      <w:r w:rsidRPr="00AC5A13">
        <w:rPr>
          <w:b/>
          <w:color w:val="0070C0"/>
        </w:rPr>
        <w:t>этно-культурный составляющий региональный компонент (ЭКС)</w:t>
      </w:r>
      <w:r w:rsidRPr="00AC5A13">
        <w:rPr>
          <w:color w:val="0070C0"/>
        </w:rPr>
        <w:t xml:space="preserve"> </w:t>
      </w:r>
      <w:r w:rsidRPr="00057905">
        <w:t>предусматривает реализацию следующих</w:t>
      </w:r>
      <w:r w:rsidRPr="00057905">
        <w:rPr>
          <w:b/>
        </w:rPr>
        <w:t xml:space="preserve"> </w:t>
      </w:r>
      <w:r w:rsidRPr="00AC5A13">
        <w:rPr>
          <w:b/>
          <w:color w:val="0070C0"/>
        </w:rPr>
        <w:t>задач:</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w:t>
      </w:r>
      <w:r w:rsidRPr="00057905">
        <w:rPr>
          <w:lang w:eastAsia="en-US"/>
        </w:rPr>
        <w:t>т</w:t>
      </w:r>
      <w:r w:rsidRPr="00057905">
        <w:rPr>
          <w:lang w:eastAsia="en-US"/>
        </w:rPr>
        <w:t>ветственности ребенка, формирование предпосылок учебной деятельности;</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обеспечение преемственности целей, задач и содержания дошкольного и начального о</w:t>
      </w:r>
      <w:r w:rsidRPr="00057905">
        <w:rPr>
          <w:lang w:eastAsia="en-US"/>
        </w:rPr>
        <w:t>б</w:t>
      </w:r>
      <w:r w:rsidRPr="00057905">
        <w:rPr>
          <w:lang w:eastAsia="en-US"/>
        </w:rPr>
        <w:t>щего образования в области казаневедения (краеведения);</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создание благоприятных условий для освоения татарского языка и сохранения госуда</w:t>
      </w:r>
      <w:r w:rsidRPr="00057905">
        <w:rPr>
          <w:lang w:eastAsia="en-US"/>
        </w:rPr>
        <w:t>р</w:t>
      </w:r>
      <w:r w:rsidRPr="00057905">
        <w:rPr>
          <w:lang w:eastAsia="en-US"/>
        </w:rPr>
        <w:t>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объединение обучения и воспитания в целостный образовательный процесс на основе д</w:t>
      </w:r>
      <w:r w:rsidRPr="00057905">
        <w:rPr>
          <w:lang w:eastAsia="en-US"/>
        </w:rPr>
        <w:t>у</w:t>
      </w:r>
      <w:r w:rsidRPr="00057905">
        <w:rPr>
          <w:lang w:eastAsia="en-US"/>
        </w:rPr>
        <w:t>ховно-нравственных и культурных ценностей татарского и русского народов;</w:t>
      </w:r>
    </w:p>
    <w:p w:rsidR="00AC5A13" w:rsidRPr="00057905" w:rsidRDefault="00AC5A13" w:rsidP="00494B70">
      <w:pPr>
        <w:pStyle w:val="Style24"/>
        <w:numPr>
          <w:ilvl w:val="0"/>
          <w:numId w:val="183"/>
        </w:numPr>
        <w:tabs>
          <w:tab w:val="left" w:pos="851"/>
        </w:tabs>
        <w:ind w:left="0" w:firstLine="567"/>
        <w:jc w:val="both"/>
        <w:outlineLvl w:val="0"/>
        <w:rPr>
          <w:lang w:eastAsia="en-US"/>
        </w:rPr>
      </w:pPr>
      <w:r w:rsidRPr="00057905">
        <w:rPr>
          <w:lang w:eastAsia="en-US"/>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C5A13" w:rsidRPr="00057905" w:rsidRDefault="00AC5A13" w:rsidP="00494B70">
      <w:pPr>
        <w:pStyle w:val="Style24"/>
        <w:numPr>
          <w:ilvl w:val="0"/>
          <w:numId w:val="183"/>
        </w:numPr>
        <w:tabs>
          <w:tab w:val="left" w:pos="851"/>
        </w:tabs>
        <w:ind w:left="0" w:firstLine="567"/>
        <w:jc w:val="both"/>
        <w:outlineLvl w:val="0"/>
        <w:rPr>
          <w:b/>
        </w:rPr>
      </w:pPr>
      <w:r w:rsidRPr="00057905">
        <w:rPr>
          <w:lang w:eastAsia="en-US"/>
        </w:rPr>
        <w:t>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w:t>
      </w:r>
      <w:r w:rsidRPr="00057905">
        <w:rPr>
          <w:lang w:eastAsia="en-US"/>
        </w:rPr>
        <w:t>а</w:t>
      </w:r>
      <w:r w:rsidRPr="00057905">
        <w:rPr>
          <w:lang w:eastAsia="en-US"/>
        </w:rPr>
        <w:t>зовательных процессов Организации.</w:t>
      </w:r>
    </w:p>
    <w:p w:rsidR="00AC5A13" w:rsidRPr="00057905" w:rsidRDefault="00AC5A13" w:rsidP="00AC5A13">
      <w:pPr>
        <w:pStyle w:val="Style24"/>
        <w:outlineLvl w:val="0"/>
        <w:rPr>
          <w:b/>
        </w:rPr>
      </w:pPr>
    </w:p>
    <w:p w:rsidR="00AC5A13" w:rsidRDefault="00AC5A13" w:rsidP="0067576D">
      <w:pPr>
        <w:suppressAutoHyphens w:val="0"/>
        <w:autoSpaceDE w:val="0"/>
        <w:autoSpaceDN w:val="0"/>
        <w:adjustRightInd w:val="0"/>
        <w:jc w:val="center"/>
        <w:rPr>
          <w:rFonts w:eastAsia="Times New Roman"/>
          <w:b/>
          <w:bCs/>
          <w:color w:val="0070C0"/>
          <w:spacing w:val="-10"/>
          <w:lang w:eastAsia="ru-RU"/>
        </w:rPr>
      </w:pPr>
    </w:p>
    <w:p w:rsidR="00AC5A13" w:rsidRPr="009801FD" w:rsidRDefault="00494B70" w:rsidP="00AC5A13">
      <w:pPr>
        <w:pStyle w:val="Style24"/>
        <w:outlineLvl w:val="0"/>
        <w:rPr>
          <w:b/>
          <w:color w:val="0070C0"/>
        </w:rPr>
      </w:pPr>
      <w:r>
        <w:rPr>
          <w:b/>
          <w:color w:val="0070C0"/>
        </w:rPr>
        <w:lastRenderedPageBreak/>
        <w:t>6.</w:t>
      </w:r>
      <w:r w:rsidR="00AC5A13" w:rsidRPr="009801FD">
        <w:rPr>
          <w:b/>
          <w:color w:val="0070C0"/>
        </w:rPr>
        <w:t>1. МЛАДШАЯ ГРУППА (ОТ 3 -4 ГОДА)</w:t>
      </w:r>
    </w:p>
    <w:p w:rsidR="00AC5A13" w:rsidRDefault="00AC5A13" w:rsidP="00AC5A13">
      <w:pPr>
        <w:pStyle w:val="Style24"/>
        <w:outlineLvl w:val="0"/>
        <w:rPr>
          <w:b/>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9639"/>
      </w:tblGrid>
      <w:tr w:rsidR="00AC5A13" w:rsidRPr="002C08A3" w:rsidTr="009801FD">
        <w:trPr>
          <w:trHeight w:val="376"/>
        </w:trPr>
        <w:tc>
          <w:tcPr>
            <w:tcW w:w="10206" w:type="dxa"/>
            <w:gridSpan w:val="2"/>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pStyle w:val="Style24"/>
              <w:rPr>
                <w:lang w:eastAsia="en-US"/>
              </w:rPr>
            </w:pPr>
            <w:r w:rsidRPr="00057905">
              <w:rPr>
                <w:rStyle w:val="FontStyle65"/>
                <w:rFonts w:eastAsiaTheme="majorEastAsia"/>
                <w:bCs w:val="0"/>
              </w:rPr>
              <w:t>Содержание направлений с учетом этно-культурного составляющего регионального компонента (ЭКС)</w:t>
            </w:r>
          </w:p>
        </w:tc>
      </w:tr>
      <w:tr w:rsidR="00AC5A13" w:rsidRPr="002C08A3" w:rsidTr="009801FD">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rsidR="00AC5A13" w:rsidRPr="00057905" w:rsidRDefault="009801FD" w:rsidP="009801FD">
            <w:pPr>
              <w:pStyle w:val="Style24"/>
              <w:ind w:left="113" w:right="113"/>
              <w:rPr>
                <w:rStyle w:val="FontStyle65"/>
                <w:rFonts w:eastAsiaTheme="majorEastAsia"/>
                <w:bCs w:val="0"/>
              </w:rPr>
            </w:pPr>
            <w:r w:rsidRPr="009801FD">
              <w:rPr>
                <w:rStyle w:val="FontStyle65"/>
                <w:rFonts w:eastAsiaTheme="majorEastAsia"/>
                <w:bCs w:val="0"/>
                <w:color w:val="0070C0"/>
              </w:rPr>
              <w:t>Социально-коммуника</w:t>
            </w:r>
            <w:r w:rsidR="00AC5A13" w:rsidRPr="009801FD">
              <w:rPr>
                <w:rStyle w:val="FontStyle65"/>
                <w:rFonts w:eastAsiaTheme="majorEastAsia"/>
                <w:bCs w:val="0"/>
                <w:color w:val="0070C0"/>
              </w:rPr>
              <w:t>тивное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jc w:val="both"/>
            </w:pPr>
            <w:r w:rsidRPr="00057905">
              <w:rPr>
                <w:rFonts w:eastAsia="TimesNewRomanPSMT"/>
                <w:b/>
                <w:i/>
              </w:rPr>
              <w:t>В сфере развития общения со взрослым</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w:t>
            </w:r>
            <w:r w:rsidRPr="00057905">
              <w:rPr>
                <w:rFonts w:ascii="Times New Roman" w:hAnsi="Times New Roman"/>
                <w:sz w:val="24"/>
                <w:szCs w:val="24"/>
              </w:rPr>
              <w:t>е</w:t>
            </w:r>
            <w:r w:rsidRPr="00057905">
              <w:rPr>
                <w:rFonts w:ascii="Times New Roman" w:hAnsi="Times New Roman"/>
                <w:sz w:val="24"/>
                <w:szCs w:val="24"/>
              </w:rPr>
              <w:t>мы из личного опыта, жизни близких людей. Подводить к внеситуативному диалогу со взрослым.</w:t>
            </w:r>
          </w:p>
          <w:p w:rsidR="00AC5A13" w:rsidRPr="00057905" w:rsidRDefault="00AC5A13" w:rsidP="0055647E">
            <w:pPr>
              <w:pStyle w:val="a5"/>
              <w:numPr>
                <w:ilvl w:val="0"/>
                <w:numId w:val="184"/>
              </w:numPr>
              <w:autoSpaceDE w:val="0"/>
              <w:autoSpaceDN w:val="0"/>
              <w:adjustRightInd w:val="0"/>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Активизировать перечисление детьми членов своей семьи и называние их имен.</w:t>
            </w:r>
            <w:r>
              <w:rPr>
                <w:rFonts w:ascii="Times New Roman" w:hAnsi="Times New Roman"/>
                <w:sz w:val="24"/>
                <w:szCs w:val="24"/>
              </w:rPr>
              <w:t xml:space="preserve"> </w:t>
            </w:r>
            <w:r w:rsidRPr="00057905">
              <w:rPr>
                <w:rFonts w:ascii="Times New Roman" w:eastAsia="TimesNewRomanPSMT" w:hAnsi="Times New Roman"/>
                <w:sz w:val="24"/>
                <w:szCs w:val="24"/>
              </w:rPr>
              <w:t>По</w:t>
            </w:r>
            <w:r w:rsidRPr="00057905">
              <w:rPr>
                <w:rFonts w:ascii="Times New Roman" w:eastAsia="TimesNewRomanPSMT" w:hAnsi="Times New Roman"/>
                <w:sz w:val="24"/>
                <w:szCs w:val="24"/>
              </w:rPr>
              <w:t>д</w:t>
            </w:r>
            <w:r w:rsidRPr="00057905">
              <w:rPr>
                <w:rFonts w:ascii="Times New Roman" w:eastAsia="TimesNewRomanPSMT" w:hAnsi="Times New Roman"/>
                <w:sz w:val="24"/>
                <w:szCs w:val="24"/>
              </w:rPr>
              <w:t>держивать</w:t>
            </w:r>
            <w:r>
              <w:rPr>
                <w:rFonts w:ascii="Times New Roman" w:eastAsia="TimesNewRomanPSMT" w:hAnsi="Times New Roman"/>
                <w:sz w:val="24"/>
                <w:szCs w:val="24"/>
              </w:rPr>
              <w:t xml:space="preserve"> </w:t>
            </w:r>
            <w:r w:rsidRPr="00057905">
              <w:rPr>
                <w:rFonts w:ascii="Times New Roman" w:hAnsi="Times New Roman"/>
                <w:sz w:val="24"/>
                <w:szCs w:val="24"/>
              </w:rPr>
              <w:t>проявление самостоятельности ребенка, желание быть таким как взрослые - включаться в настоящие дела, помогать близким.</w:t>
            </w:r>
            <w:r>
              <w:rPr>
                <w:rFonts w:ascii="Times New Roman" w:hAnsi="Times New Roman"/>
                <w:sz w:val="24"/>
                <w:szCs w:val="24"/>
              </w:rPr>
              <w:t xml:space="preserve"> </w:t>
            </w:r>
            <w:r w:rsidRPr="00057905">
              <w:rPr>
                <w:rFonts w:ascii="Times New Roman" w:hAnsi="Times New Roman"/>
                <w:sz w:val="24"/>
                <w:szCs w:val="24"/>
              </w:rPr>
              <w:t>Поощрять</w:t>
            </w:r>
            <w:r>
              <w:rPr>
                <w:rFonts w:ascii="Times New Roman" w:hAnsi="Times New Roman"/>
                <w:sz w:val="24"/>
                <w:szCs w:val="24"/>
              </w:rPr>
              <w:t xml:space="preserve"> </w:t>
            </w:r>
            <w:r w:rsidRPr="00057905">
              <w:rPr>
                <w:rFonts w:ascii="Times New Roman" w:eastAsia="TimesNewRomanPSMT" w:hAnsi="Times New Roman"/>
                <w:sz w:val="24"/>
                <w:szCs w:val="24"/>
              </w:rPr>
              <w:t>стремление  помочь взро</w:t>
            </w:r>
            <w:r w:rsidRPr="00057905">
              <w:rPr>
                <w:rFonts w:ascii="Times New Roman" w:eastAsia="TimesNewRomanPSMT" w:hAnsi="Times New Roman"/>
                <w:sz w:val="24"/>
                <w:szCs w:val="24"/>
              </w:rPr>
              <w:t>с</w:t>
            </w:r>
            <w:r w:rsidRPr="00057905">
              <w:rPr>
                <w:rFonts w:ascii="Times New Roman" w:eastAsia="TimesNewRomanPSMT" w:hAnsi="Times New Roman"/>
                <w:sz w:val="24"/>
                <w:szCs w:val="24"/>
              </w:rPr>
              <w:t>лому убрать игрушки.</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Развивать доброжелательное отношение к людям ближайшего социального окружения.</w:t>
            </w:r>
          </w:p>
          <w:p w:rsidR="00AC5A13" w:rsidRPr="00057905" w:rsidRDefault="00AC5A13" w:rsidP="00FA6983">
            <w:pPr>
              <w:jc w:val="both"/>
              <w:rPr>
                <w:b/>
                <w:i/>
              </w:rPr>
            </w:pPr>
            <w:r w:rsidRPr="00057905">
              <w:rPr>
                <w:rFonts w:eastAsia="TimesNewRomanPSMT"/>
                <w:b/>
                <w:i/>
                <w:iCs/>
              </w:rPr>
              <w:t>В сфере развития социальных отношений и общения со сверстниками</w:t>
            </w:r>
          </w:p>
          <w:p w:rsidR="00AC5A13" w:rsidRPr="00057905" w:rsidRDefault="00AC5A13" w:rsidP="0055647E">
            <w:pPr>
              <w:pStyle w:val="a5"/>
              <w:numPr>
                <w:ilvl w:val="0"/>
                <w:numId w:val="184"/>
              </w:numPr>
              <w:spacing w:after="0" w:line="240" w:lineRule="auto"/>
              <w:ind w:left="317" w:hanging="317"/>
              <w:jc w:val="both"/>
              <w:rPr>
                <w:rFonts w:ascii="Times New Roman" w:hAnsi="Times New Roman"/>
                <w:b/>
                <w:i/>
                <w:sz w:val="24"/>
                <w:szCs w:val="24"/>
              </w:rPr>
            </w:pPr>
            <w:r w:rsidRPr="00057905">
              <w:rPr>
                <w:rFonts w:ascii="Times New Roman" w:eastAsia="TimesNewRomanPSMT" w:hAnsi="Times New Roman"/>
                <w:sz w:val="24"/>
                <w:szCs w:val="24"/>
              </w:rPr>
              <w:t>Познакомить ребенка с другими детьми, называя их по имени. Поощрять проявление интереса детей друг к другу.</w:t>
            </w:r>
          </w:p>
          <w:p w:rsidR="00AC5A13" w:rsidRPr="00057905" w:rsidRDefault="00AC5A13" w:rsidP="0055647E">
            <w:pPr>
              <w:pStyle w:val="a5"/>
              <w:numPr>
                <w:ilvl w:val="0"/>
                <w:numId w:val="184"/>
              </w:numPr>
              <w:autoSpaceDE w:val="0"/>
              <w:autoSpaceDN w:val="0"/>
              <w:adjustRightInd w:val="0"/>
              <w:spacing w:after="0" w:line="240" w:lineRule="auto"/>
              <w:ind w:left="317" w:hanging="317"/>
              <w:jc w:val="both"/>
              <w:rPr>
                <w:rFonts w:ascii="Times New Roman" w:eastAsia="TimesNewRomanPSMT" w:hAnsi="Times New Roman"/>
                <w:sz w:val="24"/>
                <w:szCs w:val="24"/>
              </w:rPr>
            </w:pPr>
            <w:r w:rsidRPr="00057905">
              <w:rPr>
                <w:rFonts w:ascii="Times New Roman" w:eastAsia="TimesNewRomanPSMT" w:hAnsi="Times New Roman"/>
                <w:sz w:val="24"/>
                <w:szCs w:val="24"/>
              </w:rPr>
              <w:t>Наблюдать за спонтанно складывающимся взаимодействием детей между собой</w:t>
            </w:r>
            <w:r>
              <w:rPr>
                <w:rFonts w:ascii="Times New Roman" w:eastAsia="TimesNewRomanPSMT" w:hAnsi="Times New Roman"/>
                <w:sz w:val="24"/>
                <w:szCs w:val="24"/>
              </w:rPr>
              <w:t xml:space="preserve"> </w:t>
            </w:r>
            <w:r w:rsidRPr="00057905">
              <w:rPr>
                <w:rFonts w:ascii="Times New Roman" w:eastAsia="TimesNewRomanPSMT" w:hAnsi="Times New Roman"/>
                <w:sz w:val="24"/>
                <w:szCs w:val="24"/>
              </w:rPr>
              <w:t>в ра</w:t>
            </w:r>
            <w:r w:rsidRPr="00057905">
              <w:rPr>
                <w:rFonts w:ascii="Times New Roman" w:eastAsia="TimesNewRomanPSMT" w:hAnsi="Times New Roman"/>
                <w:sz w:val="24"/>
                <w:szCs w:val="24"/>
              </w:rPr>
              <w:t>з</w:t>
            </w:r>
            <w:r w:rsidRPr="00057905">
              <w:rPr>
                <w:rFonts w:ascii="Times New Roman" w:eastAsia="TimesNewRomanPSMT" w:hAnsi="Times New Roman"/>
                <w:sz w:val="24"/>
                <w:szCs w:val="24"/>
              </w:rPr>
              <w:t>личных игровых и/или повседневных ситуациях; в случае возникающих между детьми конфликтов не спешить вмешиваться. Обращать внимание детей на чувства, которые появляются у них в процессе социального взаимодействия, утешать в случае обиды и обращать внимание на то, что определенные действия могут вызывать обиду.</w:t>
            </w:r>
          </w:p>
          <w:p w:rsidR="00AC5A13" w:rsidRPr="00057905" w:rsidRDefault="00AC5A13" w:rsidP="0055647E">
            <w:pPr>
              <w:pStyle w:val="a5"/>
              <w:numPr>
                <w:ilvl w:val="0"/>
                <w:numId w:val="184"/>
              </w:numPr>
              <w:spacing w:after="0" w:line="240" w:lineRule="auto"/>
              <w:ind w:left="317" w:hanging="317"/>
              <w:jc w:val="both"/>
              <w:rPr>
                <w:rFonts w:ascii="Times New Roman" w:hAnsi="Times New Roman"/>
                <w:b/>
                <w:i/>
                <w:sz w:val="24"/>
                <w:szCs w:val="24"/>
              </w:rPr>
            </w:pPr>
            <w:r w:rsidRPr="00057905">
              <w:rPr>
                <w:rFonts w:ascii="Times New Roman" w:hAnsi="Times New Roman"/>
                <w:sz w:val="24"/>
                <w:szCs w:val="24"/>
              </w:rPr>
              <w:t>Создавать условия для совместной игры, инсценировки татарских (русских) народных сказок, потешек, песенок, просмотра мультфильмов студии «Татармультфильм», в</w:t>
            </w:r>
            <w:r w:rsidRPr="00057905">
              <w:rPr>
                <w:rFonts w:ascii="Times New Roman" w:hAnsi="Times New Roman"/>
                <w:sz w:val="24"/>
                <w:szCs w:val="24"/>
              </w:rPr>
              <w:t>ы</w:t>
            </w:r>
            <w:r w:rsidRPr="00057905">
              <w:rPr>
                <w:rFonts w:ascii="Times New Roman" w:hAnsi="Times New Roman"/>
                <w:sz w:val="24"/>
                <w:szCs w:val="24"/>
              </w:rPr>
              <w:t xml:space="preserve">полнения движений под татарскую музыку и т.д. </w:t>
            </w:r>
          </w:p>
          <w:p w:rsidR="00AC5A13" w:rsidRPr="00057905" w:rsidRDefault="00AC5A13" w:rsidP="00FA6983">
            <w:pPr>
              <w:jc w:val="both"/>
              <w:rPr>
                <w:b/>
                <w:i/>
              </w:rPr>
            </w:pPr>
            <w:r w:rsidRPr="00057905">
              <w:rPr>
                <w:b/>
                <w:i/>
              </w:rPr>
              <w:t>В сфере развития игровой деятельности</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общение, развитие предметных действий ребенка, способствующих ра</w:t>
            </w:r>
            <w:r w:rsidRPr="00057905">
              <w:rPr>
                <w:rFonts w:ascii="Times New Roman" w:hAnsi="Times New Roman"/>
                <w:sz w:val="24"/>
                <w:szCs w:val="24"/>
              </w:rPr>
              <w:t>з</w:t>
            </w:r>
            <w:r w:rsidRPr="00057905">
              <w:rPr>
                <w:rFonts w:ascii="Times New Roman" w:hAnsi="Times New Roman"/>
                <w:sz w:val="24"/>
                <w:szCs w:val="24"/>
              </w:rPr>
              <w:t>витию</w:t>
            </w:r>
            <w:r>
              <w:rPr>
                <w:rFonts w:ascii="Times New Roman" w:hAnsi="Times New Roman"/>
                <w:sz w:val="24"/>
                <w:szCs w:val="24"/>
              </w:rPr>
              <w:t xml:space="preserve"> </w:t>
            </w:r>
            <w:r w:rsidRPr="00057905">
              <w:rPr>
                <w:rFonts w:ascii="Times New Roman" w:hAnsi="Times New Roman"/>
                <w:sz w:val="24"/>
                <w:szCs w:val="24"/>
              </w:rPr>
              <w:t>игры и</w:t>
            </w:r>
            <w:r>
              <w:rPr>
                <w:rFonts w:ascii="Times New Roman" w:hAnsi="Times New Roman"/>
                <w:sz w:val="24"/>
                <w:szCs w:val="24"/>
              </w:rPr>
              <w:t xml:space="preserve"> </w:t>
            </w:r>
            <w:r w:rsidRPr="00057905">
              <w:rPr>
                <w:rFonts w:ascii="Times New Roman" w:hAnsi="Times New Roman"/>
                <w:sz w:val="24"/>
                <w:szCs w:val="24"/>
              </w:rPr>
              <w:t>активному освоению родного языка. Помочь вступать в контакт со сверстниками в играх рядом и вместе  друг с другом.</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сюжетно-отобразительные игры, в которых ребенок использует бытовые предметы (скатерть накрывает на стол, деревянной ложкой ест суп, из самовара налив</w:t>
            </w:r>
            <w:r w:rsidRPr="00057905">
              <w:rPr>
                <w:rFonts w:ascii="Times New Roman" w:hAnsi="Times New Roman"/>
                <w:sz w:val="24"/>
                <w:szCs w:val="24"/>
              </w:rPr>
              <w:t>а</w:t>
            </w:r>
            <w:r w:rsidRPr="00057905">
              <w:rPr>
                <w:rFonts w:ascii="Times New Roman" w:hAnsi="Times New Roman"/>
                <w:sz w:val="24"/>
                <w:szCs w:val="24"/>
              </w:rPr>
              <w:t>ет воду для чая, полотенцем вытирает руки и т.д.). Поощрять самостоятельность детей в подборе игрушек, предметов-заместителей, отражающих быт татарского (русского) народа.</w:t>
            </w:r>
          </w:p>
          <w:p w:rsidR="00AC5A13" w:rsidRPr="00057905" w:rsidRDefault="00AC5A13" w:rsidP="0055647E">
            <w:pPr>
              <w:pStyle w:val="a5"/>
              <w:numPr>
                <w:ilvl w:val="0"/>
                <w:numId w:val="184"/>
              </w:numPr>
              <w:autoSpaceDE w:val="0"/>
              <w:autoSpaceDN w:val="0"/>
              <w:adjustRightInd w:val="0"/>
              <w:spacing w:after="0" w:line="240" w:lineRule="auto"/>
              <w:ind w:left="317" w:hanging="317"/>
              <w:jc w:val="both"/>
              <w:rPr>
                <w:rFonts w:ascii="Times New Roman" w:hAnsi="Times New Roman"/>
                <w:sz w:val="24"/>
                <w:szCs w:val="24"/>
              </w:rPr>
            </w:pPr>
            <w:r w:rsidRPr="00057905">
              <w:rPr>
                <w:rFonts w:ascii="Times New Roman" w:eastAsia="TimesNewRomanPSMT" w:hAnsi="Times New Roman"/>
                <w:sz w:val="24"/>
                <w:szCs w:val="24"/>
              </w:rPr>
              <w:t>Помочь освоить простые игровые действия (покормить куклу, уложить ее спать, пом</w:t>
            </w:r>
            <w:r w:rsidRPr="00057905">
              <w:rPr>
                <w:rFonts w:ascii="Times New Roman" w:eastAsia="TimesNewRomanPSMT" w:hAnsi="Times New Roman"/>
                <w:sz w:val="24"/>
                <w:szCs w:val="24"/>
              </w:rPr>
              <w:t>е</w:t>
            </w:r>
            <w:r w:rsidRPr="00057905">
              <w:rPr>
                <w:rFonts w:ascii="Times New Roman" w:eastAsia="TimesNewRomanPSMT" w:hAnsi="Times New Roman"/>
                <w:sz w:val="24"/>
                <w:szCs w:val="24"/>
              </w:rPr>
              <w:t>шать в кастрюльке кашу), поддерживать попытки ребенка играть в роли (мамы, восп</w:t>
            </w:r>
            <w:r w:rsidRPr="00057905">
              <w:rPr>
                <w:rFonts w:ascii="Times New Roman" w:eastAsia="TimesNewRomanPSMT" w:hAnsi="Times New Roman"/>
                <w:sz w:val="24"/>
                <w:szCs w:val="24"/>
              </w:rPr>
              <w:t>и</w:t>
            </w:r>
            <w:r w:rsidRPr="00057905">
              <w:rPr>
                <w:rFonts w:ascii="Times New Roman" w:eastAsia="TimesNewRomanPSMT" w:hAnsi="Times New Roman"/>
                <w:sz w:val="24"/>
                <w:szCs w:val="24"/>
              </w:rPr>
              <w:t xml:space="preserve">тателя и др.). </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Организовывать совместные со взрослым инсценировки знакомых детям по их опыту ситуаций, а также простых художественных текстов (знакомых татарских (русских) народных сказок, небольших стихотворных произведений).</w:t>
            </w:r>
          </w:p>
          <w:p w:rsidR="00AC5A13" w:rsidRPr="00057905" w:rsidRDefault="00AC5A13" w:rsidP="00FA6983">
            <w:pPr>
              <w:jc w:val="both"/>
              <w:rPr>
                <w:b/>
                <w:i/>
              </w:rPr>
            </w:pPr>
            <w:r w:rsidRPr="00057905">
              <w:rPr>
                <w:b/>
                <w:i/>
              </w:rPr>
              <w:t>В сфере социального и эмоционального развития</w:t>
            </w:r>
          </w:p>
          <w:p w:rsidR="00AC5A13" w:rsidRPr="00057905" w:rsidRDefault="00AC5A13" w:rsidP="0055647E">
            <w:pPr>
              <w:pStyle w:val="a5"/>
              <w:numPr>
                <w:ilvl w:val="0"/>
                <w:numId w:val="18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 xml:space="preserve">В период адаптации помочь детям пережить расставание с близкими людьми. </w:t>
            </w:r>
            <w:r w:rsidRPr="00057905">
              <w:rPr>
                <w:rFonts w:ascii="Times New Roman" w:eastAsia="TimesNewRomanPSMT" w:hAnsi="Times New Roman"/>
                <w:sz w:val="24"/>
                <w:szCs w:val="24"/>
              </w:rPr>
              <w:t>Пред</w:t>
            </w:r>
            <w:r w:rsidRPr="00057905">
              <w:rPr>
                <w:rFonts w:ascii="Times New Roman" w:eastAsia="TimesNewRomanPSMT" w:hAnsi="Times New Roman"/>
                <w:sz w:val="24"/>
                <w:szCs w:val="24"/>
              </w:rPr>
              <w:t>о</w:t>
            </w:r>
            <w:r w:rsidRPr="00057905">
              <w:rPr>
                <w:rFonts w:ascii="Times New Roman" w:eastAsia="TimesNewRomanPSMT" w:hAnsi="Times New Roman"/>
                <w:sz w:val="24"/>
                <w:szCs w:val="24"/>
              </w:rPr>
              <w:t>ставлять возможность ребенку постепенно, в собственном темпе осваивать простра</w:t>
            </w:r>
            <w:r w:rsidRPr="00057905">
              <w:rPr>
                <w:rFonts w:ascii="Times New Roman" w:eastAsia="TimesNewRomanPSMT" w:hAnsi="Times New Roman"/>
                <w:sz w:val="24"/>
                <w:szCs w:val="24"/>
              </w:rPr>
              <w:t>н</w:t>
            </w:r>
            <w:r w:rsidRPr="00057905">
              <w:rPr>
                <w:rFonts w:ascii="Times New Roman" w:eastAsia="TimesNewRomanPSMT" w:hAnsi="Times New Roman"/>
                <w:sz w:val="24"/>
                <w:szCs w:val="24"/>
              </w:rPr>
              <w:t>ство и режим Организации,</w:t>
            </w:r>
            <w:r w:rsidRPr="00057905">
              <w:rPr>
                <w:rFonts w:ascii="Times New Roman" w:hAnsi="Times New Roman"/>
                <w:sz w:val="24"/>
                <w:szCs w:val="24"/>
              </w:rPr>
              <w:t xml:space="preserve"> привыкая к изменившимся социальным условиям жизни.</w:t>
            </w:r>
          </w:p>
          <w:p w:rsidR="00AC5A13" w:rsidRPr="00057905" w:rsidRDefault="00AC5A13" w:rsidP="0055647E">
            <w:pPr>
              <w:pStyle w:val="a5"/>
              <w:numPr>
                <w:ilvl w:val="0"/>
                <w:numId w:val="184"/>
              </w:numPr>
              <w:spacing w:after="0" w:line="240" w:lineRule="auto"/>
              <w:ind w:left="317" w:hanging="317"/>
              <w:jc w:val="both"/>
              <w:rPr>
                <w:rStyle w:val="FontStyle65"/>
                <w:rFonts w:eastAsiaTheme="majorEastAsia"/>
                <w:b w:val="0"/>
              </w:rPr>
            </w:pPr>
            <w:r w:rsidRPr="00057905">
              <w:rPr>
                <w:rFonts w:ascii="Times New Roman" w:hAnsi="Times New Roman"/>
                <w:sz w:val="24"/>
                <w:szCs w:val="24"/>
              </w:rPr>
              <w:t>Поощрять общение, способствующее возникновению взаимной симпатии сверстников. Поддерживать каждое проявление детьми доброжелательности.</w:t>
            </w:r>
          </w:p>
        </w:tc>
      </w:tr>
      <w:tr w:rsidR="00AC5A13" w:rsidRPr="002C08A3" w:rsidTr="009801FD">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vAlign w:val="center"/>
          </w:tcPr>
          <w:p w:rsidR="00AC5A13" w:rsidRPr="00057905" w:rsidRDefault="00AC5A13" w:rsidP="009801FD">
            <w:pPr>
              <w:pStyle w:val="Style24"/>
              <w:ind w:left="113" w:right="113"/>
              <w:rPr>
                <w:rStyle w:val="FontStyle65"/>
                <w:rFonts w:eastAsiaTheme="majorEastAsia"/>
                <w:bCs w:val="0"/>
              </w:rPr>
            </w:pPr>
            <w:r w:rsidRPr="009801FD">
              <w:rPr>
                <w:rStyle w:val="FontStyle65"/>
                <w:rFonts w:eastAsiaTheme="majorEastAsia"/>
                <w:bCs w:val="0"/>
                <w:color w:val="0070C0"/>
              </w:rPr>
              <w:lastRenderedPageBreak/>
              <w:t>Познавательное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pStyle w:val="Style24"/>
              <w:jc w:val="both"/>
              <w:rPr>
                <w:rStyle w:val="FontStyle65"/>
                <w:rFonts w:eastAsiaTheme="majorEastAsia"/>
                <w:bCs w:val="0"/>
              </w:rPr>
            </w:pPr>
            <w:r w:rsidRPr="00057905">
              <w:rPr>
                <w:rStyle w:val="FontStyle65"/>
                <w:rFonts w:eastAsiaTheme="majorEastAsia"/>
                <w:bCs w:val="0"/>
              </w:rPr>
              <w:t>В сфере ознакомления детей с явлениями и предметами окружающего мира, овладения предметными действиями</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w:t>
            </w:r>
            <w:r w:rsidRPr="00057905">
              <w:rPr>
                <w:rStyle w:val="FontStyle65"/>
                <w:rFonts w:eastAsiaTheme="majorEastAsia"/>
                <w:b w:val="0"/>
                <w:bCs w:val="0"/>
              </w:rPr>
              <w:t>в</w:t>
            </w:r>
            <w:r w:rsidRPr="00057905">
              <w:rPr>
                <w:rStyle w:val="FontStyle65"/>
                <w:rFonts w:eastAsiaTheme="majorEastAsia"/>
                <w:b w:val="0"/>
                <w:bCs w:val="0"/>
              </w:rPr>
              <w:t xml:space="preserve">тобуса возит пассажиров и др.). </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предметами, их назначением и действиями с ними (зонтик, очки, клей, ножницы, пуговицы,</w:t>
            </w:r>
            <w:r>
              <w:rPr>
                <w:rStyle w:val="FontStyle65"/>
                <w:rFonts w:eastAsiaTheme="majorEastAsia"/>
                <w:b w:val="0"/>
                <w:bCs w:val="0"/>
              </w:rPr>
              <w:t xml:space="preserve"> </w:t>
            </w:r>
            <w:r w:rsidRPr="00057905">
              <w:rPr>
                <w:rStyle w:val="FontStyle65"/>
                <w:rFonts w:eastAsiaTheme="majorEastAsia"/>
                <w:b w:val="0"/>
                <w:bCs w:val="0"/>
              </w:rPr>
              <w:t>шнурки, мясорубка, половик и др.). Развивать познавательные способности.</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Формировать представления о воде в быту (водой умываются, в воде стирают, купаются), о в</w:t>
            </w:r>
            <w:r w:rsidRPr="00057905">
              <w:rPr>
                <w:rStyle w:val="FontStyle65"/>
                <w:rFonts w:eastAsiaTheme="majorEastAsia"/>
                <w:b w:val="0"/>
                <w:bCs w:val="0"/>
              </w:rPr>
              <w:t>о</w:t>
            </w:r>
            <w:r w:rsidRPr="00057905">
              <w:rPr>
                <w:rStyle w:val="FontStyle65"/>
                <w:rFonts w:eastAsiaTheme="majorEastAsia"/>
                <w:b w:val="0"/>
                <w:bCs w:val="0"/>
              </w:rPr>
              <w:t>де в природе (дождь идет, ручей бежит, лужа образовалась и др.). Способствовать проявлению элементарного обобщения.</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 Поддерживать элементарные проявления любознател</w:t>
            </w:r>
            <w:r w:rsidRPr="00057905">
              <w:rPr>
                <w:rStyle w:val="FontStyle65"/>
                <w:rFonts w:eastAsiaTheme="majorEastAsia"/>
                <w:b w:val="0"/>
                <w:bCs w:val="0"/>
              </w:rPr>
              <w:t>ь</w:t>
            </w:r>
            <w:r w:rsidRPr="00057905">
              <w:rPr>
                <w:rStyle w:val="FontStyle65"/>
                <w:rFonts w:eastAsiaTheme="majorEastAsia"/>
                <w:b w:val="0"/>
                <w:bCs w:val="0"/>
              </w:rPr>
              <w:t>ности ребенка.</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наблюдательности</w:t>
            </w:r>
            <w:r w:rsidRPr="00057905">
              <w:rPr>
                <w:rStyle w:val="FontStyle65"/>
                <w:rFonts w:eastAsiaTheme="majorEastAsia"/>
                <w:bCs w:val="0"/>
              </w:rPr>
              <w:t>.</w:t>
            </w:r>
          </w:p>
          <w:p w:rsidR="00AC5A13" w:rsidRPr="00057905" w:rsidRDefault="00AC5A13" w:rsidP="00FA6983">
            <w:pPr>
              <w:pStyle w:val="Style24"/>
              <w:jc w:val="both"/>
              <w:rPr>
                <w:rStyle w:val="FontStyle65"/>
                <w:rFonts w:eastAsiaTheme="majorEastAsia"/>
                <w:bCs w:val="0"/>
              </w:rPr>
            </w:pPr>
            <w:r w:rsidRPr="00057905">
              <w:rPr>
                <w:rStyle w:val="FontStyle65"/>
                <w:rFonts w:eastAsiaTheme="majorEastAsia"/>
                <w:bCs w:val="0"/>
              </w:rPr>
              <w:t>В сфере развития познавательно-исследовательской активности и познавательных способн</w:t>
            </w:r>
            <w:r w:rsidRPr="00057905">
              <w:rPr>
                <w:rStyle w:val="FontStyle65"/>
                <w:rFonts w:eastAsiaTheme="majorEastAsia"/>
                <w:bCs w:val="0"/>
              </w:rPr>
              <w:t>о</w:t>
            </w:r>
            <w:r w:rsidRPr="00057905">
              <w:rPr>
                <w:rStyle w:val="FontStyle65"/>
                <w:rFonts w:eastAsiaTheme="majorEastAsia"/>
                <w:bCs w:val="0"/>
              </w:rPr>
              <w:t xml:space="preserve">стей </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Поощрять исследовательскую деятельность детей, создавая для этого насыщенную предметно-развивающую среду, наполняя ее соответствующими предметами (кастрюли, сито, пластмасс</w:t>
            </w:r>
            <w:r w:rsidRPr="00057905">
              <w:rPr>
                <w:rStyle w:val="FontStyle65"/>
                <w:rFonts w:eastAsiaTheme="majorEastAsia"/>
                <w:b w:val="0"/>
                <w:bCs w:val="0"/>
              </w:rPr>
              <w:t>о</w:t>
            </w:r>
            <w:r w:rsidRPr="00057905">
              <w:rPr>
                <w:rStyle w:val="FontStyle65"/>
                <w:rFonts w:eastAsiaTheme="majorEastAsia"/>
                <w:b w:val="0"/>
                <w:bCs w:val="0"/>
              </w:rPr>
              <w:t>вые банки, бутылки, грецкие орехи, каштаны, песок, камушки, вода и др.).</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С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ребёнка.</w:t>
            </w:r>
          </w:p>
          <w:p w:rsidR="00AC5A13" w:rsidRPr="00057905" w:rsidRDefault="00AC5A13" w:rsidP="0055647E">
            <w:pPr>
              <w:pStyle w:val="Style24"/>
              <w:numPr>
                <w:ilvl w:val="0"/>
                <w:numId w:val="185"/>
              </w:numPr>
              <w:ind w:left="317" w:hanging="317"/>
              <w:jc w:val="both"/>
              <w:rPr>
                <w:rStyle w:val="FontStyle65"/>
                <w:rFonts w:eastAsiaTheme="majorEastAsia"/>
                <w:b w:val="0"/>
                <w:bCs w:val="0"/>
              </w:rPr>
            </w:pPr>
            <w:r w:rsidRPr="00057905">
              <w:rPr>
                <w:rStyle w:val="FontStyle65"/>
                <w:rFonts w:eastAsiaTheme="majorEastAsia"/>
                <w:b w:val="0"/>
                <w:bCs w:val="0"/>
              </w:rP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r w:rsidRPr="00057905">
              <w:rPr>
                <w:rStyle w:val="FontStyle65"/>
                <w:rFonts w:eastAsiaTheme="majorEastAsia"/>
                <w:bCs w:val="0"/>
              </w:rPr>
              <w:t>.</w:t>
            </w:r>
          </w:p>
        </w:tc>
      </w:tr>
      <w:tr w:rsidR="00AC5A13" w:rsidRPr="002C08A3" w:rsidTr="006C0FD0">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vAlign w:val="center"/>
          </w:tcPr>
          <w:p w:rsidR="00AC5A13" w:rsidRPr="006C0FD0" w:rsidRDefault="009801FD" w:rsidP="006C0FD0">
            <w:pPr>
              <w:pStyle w:val="Style24"/>
              <w:rPr>
                <w:rStyle w:val="FontStyle65"/>
                <w:rFonts w:eastAsiaTheme="majorEastAsia"/>
                <w:bCs w:val="0"/>
                <w:color w:val="0070C0"/>
              </w:rPr>
            </w:pPr>
            <w:r w:rsidRPr="009801FD">
              <w:rPr>
                <w:rStyle w:val="FontStyle65"/>
                <w:rFonts w:eastAsiaTheme="majorEastAsia"/>
                <w:bCs w:val="0"/>
                <w:color w:val="0070C0"/>
              </w:rPr>
              <w:t>Речевое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pStyle w:val="Style24"/>
              <w:jc w:val="both"/>
              <w:rPr>
                <w:rStyle w:val="FontStyle65"/>
                <w:rFonts w:eastAsiaTheme="majorEastAsia"/>
                <w:bCs w:val="0"/>
              </w:rPr>
            </w:pPr>
            <w:r w:rsidRPr="00057905">
              <w:rPr>
                <w:rStyle w:val="FontStyle65"/>
                <w:rFonts w:eastAsiaTheme="majorEastAsia"/>
                <w:bCs w:val="0"/>
              </w:rPr>
              <w:t>В сфере развития речи в повседневной жизни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Комментировать события и ситуации повседневной жи</w:t>
            </w:r>
            <w:r w:rsidR="009801FD">
              <w:rPr>
                <w:rStyle w:val="FontStyle65"/>
                <w:rFonts w:eastAsiaTheme="majorEastAsia"/>
                <w:b w:val="0"/>
                <w:bCs w:val="0"/>
              </w:rPr>
              <w:t>зни, говорить с ребенком о нём,</w:t>
            </w:r>
            <w:r w:rsidRPr="00057905">
              <w:rPr>
                <w:rStyle w:val="FontStyle65"/>
                <w:rFonts w:eastAsiaTheme="majorEastAsia"/>
                <w:b w:val="0"/>
                <w:bCs w:val="0"/>
              </w:rPr>
              <w:t xml:space="preserve"> его оп</w:t>
            </w:r>
            <w:r w:rsidRPr="00057905">
              <w:rPr>
                <w:rStyle w:val="FontStyle65"/>
                <w:rFonts w:eastAsiaTheme="majorEastAsia"/>
                <w:b w:val="0"/>
                <w:bCs w:val="0"/>
              </w:rPr>
              <w:t>ы</w:t>
            </w:r>
            <w:r w:rsidRPr="00057905">
              <w:rPr>
                <w:rStyle w:val="FontStyle65"/>
                <w:rFonts w:eastAsiaTheme="majorEastAsia"/>
                <w:b w:val="0"/>
                <w:bCs w:val="0"/>
              </w:rPr>
              <w:t>те, интересах,событиях из жизни.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Внимательно относится к выражению детьми своих желаний, чувств, интересов, вопросов, те</w:t>
            </w:r>
            <w:r w:rsidRPr="00057905">
              <w:rPr>
                <w:rStyle w:val="FontStyle65"/>
                <w:rFonts w:eastAsiaTheme="majorEastAsia"/>
                <w:b w:val="0"/>
                <w:bCs w:val="0"/>
              </w:rPr>
              <w:t>р</w:t>
            </w:r>
            <w:r w:rsidRPr="00057905">
              <w:rPr>
                <w:rStyle w:val="FontStyle65"/>
                <w:rFonts w:eastAsiaTheme="majorEastAsia"/>
                <w:b w:val="0"/>
                <w:bCs w:val="0"/>
              </w:rPr>
              <w:t>пеливо выслушивая ребенка, говорящего на родном языке, стремится понять, что он хочет ск</w:t>
            </w:r>
            <w:r w:rsidRPr="00057905">
              <w:rPr>
                <w:rStyle w:val="FontStyle65"/>
                <w:rFonts w:eastAsiaTheme="majorEastAsia"/>
                <w:b w:val="0"/>
                <w:bCs w:val="0"/>
              </w:rPr>
              <w:t>а</w:t>
            </w:r>
            <w:r w:rsidRPr="00057905">
              <w:rPr>
                <w:rStyle w:val="FontStyle65"/>
                <w:rFonts w:eastAsiaTheme="majorEastAsia"/>
                <w:b w:val="0"/>
                <w:bCs w:val="0"/>
              </w:rPr>
              <w:t xml:space="preserve">зать, поддерживая тем самым активную речь ребенка. </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Использовать различные ситуации для диалога с детьми, задавать открытые вопросы, побу</w:t>
            </w:r>
            <w:r w:rsidRPr="00057905">
              <w:rPr>
                <w:rStyle w:val="FontStyle65"/>
                <w:rFonts w:eastAsiaTheme="majorEastAsia"/>
                <w:b w:val="0"/>
                <w:bCs w:val="0"/>
              </w:rPr>
              <w:t>ж</w:t>
            </w:r>
            <w:r w:rsidRPr="00057905">
              <w:rPr>
                <w:rStyle w:val="FontStyle65"/>
                <w:rFonts w:eastAsiaTheme="majorEastAsia"/>
                <w:b w:val="0"/>
                <w:bCs w:val="0"/>
              </w:rPr>
              <w:t>дающие детей к активной речи. Не указывая на речевые ошибки, повторять за ребенком слова правильно, подводить к внеситуативному диалогу.</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Поддерживать общение детей между собой, инициировать обмен мнениями и информацией между детьми.</w:t>
            </w:r>
          </w:p>
          <w:p w:rsidR="00AC5A13" w:rsidRPr="00057905" w:rsidRDefault="00AC5A13" w:rsidP="00FA6983">
            <w:pPr>
              <w:pStyle w:val="Style24"/>
              <w:jc w:val="both"/>
              <w:rPr>
                <w:rStyle w:val="FontStyle65"/>
                <w:rFonts w:eastAsiaTheme="majorEastAsia"/>
                <w:bCs w:val="0"/>
              </w:rPr>
            </w:pPr>
            <w:r w:rsidRPr="00057905">
              <w:rPr>
                <w:rStyle w:val="FontStyle65"/>
                <w:rFonts w:eastAsiaTheme="majorEastAsia"/>
                <w:bCs w:val="0"/>
              </w:rPr>
              <w:t>В сфере развития разных сторон речи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мн. др.).  Инициировать непроизвольную речь, пользуясь основными грамматическими катег</w:t>
            </w:r>
            <w:r w:rsidRPr="00057905">
              <w:rPr>
                <w:rStyle w:val="FontStyle65"/>
                <w:rFonts w:eastAsiaTheme="majorEastAsia"/>
                <w:b w:val="0"/>
                <w:bCs w:val="0"/>
              </w:rPr>
              <w:t>о</w:t>
            </w:r>
            <w:r w:rsidRPr="00057905">
              <w:rPr>
                <w:rStyle w:val="FontStyle65"/>
                <w:rFonts w:eastAsiaTheme="majorEastAsia"/>
                <w:b w:val="0"/>
                <w:bCs w:val="0"/>
              </w:rPr>
              <w:t>риями и словарем разговорной речи.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Поддерживать речевые звукоподражательные игры, обращать внимание на звуковую сторону слова (часики тикают - «тик-так», молоток стучит - «тук-тук», тесто пыхтит - «пых-пых», пила пилит - «вжик-вжик» и др.) Развивать звуковую культуру речи.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Развивать восприятие простых татарских (русских) народных сказок, несложных произведений фольклора (потешки, песенки), коротких стихов. Стимулировать ребенка повторять отдельные слова и выражения из литературных и фольклорных произведений.</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Учить следить за развитием событий в коротких стихах, потешках, татарских (русских) наро</w:t>
            </w:r>
            <w:r w:rsidRPr="00057905">
              <w:rPr>
                <w:rStyle w:val="FontStyle65"/>
                <w:rFonts w:eastAsiaTheme="majorEastAsia"/>
                <w:b w:val="0"/>
                <w:bCs w:val="0"/>
              </w:rPr>
              <w:t>д</w:t>
            </w:r>
            <w:r w:rsidRPr="00057905">
              <w:rPr>
                <w:rStyle w:val="FontStyle65"/>
                <w:rFonts w:eastAsiaTheme="majorEastAsia"/>
                <w:b w:val="0"/>
                <w:bCs w:val="0"/>
              </w:rPr>
              <w:t>ных сказках, сопровождать слушание иллюстрациями в книге, объяснять, что на них изображ</w:t>
            </w:r>
            <w:r w:rsidRPr="00057905">
              <w:rPr>
                <w:rStyle w:val="FontStyle65"/>
                <w:rFonts w:eastAsiaTheme="majorEastAsia"/>
                <w:b w:val="0"/>
                <w:bCs w:val="0"/>
              </w:rPr>
              <w:t>е</w:t>
            </w:r>
            <w:r w:rsidRPr="00057905">
              <w:rPr>
                <w:rStyle w:val="FontStyle65"/>
                <w:rFonts w:eastAsiaTheme="majorEastAsia"/>
                <w:b w:val="0"/>
                <w:bCs w:val="0"/>
              </w:rPr>
              <w:t>но. Вызывать радость от рассматривания картинок, добиваться ответа на элементарные вопр</w:t>
            </w:r>
            <w:r w:rsidRPr="00057905">
              <w:rPr>
                <w:rStyle w:val="FontStyle65"/>
                <w:rFonts w:eastAsiaTheme="majorEastAsia"/>
                <w:b w:val="0"/>
                <w:bCs w:val="0"/>
              </w:rPr>
              <w:t>о</w:t>
            </w:r>
            <w:r w:rsidRPr="00057905">
              <w:rPr>
                <w:rStyle w:val="FontStyle65"/>
                <w:rFonts w:eastAsiaTheme="majorEastAsia"/>
                <w:b w:val="0"/>
                <w:bCs w:val="0"/>
              </w:rPr>
              <w:t>сы: кто это? что делает? как кричит? и др. Побуждать самостоятельное рассматривание илл</w:t>
            </w:r>
            <w:r w:rsidRPr="00057905">
              <w:rPr>
                <w:rStyle w:val="FontStyle65"/>
                <w:rFonts w:eastAsiaTheme="majorEastAsia"/>
                <w:b w:val="0"/>
                <w:bCs w:val="0"/>
              </w:rPr>
              <w:t>ю</w:t>
            </w:r>
            <w:r w:rsidRPr="00057905">
              <w:rPr>
                <w:rStyle w:val="FontStyle65"/>
                <w:rFonts w:eastAsiaTheme="majorEastAsia"/>
                <w:b w:val="0"/>
                <w:bCs w:val="0"/>
              </w:rPr>
              <w:t>страций в книге.</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Поощрять разучивание стихов, развивать грамматический и интонационный строй речи.</w:t>
            </w:r>
          </w:p>
          <w:p w:rsidR="00AC5A13" w:rsidRPr="00057905" w:rsidRDefault="00AC5A13" w:rsidP="0055647E">
            <w:pPr>
              <w:pStyle w:val="Style24"/>
              <w:numPr>
                <w:ilvl w:val="0"/>
                <w:numId w:val="186"/>
              </w:numPr>
              <w:ind w:left="317" w:hanging="317"/>
              <w:jc w:val="both"/>
              <w:rPr>
                <w:rStyle w:val="FontStyle65"/>
                <w:rFonts w:eastAsiaTheme="majorEastAsia"/>
                <w:b w:val="0"/>
                <w:bCs w:val="0"/>
              </w:rPr>
            </w:pPr>
            <w:r w:rsidRPr="00057905">
              <w:rPr>
                <w:rStyle w:val="FontStyle65"/>
                <w:rFonts w:eastAsiaTheme="majorEastAsia"/>
                <w:b w:val="0"/>
                <w:bCs w:val="0"/>
              </w:rPr>
              <w:t>Способствовать развитию планирующей и регулирующей функций речи.</w:t>
            </w:r>
          </w:p>
        </w:tc>
      </w:tr>
      <w:tr w:rsidR="00AC5A13" w:rsidRPr="002C08A3" w:rsidTr="009801FD">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vAlign w:val="center"/>
          </w:tcPr>
          <w:p w:rsidR="00AC5A13" w:rsidRPr="00057905" w:rsidRDefault="00AC5A13" w:rsidP="009801FD">
            <w:pPr>
              <w:pStyle w:val="Style24"/>
              <w:ind w:left="113" w:right="113"/>
              <w:rPr>
                <w:rStyle w:val="FontStyle65"/>
                <w:rFonts w:eastAsiaTheme="majorEastAsia"/>
                <w:bCs w:val="0"/>
              </w:rPr>
            </w:pPr>
            <w:r w:rsidRPr="009801FD">
              <w:rPr>
                <w:rStyle w:val="FontStyle65"/>
                <w:rFonts w:eastAsiaTheme="majorEastAsia"/>
                <w:bCs w:val="0"/>
                <w:color w:val="0070C0"/>
              </w:rPr>
              <w:lastRenderedPageBreak/>
              <w:t>Художественно-эстетическое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widowControl w:val="0"/>
              <w:jc w:val="both"/>
              <w:rPr>
                <w:b/>
              </w:rPr>
            </w:pPr>
            <w:r w:rsidRPr="00057905">
              <w:rPr>
                <w:b/>
              </w:rPr>
              <w:t>В сфере развития у детей эстетического отношения к окружающему миру</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Привлечь внимание детей к кукле в национальном костюме. Способствовать обогащ</w:t>
            </w:r>
            <w:r w:rsidRPr="00057905">
              <w:rPr>
                <w:rFonts w:ascii="Times New Roman" w:hAnsi="Times New Roman"/>
                <w:sz w:val="24"/>
                <w:szCs w:val="24"/>
              </w:rPr>
              <w:t>е</w:t>
            </w:r>
            <w:r w:rsidRPr="00057905">
              <w:rPr>
                <w:rFonts w:ascii="Times New Roman" w:hAnsi="Times New Roman"/>
                <w:sz w:val="24"/>
                <w:szCs w:val="24"/>
              </w:rPr>
              <w:t>нию чувственных впечатлений, проявлению интереса.</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Обращать внимание детей на предметы быта, украшенные элементарными узорами т</w:t>
            </w:r>
            <w:r w:rsidRPr="00057905">
              <w:rPr>
                <w:rFonts w:ascii="Times New Roman" w:hAnsi="Times New Roman"/>
                <w:sz w:val="24"/>
                <w:szCs w:val="24"/>
              </w:rPr>
              <w:t>а</w:t>
            </w:r>
            <w:r w:rsidRPr="00057905">
              <w:rPr>
                <w:rFonts w:ascii="Times New Roman" w:hAnsi="Times New Roman"/>
                <w:sz w:val="24"/>
                <w:szCs w:val="24"/>
              </w:rPr>
              <w:t>тарского прикладного искусства. Вызывать положительный эмоциональный отклик на красоту произведений народного творчества.</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w:t>
            </w:r>
            <w:r w:rsidRPr="00057905">
              <w:rPr>
                <w:rFonts w:ascii="Times New Roman" w:hAnsi="Times New Roman"/>
                <w:sz w:val="24"/>
                <w:szCs w:val="24"/>
              </w:rPr>
              <w:t>и</w:t>
            </w:r>
            <w:r w:rsidRPr="00057905">
              <w:rPr>
                <w:rFonts w:ascii="Times New Roman" w:hAnsi="Times New Roman"/>
                <w:sz w:val="24"/>
                <w:szCs w:val="24"/>
              </w:rPr>
              <w:t>ваний ребенка.</w:t>
            </w:r>
          </w:p>
          <w:p w:rsidR="00AC5A13" w:rsidRPr="00057905" w:rsidRDefault="00AC5A13" w:rsidP="00FA6983">
            <w:pPr>
              <w:widowControl w:val="0"/>
              <w:ind w:left="33"/>
              <w:jc w:val="both"/>
              <w:rPr>
                <w:b/>
              </w:rPr>
            </w:pPr>
            <w:r w:rsidRPr="00057905">
              <w:rPr>
                <w:b/>
              </w:rPr>
              <w:t>В сфере приобщения к изобразительным видам деятельности</w:t>
            </w:r>
          </w:p>
          <w:p w:rsidR="00AC5A13" w:rsidRPr="00057905" w:rsidRDefault="00AC5A13"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Изобразительная деятельность</w:t>
            </w:r>
          </w:p>
          <w:p w:rsidR="00AC5A13" w:rsidRPr="00057905" w:rsidRDefault="00AC5A13"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Рисование</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Показать детям как можно дополнить готовое изображение ритмом мазков, передавая в рисунке красоту окружающей природы (земляника поспела, дождьидет, листопад, сн</w:t>
            </w:r>
            <w:r w:rsidRPr="00057905">
              <w:rPr>
                <w:rFonts w:ascii="Times New Roman" w:hAnsi="Times New Roman"/>
                <w:sz w:val="24"/>
                <w:szCs w:val="24"/>
              </w:rPr>
              <w:t>е</w:t>
            </w:r>
            <w:r w:rsidRPr="00057905">
              <w:rPr>
                <w:rFonts w:ascii="Times New Roman" w:hAnsi="Times New Roman"/>
                <w:sz w:val="24"/>
                <w:szCs w:val="24"/>
              </w:rPr>
              <w:t>гопад и т.п.).</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Познакомить с названиями цветов (красный, синий, зеленый, желтый), характерных для  татарского орнамента.  Учить создавать изображения с использованием одного или двух цветов.</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Показать, как рисовать вертикальные и горизонтальные линии. Развивать умение созд</w:t>
            </w:r>
            <w:r w:rsidRPr="00057905">
              <w:rPr>
                <w:rFonts w:ascii="Times New Roman" w:hAnsi="Times New Roman"/>
                <w:sz w:val="24"/>
                <w:szCs w:val="24"/>
              </w:rPr>
              <w:t>а</w:t>
            </w:r>
            <w:r w:rsidRPr="00057905">
              <w:rPr>
                <w:rFonts w:ascii="Times New Roman" w:hAnsi="Times New Roman"/>
                <w:sz w:val="24"/>
                <w:szCs w:val="24"/>
              </w:rPr>
              <w:t>вать изображения предметов быта татарского народа (платок, полотенце, салфетка и т.д.).</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Поддерживать интерес детей к изобразительной деятельности, создавать условия для самостоятельного художественного творчества.</w:t>
            </w:r>
          </w:p>
          <w:p w:rsidR="00AC5A13" w:rsidRPr="00057905" w:rsidRDefault="00AC5A13"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Лепка</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Познакомить со свойствами пластилина, соленого теста, глины и способами лепки, п</w:t>
            </w:r>
            <w:r w:rsidRPr="00057905">
              <w:rPr>
                <w:rFonts w:ascii="Times New Roman" w:hAnsi="Times New Roman"/>
                <w:sz w:val="24"/>
                <w:szCs w:val="24"/>
              </w:rPr>
              <w:t>о</w:t>
            </w:r>
            <w:r w:rsidRPr="00057905">
              <w:rPr>
                <w:rFonts w:ascii="Times New Roman" w:hAnsi="Times New Roman"/>
                <w:sz w:val="24"/>
                <w:szCs w:val="24"/>
              </w:rPr>
              <w:t xml:space="preserve">ощрять выбор материала. </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Развивать умение раскатывать пластические материалы прямыми и круговыми движ</w:t>
            </w:r>
            <w:r w:rsidRPr="00057905">
              <w:rPr>
                <w:rFonts w:ascii="Times New Roman" w:hAnsi="Times New Roman"/>
                <w:sz w:val="24"/>
                <w:szCs w:val="24"/>
              </w:rPr>
              <w:t>е</w:t>
            </w:r>
            <w:r w:rsidRPr="00057905">
              <w:rPr>
                <w:rFonts w:ascii="Times New Roman" w:hAnsi="Times New Roman"/>
                <w:sz w:val="24"/>
                <w:szCs w:val="24"/>
              </w:rPr>
              <w:t>ниями, умение обрывать, видоизменять комок с помощью пальцев, соединять части. Побуждать к созданию простейших форм для обыгрывания (хлебные палочки, баурсак, чак-чак). Развивать умение аккуратно пользоваться пластическими материалами (к</w:t>
            </w:r>
            <w:r w:rsidRPr="00057905">
              <w:rPr>
                <w:rFonts w:ascii="Times New Roman" w:hAnsi="Times New Roman"/>
                <w:sz w:val="24"/>
                <w:szCs w:val="24"/>
              </w:rPr>
              <w:t>о</w:t>
            </w:r>
            <w:r w:rsidRPr="00057905">
              <w:rPr>
                <w:rFonts w:ascii="Times New Roman" w:hAnsi="Times New Roman"/>
                <w:sz w:val="24"/>
                <w:szCs w:val="24"/>
              </w:rPr>
              <w:t>мочки пластического материала класть на дощечку).</w:t>
            </w:r>
          </w:p>
          <w:p w:rsidR="00AC5A13" w:rsidRPr="00057905" w:rsidRDefault="00AC5A13"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Аппликация</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Приобщать детей к искусству аппликации, формировать интерес к этому виду деятел</w:t>
            </w:r>
            <w:r w:rsidRPr="00057905">
              <w:rPr>
                <w:rFonts w:ascii="Times New Roman" w:hAnsi="Times New Roman"/>
                <w:sz w:val="24"/>
                <w:szCs w:val="24"/>
              </w:rPr>
              <w:t>ь</w:t>
            </w:r>
            <w:r w:rsidRPr="00057905">
              <w:rPr>
                <w:rFonts w:ascii="Times New Roman" w:hAnsi="Times New Roman"/>
                <w:sz w:val="24"/>
                <w:szCs w:val="24"/>
              </w:rPr>
              <w:t>ности. Учить выкладывать на листе бумаги готовые детали цветочно-растительных м</w:t>
            </w:r>
            <w:r w:rsidRPr="00057905">
              <w:rPr>
                <w:rFonts w:ascii="Times New Roman" w:hAnsi="Times New Roman"/>
                <w:sz w:val="24"/>
                <w:szCs w:val="24"/>
              </w:rPr>
              <w:t>о</w:t>
            </w:r>
            <w:r w:rsidRPr="00057905">
              <w:rPr>
                <w:rFonts w:ascii="Times New Roman" w:hAnsi="Times New Roman"/>
                <w:sz w:val="24"/>
                <w:szCs w:val="24"/>
              </w:rPr>
              <w:t>тивов татарского орнамента (тюльпан, колокольчик, ромашка, плоды шиповника, ряб</w:t>
            </w:r>
            <w:r w:rsidRPr="00057905">
              <w:rPr>
                <w:rFonts w:ascii="Times New Roman" w:hAnsi="Times New Roman"/>
                <w:sz w:val="24"/>
                <w:szCs w:val="24"/>
              </w:rPr>
              <w:t>и</w:t>
            </w:r>
            <w:r w:rsidRPr="00057905">
              <w:rPr>
                <w:rFonts w:ascii="Times New Roman" w:hAnsi="Times New Roman"/>
                <w:sz w:val="24"/>
                <w:szCs w:val="24"/>
              </w:rPr>
              <w:t>ны и т.д.), составлять простейшие узоры в несложном ритмическом порядке на полоске.</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Развивать умение создавать коллективные композиции по мотивам татарского прикла</w:t>
            </w:r>
            <w:r w:rsidRPr="00057905">
              <w:rPr>
                <w:rFonts w:ascii="Times New Roman" w:hAnsi="Times New Roman"/>
                <w:sz w:val="24"/>
                <w:szCs w:val="24"/>
              </w:rPr>
              <w:t>д</w:t>
            </w:r>
            <w:r w:rsidRPr="00057905">
              <w:rPr>
                <w:rFonts w:ascii="Times New Roman" w:hAnsi="Times New Roman"/>
                <w:sz w:val="24"/>
                <w:szCs w:val="24"/>
              </w:rPr>
              <w:t>ного искусства. Помочь в создании выразительных образов с помощью интеграции р</w:t>
            </w:r>
            <w:r w:rsidRPr="00057905">
              <w:rPr>
                <w:rFonts w:ascii="Times New Roman" w:hAnsi="Times New Roman"/>
                <w:sz w:val="24"/>
                <w:szCs w:val="24"/>
              </w:rPr>
              <w:t>и</w:t>
            </w:r>
            <w:r w:rsidRPr="00057905">
              <w:rPr>
                <w:rFonts w:ascii="Times New Roman" w:hAnsi="Times New Roman"/>
                <w:sz w:val="24"/>
                <w:szCs w:val="24"/>
              </w:rPr>
              <w:t>сования, лепки, аппликации, используя приобретенные навыки и умения.</w:t>
            </w:r>
            <w:r w:rsidRPr="00057905">
              <w:rPr>
                <w:rFonts w:ascii="Times New Roman" w:hAnsi="Times New Roman"/>
                <w:sz w:val="24"/>
                <w:szCs w:val="24"/>
              </w:rPr>
              <w:tab/>
            </w:r>
          </w:p>
          <w:p w:rsidR="00AC5A13" w:rsidRPr="00057905" w:rsidRDefault="00AC5A13" w:rsidP="00FA6983">
            <w:pPr>
              <w:widowControl w:val="0"/>
              <w:ind w:left="33"/>
              <w:jc w:val="both"/>
              <w:rPr>
                <w:b/>
              </w:rPr>
            </w:pPr>
            <w:r w:rsidRPr="00057905">
              <w:rPr>
                <w:b/>
              </w:rPr>
              <w:t>В сфере приобщения к музыкальной культуре</w:t>
            </w:r>
          </w:p>
          <w:p w:rsidR="00AC5A13" w:rsidRPr="00057905" w:rsidRDefault="00AC5A13"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Музыкальная деятельность</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Познакомить с простейшими движениями, характерными для татарского танца: «пр</w:t>
            </w:r>
            <w:r w:rsidRPr="00057905">
              <w:rPr>
                <w:rFonts w:ascii="Times New Roman" w:hAnsi="Times New Roman"/>
                <w:sz w:val="24"/>
                <w:szCs w:val="24"/>
              </w:rPr>
              <w:t>о</w:t>
            </w:r>
            <w:r w:rsidRPr="00057905">
              <w:rPr>
                <w:rFonts w:ascii="Times New Roman" w:hAnsi="Times New Roman"/>
                <w:sz w:val="24"/>
                <w:szCs w:val="24"/>
              </w:rPr>
              <w:t>стые шаги», «притоп одной ногой», «притопы двумя ногами», «пружинка». Вызвать желание танцевать.</w:t>
            </w:r>
          </w:p>
          <w:p w:rsidR="00AC5A13" w:rsidRPr="00057905" w:rsidRDefault="00AC5A13" w:rsidP="0055647E">
            <w:pPr>
              <w:pStyle w:val="a5"/>
              <w:widowControl w:val="0"/>
              <w:numPr>
                <w:ilvl w:val="0"/>
                <w:numId w:val="18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Вовлекать детей в свободную пляску, пение и подпевание песенок татарских композ</w:t>
            </w:r>
            <w:r w:rsidRPr="00057905">
              <w:rPr>
                <w:rFonts w:ascii="Times New Roman" w:hAnsi="Times New Roman"/>
                <w:sz w:val="24"/>
                <w:szCs w:val="24"/>
              </w:rPr>
              <w:t>и</w:t>
            </w:r>
            <w:r w:rsidRPr="00057905">
              <w:rPr>
                <w:rFonts w:ascii="Times New Roman" w:hAnsi="Times New Roman"/>
                <w:sz w:val="24"/>
                <w:szCs w:val="24"/>
              </w:rPr>
              <w:t>торов.</w:t>
            </w:r>
          </w:p>
          <w:p w:rsidR="00AC5A13" w:rsidRPr="00057905" w:rsidRDefault="00AC5A13" w:rsidP="0055647E">
            <w:pPr>
              <w:pStyle w:val="a5"/>
              <w:widowControl w:val="0"/>
              <w:numPr>
                <w:ilvl w:val="0"/>
                <w:numId w:val="187"/>
              </w:numPr>
              <w:spacing w:after="0" w:line="240" w:lineRule="auto"/>
              <w:ind w:left="317" w:hanging="284"/>
              <w:jc w:val="both"/>
              <w:rPr>
                <w:rStyle w:val="FontStyle65"/>
                <w:b w:val="0"/>
                <w:bCs w:val="0"/>
              </w:rPr>
            </w:pPr>
            <w:r w:rsidRPr="00057905">
              <w:rPr>
                <w:rFonts w:ascii="Times New Roman" w:hAnsi="Times New Roman"/>
                <w:sz w:val="24"/>
                <w:szCs w:val="24"/>
              </w:rPr>
              <w:t>Создавать в групповом помещении музыкальную среду, органично включая татарскую (русскую) музыку в повседневную жизнь детей.</w:t>
            </w:r>
          </w:p>
        </w:tc>
      </w:tr>
      <w:tr w:rsidR="00AC5A13" w:rsidRPr="002C08A3" w:rsidTr="009801FD">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rsidR="00AC5A13" w:rsidRPr="00057905" w:rsidRDefault="00AC5A13" w:rsidP="009801FD">
            <w:pPr>
              <w:pStyle w:val="Style24"/>
              <w:ind w:right="113" w:firstLine="34"/>
              <w:rPr>
                <w:rStyle w:val="FontStyle65"/>
                <w:rFonts w:eastAsiaTheme="majorEastAsia"/>
                <w:bCs w:val="0"/>
              </w:rPr>
            </w:pPr>
            <w:r w:rsidRPr="009801FD">
              <w:rPr>
                <w:rStyle w:val="FontStyle65"/>
                <w:rFonts w:eastAsiaTheme="majorEastAsia"/>
                <w:bCs w:val="0"/>
                <w:color w:val="0070C0"/>
              </w:rPr>
              <w:lastRenderedPageBreak/>
              <w:t>Физическое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AC5A13" w:rsidRPr="00057905" w:rsidRDefault="00AC5A13" w:rsidP="00FA6983">
            <w:pPr>
              <w:widowControl w:val="0"/>
              <w:jc w:val="both"/>
              <w:rPr>
                <w:b/>
              </w:rPr>
            </w:pPr>
            <w:r w:rsidRPr="00057905">
              <w:rPr>
                <w:b/>
              </w:rPr>
              <w:t>В сфере укрепления здоровья детей, становления ценностей здорового образа жизни</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Познакомить с основными алгоритмами выполнения культурно-гигиенических проц</w:t>
            </w:r>
            <w:r w:rsidRPr="00057905">
              <w:rPr>
                <w:rFonts w:ascii="Times New Roman" w:hAnsi="Times New Roman"/>
                <w:sz w:val="24"/>
                <w:szCs w:val="24"/>
              </w:rPr>
              <w:t>е</w:t>
            </w:r>
            <w:r w:rsidRPr="00057905">
              <w:rPr>
                <w:rFonts w:ascii="Times New Roman" w:hAnsi="Times New Roman"/>
                <w:sz w:val="24"/>
                <w:szCs w:val="24"/>
              </w:rPr>
              <w:t>дур. Приучать детей сознательно и самостоятельно осуществлять гигиенические проц</w:t>
            </w:r>
            <w:r w:rsidRPr="00057905">
              <w:rPr>
                <w:rFonts w:ascii="Times New Roman" w:hAnsi="Times New Roman"/>
                <w:sz w:val="24"/>
                <w:szCs w:val="24"/>
              </w:rPr>
              <w:t>е</w:t>
            </w:r>
            <w:r w:rsidRPr="00057905">
              <w:rPr>
                <w:rFonts w:ascii="Times New Roman" w:hAnsi="Times New Roman"/>
                <w:sz w:val="24"/>
                <w:szCs w:val="24"/>
              </w:rPr>
              <w:t>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Формировать элементарные навыки поведения за столом: правильно пользоваться ча</w:t>
            </w:r>
            <w:r w:rsidRPr="00057905">
              <w:rPr>
                <w:rFonts w:ascii="Times New Roman" w:hAnsi="Times New Roman"/>
                <w:sz w:val="24"/>
                <w:szCs w:val="24"/>
              </w:rPr>
              <w:t>ш</w:t>
            </w:r>
            <w:r w:rsidRPr="00057905">
              <w:rPr>
                <w:rFonts w:ascii="Times New Roman" w:hAnsi="Times New Roman"/>
                <w:sz w:val="24"/>
                <w:szCs w:val="24"/>
              </w:rPr>
              <w:t>кой, столовой и чайной ложками, салфеткой; бесшумно пережевывать пищу, благод</w:t>
            </w:r>
            <w:r w:rsidRPr="00057905">
              <w:rPr>
                <w:rFonts w:ascii="Times New Roman" w:hAnsi="Times New Roman"/>
                <w:sz w:val="24"/>
                <w:szCs w:val="24"/>
              </w:rPr>
              <w:t>а</w:t>
            </w:r>
            <w:r w:rsidRPr="00057905">
              <w:rPr>
                <w:rFonts w:ascii="Times New Roman" w:hAnsi="Times New Roman"/>
                <w:sz w:val="24"/>
                <w:szCs w:val="24"/>
              </w:rPr>
              <w:t>рить. Приучать детей после каждого приема пищи полоскать рот питьевой водой.</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Рассказать о пользе воды, овощей, каши для здоровья человека.</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Побуждать детей осмысленно пользоваться зубной щёткой, расческой, носовым пла</w:t>
            </w:r>
            <w:r w:rsidRPr="00057905">
              <w:rPr>
                <w:rFonts w:ascii="Times New Roman" w:hAnsi="Times New Roman"/>
                <w:sz w:val="24"/>
                <w:szCs w:val="24"/>
              </w:rPr>
              <w:t>т</w:t>
            </w:r>
            <w:r w:rsidRPr="00057905">
              <w:rPr>
                <w:rFonts w:ascii="Times New Roman" w:hAnsi="Times New Roman"/>
                <w:sz w:val="24"/>
                <w:szCs w:val="24"/>
              </w:rPr>
              <w:t>ком, туалетной бумагой, влажной салфеткой.</w:t>
            </w:r>
          </w:p>
          <w:p w:rsidR="00AC5A13" w:rsidRPr="00057905" w:rsidRDefault="00AC5A13" w:rsidP="00FA6983">
            <w:pPr>
              <w:widowControl w:val="0"/>
              <w:ind w:left="33"/>
              <w:jc w:val="both"/>
              <w:rPr>
                <w:b/>
              </w:rPr>
            </w:pPr>
            <w:r w:rsidRPr="00057905">
              <w:rPr>
                <w:b/>
              </w:rPr>
              <w:t>В сфере развития различных видов двигательной активности</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Создавать условия для двигательной активности, в том числе самостоятельной. Спосо</w:t>
            </w:r>
            <w:r w:rsidRPr="00057905">
              <w:rPr>
                <w:rFonts w:ascii="Times New Roman" w:hAnsi="Times New Roman"/>
                <w:sz w:val="24"/>
                <w:szCs w:val="24"/>
              </w:rPr>
              <w:t>б</w:t>
            </w:r>
            <w:r w:rsidRPr="00057905">
              <w:rPr>
                <w:rFonts w:ascii="Times New Roman" w:hAnsi="Times New Roman"/>
                <w:sz w:val="24"/>
                <w:szCs w:val="24"/>
              </w:rPr>
              <w:t>ствовать получению удовольствия от процесса выполнения движений.</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Удовлетворять естественную потребность детей в движении. Предоставлять возмо</w:t>
            </w:r>
            <w:r w:rsidRPr="00057905">
              <w:rPr>
                <w:rFonts w:ascii="Times New Roman" w:hAnsi="Times New Roman"/>
                <w:sz w:val="24"/>
                <w:szCs w:val="24"/>
              </w:rPr>
              <w:t>ж</w:t>
            </w:r>
            <w:r w:rsidRPr="00057905">
              <w:rPr>
                <w:rFonts w:ascii="Times New Roman" w:hAnsi="Times New Roman"/>
                <w:sz w:val="24"/>
                <w:szCs w:val="24"/>
              </w:rPr>
              <w:t>ность кататься на санках, трехколесном велосипеде, пользуясь управлением руля.</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Развивать согласованность совместных действий в татарских подвижных играх, орган</w:t>
            </w:r>
            <w:r w:rsidRPr="00057905">
              <w:rPr>
                <w:rFonts w:ascii="Times New Roman" w:hAnsi="Times New Roman"/>
                <w:sz w:val="24"/>
                <w:szCs w:val="24"/>
              </w:rPr>
              <w:t>и</w:t>
            </w:r>
            <w:r w:rsidRPr="00057905">
              <w:rPr>
                <w:rFonts w:ascii="Times New Roman" w:hAnsi="Times New Roman"/>
                <w:sz w:val="24"/>
                <w:szCs w:val="24"/>
              </w:rPr>
              <w:t>зованных взрослыми.</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Вовлекать детей в игры с предметами, стимулирующие развитие мелкой моторики.</w:t>
            </w:r>
          </w:p>
          <w:p w:rsidR="00AC5A13" w:rsidRPr="00057905" w:rsidRDefault="00AC5A13" w:rsidP="00FA6983">
            <w:pPr>
              <w:widowControl w:val="0"/>
              <w:ind w:left="33"/>
              <w:jc w:val="both"/>
              <w:rPr>
                <w:b/>
              </w:rPr>
            </w:pPr>
            <w:r w:rsidRPr="00057905">
              <w:rPr>
                <w:b/>
              </w:rPr>
              <w:t>В сфере формирования навыков безопасного поведения</w:t>
            </w:r>
          </w:p>
          <w:p w:rsidR="00AC5A13" w:rsidRPr="00057905" w:rsidRDefault="00AC5A13" w:rsidP="0055647E">
            <w:pPr>
              <w:pStyle w:val="a5"/>
              <w:widowControl w:val="0"/>
              <w:numPr>
                <w:ilvl w:val="0"/>
                <w:numId w:val="188"/>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Создавать безопасную среду, предостерегать детей от поступков, угрожающих их жи</w:t>
            </w:r>
            <w:r w:rsidRPr="00057905">
              <w:rPr>
                <w:rFonts w:ascii="Times New Roman" w:hAnsi="Times New Roman"/>
                <w:sz w:val="24"/>
                <w:szCs w:val="24"/>
              </w:rPr>
              <w:t>з</w:t>
            </w:r>
            <w:r w:rsidRPr="00057905">
              <w:rPr>
                <w:rFonts w:ascii="Times New Roman" w:hAnsi="Times New Roman"/>
                <w:sz w:val="24"/>
                <w:szCs w:val="24"/>
              </w:rPr>
              <w:t>ни и здоровью.</w:t>
            </w:r>
          </w:p>
        </w:tc>
      </w:tr>
    </w:tbl>
    <w:p w:rsidR="00AC5A13" w:rsidRPr="002C08A3" w:rsidRDefault="00AC5A13" w:rsidP="00AC5A13">
      <w:pPr>
        <w:pStyle w:val="Style24"/>
        <w:outlineLvl w:val="0"/>
        <w:rPr>
          <w:b/>
          <w:i/>
          <w:sz w:val="28"/>
          <w:szCs w:val="28"/>
        </w:rPr>
      </w:pPr>
    </w:p>
    <w:p w:rsidR="00AC5A13" w:rsidRPr="009801FD" w:rsidRDefault="00AC5A13" w:rsidP="00AC5A13">
      <w:pPr>
        <w:pStyle w:val="Style24"/>
        <w:outlineLvl w:val="0"/>
        <w:rPr>
          <w:b/>
          <w:color w:val="0070C0"/>
        </w:rPr>
      </w:pPr>
      <w:r w:rsidRPr="009801FD">
        <w:rPr>
          <w:b/>
          <w:color w:val="0070C0"/>
        </w:rPr>
        <w:t>РЕЧЕВОЕ РАЗВИТИЕ</w:t>
      </w:r>
    </w:p>
    <w:p w:rsidR="00AC5A13" w:rsidRPr="009801FD" w:rsidRDefault="00AC5A13" w:rsidP="00AC5A13">
      <w:pPr>
        <w:pStyle w:val="Style24"/>
        <w:outlineLvl w:val="0"/>
        <w:rPr>
          <w:b/>
          <w:color w:val="0070C0"/>
        </w:rPr>
      </w:pPr>
      <w:r w:rsidRPr="009801FD">
        <w:rPr>
          <w:b/>
          <w:color w:val="0070C0"/>
        </w:rPr>
        <w:t>РЕКОМЕНДУЕМЫЙ СПИСОК ЛИТЕРАТУРЫ</w:t>
      </w:r>
    </w:p>
    <w:p w:rsidR="00AC5A13" w:rsidRPr="009801FD" w:rsidRDefault="00AC5A13" w:rsidP="00AC5A13">
      <w:pPr>
        <w:pStyle w:val="Style24"/>
        <w:outlineLvl w:val="0"/>
        <w:rPr>
          <w:b/>
          <w:color w:val="0070C0"/>
        </w:rPr>
      </w:pPr>
    </w:p>
    <w:p w:rsidR="00AC5A13" w:rsidRPr="00057905" w:rsidRDefault="00AC5A13" w:rsidP="00AC5A13">
      <w:pPr>
        <w:keepNext/>
        <w:keepLines/>
        <w:ind w:firstLine="567"/>
        <w:outlineLvl w:val="5"/>
        <w:rPr>
          <w:rFonts w:ascii="Cambria" w:hAnsi="Cambria"/>
          <w:i/>
          <w:iCs/>
          <w:color w:val="243F60"/>
        </w:rPr>
      </w:pPr>
      <w:r w:rsidRPr="00057905">
        <w:rPr>
          <w:b/>
          <w:i/>
          <w:iCs/>
        </w:rPr>
        <w:t>Для чтения  детям</w:t>
      </w:r>
    </w:p>
    <w:p w:rsidR="00AC5A13" w:rsidRPr="00057905" w:rsidRDefault="00AC5A13" w:rsidP="00AC5A13">
      <w:pPr>
        <w:ind w:firstLine="567"/>
        <w:jc w:val="both"/>
      </w:pPr>
      <w:r w:rsidRPr="00057905">
        <w:rPr>
          <w:i/>
        </w:rPr>
        <w:t xml:space="preserve">Татарские народные песенки, потешки: </w:t>
      </w:r>
      <w:r w:rsidRPr="00057905">
        <w:t>«Ладушки, ладушки», «Спи, малышка, засыпай…», «В лес по ягоды спешу», пер. Н. Ишмухаметова; «Большие ноги шли по дороге», пер. А.Аминова; «Позовём-ка…», «Расти, расти, подрастай», «Этот палец – дедушка…», пер. Р. Ахметова.</w:t>
      </w:r>
    </w:p>
    <w:p w:rsidR="00AC5A13" w:rsidRPr="00057905" w:rsidRDefault="00AC5A13" w:rsidP="00AC5A13">
      <w:pPr>
        <w:ind w:firstLine="708"/>
        <w:jc w:val="both"/>
      </w:pPr>
      <w:r w:rsidRPr="00057905">
        <w:rPr>
          <w:i/>
        </w:rPr>
        <w:t>Сказки. Татарские народные сказки</w:t>
      </w:r>
      <w:r w:rsidRPr="00057905">
        <w:t>: «Коза и волк», пер. Р. Кожевниковой; Р. Батулла. «Медвежонок Аппас», пер. Н. Краевой; Дж.Тарджеманов. «Добрый сон», пер. З.Халитовой.</w:t>
      </w:r>
    </w:p>
    <w:p w:rsidR="00AC5A13" w:rsidRPr="00057905" w:rsidRDefault="00AC5A13" w:rsidP="00AC5A13">
      <w:pPr>
        <w:ind w:firstLine="708"/>
        <w:jc w:val="both"/>
        <w:rPr>
          <w:rStyle w:val="FontStyle65"/>
          <w:b w:val="0"/>
        </w:rPr>
      </w:pPr>
      <w:r w:rsidRPr="00057905">
        <w:rPr>
          <w:i/>
        </w:rPr>
        <w:t>Поэзия:</w:t>
      </w:r>
      <w:r w:rsidRPr="00057905">
        <w:t xml:space="preserve">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Г.Тукай. «Гали и коза», пер. В. Валеевой; Дж.Тарджеманов. «Дождик идет», пер. М.Ивенсен. </w:t>
      </w:r>
    </w:p>
    <w:p w:rsidR="00AC5A13" w:rsidRPr="00AF3AAC" w:rsidRDefault="00AC5A13" w:rsidP="00AC5A13">
      <w:pPr>
        <w:ind w:firstLine="708"/>
        <w:jc w:val="both"/>
        <w:rPr>
          <w:rStyle w:val="FontStyle65"/>
          <w:b w:val="0"/>
          <w:sz w:val="28"/>
          <w:szCs w:val="28"/>
        </w:rPr>
      </w:pPr>
    </w:p>
    <w:p w:rsidR="00AC5A13" w:rsidRPr="009801FD" w:rsidRDefault="00AC5A13" w:rsidP="00AC5A13">
      <w:pPr>
        <w:widowControl w:val="0"/>
        <w:shd w:val="clear" w:color="auto" w:fill="FFFFFF"/>
        <w:jc w:val="center"/>
        <w:outlineLvl w:val="0"/>
        <w:rPr>
          <w:rStyle w:val="FontStyle65"/>
          <w:bCs w:val="0"/>
          <w:color w:val="0070C0"/>
        </w:rPr>
      </w:pPr>
      <w:r w:rsidRPr="009801FD">
        <w:rPr>
          <w:rStyle w:val="FontStyle65"/>
          <w:bCs w:val="0"/>
          <w:color w:val="0070C0"/>
        </w:rPr>
        <w:t>ХУДОЖЕСТВЕННО-ЭСТЕТИЧЕСКОЕ РАЗВИТИЕ</w:t>
      </w:r>
    </w:p>
    <w:p w:rsidR="00AC5A13" w:rsidRPr="009801FD" w:rsidRDefault="00AC5A13" w:rsidP="00AC5A13">
      <w:pPr>
        <w:widowControl w:val="0"/>
        <w:shd w:val="clear" w:color="auto" w:fill="FFFFFF"/>
        <w:jc w:val="center"/>
        <w:outlineLvl w:val="0"/>
        <w:rPr>
          <w:i/>
          <w:color w:val="0070C0"/>
        </w:rPr>
      </w:pPr>
      <w:r w:rsidRPr="009801FD">
        <w:rPr>
          <w:rStyle w:val="s1"/>
          <w:b/>
          <w:color w:val="0070C0"/>
        </w:rPr>
        <w:t>РЕКОМЕДУЕМЫЙ МУЗЫКАЛЬНЫЙ РЕПЕРТУАР</w:t>
      </w:r>
      <w:r w:rsidRPr="009801FD">
        <w:rPr>
          <w:b/>
          <w:color w:val="0070C0"/>
        </w:rPr>
        <w:tab/>
      </w:r>
    </w:p>
    <w:p w:rsidR="00AC5A13" w:rsidRPr="009801FD" w:rsidRDefault="00AC5A13" w:rsidP="00AC5A13">
      <w:pPr>
        <w:widowControl w:val="0"/>
        <w:rPr>
          <w:color w:val="0070C0"/>
          <w:sz w:val="28"/>
          <w:szCs w:val="28"/>
        </w:rPr>
      </w:pPr>
    </w:p>
    <w:p w:rsidR="00AC5A13" w:rsidRPr="00057905" w:rsidRDefault="00AC5A13" w:rsidP="00AC5A13">
      <w:pPr>
        <w:ind w:firstLine="708"/>
        <w:jc w:val="both"/>
        <w:rPr>
          <w:b/>
          <w:i/>
        </w:rPr>
      </w:pPr>
      <w:r w:rsidRPr="00057905">
        <w:rPr>
          <w:b/>
          <w:i/>
        </w:rPr>
        <w:t xml:space="preserve">Слушание музыки </w:t>
      </w:r>
    </w:p>
    <w:p w:rsidR="00AC5A13" w:rsidRPr="00057905" w:rsidRDefault="00AC5A13" w:rsidP="00AC5A13">
      <w:pPr>
        <w:ind w:firstLine="708"/>
        <w:jc w:val="both"/>
        <w:rPr>
          <w:color w:val="00000A"/>
          <w:lang w:val="tt-RU"/>
        </w:rPr>
      </w:pPr>
      <w:r w:rsidRPr="00057905">
        <w:rPr>
          <w:color w:val="000000"/>
          <w:lang w:val="tt-RU"/>
        </w:rPr>
        <w:t xml:space="preserve">«Апипа», татарская народная мелодия, обр.Р.Еникеевой; </w:t>
      </w:r>
      <w:r w:rsidRPr="00057905">
        <w:t>«</w:t>
      </w:r>
      <w:r w:rsidRPr="00057905">
        <w:rPr>
          <w:color w:val="000000"/>
          <w:lang w:val="tt-RU"/>
        </w:rPr>
        <w:t>Ива-ивушка</w:t>
      </w:r>
      <w:r w:rsidRPr="00057905">
        <w:t>»</w:t>
      </w:r>
      <w:r w:rsidRPr="00057905">
        <w:rPr>
          <w:i/>
          <w:color w:val="00000A"/>
          <w:lang w:val="tt-RU"/>
        </w:rPr>
        <w:t>,</w:t>
      </w:r>
      <w:r w:rsidRPr="00057905">
        <w:rPr>
          <w:color w:val="00000A"/>
          <w:lang w:val="tt-RU"/>
        </w:rPr>
        <w:t>татарская народная мелодия,обр.Р.Сабитова;</w:t>
      </w:r>
      <w:r w:rsidRPr="00057905">
        <w:t>«</w:t>
      </w:r>
      <w:r w:rsidRPr="00057905">
        <w:rPr>
          <w:color w:val="00000A"/>
          <w:lang w:val="tt-RU"/>
        </w:rPr>
        <w:t>Спи, кукла</w:t>
      </w:r>
      <w:r w:rsidRPr="00057905">
        <w:t>»</w:t>
      </w:r>
      <w:r w:rsidRPr="00057905">
        <w:rPr>
          <w:color w:val="00000A"/>
          <w:lang w:val="tt-RU"/>
        </w:rPr>
        <w:t xml:space="preserve">, муз.М.Музафарова, сл. М.Таһировой; </w:t>
      </w:r>
      <w:r w:rsidRPr="00057905">
        <w:t>«</w:t>
      </w:r>
      <w:r w:rsidRPr="00057905">
        <w:rPr>
          <w:color w:val="00000A"/>
          <w:lang w:val="tt-RU"/>
        </w:rPr>
        <w:t>Прыг - скок</w:t>
      </w:r>
      <w:r w:rsidRPr="00057905">
        <w:t>»</w:t>
      </w:r>
      <w:r w:rsidRPr="00057905">
        <w:rPr>
          <w:color w:val="00000A"/>
          <w:lang w:val="tt-RU"/>
        </w:rPr>
        <w:t xml:space="preserve">, муз.Р.Калимуллина; </w:t>
      </w:r>
      <w:r w:rsidRPr="00057905">
        <w:t>«</w:t>
      </w:r>
      <w:r w:rsidRPr="00057905">
        <w:rPr>
          <w:color w:val="00000A"/>
          <w:lang w:val="tt-RU"/>
        </w:rPr>
        <w:t>Зайчик танцует</w:t>
      </w:r>
      <w:r w:rsidRPr="00057905">
        <w:t>»</w:t>
      </w:r>
      <w:r w:rsidRPr="00057905">
        <w:rPr>
          <w:color w:val="00000A"/>
          <w:lang w:val="tt-RU"/>
        </w:rPr>
        <w:t>, муз.Р.Еникеева;</w:t>
      </w:r>
      <w:r w:rsidRPr="00057905">
        <w:rPr>
          <w:color w:val="FFFFFF"/>
          <w:lang w:val="tt-RU"/>
        </w:rPr>
        <w:t>.;</w:t>
      </w:r>
      <w:r w:rsidRPr="00057905">
        <w:t>«</w:t>
      </w:r>
      <w:r w:rsidRPr="00057905">
        <w:rPr>
          <w:color w:val="00000A"/>
          <w:lang w:val="tt-RU"/>
        </w:rPr>
        <w:t>Петушок</w:t>
      </w:r>
      <w:r w:rsidRPr="00057905">
        <w:t>»</w:t>
      </w:r>
      <w:r w:rsidRPr="00057905">
        <w:rPr>
          <w:color w:val="00000A"/>
          <w:lang w:val="tt-RU"/>
        </w:rPr>
        <w:t>, муз. Д.Файзи, сл. М.Джалиль;</w:t>
      </w:r>
      <w:r w:rsidRPr="00057905">
        <w:rPr>
          <w:lang w:val="tt-RU"/>
        </w:rPr>
        <w:t>«</w:t>
      </w:r>
      <w:r w:rsidRPr="00057905">
        <w:rPr>
          <w:color w:val="00000A"/>
          <w:lang w:val="tt-RU"/>
        </w:rPr>
        <w:t>Цыплята</w:t>
      </w:r>
      <w:r w:rsidRPr="00057905">
        <w:rPr>
          <w:lang w:val="tt-RU"/>
        </w:rPr>
        <w:t>»</w:t>
      </w:r>
      <w:r w:rsidRPr="00057905">
        <w:rPr>
          <w:color w:val="00000A"/>
          <w:lang w:val="tt-RU"/>
        </w:rPr>
        <w:t>, муз. Л.Батыр-Булгари, сл.М.Хусаина</w:t>
      </w:r>
      <w:r w:rsidRPr="00057905">
        <w:rPr>
          <w:i/>
          <w:color w:val="00000A"/>
          <w:lang w:val="tt-RU"/>
        </w:rPr>
        <w:t>;</w:t>
      </w:r>
      <w:r w:rsidRPr="00057905">
        <w:rPr>
          <w:lang w:val="tt-RU"/>
        </w:rPr>
        <w:t xml:space="preserve"> «</w:t>
      </w:r>
      <w:r w:rsidRPr="00057905">
        <w:rPr>
          <w:color w:val="00000A"/>
          <w:lang w:val="tt-RU"/>
        </w:rPr>
        <w:t>На лошадке</w:t>
      </w:r>
      <w:r w:rsidRPr="00057905">
        <w:rPr>
          <w:lang w:val="tt-RU"/>
        </w:rPr>
        <w:t>»</w:t>
      </w:r>
      <w:r w:rsidRPr="00057905">
        <w:rPr>
          <w:color w:val="00000A"/>
          <w:lang w:val="tt-RU"/>
        </w:rPr>
        <w:t>, муз.Ф.Ахметова.</w:t>
      </w:r>
    </w:p>
    <w:p w:rsidR="00AC5A13" w:rsidRPr="00057905" w:rsidRDefault="00AC5A13" w:rsidP="00AC5A13">
      <w:pPr>
        <w:pStyle w:val="6"/>
        <w:spacing w:before="0"/>
        <w:ind w:firstLine="708"/>
        <w:jc w:val="both"/>
        <w:rPr>
          <w:rFonts w:ascii="Times New Roman" w:hAnsi="Times New Roman"/>
          <w:b/>
          <w:color w:val="00000A"/>
          <w:lang w:val="tt-RU"/>
        </w:rPr>
      </w:pPr>
      <w:r w:rsidRPr="00057905">
        <w:rPr>
          <w:rFonts w:ascii="Times New Roman" w:hAnsi="Times New Roman"/>
          <w:b/>
          <w:color w:val="00000A"/>
          <w:lang w:val="tt-RU"/>
        </w:rPr>
        <w:t>Пение</w:t>
      </w:r>
    </w:p>
    <w:p w:rsidR="00AC5A13" w:rsidRPr="00057905" w:rsidRDefault="00AC5A13" w:rsidP="00AC5A13">
      <w:pPr>
        <w:pStyle w:val="6"/>
        <w:spacing w:before="0"/>
        <w:ind w:firstLine="708"/>
        <w:jc w:val="both"/>
        <w:rPr>
          <w:rFonts w:ascii="Times New Roman" w:hAnsi="Times New Roman"/>
          <w:i w:val="0"/>
          <w:lang w:val="tt-RU"/>
        </w:rPr>
      </w:pPr>
      <w:r w:rsidRPr="00057905">
        <w:rPr>
          <w:rFonts w:ascii="Times New Roman" w:hAnsi="Times New Roman"/>
          <w:b/>
          <w:i w:val="0"/>
        </w:rPr>
        <w:t>«</w:t>
      </w:r>
      <w:r w:rsidRPr="00057905">
        <w:rPr>
          <w:rFonts w:ascii="Times New Roman" w:hAnsi="Times New Roman"/>
          <w:i w:val="0"/>
          <w:color w:val="00000A"/>
          <w:lang w:val="tt-RU"/>
        </w:rPr>
        <w:t>Ладушки - ладушки</w:t>
      </w:r>
      <w:r w:rsidRPr="00057905">
        <w:rPr>
          <w:rFonts w:ascii="Times New Roman" w:hAnsi="Times New Roman"/>
          <w:i w:val="0"/>
        </w:rPr>
        <w:t>»</w:t>
      </w:r>
      <w:r w:rsidRPr="00057905">
        <w:rPr>
          <w:rFonts w:ascii="Times New Roman" w:hAnsi="Times New Roman"/>
          <w:i w:val="0"/>
          <w:color w:val="00000A"/>
          <w:lang w:val="tt-RU"/>
        </w:rPr>
        <w:t>,муз.и сл. Р. Гатиной, Ф. Батыршиной;</w:t>
      </w:r>
      <w:r w:rsidRPr="00057905">
        <w:rPr>
          <w:rFonts w:ascii="Times New Roman" w:hAnsi="Times New Roman"/>
          <w:b/>
          <w:i w:val="0"/>
          <w:lang w:val="tt-RU"/>
        </w:rPr>
        <w:t>«</w:t>
      </w:r>
      <w:r w:rsidRPr="00057905">
        <w:rPr>
          <w:rFonts w:ascii="Times New Roman" w:hAnsi="Times New Roman"/>
          <w:i w:val="0"/>
          <w:lang w:val="tt-RU"/>
        </w:rPr>
        <w:t>В</w:t>
      </w:r>
      <w:r w:rsidRPr="00057905">
        <w:rPr>
          <w:rFonts w:ascii="Times New Roman" w:hAnsi="Times New Roman"/>
          <w:i w:val="0"/>
          <w:color w:val="00000A"/>
          <w:lang w:val="tt-RU"/>
        </w:rPr>
        <w:t>одичка</w:t>
      </w:r>
      <w:r w:rsidRPr="00057905">
        <w:rPr>
          <w:rFonts w:ascii="Times New Roman" w:hAnsi="Times New Roman"/>
          <w:i w:val="0"/>
        </w:rPr>
        <w:t>»</w:t>
      </w:r>
      <w:r w:rsidRPr="00057905">
        <w:rPr>
          <w:rFonts w:ascii="Times New Roman" w:hAnsi="Times New Roman"/>
          <w:i w:val="0"/>
          <w:color w:val="00000A"/>
          <w:lang w:val="tt-RU"/>
        </w:rPr>
        <w:t>, муз.Ф.Залялютдиновой, сл. Дж.Тарджеманова;</w:t>
      </w:r>
      <w:r w:rsidRPr="00057905">
        <w:rPr>
          <w:rFonts w:ascii="Times New Roman" w:hAnsi="Times New Roman"/>
          <w:b/>
          <w:i w:val="0"/>
          <w:lang w:val="tt-RU"/>
        </w:rPr>
        <w:t xml:space="preserve"> «</w:t>
      </w:r>
      <w:r w:rsidRPr="00057905">
        <w:rPr>
          <w:rFonts w:ascii="Times New Roman" w:hAnsi="Times New Roman"/>
          <w:i w:val="0"/>
          <w:color w:val="00000A"/>
          <w:lang w:val="tt-RU"/>
        </w:rPr>
        <w:t>Баю-баю</w:t>
      </w:r>
      <w:r w:rsidRPr="00057905">
        <w:rPr>
          <w:rFonts w:ascii="Times New Roman" w:hAnsi="Times New Roman"/>
          <w:i w:val="0"/>
          <w:lang w:val="tt-RU"/>
        </w:rPr>
        <w:t>»</w:t>
      </w:r>
      <w:r w:rsidRPr="00057905">
        <w:rPr>
          <w:rFonts w:ascii="Times New Roman" w:hAnsi="Times New Roman"/>
          <w:i w:val="0"/>
          <w:color w:val="00000A"/>
          <w:lang w:val="tt-RU"/>
        </w:rPr>
        <w:t xml:space="preserve">, муз.Л.Хисматуллиной, сл.З. Ибрагимовой; </w:t>
      </w:r>
      <w:r w:rsidRPr="00057905">
        <w:rPr>
          <w:rFonts w:ascii="Times New Roman" w:hAnsi="Times New Roman"/>
          <w:b/>
          <w:i w:val="0"/>
          <w:lang w:val="tt-RU"/>
        </w:rPr>
        <w:t>«</w:t>
      </w:r>
      <w:r w:rsidRPr="00057905">
        <w:rPr>
          <w:rFonts w:ascii="Times New Roman" w:hAnsi="Times New Roman"/>
          <w:i w:val="0"/>
          <w:color w:val="00000A"/>
          <w:lang w:val="tt-RU"/>
        </w:rPr>
        <w:t>Наша маленькая Аниса</w:t>
      </w:r>
      <w:r w:rsidRPr="00057905">
        <w:rPr>
          <w:rFonts w:ascii="Times New Roman" w:hAnsi="Times New Roman"/>
          <w:i w:val="0"/>
          <w:lang w:val="tt-RU"/>
        </w:rPr>
        <w:t>»</w:t>
      </w:r>
      <w:r w:rsidRPr="00057905">
        <w:rPr>
          <w:rFonts w:ascii="Times New Roman" w:hAnsi="Times New Roman"/>
          <w:i w:val="0"/>
          <w:color w:val="00000A"/>
          <w:lang w:val="tt-RU"/>
        </w:rPr>
        <w:t>, муз.исл. Л.Хисматуллиной;</w:t>
      </w:r>
      <w:r w:rsidRPr="00057905">
        <w:rPr>
          <w:rFonts w:ascii="Times New Roman" w:hAnsi="Times New Roman"/>
          <w:b/>
          <w:i w:val="0"/>
          <w:lang w:val="tt-RU"/>
        </w:rPr>
        <w:t>«</w:t>
      </w:r>
      <w:r w:rsidRPr="00057905">
        <w:rPr>
          <w:rFonts w:ascii="Times New Roman" w:hAnsi="Times New Roman"/>
          <w:i w:val="0"/>
          <w:color w:val="00000A"/>
          <w:lang w:val="tt-RU"/>
        </w:rPr>
        <w:t>Петушок</w:t>
      </w:r>
      <w:r w:rsidRPr="00057905">
        <w:rPr>
          <w:rFonts w:ascii="Times New Roman" w:hAnsi="Times New Roman"/>
          <w:i w:val="0"/>
          <w:lang w:val="tt-RU"/>
        </w:rPr>
        <w:t>»</w:t>
      </w:r>
      <w:r w:rsidRPr="00057905">
        <w:rPr>
          <w:rFonts w:ascii="Times New Roman" w:hAnsi="Times New Roman"/>
          <w:i w:val="0"/>
          <w:color w:val="00000A"/>
          <w:lang w:val="tt-RU"/>
        </w:rPr>
        <w:t>, муз. Д.Файзи, сл. М.Джалиль;</w:t>
      </w:r>
      <w:r w:rsidRPr="00057905">
        <w:rPr>
          <w:rFonts w:ascii="Times New Roman" w:hAnsi="Times New Roman"/>
          <w:b/>
          <w:i w:val="0"/>
          <w:lang w:val="tt-RU"/>
        </w:rPr>
        <w:t>«</w:t>
      </w:r>
      <w:r w:rsidRPr="00057905">
        <w:rPr>
          <w:rFonts w:ascii="Times New Roman" w:hAnsi="Times New Roman"/>
          <w:i w:val="0"/>
          <w:color w:val="00000A"/>
          <w:lang w:val="tt-RU"/>
        </w:rPr>
        <w:t>Акбай</w:t>
      </w:r>
      <w:r w:rsidRPr="00057905">
        <w:rPr>
          <w:rFonts w:ascii="Times New Roman" w:hAnsi="Times New Roman"/>
          <w:i w:val="0"/>
        </w:rPr>
        <w:t>»</w:t>
      </w:r>
      <w:r w:rsidRPr="00057905">
        <w:rPr>
          <w:rFonts w:ascii="Times New Roman" w:hAnsi="Times New Roman"/>
          <w:i w:val="0"/>
          <w:color w:val="00000A"/>
          <w:lang w:val="tt-RU"/>
        </w:rPr>
        <w:t xml:space="preserve">,муз.Т.Вафиной,сл.М.Шагизигановой; </w:t>
      </w:r>
      <w:r w:rsidRPr="00057905">
        <w:rPr>
          <w:rFonts w:ascii="Times New Roman" w:hAnsi="Times New Roman"/>
          <w:b/>
          <w:i w:val="0"/>
        </w:rPr>
        <w:t>«</w:t>
      </w:r>
      <w:r w:rsidRPr="00057905">
        <w:rPr>
          <w:rFonts w:ascii="Times New Roman" w:hAnsi="Times New Roman"/>
          <w:i w:val="0"/>
          <w:color w:val="00000A"/>
          <w:lang w:val="tt-RU"/>
        </w:rPr>
        <w:t>Спи,кошечка</w:t>
      </w:r>
      <w:r w:rsidRPr="00057905">
        <w:rPr>
          <w:rFonts w:ascii="Times New Roman" w:hAnsi="Times New Roman"/>
          <w:i w:val="0"/>
        </w:rPr>
        <w:t>»</w:t>
      </w:r>
      <w:r w:rsidRPr="00057905">
        <w:rPr>
          <w:rFonts w:ascii="Times New Roman" w:hAnsi="Times New Roman"/>
          <w:i w:val="0"/>
          <w:color w:val="00000A"/>
          <w:lang w:val="tt-RU"/>
        </w:rPr>
        <w:t xml:space="preserve">, муз. Л.Хисматуллиной,сл. Э.Шарифуллиной. </w:t>
      </w:r>
    </w:p>
    <w:p w:rsidR="009801FD" w:rsidRDefault="009801FD" w:rsidP="00AC5A13">
      <w:pPr>
        <w:ind w:firstLine="708"/>
        <w:jc w:val="both"/>
        <w:rPr>
          <w:b/>
          <w:i/>
          <w:lang w:val="tt-RU"/>
        </w:rPr>
      </w:pPr>
    </w:p>
    <w:p w:rsidR="00AC5A13" w:rsidRPr="00057905" w:rsidRDefault="00AC5A13" w:rsidP="00AC5A13">
      <w:pPr>
        <w:ind w:firstLine="708"/>
        <w:jc w:val="both"/>
        <w:rPr>
          <w:b/>
          <w:i/>
          <w:lang w:val="tt-RU"/>
        </w:rPr>
      </w:pPr>
      <w:r w:rsidRPr="00057905">
        <w:rPr>
          <w:b/>
          <w:i/>
          <w:lang w:val="tt-RU"/>
        </w:rPr>
        <w:lastRenderedPageBreak/>
        <w:t xml:space="preserve">Музыкально-ритмические движения  </w:t>
      </w:r>
    </w:p>
    <w:p w:rsidR="00AC5A13" w:rsidRPr="00057905" w:rsidRDefault="00AC5A13" w:rsidP="00AC5A13">
      <w:pPr>
        <w:ind w:firstLine="708"/>
        <w:jc w:val="both"/>
      </w:pPr>
      <w:r w:rsidRPr="00057905">
        <w:t>«</w:t>
      </w:r>
      <w:r w:rsidRPr="00057905">
        <w:rPr>
          <w:color w:val="00000A"/>
          <w:lang w:val="tt-RU"/>
        </w:rPr>
        <w:t>Дружно шагаем</w:t>
      </w:r>
      <w:r w:rsidRPr="00057905">
        <w:rPr>
          <w:b/>
        </w:rPr>
        <w:t>»</w:t>
      </w:r>
      <w:r w:rsidRPr="00057905">
        <w:rPr>
          <w:color w:val="00000A"/>
          <w:lang w:val="tt-RU"/>
        </w:rPr>
        <w:t>, муз.и сл. Н.Бакиевой, З. Шайхутдиновой;</w:t>
      </w:r>
      <w:r w:rsidRPr="00057905">
        <w:t>«</w:t>
      </w:r>
      <w:r w:rsidRPr="00057905">
        <w:rPr>
          <w:color w:val="00000A"/>
          <w:lang w:val="tt-RU"/>
        </w:rPr>
        <w:t>Гуляем и пляшем</w:t>
      </w:r>
      <w:r w:rsidRPr="00057905">
        <w:rPr>
          <w:b/>
        </w:rPr>
        <w:t>»</w:t>
      </w:r>
      <w:r w:rsidRPr="00057905">
        <w:rPr>
          <w:color w:val="00000A"/>
          <w:lang w:val="tt-RU"/>
        </w:rPr>
        <w:t xml:space="preserve">, муз.Р.Еникеевой; </w:t>
      </w:r>
      <w:r w:rsidRPr="00057905">
        <w:t>«</w:t>
      </w:r>
      <w:r w:rsidRPr="00057905">
        <w:rPr>
          <w:color w:val="00000A"/>
          <w:lang w:val="tt-RU"/>
        </w:rPr>
        <w:t>Ай-да</w:t>
      </w:r>
      <w:r w:rsidRPr="00057905">
        <w:rPr>
          <w:b/>
        </w:rPr>
        <w:t>»</w:t>
      </w:r>
      <w:r w:rsidRPr="00057905">
        <w:rPr>
          <w:color w:val="00000A"/>
          <w:lang w:val="tt-RU"/>
        </w:rPr>
        <w:t xml:space="preserve">, муз. и сл.Г. Ильиной; </w:t>
      </w:r>
      <w:r w:rsidRPr="00057905">
        <w:t>«</w:t>
      </w:r>
      <w:r w:rsidRPr="00057905">
        <w:rPr>
          <w:color w:val="00000A"/>
          <w:lang w:val="tt-RU"/>
        </w:rPr>
        <w:t>Птички летают</w:t>
      </w:r>
      <w:r w:rsidRPr="00057905">
        <w:rPr>
          <w:b/>
        </w:rPr>
        <w:t>»</w:t>
      </w:r>
      <w:r w:rsidRPr="00057905">
        <w:rPr>
          <w:color w:val="00000A"/>
          <w:lang w:val="tt-RU"/>
        </w:rPr>
        <w:t xml:space="preserve">, муз. М.Салихова; </w:t>
      </w:r>
      <w:r w:rsidRPr="00057905">
        <w:t>«</w:t>
      </w:r>
      <w:r w:rsidRPr="00057905">
        <w:rPr>
          <w:color w:val="00000A"/>
          <w:lang w:val="tt-RU"/>
        </w:rPr>
        <w:t>Танец с куклой</w:t>
      </w:r>
      <w:r w:rsidRPr="00057905">
        <w:rPr>
          <w:b/>
        </w:rPr>
        <w:t>»</w:t>
      </w:r>
      <w:r w:rsidRPr="00057905">
        <w:rPr>
          <w:color w:val="00000A"/>
          <w:lang w:val="tt-RU"/>
        </w:rPr>
        <w:t xml:space="preserve">, муз. и сл. М. Андержановой; </w:t>
      </w:r>
      <w:r w:rsidRPr="00057905">
        <w:t>«</w:t>
      </w:r>
      <w:r w:rsidRPr="00057905">
        <w:rPr>
          <w:color w:val="00000A"/>
          <w:lang w:val="tt-RU"/>
        </w:rPr>
        <w:t>Потанцуем вместе</w:t>
      </w:r>
      <w:r w:rsidRPr="00057905">
        <w:rPr>
          <w:b/>
        </w:rPr>
        <w:t>»</w:t>
      </w:r>
      <w:r w:rsidRPr="00057905">
        <w:rPr>
          <w:color w:val="00000A"/>
          <w:lang w:val="tt-RU"/>
        </w:rPr>
        <w:t xml:space="preserve">, муз.исл. Л. Хисматуллиной; </w:t>
      </w:r>
      <w:r w:rsidRPr="00057905">
        <w:t>«</w:t>
      </w:r>
      <w:r w:rsidRPr="00057905">
        <w:rPr>
          <w:color w:val="00000A"/>
          <w:lang w:val="tt-RU"/>
        </w:rPr>
        <w:t>Детский танец</w:t>
      </w:r>
      <w:r w:rsidRPr="00057905">
        <w:rPr>
          <w:b/>
        </w:rPr>
        <w:t>»</w:t>
      </w:r>
      <w:r w:rsidRPr="00057905">
        <w:rPr>
          <w:color w:val="00000A"/>
          <w:lang w:val="tt-RU"/>
        </w:rPr>
        <w:t xml:space="preserve">, муз. З. Гибадуллина; </w:t>
      </w:r>
      <w:r w:rsidRPr="00057905">
        <w:t>«</w:t>
      </w:r>
      <w:r w:rsidRPr="00057905">
        <w:rPr>
          <w:color w:val="00000A"/>
          <w:lang w:val="tt-RU"/>
        </w:rPr>
        <w:t>Вот как мы умеем</w:t>
      </w:r>
      <w:r w:rsidRPr="00057905">
        <w:rPr>
          <w:b/>
        </w:rPr>
        <w:t>»</w:t>
      </w:r>
      <w:r w:rsidRPr="00057905">
        <w:rPr>
          <w:color w:val="00000A"/>
          <w:lang w:val="tt-RU"/>
        </w:rPr>
        <w:t xml:space="preserve">, татарская народная песня, обр. Р. Еникеевой; </w:t>
      </w:r>
      <w:r w:rsidRPr="00057905">
        <w:t>«</w:t>
      </w:r>
      <w:r w:rsidRPr="00057905">
        <w:rPr>
          <w:color w:val="00000A"/>
          <w:lang w:val="tt-RU"/>
        </w:rPr>
        <w:t>Догони меня</w:t>
      </w:r>
      <w:r w:rsidRPr="00057905">
        <w:rPr>
          <w:b/>
        </w:rPr>
        <w:t>»</w:t>
      </w:r>
      <w:r w:rsidRPr="00057905">
        <w:rPr>
          <w:color w:val="00000A"/>
          <w:lang w:val="tt-RU"/>
        </w:rPr>
        <w:t xml:space="preserve">, муз.Ф.Шаймардановой, сл.К. Закировой; </w:t>
      </w:r>
      <w:r w:rsidRPr="00057905">
        <w:t>«</w:t>
      </w:r>
      <w:r w:rsidRPr="00057905">
        <w:rPr>
          <w:color w:val="00000A"/>
          <w:lang w:val="tt-RU"/>
        </w:rPr>
        <w:t>Воробей</w:t>
      </w:r>
      <w:r w:rsidRPr="00057905">
        <w:rPr>
          <w:b/>
        </w:rPr>
        <w:t>»</w:t>
      </w:r>
      <w:r w:rsidRPr="00057905">
        <w:rPr>
          <w:color w:val="00000A"/>
          <w:lang w:val="tt-RU"/>
        </w:rPr>
        <w:t xml:space="preserve">,муз.Л.Хисматуллиной,сл. народные; </w:t>
      </w:r>
      <w:r w:rsidRPr="00057905">
        <w:t>«</w:t>
      </w:r>
      <w:r w:rsidRPr="00057905">
        <w:rPr>
          <w:color w:val="00000A"/>
          <w:lang w:val="tt-RU"/>
        </w:rPr>
        <w:t>Цыплята</w:t>
      </w:r>
      <w:r w:rsidRPr="00057905">
        <w:rPr>
          <w:b/>
        </w:rPr>
        <w:t>»</w:t>
      </w:r>
      <w:r w:rsidRPr="00057905">
        <w:rPr>
          <w:color w:val="00000A"/>
          <w:lang w:val="tt-RU"/>
        </w:rPr>
        <w:t xml:space="preserve">, муз. Л.Батыр- Булгари,сл. М. Хусаина; </w:t>
      </w:r>
      <w:r w:rsidRPr="00057905">
        <w:t>«</w:t>
      </w:r>
      <w:r w:rsidRPr="00057905">
        <w:rPr>
          <w:color w:val="00000A"/>
          <w:lang w:val="tt-RU"/>
        </w:rPr>
        <w:t>Хоровод</w:t>
      </w:r>
      <w:r w:rsidRPr="00057905">
        <w:rPr>
          <w:b/>
        </w:rPr>
        <w:t>»</w:t>
      </w:r>
      <w:r w:rsidRPr="00057905">
        <w:rPr>
          <w:color w:val="00000A"/>
          <w:lang w:val="tt-RU"/>
        </w:rPr>
        <w:t>, муз. Р.Салманова</w:t>
      </w:r>
      <w:r w:rsidRPr="00057905">
        <w:rPr>
          <w:lang w:val="tt-RU"/>
        </w:rPr>
        <w:t xml:space="preserve">, </w:t>
      </w:r>
      <w:r w:rsidRPr="00057905">
        <w:rPr>
          <w:color w:val="000000"/>
          <w:lang w:val="tt-RU"/>
        </w:rPr>
        <w:t>сл.М.Бикбовой.</w:t>
      </w:r>
    </w:p>
    <w:p w:rsidR="00AC5A13" w:rsidRPr="00057905" w:rsidRDefault="00AC5A13" w:rsidP="00AC5A13">
      <w:pPr>
        <w:ind w:firstLine="708"/>
        <w:jc w:val="both"/>
        <w:rPr>
          <w:i/>
          <w:iCs/>
          <w:lang w:val="tt-RU"/>
        </w:rPr>
      </w:pPr>
      <w:r w:rsidRPr="00057905">
        <w:rPr>
          <w:b/>
          <w:i/>
          <w:iCs/>
          <w:lang w:val="tt-RU"/>
        </w:rPr>
        <w:t>Праздники</w:t>
      </w:r>
    </w:p>
    <w:p w:rsidR="00AC5A13" w:rsidRPr="00057905" w:rsidRDefault="00AC5A13" w:rsidP="00AC5A13">
      <w:pPr>
        <w:ind w:firstLine="708"/>
        <w:jc w:val="both"/>
      </w:pPr>
      <w:r w:rsidRPr="00057905">
        <w:t>«</w:t>
      </w:r>
      <w:r w:rsidRPr="00057905">
        <w:rPr>
          <w:lang w:val="tt-RU"/>
        </w:rPr>
        <w:t>Сабантуй</w:t>
      </w:r>
      <w:r w:rsidRPr="00057905">
        <w:t>»</w:t>
      </w:r>
      <w:r w:rsidRPr="00057905">
        <w:rPr>
          <w:lang w:val="tt-RU"/>
        </w:rPr>
        <w:t>.</w:t>
      </w:r>
    </w:p>
    <w:p w:rsidR="00AC5A13" w:rsidRPr="00057905" w:rsidRDefault="00AC5A13" w:rsidP="00AC5A13">
      <w:pPr>
        <w:widowControl w:val="0"/>
        <w:ind w:firstLine="709"/>
        <w:jc w:val="both"/>
        <w:rPr>
          <w:lang w:val="tt-RU"/>
        </w:rPr>
      </w:pPr>
    </w:p>
    <w:p w:rsidR="00AC5A13" w:rsidRPr="009801FD" w:rsidRDefault="00AC5A13" w:rsidP="00AC5A13">
      <w:pPr>
        <w:widowControl w:val="0"/>
        <w:jc w:val="center"/>
        <w:rPr>
          <w:color w:val="0070C0"/>
        </w:rPr>
      </w:pPr>
      <w:r w:rsidRPr="009801FD">
        <w:rPr>
          <w:rStyle w:val="FontStyle65"/>
          <w:bCs w:val="0"/>
          <w:color w:val="0070C0"/>
        </w:rPr>
        <w:t>ФИЗИЧЕСКОЕ РАЗВИТИЕ</w:t>
      </w:r>
    </w:p>
    <w:p w:rsidR="00AC5A13" w:rsidRPr="009801FD" w:rsidRDefault="00AC5A13" w:rsidP="00AC5A13">
      <w:pPr>
        <w:pStyle w:val="5"/>
        <w:widowControl w:val="0"/>
        <w:spacing w:before="0"/>
        <w:ind w:firstLine="708"/>
        <w:jc w:val="center"/>
        <w:rPr>
          <w:rStyle w:val="s1"/>
          <w:b w:val="0"/>
          <w:color w:val="0070C0"/>
          <w:sz w:val="24"/>
          <w:szCs w:val="24"/>
        </w:rPr>
      </w:pPr>
      <w:r w:rsidRPr="009801FD">
        <w:rPr>
          <w:rStyle w:val="s1"/>
          <w:b w:val="0"/>
          <w:color w:val="0070C0"/>
          <w:sz w:val="24"/>
          <w:szCs w:val="24"/>
        </w:rPr>
        <w:t>РЕКОМЕДУЕМЫЙ СПИСОК ПОДВИЖНЫХ ИГР</w:t>
      </w:r>
    </w:p>
    <w:p w:rsidR="00AC5A13" w:rsidRPr="00057905" w:rsidRDefault="00AC5A13" w:rsidP="00AC5A13">
      <w:pPr>
        <w:ind w:firstLine="708"/>
        <w:jc w:val="both"/>
      </w:pPr>
      <w:r w:rsidRPr="00057905">
        <w:rPr>
          <w:b/>
          <w:i/>
        </w:rPr>
        <w:t>Игры с ходьбой и бегом:</w:t>
      </w:r>
      <w:r w:rsidRPr="00057905">
        <w:t xml:space="preserve"> «Медведь и дети», «Я люблю свою лошадку», «Уточки и собачка», «Пчелки», «Мотыльки» и др.</w:t>
      </w:r>
    </w:p>
    <w:p w:rsidR="00AC5A13" w:rsidRPr="00057905" w:rsidRDefault="00AC5A13" w:rsidP="00AC5A13">
      <w:pPr>
        <w:ind w:firstLine="708"/>
        <w:jc w:val="both"/>
      </w:pPr>
      <w:r w:rsidRPr="00057905">
        <w:rPr>
          <w:b/>
          <w:i/>
        </w:rPr>
        <w:t>Игры с прыжками:</w:t>
      </w:r>
      <w:r w:rsidRPr="00057905">
        <w:t xml:space="preserve"> «Зайчик в домике», «Поймай бабочку», «Солнечные зайчики» и др.</w:t>
      </w:r>
    </w:p>
    <w:p w:rsidR="00AC5A13" w:rsidRPr="00057905" w:rsidRDefault="00AC5A13" w:rsidP="00AC5A13">
      <w:pPr>
        <w:ind w:firstLine="708"/>
        <w:jc w:val="both"/>
      </w:pPr>
      <w:r w:rsidRPr="00057905">
        <w:rPr>
          <w:b/>
          <w:i/>
        </w:rPr>
        <w:t>Игры с ползанием и лазаньем:</w:t>
      </w:r>
      <w:r w:rsidRPr="00057905">
        <w:t xml:space="preserve"> «Кошка и цыплята», «Заинька» и др.</w:t>
      </w:r>
    </w:p>
    <w:p w:rsidR="00AC5A13" w:rsidRPr="00057905" w:rsidRDefault="00AC5A13" w:rsidP="00AC5A13">
      <w:pPr>
        <w:ind w:firstLine="708"/>
        <w:jc w:val="both"/>
      </w:pPr>
      <w:r w:rsidRPr="00057905">
        <w:rPr>
          <w:b/>
          <w:i/>
        </w:rPr>
        <w:t>Игры с бросанием и ловлей мяча:</w:t>
      </w:r>
      <w:r w:rsidRPr="00057905">
        <w:t xml:space="preserve"> «Мячики», «Прокати мяч» и др.</w:t>
      </w:r>
    </w:p>
    <w:p w:rsidR="00AC5A13" w:rsidRPr="00057905" w:rsidRDefault="00AC5A13" w:rsidP="00AC5A13">
      <w:pPr>
        <w:ind w:firstLine="708"/>
        <w:jc w:val="both"/>
      </w:pPr>
      <w:r w:rsidRPr="00057905">
        <w:rPr>
          <w:b/>
          <w:i/>
        </w:rPr>
        <w:t xml:space="preserve">Игры на ориентировку в пространстве: </w:t>
      </w:r>
      <w:r w:rsidRPr="00057905">
        <w:t>«Автомобили», «Кто пройдет тише?» и др.</w:t>
      </w:r>
    </w:p>
    <w:p w:rsidR="00AC5A13" w:rsidRPr="00057905" w:rsidRDefault="00AC5A13" w:rsidP="00AC5A13">
      <w:pPr>
        <w:ind w:firstLine="708"/>
        <w:jc w:val="both"/>
      </w:pPr>
      <w:r w:rsidRPr="00057905">
        <w:rPr>
          <w:b/>
          <w:i/>
        </w:rPr>
        <w:t xml:space="preserve">Игры на развитие равновесия: </w:t>
      </w:r>
      <w:r w:rsidRPr="00057905">
        <w:t>«Снежинки кружатся», «Карусель» и др.</w:t>
      </w:r>
    </w:p>
    <w:p w:rsidR="00AC5A13" w:rsidRPr="00057905" w:rsidRDefault="00AC5A13" w:rsidP="00AC5A13">
      <w:pPr>
        <w:ind w:firstLine="708"/>
      </w:pPr>
      <w:r w:rsidRPr="00057905">
        <w:rPr>
          <w:b/>
          <w:i/>
        </w:rPr>
        <w:t xml:space="preserve">Татарские народные игры: </w:t>
      </w:r>
      <w:r w:rsidRPr="00057905">
        <w:t>«У медведя во бору» и др.</w:t>
      </w:r>
    </w:p>
    <w:p w:rsidR="00AC5A13" w:rsidRPr="00057905" w:rsidRDefault="00AC5A13" w:rsidP="00AC5A13">
      <w:pPr>
        <w:ind w:firstLine="708"/>
      </w:pPr>
    </w:p>
    <w:p w:rsidR="009801FD" w:rsidRPr="009801FD" w:rsidRDefault="009801FD" w:rsidP="009801FD">
      <w:pPr>
        <w:widowControl w:val="0"/>
        <w:jc w:val="center"/>
        <w:rPr>
          <w:b/>
          <w:color w:val="0070C0"/>
        </w:rPr>
      </w:pPr>
      <w:r w:rsidRPr="009801FD">
        <w:rPr>
          <w:b/>
          <w:color w:val="0070C0"/>
        </w:rPr>
        <w:t xml:space="preserve">ПЛАНИРОВАНИЕ РАБОТЫ С ИСПОЛЬЗОВАНИЕМ ЭТНО-КУЛЬТУРНОГО СОСТАВЛЯЮЩЕГО РЕГИОНАЛЬНОГО КОМПОНЕНТА (ЭКС) </w:t>
      </w:r>
    </w:p>
    <w:p w:rsidR="009801FD" w:rsidRPr="009801FD" w:rsidRDefault="009801FD" w:rsidP="009801FD">
      <w:pPr>
        <w:widowControl w:val="0"/>
        <w:autoSpaceDE w:val="0"/>
        <w:autoSpaceDN w:val="0"/>
        <w:adjustRightInd w:val="0"/>
        <w:jc w:val="center"/>
        <w:rPr>
          <w:b/>
          <w:color w:val="0070C0"/>
        </w:rPr>
      </w:pPr>
      <w:r w:rsidRPr="009801FD">
        <w:rPr>
          <w:b/>
          <w:color w:val="0070C0"/>
        </w:rPr>
        <w:t>«Сөенеч - Радость познания» Р.К. Шаеховой в работе с детьми</w:t>
      </w:r>
      <w:r>
        <w:rPr>
          <w:b/>
          <w:color w:val="0070C0"/>
        </w:rPr>
        <w:t xml:space="preserve"> 3-7 лет</w:t>
      </w:r>
    </w:p>
    <w:p w:rsidR="009801FD" w:rsidRDefault="009801FD" w:rsidP="009801FD">
      <w:pPr>
        <w:widowControl w:val="0"/>
        <w:autoSpaceDE w:val="0"/>
        <w:autoSpaceDN w:val="0"/>
        <w:adjustRightInd w:val="0"/>
        <w:jc w:val="center"/>
        <w:rPr>
          <w:b/>
          <w:bCs/>
          <w:sz w:val="28"/>
          <w:szCs w:val="28"/>
        </w:rPr>
      </w:pPr>
    </w:p>
    <w:p w:rsidR="009801FD" w:rsidRPr="00057905" w:rsidRDefault="009801FD" w:rsidP="009801FD">
      <w:pPr>
        <w:widowControl w:val="0"/>
        <w:tabs>
          <w:tab w:val="left" w:pos="783"/>
        </w:tabs>
        <w:ind w:firstLine="567"/>
        <w:jc w:val="both"/>
      </w:pPr>
      <w:r w:rsidRPr="009801FD">
        <w:rPr>
          <w:b/>
          <w:color w:val="0070C0"/>
          <w:lang w:val="tt-RU"/>
        </w:rPr>
        <w:t xml:space="preserve">Целью </w:t>
      </w:r>
      <w:r w:rsidRPr="009801FD">
        <w:rPr>
          <w:b/>
          <w:color w:val="0070C0"/>
        </w:rPr>
        <w:t xml:space="preserve">этно-культурного составляющего региональнго компонента (ЭКС) является: </w:t>
      </w:r>
      <w:r w:rsidRPr="00057905">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9801FD" w:rsidRPr="009801FD" w:rsidRDefault="009801FD" w:rsidP="009801FD">
      <w:pPr>
        <w:widowControl w:val="0"/>
        <w:ind w:firstLine="567"/>
        <w:jc w:val="both"/>
        <w:rPr>
          <w:color w:val="0070C0"/>
        </w:rPr>
      </w:pPr>
      <w:r w:rsidRPr="00057905">
        <w:t xml:space="preserve">Также </w:t>
      </w:r>
      <w:r w:rsidRPr="009801FD">
        <w:rPr>
          <w:b/>
          <w:color w:val="0070C0"/>
        </w:rPr>
        <w:t>этно-культурный составляющий региональный компонент (ЭКС)</w:t>
      </w:r>
      <w:r w:rsidRPr="009801FD">
        <w:rPr>
          <w:color w:val="0070C0"/>
        </w:rPr>
        <w:t xml:space="preserve"> </w:t>
      </w:r>
      <w:r w:rsidRPr="00057905">
        <w:t>предусматривает реализацию следующих</w:t>
      </w:r>
      <w:r w:rsidRPr="00057905">
        <w:rPr>
          <w:b/>
        </w:rPr>
        <w:t xml:space="preserve"> </w:t>
      </w:r>
      <w:r w:rsidRPr="009801FD">
        <w:rPr>
          <w:b/>
          <w:color w:val="0070C0"/>
        </w:rPr>
        <w:t>задач:</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обеспечение равных возможностей для полноценного развития каждого ребенка в период д</w:t>
      </w:r>
      <w:r w:rsidRPr="00057905">
        <w:rPr>
          <w:lang w:eastAsia="en-US"/>
        </w:rPr>
        <w:t>о</w:t>
      </w:r>
      <w:r w:rsidRPr="00057905">
        <w:rPr>
          <w:lang w:eastAsia="en-US"/>
        </w:rPr>
        <w:t>школьного детства независимо от места проживания, пола, нации, языка, социального статуса;</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формирование общей культуры личности детей, развитие их социальных, нравственных, эст</w:t>
      </w:r>
      <w:r w:rsidRPr="00057905">
        <w:rPr>
          <w:lang w:eastAsia="en-US"/>
        </w:rPr>
        <w:t>е</w:t>
      </w:r>
      <w:r w:rsidRPr="00057905">
        <w:rPr>
          <w:lang w:eastAsia="en-US"/>
        </w:rPr>
        <w:t>тических, интеллектуальных, физических качеств, инициативности, самостоятельности и отве</w:t>
      </w:r>
      <w:r w:rsidRPr="00057905">
        <w:rPr>
          <w:lang w:eastAsia="en-US"/>
        </w:rPr>
        <w:t>т</w:t>
      </w:r>
      <w:r w:rsidRPr="00057905">
        <w:rPr>
          <w:lang w:eastAsia="en-US"/>
        </w:rPr>
        <w:t>ственности ребенка, формирование предпосылок учебной деятельности;</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обеспечение преемственности целей, задач и содержания дошкольного и начального общего образования в области казаневедения (краеведения);</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w:t>
      </w:r>
      <w:r w:rsidRPr="00057905">
        <w:rPr>
          <w:lang w:eastAsia="en-US"/>
        </w:rPr>
        <w:t>о</w:t>
      </w:r>
      <w:r w:rsidRPr="00057905">
        <w:rPr>
          <w:lang w:eastAsia="en-US"/>
        </w:rPr>
        <w:t>стей каждого воспитанника как субъекта взаимоотношений с представителями других наци</w:t>
      </w:r>
      <w:r w:rsidRPr="00057905">
        <w:rPr>
          <w:lang w:eastAsia="en-US"/>
        </w:rPr>
        <w:t>о</w:t>
      </w:r>
      <w:r w:rsidRPr="00057905">
        <w:rPr>
          <w:lang w:eastAsia="en-US"/>
        </w:rPr>
        <w:t>нальностей;</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801FD" w:rsidRPr="00057905" w:rsidRDefault="009801FD" w:rsidP="0055647E">
      <w:pPr>
        <w:pStyle w:val="Style24"/>
        <w:numPr>
          <w:ilvl w:val="0"/>
          <w:numId w:val="183"/>
        </w:numPr>
        <w:ind w:left="284" w:hanging="284"/>
        <w:jc w:val="both"/>
        <w:outlineLvl w:val="0"/>
        <w:rPr>
          <w:lang w:eastAsia="en-US"/>
        </w:rPr>
      </w:pPr>
      <w:r w:rsidRPr="00057905">
        <w:rPr>
          <w:lang w:eastAsia="en-US"/>
        </w:rPr>
        <w:t>формирование социокультурной среды, соответствующей возрастным и индивидуальным ос</w:t>
      </w:r>
      <w:r w:rsidRPr="00057905">
        <w:rPr>
          <w:lang w:eastAsia="en-US"/>
        </w:rPr>
        <w:t>о</w:t>
      </w:r>
      <w:r w:rsidRPr="00057905">
        <w:rPr>
          <w:lang w:eastAsia="en-US"/>
        </w:rPr>
        <w:t>бенностям детей, с учетом национальных особенностей региона;</w:t>
      </w:r>
    </w:p>
    <w:p w:rsidR="009801FD" w:rsidRPr="00DA151F" w:rsidRDefault="009801FD" w:rsidP="0055647E">
      <w:pPr>
        <w:pStyle w:val="Style24"/>
        <w:numPr>
          <w:ilvl w:val="0"/>
          <w:numId w:val="183"/>
        </w:numPr>
        <w:ind w:left="284" w:hanging="284"/>
        <w:jc w:val="both"/>
        <w:outlineLvl w:val="0"/>
        <w:rPr>
          <w:b/>
        </w:rPr>
      </w:pPr>
      <w:r w:rsidRPr="00057905">
        <w:rPr>
          <w:lang w:eastAsia="en-US"/>
        </w:rPr>
        <w:t>обеспечение психолого-педагогической поддержки семьи и повышение компетентности род</w:t>
      </w:r>
      <w:r w:rsidRPr="00057905">
        <w:rPr>
          <w:lang w:eastAsia="en-US"/>
        </w:rPr>
        <w:t>и</w:t>
      </w:r>
      <w:r w:rsidRPr="00057905">
        <w:rPr>
          <w:lang w:eastAsia="en-US"/>
        </w:rPr>
        <w:t>телей (законных представителей) в вопросах семейного воспитания, в оценке качества образ</w:t>
      </w:r>
      <w:r w:rsidRPr="00057905">
        <w:rPr>
          <w:lang w:eastAsia="en-US"/>
        </w:rPr>
        <w:t>о</w:t>
      </w:r>
      <w:r w:rsidRPr="00057905">
        <w:rPr>
          <w:lang w:eastAsia="en-US"/>
        </w:rPr>
        <w:t>вательных процессов Организации.</w:t>
      </w:r>
    </w:p>
    <w:p w:rsidR="00494B70" w:rsidRDefault="00494B70">
      <w:pPr>
        <w:suppressAutoHyphens w:val="0"/>
        <w:spacing w:line="276" w:lineRule="auto"/>
        <w:jc w:val="center"/>
        <w:rPr>
          <w:rFonts w:eastAsia="Times New Roman"/>
          <w:b/>
          <w:color w:val="0070C0"/>
          <w:lang w:eastAsia="ru-RU"/>
        </w:rPr>
      </w:pPr>
      <w:r>
        <w:rPr>
          <w:b/>
          <w:color w:val="0070C0"/>
        </w:rPr>
        <w:br w:type="page"/>
      </w:r>
    </w:p>
    <w:p w:rsidR="009801FD" w:rsidRPr="009801FD" w:rsidRDefault="009801FD" w:rsidP="009801FD">
      <w:pPr>
        <w:pStyle w:val="Style24"/>
        <w:ind w:left="-163"/>
        <w:outlineLvl w:val="0"/>
        <w:rPr>
          <w:b/>
          <w:color w:val="0070C0"/>
          <w:spacing w:val="-3"/>
        </w:rPr>
      </w:pPr>
      <w:r w:rsidRPr="009801FD">
        <w:rPr>
          <w:b/>
          <w:color w:val="0070C0"/>
        </w:rPr>
        <w:lastRenderedPageBreak/>
        <w:t xml:space="preserve">6.2.1. СРЕДНЯЯ ГРУППА </w:t>
      </w:r>
      <w:r w:rsidRPr="009801FD">
        <w:rPr>
          <w:b/>
          <w:color w:val="0070C0"/>
          <w:spacing w:val="-3"/>
        </w:rPr>
        <w:t>(4-5 ЛЕТ )</w:t>
      </w:r>
    </w:p>
    <w:p w:rsidR="009801FD" w:rsidRPr="00057905" w:rsidRDefault="009801FD" w:rsidP="009801FD">
      <w:pPr>
        <w:pStyle w:val="a5"/>
        <w:suppressAutoHyphens/>
        <w:spacing w:after="0" w:line="240" w:lineRule="auto"/>
        <w:jc w:val="center"/>
        <w:rPr>
          <w:rFonts w:ascii="Times New Roman" w:hAnsi="Times New Roman"/>
          <w:color w:val="000000"/>
          <w:sz w:val="24"/>
          <w:szCs w:val="24"/>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9639"/>
      </w:tblGrid>
      <w:tr w:rsidR="009801FD" w:rsidRPr="00057905" w:rsidTr="00F048CC">
        <w:trPr>
          <w:trHeight w:val="376"/>
        </w:trPr>
        <w:tc>
          <w:tcPr>
            <w:tcW w:w="10207" w:type="dxa"/>
            <w:gridSpan w:val="2"/>
            <w:tcBorders>
              <w:top w:val="single" w:sz="4" w:space="0" w:color="auto"/>
              <w:left w:val="single" w:sz="4" w:space="0" w:color="auto"/>
              <w:bottom w:val="single" w:sz="4" w:space="0" w:color="auto"/>
              <w:right w:val="single" w:sz="4" w:space="0" w:color="auto"/>
            </w:tcBorders>
            <w:hideMark/>
          </w:tcPr>
          <w:p w:rsidR="009801FD" w:rsidRPr="00057905" w:rsidRDefault="009801FD" w:rsidP="00F048CC">
            <w:pPr>
              <w:pStyle w:val="Style24"/>
              <w:rPr>
                <w:lang w:eastAsia="en-US"/>
              </w:rPr>
            </w:pPr>
            <w:r w:rsidRPr="00F048CC">
              <w:rPr>
                <w:rStyle w:val="FontStyle65"/>
                <w:rFonts w:eastAsiaTheme="majorEastAsia"/>
                <w:bCs w:val="0"/>
                <w:color w:val="0070C0"/>
              </w:rPr>
              <w:t>Содержание направлений с учетом этно-культурного составляющего регио</w:t>
            </w:r>
            <w:r w:rsidR="00F048CC">
              <w:rPr>
                <w:rStyle w:val="FontStyle65"/>
                <w:rFonts w:eastAsiaTheme="majorEastAsia"/>
                <w:bCs w:val="0"/>
                <w:color w:val="0070C0"/>
              </w:rPr>
              <w:t>н</w:t>
            </w:r>
            <w:r w:rsidRPr="00F048CC">
              <w:rPr>
                <w:rStyle w:val="FontStyle65"/>
                <w:rFonts w:eastAsiaTheme="majorEastAsia"/>
                <w:bCs w:val="0"/>
                <w:color w:val="0070C0"/>
              </w:rPr>
              <w:t>альн</w:t>
            </w:r>
            <w:r w:rsidR="00F048CC">
              <w:rPr>
                <w:rStyle w:val="FontStyle65"/>
                <w:rFonts w:eastAsiaTheme="majorEastAsia"/>
                <w:bCs w:val="0"/>
                <w:color w:val="0070C0"/>
              </w:rPr>
              <w:t>о</w:t>
            </w:r>
            <w:r w:rsidRPr="00F048CC">
              <w:rPr>
                <w:rStyle w:val="FontStyle65"/>
                <w:rFonts w:eastAsiaTheme="majorEastAsia"/>
                <w:bCs w:val="0"/>
                <w:color w:val="0070C0"/>
              </w:rPr>
              <w:t>го компонента (ЭКС)</w:t>
            </w:r>
          </w:p>
        </w:tc>
      </w:tr>
      <w:tr w:rsidR="009801FD"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vAlign w:val="center"/>
            <w:hideMark/>
          </w:tcPr>
          <w:p w:rsidR="009801FD" w:rsidRPr="00057905" w:rsidRDefault="00F048CC" w:rsidP="00F048CC">
            <w:pPr>
              <w:pStyle w:val="Style24"/>
              <w:ind w:left="113" w:right="113"/>
              <w:rPr>
                <w:rStyle w:val="FontStyle65"/>
                <w:rFonts w:eastAsiaTheme="majorEastAsia"/>
                <w:bCs w:val="0"/>
              </w:rPr>
            </w:pPr>
            <w:r>
              <w:rPr>
                <w:rStyle w:val="FontStyle65"/>
                <w:rFonts w:eastAsiaTheme="majorEastAsia"/>
                <w:bCs w:val="0"/>
                <w:color w:val="0070C0"/>
              </w:rPr>
              <w:t>Социально-коммуника</w:t>
            </w:r>
            <w:r w:rsidR="009801FD" w:rsidRPr="00F048CC">
              <w:rPr>
                <w:rStyle w:val="FontStyle65"/>
                <w:rFonts w:eastAsiaTheme="majorEastAsia"/>
                <w:bCs w:val="0"/>
                <w:color w:val="0070C0"/>
              </w:rPr>
              <w:t>тивное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развития положительного отношения ребенка к себе и другим людям</w:t>
            </w:r>
          </w:p>
          <w:p w:rsidR="009801FD" w:rsidRPr="00057905" w:rsidRDefault="009801FD" w:rsidP="0055647E">
            <w:pPr>
              <w:pStyle w:val="Style24"/>
              <w:numPr>
                <w:ilvl w:val="0"/>
                <w:numId w:val="189"/>
              </w:numPr>
              <w:ind w:left="317" w:hanging="284"/>
              <w:jc w:val="both"/>
              <w:rPr>
                <w:rStyle w:val="FontStyle65"/>
                <w:rFonts w:eastAsiaTheme="majorEastAsia"/>
                <w:b w:val="0"/>
                <w:bCs w:val="0"/>
              </w:rPr>
            </w:pPr>
            <w:r w:rsidRPr="00057905">
              <w:rPr>
                <w:rStyle w:val="FontStyle65"/>
                <w:rFonts w:eastAsiaTheme="majorEastAsia"/>
                <w:b w:val="0"/>
                <w:bCs w:val="0"/>
              </w:rPr>
              <w:t>Способствовать развитию у ребенка позитивного представления о себе и положительного сам</w:t>
            </w:r>
            <w:r w:rsidRPr="00057905">
              <w:rPr>
                <w:rStyle w:val="FontStyle65"/>
                <w:rFonts w:eastAsiaTheme="majorEastAsia"/>
                <w:b w:val="0"/>
                <w:bCs w:val="0"/>
              </w:rPr>
              <w:t>о</w:t>
            </w:r>
            <w:r w:rsidRPr="00057905">
              <w:rPr>
                <w:rStyle w:val="FontStyle65"/>
                <w:rFonts w:eastAsiaTheme="majorEastAsia"/>
                <w:b w:val="0"/>
                <w:bCs w:val="0"/>
              </w:rPr>
              <w:t>ощущения – уверенность в своих возможностях.</w:t>
            </w:r>
          </w:p>
          <w:p w:rsidR="009801FD" w:rsidRPr="00057905" w:rsidRDefault="009801FD" w:rsidP="0055647E">
            <w:pPr>
              <w:pStyle w:val="Style24"/>
              <w:numPr>
                <w:ilvl w:val="0"/>
                <w:numId w:val="189"/>
              </w:numPr>
              <w:ind w:left="318" w:hanging="284"/>
              <w:jc w:val="both"/>
              <w:rPr>
                <w:rStyle w:val="FontStyle65"/>
                <w:rFonts w:eastAsiaTheme="majorEastAsia"/>
                <w:b w:val="0"/>
                <w:bCs w:val="0"/>
              </w:rPr>
            </w:pPr>
            <w:r w:rsidRPr="00057905">
              <w:rPr>
                <w:rStyle w:val="FontStyle65"/>
                <w:rFonts w:eastAsiaTheme="majorEastAsia"/>
                <w:b w:val="0"/>
                <w:bCs w:val="0"/>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w:t>
            </w:r>
            <w:r w:rsidRPr="00057905">
              <w:rPr>
                <w:rStyle w:val="FontStyle65"/>
                <w:rFonts w:eastAsiaTheme="majorEastAsia"/>
                <w:b w:val="0"/>
                <w:bCs w:val="0"/>
              </w:rPr>
              <w:t>е</w:t>
            </w:r>
            <w:r w:rsidRPr="00057905">
              <w:rPr>
                <w:rStyle w:val="FontStyle65"/>
                <w:rFonts w:eastAsiaTheme="majorEastAsia"/>
                <w:b w:val="0"/>
                <w:bCs w:val="0"/>
              </w:rPr>
              <w:t>лание выполнять просьбы и поручения взрослых, включаться в совместную деятельность. Со</w:t>
            </w:r>
            <w:r w:rsidRPr="00057905">
              <w:rPr>
                <w:rStyle w:val="FontStyle65"/>
                <w:rFonts w:eastAsiaTheme="majorEastAsia"/>
                <w:b w:val="0"/>
                <w:bCs w:val="0"/>
              </w:rPr>
              <w:t>в</w:t>
            </w:r>
            <w:r w:rsidRPr="00057905">
              <w:rPr>
                <w:rStyle w:val="FontStyle65"/>
                <w:rFonts w:eastAsiaTheme="majorEastAsia"/>
                <w:b w:val="0"/>
                <w:bCs w:val="0"/>
              </w:rPr>
              <w:t>местно с родителями способствовать запоминанию ребенком адреса совместного проживания.</w:t>
            </w:r>
          </w:p>
          <w:p w:rsidR="009801FD" w:rsidRPr="00057905" w:rsidRDefault="009801FD" w:rsidP="0055647E">
            <w:pPr>
              <w:pStyle w:val="Style24"/>
              <w:numPr>
                <w:ilvl w:val="0"/>
                <w:numId w:val="189"/>
              </w:numPr>
              <w:ind w:left="317" w:hanging="284"/>
              <w:jc w:val="both"/>
              <w:rPr>
                <w:rStyle w:val="FontStyle65"/>
                <w:rFonts w:eastAsiaTheme="majorEastAsia"/>
                <w:b w:val="0"/>
                <w:bCs w:val="0"/>
              </w:rPr>
            </w:pPr>
            <w:r w:rsidRPr="00057905">
              <w:rPr>
                <w:rStyle w:val="FontStyle65"/>
                <w:rFonts w:eastAsiaTheme="majorEastAsia"/>
                <w:b w:val="0"/>
                <w:bCs w:val="0"/>
              </w:rPr>
              <w:t>Развивать доброжелательное отношение к людям ближайшего социального окружения.</w:t>
            </w:r>
          </w:p>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развития коммуникативной и социальной компетентности, в том числе информац</w:t>
            </w:r>
            <w:r w:rsidRPr="00057905">
              <w:rPr>
                <w:rStyle w:val="FontStyle65"/>
                <w:rFonts w:eastAsiaTheme="majorEastAsia"/>
                <w:bCs w:val="0"/>
              </w:rPr>
              <w:t>и</w:t>
            </w:r>
            <w:r w:rsidRPr="00057905">
              <w:rPr>
                <w:rStyle w:val="FontStyle65"/>
                <w:rFonts w:eastAsiaTheme="majorEastAsia"/>
                <w:bCs w:val="0"/>
              </w:rPr>
              <w:t>онно-социальной</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Создавать условия для социальных контактов и доверительного общения на родном языке.</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w:t>
            </w:r>
            <w:r w:rsidRPr="00057905">
              <w:rPr>
                <w:rStyle w:val="FontStyle65"/>
                <w:rFonts w:eastAsiaTheme="majorEastAsia"/>
                <w:b w:val="0"/>
                <w:bCs w:val="0"/>
              </w:rPr>
              <w:t>д</w:t>
            </w:r>
            <w:r w:rsidRPr="00057905">
              <w:rPr>
                <w:rStyle w:val="FontStyle65"/>
                <w:rFonts w:eastAsiaTheme="majorEastAsia"/>
                <w:b w:val="0"/>
                <w:bCs w:val="0"/>
              </w:rPr>
              <w:t>ложением, благодарить за помощь, угощение, называть сверстника по имени, выражать отказ, несогласие в приемлемой форме, не обижая другого).</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 xml:space="preserve">Познакомить с элементарными правилами поведения в детском саду. </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9801FD" w:rsidRPr="00057905" w:rsidRDefault="009801FD" w:rsidP="0055647E">
            <w:pPr>
              <w:pStyle w:val="Style24"/>
              <w:numPr>
                <w:ilvl w:val="0"/>
                <w:numId w:val="190"/>
              </w:numPr>
              <w:ind w:left="317" w:hanging="317"/>
              <w:jc w:val="both"/>
              <w:rPr>
                <w:rStyle w:val="FontStyle65"/>
                <w:rFonts w:eastAsiaTheme="majorEastAsia"/>
                <w:b w:val="0"/>
                <w:bCs w:val="0"/>
              </w:rPr>
            </w:pPr>
            <w:r w:rsidRPr="00057905">
              <w:rPr>
                <w:rStyle w:val="FontStyle65"/>
                <w:rFonts w:eastAsiaTheme="majorEastAsia"/>
                <w:b w:val="0"/>
                <w:bCs w:val="0"/>
              </w:rPr>
              <w:t>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w:t>
            </w:r>
            <w:r w:rsidRPr="00057905">
              <w:rPr>
                <w:rStyle w:val="FontStyle65"/>
                <w:rFonts w:eastAsiaTheme="majorEastAsia"/>
                <w:bCs w:val="0"/>
              </w:rPr>
              <w:t xml:space="preserve"> </w:t>
            </w:r>
            <w:r w:rsidRPr="00057905">
              <w:rPr>
                <w:rStyle w:val="FontStyle65"/>
                <w:rFonts w:eastAsiaTheme="majorEastAsia"/>
                <w:b w:val="0"/>
                <w:bCs w:val="0"/>
              </w:rPr>
              <w:t>бе</w:t>
            </w:r>
            <w:r w:rsidRPr="00057905">
              <w:rPr>
                <w:rStyle w:val="FontStyle65"/>
                <w:rFonts w:eastAsiaTheme="majorEastAsia"/>
                <w:b w:val="0"/>
                <w:bCs w:val="0"/>
              </w:rPr>
              <w:t>з</w:t>
            </w:r>
            <w:r w:rsidRPr="00057905">
              <w:rPr>
                <w:rStyle w:val="FontStyle65"/>
                <w:rFonts w:eastAsiaTheme="majorEastAsia"/>
                <w:b w:val="0"/>
                <w:bCs w:val="0"/>
              </w:rPr>
              <w:t>опасного поведения в быту и на природе.</w:t>
            </w:r>
          </w:p>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развития игровой деятельности</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w:t>
            </w:r>
            <w:r w:rsidRPr="00057905">
              <w:rPr>
                <w:rStyle w:val="FontStyle65"/>
                <w:rFonts w:eastAsiaTheme="majorEastAsia"/>
                <w:b w:val="0"/>
                <w:bCs w:val="0"/>
              </w:rPr>
              <w:t>о</w:t>
            </w:r>
            <w:r w:rsidRPr="00057905">
              <w:rPr>
                <w:rStyle w:val="FontStyle65"/>
                <w:rFonts w:eastAsiaTheme="majorEastAsia"/>
                <w:b w:val="0"/>
                <w:bCs w:val="0"/>
              </w:rPr>
              <w:t xml:space="preserve">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Осуществлять поддержку первых самодеятельных сюжетно-ролевых игр, отражающих быт т</w:t>
            </w:r>
            <w:r w:rsidRPr="00057905">
              <w:rPr>
                <w:rStyle w:val="FontStyle65"/>
                <w:rFonts w:eastAsiaTheme="majorEastAsia"/>
                <w:b w:val="0"/>
                <w:bCs w:val="0"/>
              </w:rPr>
              <w:t>а</w:t>
            </w:r>
            <w:r w:rsidRPr="00057905">
              <w:rPr>
                <w:rStyle w:val="FontStyle65"/>
                <w:rFonts w:eastAsiaTheme="majorEastAsia"/>
                <w:b w:val="0"/>
                <w:bCs w:val="0"/>
              </w:rPr>
              <w:t>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w:t>
            </w:r>
            <w:r w:rsidRPr="00057905">
              <w:rPr>
                <w:rStyle w:val="FontStyle65"/>
                <w:rFonts w:eastAsiaTheme="majorEastAsia"/>
                <w:b w:val="0"/>
                <w:bCs w:val="0"/>
              </w:rPr>
              <w:t>ш</w:t>
            </w:r>
            <w:r w:rsidRPr="00057905">
              <w:rPr>
                <w:rStyle w:val="FontStyle65"/>
                <w:rFonts w:eastAsiaTheme="majorEastAsia"/>
                <w:b w:val="0"/>
                <w:bCs w:val="0"/>
              </w:rPr>
              <w:t>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Побуждать интерес ребёнка к театрализованной игре путем первого опыта общения с персон</w:t>
            </w:r>
            <w:r w:rsidRPr="00057905">
              <w:rPr>
                <w:rStyle w:val="FontStyle65"/>
                <w:rFonts w:eastAsiaTheme="majorEastAsia"/>
                <w:b w:val="0"/>
                <w:bCs w:val="0"/>
              </w:rPr>
              <w:t>а</w:t>
            </w:r>
            <w:r w:rsidRPr="00057905">
              <w:rPr>
                <w:rStyle w:val="FontStyle65"/>
                <w:rFonts w:eastAsiaTheme="majorEastAsia"/>
                <w:b w:val="0"/>
                <w:bCs w:val="0"/>
              </w:rPr>
              <w:t>жем (кукла Алсу показывает концерт), расширения контактов со взрослым (бабушка приглаш</w:t>
            </w:r>
            <w:r w:rsidRPr="00057905">
              <w:rPr>
                <w:rStyle w:val="FontStyle65"/>
                <w:rFonts w:eastAsiaTheme="majorEastAsia"/>
                <w:b w:val="0"/>
                <w:bCs w:val="0"/>
              </w:rPr>
              <w:t>а</w:t>
            </w:r>
            <w:r w:rsidRPr="00057905">
              <w:rPr>
                <w:rStyle w:val="FontStyle65"/>
                <w:rFonts w:eastAsiaTheme="majorEastAsia"/>
                <w:b w:val="0"/>
                <w:bCs w:val="0"/>
              </w:rPr>
              <w:t>ет на деревенский двор).</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Предоставлять детям возможность отзываться на игры-действия со звуками, подражать движ</w:t>
            </w:r>
            <w:r w:rsidRPr="00057905">
              <w:rPr>
                <w:rStyle w:val="FontStyle65"/>
                <w:rFonts w:eastAsiaTheme="majorEastAsia"/>
                <w:b w:val="0"/>
                <w:bCs w:val="0"/>
              </w:rPr>
              <w:t>е</w:t>
            </w:r>
            <w:r w:rsidRPr="00057905">
              <w:rPr>
                <w:rStyle w:val="FontStyle65"/>
                <w:rFonts w:eastAsiaTheme="majorEastAsia"/>
                <w:b w:val="0"/>
                <w:bCs w:val="0"/>
              </w:rPr>
              <w:t>ниям животных и птиц под музыку татарских композиторов, под звучащее слово (в произвед</w:t>
            </w:r>
            <w:r w:rsidRPr="00057905">
              <w:rPr>
                <w:rStyle w:val="FontStyle65"/>
                <w:rFonts w:eastAsiaTheme="majorEastAsia"/>
                <w:b w:val="0"/>
                <w:bCs w:val="0"/>
              </w:rPr>
              <w:t>е</w:t>
            </w:r>
            <w:r w:rsidRPr="00057905">
              <w:rPr>
                <w:rStyle w:val="FontStyle65"/>
                <w:rFonts w:eastAsiaTheme="majorEastAsia"/>
                <w:b w:val="0"/>
                <w:bCs w:val="0"/>
              </w:rPr>
              <w:t>ниях татарской поэзии и малых фольклорных форм).</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Вовлекать детей в досуговые игры, в том числе игры-ряжанья, игры-забавы, проводимые пр</w:t>
            </w:r>
            <w:r w:rsidRPr="00057905">
              <w:rPr>
                <w:rStyle w:val="FontStyle65"/>
                <w:rFonts w:eastAsiaTheme="majorEastAsia"/>
                <w:b w:val="0"/>
                <w:bCs w:val="0"/>
              </w:rPr>
              <w:t>е</w:t>
            </w:r>
            <w:r w:rsidRPr="00057905">
              <w:rPr>
                <w:rStyle w:val="FontStyle65"/>
                <w:rFonts w:eastAsiaTheme="majorEastAsia"/>
                <w:b w:val="0"/>
                <w:bCs w:val="0"/>
              </w:rPr>
              <w:t>имущественно с народными игрушками, персонажами кукольного театра, музыкальными и</w:t>
            </w:r>
            <w:r w:rsidRPr="00057905">
              <w:rPr>
                <w:rStyle w:val="FontStyle65"/>
                <w:rFonts w:eastAsiaTheme="majorEastAsia"/>
                <w:b w:val="0"/>
                <w:bCs w:val="0"/>
              </w:rPr>
              <w:t>г</w:t>
            </w:r>
            <w:r w:rsidRPr="00057905">
              <w:rPr>
                <w:rStyle w:val="FontStyle65"/>
                <w:rFonts w:eastAsiaTheme="majorEastAsia"/>
                <w:b w:val="0"/>
                <w:bCs w:val="0"/>
              </w:rPr>
              <w:t>рушками (курай, гармонь и др.).</w:t>
            </w:r>
          </w:p>
          <w:p w:rsidR="009801FD" w:rsidRPr="00057905" w:rsidRDefault="009801FD" w:rsidP="0055647E">
            <w:pPr>
              <w:pStyle w:val="Style24"/>
              <w:numPr>
                <w:ilvl w:val="0"/>
                <w:numId w:val="191"/>
              </w:numPr>
              <w:ind w:left="317" w:hanging="317"/>
              <w:jc w:val="both"/>
              <w:rPr>
                <w:rStyle w:val="FontStyle65"/>
                <w:rFonts w:eastAsiaTheme="majorEastAsia"/>
                <w:b w:val="0"/>
                <w:bCs w:val="0"/>
              </w:rPr>
            </w:pPr>
            <w:r w:rsidRPr="00057905">
              <w:rPr>
                <w:rStyle w:val="FontStyle65"/>
                <w:rFonts w:eastAsiaTheme="majorEastAsia"/>
                <w:b w:val="0"/>
                <w:bCs w:val="0"/>
              </w:rPr>
              <w:t>Организовывать</w:t>
            </w:r>
            <w:r w:rsidRPr="00057905">
              <w:rPr>
                <w:rStyle w:val="FontStyle65"/>
                <w:rFonts w:eastAsiaTheme="majorEastAsia"/>
                <w:b w:val="0"/>
                <w:bCs w:val="0"/>
              </w:rPr>
              <w:tab/>
              <w:t>несложные празднично-карнавальные игры (шествие ряженых детей в р</w:t>
            </w:r>
            <w:r w:rsidRPr="00057905">
              <w:rPr>
                <w:rStyle w:val="FontStyle65"/>
                <w:rFonts w:eastAsiaTheme="majorEastAsia"/>
                <w:b w:val="0"/>
                <w:bCs w:val="0"/>
              </w:rPr>
              <w:t>о</w:t>
            </w:r>
            <w:r w:rsidRPr="00057905">
              <w:rPr>
                <w:rStyle w:val="FontStyle65"/>
                <w:rFonts w:eastAsiaTheme="majorEastAsia"/>
                <w:b w:val="0"/>
                <w:bCs w:val="0"/>
              </w:rPr>
              <w:t>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r w:rsidR="009801FD"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tcPr>
          <w:p w:rsidR="009801FD" w:rsidRPr="00057905" w:rsidRDefault="009801FD" w:rsidP="00F048CC">
            <w:pPr>
              <w:pStyle w:val="Style24"/>
              <w:rPr>
                <w:rStyle w:val="FontStyle65"/>
                <w:rFonts w:eastAsiaTheme="majorEastAsia"/>
                <w:bCs w:val="0"/>
              </w:rPr>
            </w:pPr>
            <w:r w:rsidRPr="00F048CC">
              <w:rPr>
                <w:rStyle w:val="FontStyle65"/>
                <w:rFonts w:eastAsiaTheme="majorEastAsia"/>
                <w:bCs w:val="0"/>
                <w:color w:val="0070C0"/>
              </w:rPr>
              <w:lastRenderedPageBreak/>
              <w:t>Познавательное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развития любознательности, познавательной активности, познавательных способн</w:t>
            </w:r>
            <w:r w:rsidRPr="00057905">
              <w:rPr>
                <w:rStyle w:val="FontStyle65"/>
                <w:rFonts w:eastAsiaTheme="majorEastAsia"/>
                <w:bCs w:val="0"/>
              </w:rPr>
              <w:t>о</w:t>
            </w:r>
            <w:r w:rsidRPr="00057905">
              <w:rPr>
                <w:rStyle w:val="FontStyle65"/>
                <w:rFonts w:eastAsiaTheme="majorEastAsia"/>
                <w:bCs w:val="0"/>
              </w:rPr>
              <w:t>стей</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Познакомить детей с ближайшим окружением (основными объектами городской или поселк</w:t>
            </w:r>
            <w:r w:rsidRPr="00057905">
              <w:rPr>
                <w:rStyle w:val="FontStyle65"/>
                <w:rFonts w:eastAsiaTheme="majorEastAsia"/>
                <w:b w:val="0"/>
                <w:bCs w:val="0"/>
              </w:rPr>
              <w:t>о</w:t>
            </w:r>
            <w:r w:rsidRPr="00057905">
              <w:rPr>
                <w:rStyle w:val="FontStyle65"/>
                <w:rFonts w:eastAsiaTheme="majorEastAsia"/>
                <w:b w:val="0"/>
                <w:bCs w:val="0"/>
              </w:rPr>
              <w:t>вой инфраструктуры), предметами ближайшего окружения, их назначением. Развивать пре</w:t>
            </w:r>
            <w:r w:rsidRPr="00057905">
              <w:rPr>
                <w:rStyle w:val="FontStyle65"/>
                <w:rFonts w:eastAsiaTheme="majorEastAsia"/>
                <w:b w:val="0"/>
                <w:bCs w:val="0"/>
              </w:rPr>
              <w:t>д</w:t>
            </w:r>
            <w:r w:rsidRPr="00057905">
              <w:rPr>
                <w:rStyle w:val="FontStyle65"/>
                <w:rFonts w:eastAsiaTheme="majorEastAsia"/>
                <w:b w:val="0"/>
                <w:bCs w:val="0"/>
              </w:rPr>
              <w:t>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w:t>
            </w:r>
            <w:r w:rsidRPr="00057905">
              <w:rPr>
                <w:rStyle w:val="FontStyle65"/>
                <w:rFonts w:eastAsiaTheme="majorEastAsia"/>
                <w:b w:val="0"/>
                <w:bCs w:val="0"/>
              </w:rPr>
              <w:t>и</w:t>
            </w:r>
            <w:r w:rsidRPr="00057905">
              <w:rPr>
                <w:rStyle w:val="FontStyle65"/>
                <w:rFonts w:eastAsiaTheme="majorEastAsia"/>
                <w:b w:val="0"/>
                <w:bCs w:val="0"/>
              </w:rPr>
              <w:t xml:space="preserve">мости, например: если темно - нужно включить фонари, если скользко – посыпать проезжую часть песком). </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некоторыми растениями данной местности: с деревьями (береза, дуб, ель), к</w:t>
            </w:r>
            <w:r w:rsidRPr="00057905">
              <w:rPr>
                <w:rStyle w:val="FontStyle65"/>
                <w:rFonts w:eastAsiaTheme="majorEastAsia"/>
                <w:b w:val="0"/>
                <w:bCs w:val="0"/>
              </w:rPr>
              <w:t>у</w:t>
            </w:r>
            <w:r w:rsidRPr="00057905">
              <w:rPr>
                <w:rStyle w:val="FontStyle65"/>
                <w:rFonts w:eastAsiaTheme="majorEastAsia"/>
                <w:b w:val="0"/>
                <w:bCs w:val="0"/>
              </w:rPr>
              <w:t>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w:t>
            </w:r>
            <w:r w:rsidRPr="00057905">
              <w:rPr>
                <w:rStyle w:val="FontStyle65"/>
                <w:rFonts w:eastAsiaTheme="majorEastAsia"/>
                <w:b w:val="0"/>
                <w:bCs w:val="0"/>
              </w:rPr>
              <w:t>у</w:t>
            </w:r>
            <w:r w:rsidRPr="00057905">
              <w:rPr>
                <w:rStyle w:val="FontStyle65"/>
                <w:rFonts w:eastAsiaTheme="majorEastAsia"/>
                <w:b w:val="0"/>
                <w:bCs w:val="0"/>
              </w:rPr>
              <w:t>совыми (кислый, сладкий, сочный, твердый, мягкий), развивать познавательную активность.</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w:t>
            </w:r>
            <w:r w:rsidRPr="00057905">
              <w:rPr>
                <w:rStyle w:val="FontStyle65"/>
                <w:rFonts w:eastAsiaTheme="majorEastAsia"/>
                <w:b w:val="0"/>
                <w:bCs w:val="0"/>
              </w:rPr>
              <w:t>а</w:t>
            </w:r>
            <w:r w:rsidRPr="00057905">
              <w:rPr>
                <w:rStyle w:val="FontStyle65"/>
                <w:rFonts w:eastAsiaTheme="majorEastAsia"/>
                <w:b w:val="0"/>
                <w:bCs w:val="0"/>
              </w:rPr>
              <w:t>ук – уползают.</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9801FD" w:rsidRPr="00057905" w:rsidRDefault="009801FD" w:rsidP="0055647E">
            <w:pPr>
              <w:pStyle w:val="Style24"/>
              <w:numPr>
                <w:ilvl w:val="0"/>
                <w:numId w:val="192"/>
              </w:numPr>
              <w:ind w:left="317" w:hanging="284"/>
              <w:jc w:val="both"/>
              <w:rPr>
                <w:rStyle w:val="FontStyle65"/>
                <w:rFonts w:eastAsiaTheme="majorEastAsia"/>
                <w:b w:val="0"/>
                <w:bCs w:val="0"/>
              </w:rPr>
            </w:pPr>
            <w:r w:rsidRPr="00057905">
              <w:rPr>
                <w:rStyle w:val="FontStyle65"/>
                <w:rFonts w:eastAsiaTheme="majorEastAsia"/>
                <w:b w:val="0"/>
                <w:bCs w:val="0"/>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развития представлений в разных сферах знаний об окружающей действительности</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w:t>
            </w:r>
            <w:r w:rsidRPr="00057905">
              <w:rPr>
                <w:rStyle w:val="FontStyle65"/>
                <w:rFonts w:eastAsiaTheme="majorEastAsia"/>
                <w:b w:val="0"/>
                <w:bCs w:val="0"/>
              </w:rPr>
              <w:t>н</w:t>
            </w:r>
            <w:r w:rsidRPr="00057905">
              <w:rPr>
                <w:rStyle w:val="FontStyle65"/>
                <w:rFonts w:eastAsiaTheme="majorEastAsia"/>
                <w:b w:val="0"/>
                <w:bCs w:val="0"/>
              </w:rPr>
              <w:t>туй», «Салават купере» и др. Поощрять желание детей задавать вопросы, рассуждать относ</w:t>
            </w:r>
            <w:r w:rsidRPr="00057905">
              <w:rPr>
                <w:rStyle w:val="FontStyle65"/>
                <w:rFonts w:eastAsiaTheme="majorEastAsia"/>
                <w:b w:val="0"/>
                <w:bCs w:val="0"/>
              </w:rPr>
              <w:t>и</w:t>
            </w:r>
            <w:r w:rsidRPr="00057905">
              <w:rPr>
                <w:rStyle w:val="FontStyle65"/>
                <w:rFonts w:eastAsiaTheme="majorEastAsia"/>
                <w:b w:val="0"/>
                <w:bCs w:val="0"/>
              </w:rPr>
              <w:t>тельно рассматриваемых явлений, событий.</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 xml:space="preserve">Учить детей называть свой родной город (село, поселок), улицу, на которой он живет. </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Формировать целостное представление детей об улице, транспортных средствах, сигналах</w:t>
            </w:r>
            <w:r w:rsidRPr="00057905">
              <w:rPr>
                <w:rStyle w:val="FontStyle65"/>
                <w:rFonts w:eastAsiaTheme="majorEastAsia"/>
                <w:bCs w:val="0"/>
              </w:rPr>
              <w:t xml:space="preserve"> </w:t>
            </w:r>
            <w:r w:rsidRPr="00057905">
              <w:rPr>
                <w:rStyle w:val="FontStyle65"/>
                <w:rFonts w:eastAsiaTheme="majorEastAsia"/>
                <w:b w:val="0"/>
                <w:bCs w:val="0"/>
              </w:rPr>
              <w:t>св</w:t>
            </w:r>
            <w:r w:rsidRPr="00057905">
              <w:rPr>
                <w:rStyle w:val="FontStyle65"/>
                <w:rFonts w:eastAsiaTheme="majorEastAsia"/>
                <w:b w:val="0"/>
                <w:bCs w:val="0"/>
              </w:rPr>
              <w:t>е</w:t>
            </w:r>
            <w:r w:rsidRPr="00057905">
              <w:rPr>
                <w:rStyle w:val="FontStyle65"/>
                <w:rFonts w:eastAsiaTheme="majorEastAsia"/>
                <w:b w:val="0"/>
                <w:bCs w:val="0"/>
              </w:rPr>
              <w:t>тофора, с выделением наиболее значимых для обучения правилам дорожного движения ситу</w:t>
            </w:r>
            <w:r w:rsidRPr="00057905">
              <w:rPr>
                <w:rStyle w:val="FontStyle65"/>
                <w:rFonts w:eastAsiaTheme="majorEastAsia"/>
                <w:b w:val="0"/>
                <w:bCs w:val="0"/>
              </w:rPr>
              <w:t>а</w:t>
            </w:r>
            <w:r w:rsidRPr="00057905">
              <w:rPr>
                <w:rStyle w:val="FontStyle65"/>
                <w:rFonts w:eastAsiaTheme="majorEastAsia"/>
                <w:b w:val="0"/>
                <w:bCs w:val="0"/>
              </w:rPr>
              <w:t xml:space="preserve">ций и объектов. </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названиями и назначением общественного транспорта в городе. Обратить вн</w:t>
            </w:r>
            <w:r w:rsidRPr="00057905">
              <w:rPr>
                <w:rStyle w:val="FontStyle65"/>
                <w:rFonts w:eastAsiaTheme="majorEastAsia"/>
                <w:b w:val="0"/>
                <w:bCs w:val="0"/>
              </w:rPr>
              <w:t>и</w:t>
            </w:r>
            <w:r w:rsidRPr="00057905">
              <w:rPr>
                <w:rStyle w:val="FontStyle65"/>
                <w:rFonts w:eastAsiaTheme="majorEastAsia"/>
                <w:b w:val="0"/>
                <w:bCs w:val="0"/>
              </w:rPr>
              <w:t>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w:t>
            </w:r>
            <w:r w:rsidRPr="00057905">
              <w:rPr>
                <w:rStyle w:val="FontStyle65"/>
                <w:rFonts w:eastAsiaTheme="majorEastAsia"/>
                <w:b w:val="0"/>
                <w:bCs w:val="0"/>
              </w:rPr>
              <w:t>е</w:t>
            </w:r>
            <w:r w:rsidRPr="00057905">
              <w:rPr>
                <w:rStyle w:val="FontStyle65"/>
                <w:rFonts w:eastAsiaTheme="majorEastAsia"/>
                <w:b w:val="0"/>
                <w:bCs w:val="0"/>
              </w:rPr>
              <w:t>тали (у автомобилей – кабина, руль, колеса, у грузового - кузов и т.д.).</w:t>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Развивать умение определять местонахождение источника звука (звуки движущегося транспо</w:t>
            </w:r>
            <w:r w:rsidRPr="00057905">
              <w:rPr>
                <w:rStyle w:val="FontStyle65"/>
                <w:rFonts w:eastAsiaTheme="majorEastAsia"/>
                <w:b w:val="0"/>
                <w:bCs w:val="0"/>
              </w:rPr>
              <w:t>р</w:t>
            </w:r>
            <w:r w:rsidRPr="00057905">
              <w:rPr>
                <w:rStyle w:val="FontStyle65"/>
                <w:rFonts w:eastAsiaTheme="majorEastAsia"/>
                <w:b w:val="0"/>
                <w:bCs w:val="0"/>
              </w:rPr>
              <w:t>та, сигнал автомобиля, звуковой сигнал при зеленом свете светофора и т. п.), воспринимать зв</w:t>
            </w:r>
            <w:r w:rsidRPr="00057905">
              <w:rPr>
                <w:rStyle w:val="FontStyle65"/>
                <w:rFonts w:eastAsiaTheme="majorEastAsia"/>
                <w:b w:val="0"/>
                <w:bCs w:val="0"/>
              </w:rPr>
              <w:t>у</w:t>
            </w:r>
            <w:r w:rsidRPr="00057905">
              <w:rPr>
                <w:rStyle w:val="FontStyle65"/>
                <w:rFonts w:eastAsiaTheme="majorEastAsia"/>
                <w:b w:val="0"/>
                <w:bCs w:val="0"/>
              </w:rPr>
              <w:t>ки различной громкости, различать звуки летящего самолета, движущихся поезда, трамвая и т.д. Развивать слуховое внимание.</w:t>
            </w:r>
            <w:r w:rsidRPr="00057905">
              <w:rPr>
                <w:rStyle w:val="FontStyle65"/>
                <w:rFonts w:eastAsiaTheme="majorEastAsia"/>
                <w:b w:val="0"/>
                <w:bCs w:val="0"/>
              </w:rPr>
              <w:tab/>
            </w:r>
          </w:p>
          <w:p w:rsidR="009801FD" w:rsidRPr="00057905" w:rsidRDefault="009801FD" w:rsidP="0055647E">
            <w:pPr>
              <w:pStyle w:val="Style24"/>
              <w:numPr>
                <w:ilvl w:val="0"/>
                <w:numId w:val="193"/>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r w:rsidR="009801FD"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tcPr>
          <w:p w:rsidR="009801FD" w:rsidRPr="00F048CC" w:rsidRDefault="00F048CC" w:rsidP="00F048CC">
            <w:pPr>
              <w:pStyle w:val="Style24"/>
              <w:ind w:left="113" w:right="113"/>
              <w:rPr>
                <w:rStyle w:val="FontStyle65"/>
                <w:rFonts w:eastAsiaTheme="majorEastAsia"/>
                <w:bCs w:val="0"/>
                <w:color w:val="0070C0"/>
              </w:rPr>
            </w:pPr>
            <w:r w:rsidRPr="00F048CC">
              <w:rPr>
                <w:rStyle w:val="FontStyle65"/>
                <w:rFonts w:eastAsiaTheme="majorEastAsia"/>
                <w:bCs w:val="0"/>
                <w:color w:val="0070C0"/>
              </w:rPr>
              <w:lastRenderedPageBreak/>
              <w:t>Речевое развитие</w:t>
            </w:r>
          </w:p>
          <w:p w:rsidR="009801FD" w:rsidRPr="00057905" w:rsidRDefault="009801FD" w:rsidP="00F048CC">
            <w:pPr>
              <w:pStyle w:val="Style24"/>
              <w:ind w:left="113" w:right="113"/>
              <w:rPr>
                <w:rStyle w:val="FontStyle65"/>
                <w:rFonts w:eastAsiaTheme="majorEastAsia"/>
                <w:b w:val="0"/>
                <w:bCs w:val="0"/>
              </w:rPr>
            </w:pPr>
          </w:p>
          <w:p w:rsidR="009801FD" w:rsidRPr="00F048CC" w:rsidRDefault="009801FD" w:rsidP="00F048CC">
            <w:pPr>
              <w:pStyle w:val="Style24"/>
              <w:ind w:left="113" w:right="113"/>
              <w:rPr>
                <w:rStyle w:val="FontStyle65"/>
                <w:rFonts w:eastAsiaTheme="majorEastAsia"/>
                <w:b w:val="0"/>
                <w:bCs w:val="0"/>
                <w:color w:val="0070C0"/>
              </w:rPr>
            </w:pPr>
          </w:p>
          <w:p w:rsidR="009801FD" w:rsidRPr="00F048CC" w:rsidRDefault="009801FD" w:rsidP="00F048CC">
            <w:pPr>
              <w:pStyle w:val="Style24"/>
              <w:ind w:left="113" w:right="113"/>
              <w:rPr>
                <w:rStyle w:val="FontStyle65"/>
                <w:rFonts w:eastAsiaTheme="majorEastAsia"/>
                <w:bCs w:val="0"/>
                <w:color w:val="0070C0"/>
              </w:rPr>
            </w:pPr>
            <w:r w:rsidRPr="00F048CC">
              <w:rPr>
                <w:rStyle w:val="FontStyle65"/>
                <w:rFonts w:eastAsiaTheme="majorEastAsia"/>
                <w:bCs w:val="0"/>
                <w:color w:val="0070C0"/>
              </w:rPr>
              <w:t>Речевое</w:t>
            </w:r>
          </w:p>
          <w:p w:rsidR="009801FD" w:rsidRPr="00F048CC" w:rsidRDefault="009801FD" w:rsidP="00F048CC">
            <w:pPr>
              <w:pStyle w:val="Style24"/>
              <w:ind w:left="113" w:right="113"/>
              <w:rPr>
                <w:rStyle w:val="FontStyle65"/>
                <w:rFonts w:eastAsiaTheme="majorEastAsia"/>
                <w:bCs w:val="0"/>
                <w:color w:val="0070C0"/>
              </w:rPr>
            </w:pPr>
            <w:r w:rsidRPr="00F048CC">
              <w:rPr>
                <w:rStyle w:val="FontStyle65"/>
                <w:rFonts w:eastAsiaTheme="majorEastAsia"/>
                <w:bCs w:val="0"/>
                <w:color w:val="0070C0"/>
              </w:rPr>
              <w:t xml:space="preserve"> развитие</w:t>
            </w:r>
          </w:p>
          <w:p w:rsidR="009801FD" w:rsidRPr="00F048CC" w:rsidRDefault="009801FD" w:rsidP="00F048CC">
            <w:pPr>
              <w:pStyle w:val="Style24"/>
              <w:ind w:left="113" w:right="113"/>
              <w:rPr>
                <w:rStyle w:val="FontStyle65"/>
                <w:rFonts w:eastAsiaTheme="majorEastAsia"/>
                <w:bCs w:val="0"/>
                <w:color w:val="0070C0"/>
              </w:rPr>
            </w:pPr>
          </w:p>
          <w:p w:rsidR="009801FD" w:rsidRPr="00057905" w:rsidRDefault="009801FD" w:rsidP="00F048CC">
            <w:pPr>
              <w:pStyle w:val="Style24"/>
              <w:ind w:left="113" w:right="113"/>
              <w:rPr>
                <w:rStyle w:val="FontStyle65"/>
                <w:rFonts w:eastAsiaTheme="majorEastAsia"/>
                <w:b w:val="0"/>
                <w:bCs w:val="0"/>
              </w:rPr>
            </w:pPr>
          </w:p>
        </w:tc>
        <w:tc>
          <w:tcPr>
            <w:tcW w:w="9639" w:type="dxa"/>
            <w:tcBorders>
              <w:top w:val="single" w:sz="4" w:space="0" w:color="auto"/>
              <w:left w:val="single" w:sz="4" w:space="0" w:color="auto"/>
              <w:bottom w:val="single" w:sz="4" w:space="0" w:color="auto"/>
              <w:right w:val="single" w:sz="4" w:space="0" w:color="auto"/>
            </w:tcBorders>
            <w:hideMark/>
          </w:tcPr>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совершенствования разных сторон речи ребенка</w:t>
            </w:r>
          </w:p>
          <w:p w:rsidR="009801FD" w:rsidRPr="00057905" w:rsidRDefault="009801FD" w:rsidP="0055647E">
            <w:pPr>
              <w:pStyle w:val="Style24"/>
              <w:numPr>
                <w:ilvl w:val="0"/>
                <w:numId w:val="194"/>
              </w:numPr>
              <w:ind w:left="317" w:hanging="284"/>
              <w:jc w:val="both"/>
              <w:rPr>
                <w:rStyle w:val="FontStyle65"/>
                <w:rFonts w:eastAsiaTheme="majorEastAsia"/>
                <w:b w:val="0"/>
                <w:bCs w:val="0"/>
              </w:rPr>
            </w:pPr>
            <w:r w:rsidRPr="00057905">
              <w:rPr>
                <w:rStyle w:val="FontStyle65"/>
                <w:rFonts w:eastAsiaTheme="majorEastAsia"/>
                <w:b w:val="0"/>
                <w:bCs w:val="0"/>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9801FD" w:rsidRPr="00057905" w:rsidRDefault="009801FD" w:rsidP="0055647E">
            <w:pPr>
              <w:pStyle w:val="Style24"/>
              <w:numPr>
                <w:ilvl w:val="0"/>
                <w:numId w:val="194"/>
              </w:numPr>
              <w:ind w:left="317" w:hanging="284"/>
              <w:jc w:val="both"/>
              <w:rPr>
                <w:rStyle w:val="FontStyle65"/>
                <w:rFonts w:eastAsiaTheme="majorEastAsia"/>
                <w:b w:val="0"/>
                <w:bCs w:val="0"/>
              </w:rPr>
            </w:pPr>
            <w:r w:rsidRPr="00057905">
              <w:rPr>
                <w:rStyle w:val="FontStyle65"/>
                <w:rFonts w:eastAsiaTheme="majorEastAsia"/>
                <w:b w:val="0"/>
                <w:bCs w:val="0"/>
              </w:rPr>
              <w:t>Учить отвечать на вопросы. Стимулировать инициативные высказывания, обращения ко взро</w:t>
            </w:r>
            <w:r w:rsidRPr="00057905">
              <w:rPr>
                <w:rStyle w:val="FontStyle65"/>
                <w:rFonts w:eastAsiaTheme="majorEastAsia"/>
                <w:b w:val="0"/>
                <w:bCs w:val="0"/>
              </w:rPr>
              <w:t>с</w:t>
            </w:r>
            <w:r w:rsidRPr="00057905">
              <w:rPr>
                <w:rStyle w:val="FontStyle65"/>
                <w:rFonts w:eastAsiaTheme="majorEastAsia"/>
                <w:b w:val="0"/>
                <w:bCs w:val="0"/>
              </w:rPr>
              <w:t>лому с просьбами и предложениями.</w:t>
            </w:r>
          </w:p>
          <w:p w:rsidR="009801FD" w:rsidRPr="00057905" w:rsidRDefault="009801FD" w:rsidP="0055647E">
            <w:pPr>
              <w:pStyle w:val="Style24"/>
              <w:numPr>
                <w:ilvl w:val="0"/>
                <w:numId w:val="194"/>
              </w:numPr>
              <w:ind w:left="317" w:hanging="284"/>
              <w:jc w:val="both"/>
              <w:rPr>
                <w:rStyle w:val="FontStyle65"/>
                <w:rFonts w:eastAsiaTheme="majorEastAsia"/>
                <w:b w:val="0"/>
                <w:bCs w:val="0"/>
              </w:rPr>
            </w:pPr>
            <w:r w:rsidRPr="00057905">
              <w:rPr>
                <w:rStyle w:val="FontStyle65"/>
                <w:rFonts w:eastAsiaTheme="majorEastAsia"/>
                <w:b w:val="0"/>
                <w:bCs w:val="0"/>
              </w:rPr>
              <w:t>Привлекать к драматизации отрывков из знакомых русских и татарских народных сказок, ст</w:t>
            </w:r>
            <w:r w:rsidRPr="00057905">
              <w:rPr>
                <w:rStyle w:val="FontStyle65"/>
                <w:rFonts w:eastAsiaTheme="majorEastAsia"/>
                <w:b w:val="0"/>
                <w:bCs w:val="0"/>
              </w:rPr>
              <w:t>и</w:t>
            </w:r>
            <w:r w:rsidRPr="00057905">
              <w:rPr>
                <w:rStyle w:val="FontStyle65"/>
                <w:rFonts w:eastAsiaTheme="majorEastAsia"/>
                <w:b w:val="0"/>
                <w:bCs w:val="0"/>
              </w:rPr>
              <w:t>хотворений, строить высказывания, состоящие из 2-3 предложений, пользоваться системой окончаний для согласования слов в предложении.</w:t>
            </w:r>
          </w:p>
          <w:p w:rsidR="009801FD" w:rsidRPr="00057905" w:rsidRDefault="009801FD" w:rsidP="0055647E">
            <w:pPr>
              <w:pStyle w:val="Style24"/>
              <w:numPr>
                <w:ilvl w:val="0"/>
                <w:numId w:val="194"/>
              </w:numPr>
              <w:ind w:left="317" w:hanging="284"/>
              <w:jc w:val="both"/>
              <w:rPr>
                <w:rStyle w:val="FontStyle65"/>
                <w:rFonts w:eastAsiaTheme="majorEastAsia"/>
                <w:b w:val="0"/>
                <w:bCs w:val="0"/>
              </w:rPr>
            </w:pPr>
            <w:r w:rsidRPr="00057905">
              <w:rPr>
                <w:rStyle w:val="FontStyle65"/>
                <w:rFonts w:eastAsiaTheme="majorEastAsia"/>
                <w:b w:val="0"/>
                <w:bCs w:val="0"/>
              </w:rPr>
              <w:t>Помогать налаживать игровое взаимодействие со сверстниками, в ходе которого дети комме</w:t>
            </w:r>
            <w:r w:rsidRPr="00057905">
              <w:rPr>
                <w:rStyle w:val="FontStyle65"/>
                <w:rFonts w:eastAsiaTheme="majorEastAsia"/>
                <w:b w:val="0"/>
                <w:bCs w:val="0"/>
              </w:rPr>
              <w:t>н</w:t>
            </w:r>
            <w:r w:rsidRPr="00057905">
              <w:rPr>
                <w:rStyle w:val="FontStyle65"/>
                <w:rFonts w:eastAsiaTheme="majorEastAsia"/>
                <w:b w:val="0"/>
                <w:bCs w:val="0"/>
              </w:rPr>
              <w:t>тируют свои игровые действия, обозначают словом игрушки, предметы-заместители, условные действия.</w:t>
            </w:r>
          </w:p>
          <w:p w:rsidR="009801FD" w:rsidRPr="00057905" w:rsidRDefault="009801FD" w:rsidP="0055647E">
            <w:pPr>
              <w:pStyle w:val="Style24"/>
              <w:numPr>
                <w:ilvl w:val="0"/>
                <w:numId w:val="194"/>
              </w:numPr>
              <w:ind w:left="317" w:hanging="284"/>
              <w:jc w:val="both"/>
              <w:rPr>
                <w:rStyle w:val="FontStyle65"/>
                <w:rFonts w:eastAsiaTheme="majorEastAsia"/>
                <w:b w:val="0"/>
                <w:bCs w:val="0"/>
              </w:rPr>
            </w:pPr>
            <w:r w:rsidRPr="00057905">
              <w:rPr>
                <w:rStyle w:val="FontStyle65"/>
                <w:rFonts w:eastAsiaTheme="majorEastAsia"/>
                <w:b w:val="0"/>
                <w:bCs w:val="0"/>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9801FD" w:rsidRPr="00057905" w:rsidRDefault="009801FD" w:rsidP="00FA6983">
            <w:pPr>
              <w:pStyle w:val="Style24"/>
              <w:ind w:firstLine="31"/>
              <w:jc w:val="both"/>
              <w:rPr>
                <w:rStyle w:val="FontStyle65"/>
                <w:rFonts w:eastAsiaTheme="majorEastAsia"/>
                <w:bCs w:val="0"/>
              </w:rPr>
            </w:pPr>
            <w:r w:rsidRPr="00057905">
              <w:rPr>
                <w:rStyle w:val="FontStyle65"/>
                <w:rFonts w:eastAsiaTheme="majorEastAsia"/>
                <w:bCs w:val="0"/>
              </w:rPr>
              <w:t>В сфере приобщения детей к культуре чтения литературных произведений</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Развивать отношение к книге как к источнику эмоций и поводу к позитивно окрашенному о</w:t>
            </w:r>
            <w:r w:rsidRPr="00057905">
              <w:rPr>
                <w:rStyle w:val="FontStyle65"/>
                <w:rFonts w:eastAsiaTheme="majorEastAsia"/>
                <w:b w:val="0"/>
                <w:bCs w:val="0"/>
              </w:rPr>
              <w:t>б</w:t>
            </w:r>
            <w:r w:rsidRPr="00057905">
              <w:rPr>
                <w:rStyle w:val="FontStyle65"/>
                <w:rFonts w:eastAsiaTheme="majorEastAsia"/>
                <w:b w:val="0"/>
                <w:bCs w:val="0"/>
              </w:rPr>
              <w:t>щению со взрослым.</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Поддерживать интерес детей к слушанию литературных произведений разных жанров, стим</w:t>
            </w:r>
            <w:r w:rsidRPr="00057905">
              <w:rPr>
                <w:rStyle w:val="FontStyle65"/>
                <w:rFonts w:eastAsiaTheme="majorEastAsia"/>
                <w:b w:val="0"/>
                <w:bCs w:val="0"/>
              </w:rPr>
              <w:t>у</w:t>
            </w:r>
            <w:r w:rsidRPr="00057905">
              <w:rPr>
                <w:rStyle w:val="FontStyle65"/>
                <w:rFonts w:eastAsiaTheme="majorEastAsia"/>
                <w:b w:val="0"/>
                <w:bCs w:val="0"/>
              </w:rPr>
              <w:t>лировать повторение в речи некоторых фраз прослушанных текстов  (песенка Колобка, реплики персонажей сказки «Теремок» и пр.).</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Учить детей следить за развитием действий в татарских народных сказках, в литературных пр</w:t>
            </w:r>
            <w:r w:rsidRPr="00057905">
              <w:rPr>
                <w:rStyle w:val="FontStyle65"/>
                <w:rFonts w:eastAsiaTheme="majorEastAsia"/>
                <w:b w:val="0"/>
                <w:bCs w:val="0"/>
              </w:rPr>
              <w:t>о</w:t>
            </w:r>
            <w:r w:rsidRPr="00057905">
              <w:rPr>
                <w:rStyle w:val="FontStyle65"/>
                <w:rFonts w:eastAsiaTheme="majorEastAsia"/>
                <w:b w:val="0"/>
                <w:bCs w:val="0"/>
              </w:rPr>
              <w:t>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w:t>
            </w:r>
            <w:r w:rsidRPr="00057905">
              <w:rPr>
                <w:rStyle w:val="FontStyle65"/>
                <w:rFonts w:eastAsiaTheme="majorEastAsia"/>
                <w:b w:val="0"/>
                <w:bCs w:val="0"/>
              </w:rPr>
              <w:t>ы</w:t>
            </w:r>
            <w:r w:rsidRPr="00057905">
              <w:rPr>
                <w:rStyle w:val="FontStyle65"/>
                <w:rFonts w:eastAsiaTheme="majorEastAsia"/>
                <w:b w:val="0"/>
                <w:bCs w:val="0"/>
              </w:rPr>
              <w:t xml:space="preserve">вать свое отношение к персонажам, вступать в ролевой диалог. </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Предоставить открытый доступ к различным литературным изданиям, место для рассматрив</w:t>
            </w:r>
            <w:r w:rsidRPr="00057905">
              <w:rPr>
                <w:rStyle w:val="FontStyle65"/>
                <w:rFonts w:eastAsiaTheme="majorEastAsia"/>
                <w:b w:val="0"/>
                <w:bCs w:val="0"/>
              </w:rPr>
              <w:t>а</w:t>
            </w:r>
            <w:r w:rsidRPr="00057905">
              <w:rPr>
                <w:rStyle w:val="FontStyle65"/>
                <w:rFonts w:eastAsiaTheme="majorEastAsia"/>
                <w:b w:val="0"/>
                <w:bCs w:val="0"/>
              </w:rPr>
              <w:t>ния иллюстраций в книге. Помогать узнавать литературных героев при рассматривании кни</w:t>
            </w:r>
            <w:r w:rsidRPr="00057905">
              <w:rPr>
                <w:rStyle w:val="FontStyle65"/>
                <w:rFonts w:eastAsiaTheme="majorEastAsia"/>
                <w:b w:val="0"/>
                <w:bCs w:val="0"/>
              </w:rPr>
              <w:t>ж</w:t>
            </w:r>
            <w:r w:rsidRPr="00057905">
              <w:rPr>
                <w:rStyle w:val="FontStyle65"/>
                <w:rFonts w:eastAsiaTheme="majorEastAsia"/>
                <w:b w:val="0"/>
                <w:bCs w:val="0"/>
              </w:rPr>
              <w:t xml:space="preserve">ных  иллюстраций. </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Поддерживать стремление детей повторять ритмически организованные строчки и воспроизв</w:t>
            </w:r>
            <w:r w:rsidRPr="00057905">
              <w:rPr>
                <w:rStyle w:val="FontStyle65"/>
                <w:rFonts w:eastAsiaTheme="majorEastAsia"/>
                <w:b w:val="0"/>
                <w:bCs w:val="0"/>
              </w:rPr>
              <w:t>о</w:t>
            </w:r>
            <w:r w:rsidRPr="00057905">
              <w:rPr>
                <w:rStyle w:val="FontStyle65"/>
                <w:rFonts w:eastAsiaTheme="majorEastAsia"/>
                <w:b w:val="0"/>
                <w:bCs w:val="0"/>
              </w:rPr>
              <w:t>дить небольшие стихотворения.</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образцами татарского фольклора (песенки, потешки, заклички, пальчиковые и</w:t>
            </w:r>
            <w:r w:rsidRPr="00057905">
              <w:rPr>
                <w:rStyle w:val="FontStyle65"/>
                <w:rFonts w:eastAsiaTheme="majorEastAsia"/>
                <w:b w:val="0"/>
                <w:bCs w:val="0"/>
              </w:rPr>
              <w:t>г</w:t>
            </w:r>
            <w:r w:rsidRPr="00057905">
              <w:rPr>
                <w:rStyle w:val="FontStyle65"/>
                <w:rFonts w:eastAsiaTheme="majorEastAsia"/>
                <w:b w:val="0"/>
                <w:bCs w:val="0"/>
              </w:rPr>
              <w:t>ры). Поощрять использование малых фольклорных форм в повседневной жизни.</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Стимулировать инициативные обращения детей ко взрослому с просьбой почитать книгу.</w:t>
            </w:r>
          </w:p>
          <w:p w:rsidR="009801FD" w:rsidRPr="00057905" w:rsidRDefault="009801FD" w:rsidP="0055647E">
            <w:pPr>
              <w:pStyle w:val="Style24"/>
              <w:numPr>
                <w:ilvl w:val="0"/>
                <w:numId w:val="195"/>
              </w:numPr>
              <w:ind w:left="317" w:hanging="317"/>
              <w:jc w:val="both"/>
              <w:rPr>
                <w:rStyle w:val="FontStyle65"/>
                <w:rFonts w:eastAsiaTheme="majorEastAsia"/>
                <w:b w:val="0"/>
                <w:bCs w:val="0"/>
              </w:rPr>
            </w:pPr>
            <w:r w:rsidRPr="00057905">
              <w:rPr>
                <w:rStyle w:val="FontStyle65"/>
                <w:rFonts w:eastAsiaTheme="majorEastAsia"/>
                <w:b w:val="0"/>
                <w:bCs w:val="0"/>
              </w:rPr>
              <w:t>Помочь родителям в организации чтения ребенку дома, в первоначальном ознакомлении с теа</w:t>
            </w:r>
            <w:r w:rsidRPr="00057905">
              <w:rPr>
                <w:rStyle w:val="FontStyle65"/>
                <w:rFonts w:eastAsiaTheme="majorEastAsia"/>
                <w:b w:val="0"/>
                <w:bCs w:val="0"/>
              </w:rPr>
              <w:t>т</w:t>
            </w:r>
            <w:r w:rsidRPr="00057905">
              <w:rPr>
                <w:rStyle w:val="FontStyle65"/>
                <w:rFonts w:eastAsiaTheme="majorEastAsia"/>
                <w:b w:val="0"/>
                <w:bCs w:val="0"/>
              </w:rPr>
              <w:t>ром кукол «Экият».</w:t>
            </w:r>
          </w:p>
        </w:tc>
      </w:tr>
      <w:tr w:rsidR="00494B70"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tcPr>
          <w:p w:rsidR="00494B70" w:rsidRPr="00F048CC" w:rsidRDefault="00494B70" w:rsidP="00F048CC">
            <w:pPr>
              <w:pStyle w:val="Style24"/>
              <w:ind w:left="113" w:right="113"/>
              <w:rPr>
                <w:rStyle w:val="FontStyle65"/>
                <w:rFonts w:eastAsiaTheme="majorEastAsia"/>
                <w:bCs w:val="0"/>
                <w:color w:val="0070C0"/>
              </w:rPr>
            </w:pPr>
            <w:r w:rsidRPr="00F048CC">
              <w:rPr>
                <w:rStyle w:val="FontStyle65"/>
                <w:rFonts w:eastAsiaTheme="majorEastAsia"/>
                <w:bCs w:val="0"/>
                <w:color w:val="0070C0"/>
              </w:rPr>
              <w:t>Художественно-эстетическое развитие</w:t>
            </w:r>
          </w:p>
        </w:tc>
        <w:tc>
          <w:tcPr>
            <w:tcW w:w="9639" w:type="dxa"/>
            <w:tcBorders>
              <w:top w:val="single" w:sz="4" w:space="0" w:color="auto"/>
              <w:left w:val="single" w:sz="4" w:space="0" w:color="auto"/>
              <w:bottom w:val="single" w:sz="4" w:space="0" w:color="auto"/>
              <w:right w:val="single" w:sz="4" w:space="0" w:color="auto"/>
            </w:tcBorders>
          </w:tcPr>
          <w:p w:rsidR="00494B70" w:rsidRPr="00057905" w:rsidRDefault="00494B70" w:rsidP="00494B70">
            <w:pPr>
              <w:widowControl w:val="0"/>
              <w:jc w:val="both"/>
              <w:rPr>
                <w:b/>
              </w:rPr>
            </w:pPr>
            <w:r w:rsidRPr="00057905">
              <w:rPr>
                <w:b/>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494B70" w:rsidRPr="00057905" w:rsidRDefault="00494B70" w:rsidP="00494B70">
            <w:pPr>
              <w:pStyle w:val="a5"/>
              <w:widowControl w:val="0"/>
              <w:numPr>
                <w:ilvl w:val="0"/>
                <w:numId w:val="196"/>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w:t>
            </w:r>
            <w:r w:rsidRPr="00057905">
              <w:rPr>
                <w:rFonts w:ascii="Times New Roman" w:hAnsi="Times New Roman"/>
                <w:sz w:val="24"/>
                <w:szCs w:val="24"/>
              </w:rPr>
              <w:t>д</w:t>
            </w:r>
            <w:r w:rsidRPr="00057905">
              <w:rPr>
                <w:rFonts w:ascii="Times New Roman" w:hAnsi="Times New Roman"/>
                <w:sz w:val="24"/>
                <w:szCs w:val="24"/>
              </w:rPr>
              <w:t>метов быта. Вызвать положительный эмоциональный отклик на красоту произведений народного творчества.</w:t>
            </w:r>
          </w:p>
          <w:p w:rsidR="00494B70" w:rsidRPr="00057905" w:rsidRDefault="00494B70" w:rsidP="00494B70">
            <w:pPr>
              <w:pStyle w:val="a5"/>
              <w:widowControl w:val="0"/>
              <w:numPr>
                <w:ilvl w:val="0"/>
                <w:numId w:val="196"/>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w:t>
            </w:r>
            <w:r w:rsidRPr="00057905">
              <w:rPr>
                <w:rFonts w:ascii="Times New Roman" w:hAnsi="Times New Roman"/>
                <w:sz w:val="24"/>
                <w:szCs w:val="24"/>
              </w:rPr>
              <w:t>ю</w:t>
            </w:r>
            <w:r w:rsidRPr="00057905">
              <w:rPr>
                <w:rFonts w:ascii="Times New Roman" w:hAnsi="Times New Roman"/>
                <w:sz w:val="24"/>
                <w:szCs w:val="24"/>
              </w:rPr>
              <w:t>ме, шеморданская, актюбинская игрушки и др.). Способствовать накоплению сенсорн</w:t>
            </w:r>
            <w:r w:rsidRPr="00057905">
              <w:rPr>
                <w:rFonts w:ascii="Times New Roman" w:hAnsi="Times New Roman"/>
                <w:sz w:val="24"/>
                <w:szCs w:val="24"/>
              </w:rPr>
              <w:t>о</w:t>
            </w:r>
            <w:r w:rsidRPr="00057905">
              <w:rPr>
                <w:rFonts w:ascii="Times New Roman" w:hAnsi="Times New Roman"/>
                <w:sz w:val="24"/>
                <w:szCs w:val="24"/>
              </w:rPr>
              <w:t>го опыта, обогащению чувственных впечатлений.</w:t>
            </w:r>
          </w:p>
          <w:p w:rsidR="00494B70" w:rsidRPr="00057905" w:rsidRDefault="00494B70" w:rsidP="00494B70">
            <w:pPr>
              <w:pStyle w:val="a5"/>
              <w:widowControl w:val="0"/>
              <w:numPr>
                <w:ilvl w:val="0"/>
                <w:numId w:val="196"/>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Вызывать эмоциональный отклик при восприятии произведений изобразительного и</w:t>
            </w:r>
            <w:r w:rsidRPr="00057905">
              <w:rPr>
                <w:rFonts w:ascii="Times New Roman" w:hAnsi="Times New Roman"/>
                <w:sz w:val="24"/>
                <w:szCs w:val="24"/>
              </w:rPr>
              <w:t>с</w:t>
            </w:r>
            <w:r w:rsidRPr="00057905">
              <w:rPr>
                <w:rFonts w:ascii="Times New Roman" w:hAnsi="Times New Roman"/>
                <w:sz w:val="24"/>
                <w:szCs w:val="24"/>
              </w:rPr>
              <w:t>кусства, детских книг с иллюстрациями по моти</w:t>
            </w:r>
            <w:r>
              <w:rPr>
                <w:rFonts w:ascii="Times New Roman" w:hAnsi="Times New Roman"/>
                <w:sz w:val="24"/>
                <w:szCs w:val="24"/>
              </w:rPr>
              <w:t>вам народных сказок, рассказов,</w:t>
            </w:r>
            <w:r w:rsidRPr="00057905">
              <w:rPr>
                <w:rFonts w:ascii="Times New Roman" w:hAnsi="Times New Roman"/>
                <w:sz w:val="24"/>
                <w:szCs w:val="24"/>
              </w:rPr>
              <w:t xml:space="preserve"> стихов татарских писателей и поэтов, в которых переданы чувства, понятные детям.</w:t>
            </w:r>
          </w:p>
          <w:p w:rsidR="00494B70" w:rsidRPr="00494B70" w:rsidRDefault="00494B70" w:rsidP="00494B70">
            <w:pPr>
              <w:pStyle w:val="a5"/>
              <w:widowControl w:val="0"/>
              <w:numPr>
                <w:ilvl w:val="0"/>
                <w:numId w:val="196"/>
              </w:numPr>
              <w:spacing w:after="0" w:line="240" w:lineRule="auto"/>
              <w:ind w:left="317" w:hanging="317"/>
              <w:jc w:val="both"/>
              <w:rPr>
                <w:rStyle w:val="FontStyle65"/>
                <w:rFonts w:eastAsiaTheme="majorEastAsia"/>
                <w:bCs w:val="0"/>
              </w:rPr>
            </w:pPr>
            <w:r w:rsidRPr="00057905">
              <w:rPr>
                <w:rFonts w:ascii="Times New Roman" w:hAnsi="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tc>
      </w:tr>
      <w:tr w:rsidR="009801FD"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tcPr>
          <w:p w:rsidR="009801FD" w:rsidRPr="00057905" w:rsidRDefault="009801FD" w:rsidP="00F048CC">
            <w:pPr>
              <w:pStyle w:val="Style24"/>
              <w:ind w:left="113" w:right="113"/>
              <w:rPr>
                <w:rStyle w:val="FontStyle65"/>
                <w:rFonts w:eastAsiaTheme="majorEastAsia"/>
                <w:bCs w:val="0"/>
              </w:rPr>
            </w:pPr>
            <w:r w:rsidRPr="00F048CC">
              <w:rPr>
                <w:rStyle w:val="FontStyle65"/>
                <w:rFonts w:eastAsiaTheme="majorEastAsia"/>
                <w:bCs w:val="0"/>
                <w:color w:val="0070C0"/>
              </w:rPr>
              <w:lastRenderedPageBreak/>
              <w:t>Художественно-эстетическое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9801FD" w:rsidRPr="00057905" w:rsidRDefault="009801FD" w:rsidP="00FA6983">
            <w:pPr>
              <w:widowControl w:val="0"/>
              <w:jc w:val="both"/>
              <w:rPr>
                <w:b/>
              </w:rPr>
            </w:pPr>
            <w:r w:rsidRPr="00057905">
              <w:rPr>
                <w:b/>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9801FD" w:rsidRPr="00057905" w:rsidRDefault="009801FD" w:rsidP="00FA6983">
            <w:pPr>
              <w:widowControl w:val="0"/>
              <w:jc w:val="both"/>
              <w:rPr>
                <w:b/>
                <w:i/>
              </w:rPr>
            </w:pPr>
            <w:r w:rsidRPr="00057905">
              <w:rPr>
                <w:b/>
                <w:i/>
              </w:rPr>
              <w:t>Изобразительная деятельность</w:t>
            </w:r>
          </w:p>
          <w:p w:rsidR="009801FD" w:rsidRPr="00057905" w:rsidRDefault="009801FD" w:rsidP="00FA6983">
            <w:pPr>
              <w:widowControl w:val="0"/>
              <w:jc w:val="both"/>
              <w:rPr>
                <w:i/>
              </w:rPr>
            </w:pPr>
            <w:r w:rsidRPr="00057905">
              <w:rPr>
                <w:i/>
              </w:rPr>
              <w:t>Рисование</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Показать детям, как можно передать в рисунке красоту окружающей природы (кисть рябины, падающие на землю разноцветные листья и т.п.).</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Приобщать детей к декоративной деятельности: показать способы раскрашивания эл</w:t>
            </w:r>
            <w:r w:rsidRPr="00057905">
              <w:rPr>
                <w:rFonts w:ascii="Times New Roman" w:hAnsi="Times New Roman"/>
                <w:sz w:val="24"/>
                <w:szCs w:val="24"/>
              </w:rPr>
              <w:t>е</w:t>
            </w:r>
            <w:r w:rsidRPr="00057905">
              <w:rPr>
                <w:rFonts w:ascii="Times New Roman" w:hAnsi="Times New Roman"/>
                <w:sz w:val="24"/>
                <w:szCs w:val="24"/>
              </w:rPr>
              <w:t>ментов национального орнамента (ромашка, василек, колокольчик, листья и т.д.). О</w:t>
            </w:r>
            <w:r w:rsidRPr="00057905">
              <w:rPr>
                <w:rFonts w:ascii="Times New Roman" w:hAnsi="Times New Roman"/>
                <w:sz w:val="24"/>
                <w:szCs w:val="24"/>
              </w:rPr>
              <w:t>б</w:t>
            </w:r>
            <w:r w:rsidRPr="00057905">
              <w:rPr>
                <w:rFonts w:ascii="Times New Roman" w:hAnsi="Times New Roman"/>
                <w:sz w:val="24"/>
                <w:szCs w:val="24"/>
              </w:rPr>
              <w:t xml:space="preserve">ращать внимание на выбор цвета, соответствующего изображаемому предмету. </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Закреплять названия цветов (красный, синий, зеленый, желтый, белый, черный), хара</w:t>
            </w:r>
            <w:r w:rsidRPr="00057905">
              <w:rPr>
                <w:rFonts w:ascii="Times New Roman" w:hAnsi="Times New Roman"/>
                <w:sz w:val="24"/>
                <w:szCs w:val="24"/>
              </w:rPr>
              <w:t>к</w:t>
            </w:r>
            <w:r w:rsidRPr="00057905">
              <w:rPr>
                <w:rFonts w:ascii="Times New Roman" w:hAnsi="Times New Roman"/>
                <w:sz w:val="24"/>
                <w:szCs w:val="24"/>
              </w:rPr>
              <w:t>терных для  татарского орнамента.  Учить создавать изображения с использованием о</w:t>
            </w:r>
            <w:r w:rsidRPr="00057905">
              <w:rPr>
                <w:rFonts w:ascii="Times New Roman" w:hAnsi="Times New Roman"/>
                <w:sz w:val="24"/>
                <w:szCs w:val="24"/>
              </w:rPr>
              <w:t>д</w:t>
            </w:r>
            <w:r w:rsidRPr="00057905">
              <w:rPr>
                <w:rFonts w:ascii="Times New Roman" w:hAnsi="Times New Roman"/>
                <w:sz w:val="24"/>
                <w:szCs w:val="24"/>
              </w:rPr>
              <w:t>ного, двух или нескольких цветов.</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Показать, как рисовать разные линии (длинные, короткие, вертикальные, горизонтал</w:t>
            </w:r>
            <w:r w:rsidRPr="00057905">
              <w:rPr>
                <w:rFonts w:ascii="Times New Roman" w:hAnsi="Times New Roman"/>
                <w:sz w:val="24"/>
                <w:szCs w:val="24"/>
              </w:rPr>
              <w:t>ь</w:t>
            </w:r>
            <w:r w:rsidRPr="00057905">
              <w:rPr>
                <w:rFonts w:ascii="Times New Roman" w:hAnsi="Times New Roman"/>
                <w:sz w:val="24"/>
                <w:szCs w:val="24"/>
              </w:rPr>
              <w:t>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Формировать опыт совместной деятельности при создании коллективных композиций по мотивам татарского прикладного искусства.</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Поощрять интерес детей к изобразительной деятельности, создавать условия для сам</w:t>
            </w:r>
            <w:r w:rsidRPr="00057905">
              <w:rPr>
                <w:rFonts w:ascii="Times New Roman" w:hAnsi="Times New Roman"/>
                <w:sz w:val="24"/>
                <w:szCs w:val="24"/>
              </w:rPr>
              <w:t>о</w:t>
            </w:r>
            <w:r w:rsidRPr="00057905">
              <w:rPr>
                <w:rFonts w:ascii="Times New Roman" w:hAnsi="Times New Roman"/>
                <w:sz w:val="24"/>
                <w:szCs w:val="24"/>
              </w:rPr>
              <w:t>стоятельного художественного творчества.</w:t>
            </w:r>
          </w:p>
          <w:p w:rsidR="009801FD" w:rsidRPr="00057905" w:rsidRDefault="009801FD"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Лепка</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 xml:space="preserve">Закреплять представления о свойствах глины, пластилина, соленого теста и способах лепки, поощрять выбор материала. </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Развивать умение раскатывать пластические материалы прямыми и круговыми движ</w:t>
            </w:r>
            <w:r w:rsidRPr="00057905">
              <w:rPr>
                <w:rFonts w:ascii="Times New Roman" w:hAnsi="Times New Roman"/>
                <w:sz w:val="24"/>
                <w:szCs w:val="24"/>
              </w:rPr>
              <w:t>е</w:t>
            </w:r>
            <w:r w:rsidRPr="00057905">
              <w:rPr>
                <w:rFonts w:ascii="Times New Roman" w:hAnsi="Times New Roman"/>
                <w:sz w:val="24"/>
                <w:szCs w:val="24"/>
              </w:rPr>
              <w:t>ниями, сплющивать шар, сминая его ладонями обеих рук, вдавливать пальцем, прод</w:t>
            </w:r>
            <w:r w:rsidRPr="00057905">
              <w:rPr>
                <w:rFonts w:ascii="Times New Roman" w:hAnsi="Times New Roman"/>
                <w:sz w:val="24"/>
                <w:szCs w:val="24"/>
              </w:rPr>
              <w:t>е</w:t>
            </w:r>
            <w:r w:rsidRPr="00057905">
              <w:rPr>
                <w:rFonts w:ascii="Times New Roman" w:hAnsi="Times New Roman"/>
                <w:sz w:val="24"/>
                <w:szCs w:val="24"/>
              </w:rPr>
              <w:t>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9801FD" w:rsidRPr="00057905" w:rsidRDefault="009801FD"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Аппликация</w:t>
            </w:r>
          </w:p>
          <w:p w:rsidR="009801FD" w:rsidRPr="00057905" w:rsidRDefault="009801FD" w:rsidP="0055647E">
            <w:pPr>
              <w:pStyle w:val="a5"/>
              <w:widowControl w:val="0"/>
              <w:numPr>
                <w:ilvl w:val="0"/>
                <w:numId w:val="197"/>
              </w:numPr>
              <w:spacing w:after="0" w:line="240" w:lineRule="auto"/>
              <w:ind w:left="317" w:hanging="284"/>
              <w:jc w:val="both"/>
              <w:rPr>
                <w:rFonts w:ascii="Times New Roman" w:hAnsi="Times New Roman"/>
                <w:sz w:val="24"/>
                <w:szCs w:val="24"/>
              </w:rPr>
            </w:pPr>
            <w:r w:rsidRPr="00057905">
              <w:rPr>
                <w:rFonts w:ascii="Times New Roman" w:hAnsi="Times New Roman"/>
                <w:sz w:val="24"/>
                <w:szCs w:val="24"/>
              </w:rPr>
              <w:t>Приобщать детей к искусству аппликации, формировать интерес к этому виду деятел</w:t>
            </w:r>
            <w:r w:rsidRPr="00057905">
              <w:rPr>
                <w:rFonts w:ascii="Times New Roman" w:hAnsi="Times New Roman"/>
                <w:sz w:val="24"/>
                <w:szCs w:val="24"/>
              </w:rPr>
              <w:t>ь</w:t>
            </w:r>
            <w:r w:rsidRPr="00057905">
              <w:rPr>
                <w:rFonts w:ascii="Times New Roman" w:hAnsi="Times New Roman"/>
                <w:sz w:val="24"/>
                <w:szCs w:val="24"/>
              </w:rPr>
              <w:t>ности. Учить выкладывать на листе бумаги готовые детали цветочно-растительных м</w:t>
            </w:r>
            <w:r w:rsidRPr="00057905">
              <w:rPr>
                <w:rFonts w:ascii="Times New Roman" w:hAnsi="Times New Roman"/>
                <w:sz w:val="24"/>
                <w:szCs w:val="24"/>
              </w:rPr>
              <w:t>о</w:t>
            </w:r>
            <w:r w:rsidRPr="00057905">
              <w:rPr>
                <w:rFonts w:ascii="Times New Roman" w:hAnsi="Times New Roman"/>
                <w:sz w:val="24"/>
                <w:szCs w:val="24"/>
              </w:rPr>
              <w:t>тивов татарского орнамента (тюльпан, колокольчик, ромашка, плоды шиповника, ряб</w:t>
            </w:r>
            <w:r w:rsidRPr="00057905">
              <w:rPr>
                <w:rFonts w:ascii="Times New Roman" w:hAnsi="Times New Roman"/>
                <w:sz w:val="24"/>
                <w:szCs w:val="24"/>
              </w:rPr>
              <w:t>и</w:t>
            </w:r>
            <w:r w:rsidRPr="00057905">
              <w:rPr>
                <w:rFonts w:ascii="Times New Roman" w:hAnsi="Times New Roman"/>
                <w:sz w:val="24"/>
                <w:szCs w:val="24"/>
              </w:rPr>
              <w:t>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9801FD" w:rsidRPr="00057905" w:rsidRDefault="009801FD" w:rsidP="0055647E">
            <w:pPr>
              <w:pStyle w:val="a5"/>
              <w:widowControl w:val="0"/>
              <w:numPr>
                <w:ilvl w:val="0"/>
                <w:numId w:val="197"/>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w:t>
            </w:r>
            <w:r w:rsidRPr="00057905">
              <w:rPr>
                <w:rFonts w:ascii="Times New Roman" w:hAnsi="Times New Roman"/>
                <w:sz w:val="24"/>
                <w:szCs w:val="24"/>
              </w:rPr>
              <w:t>ы</w:t>
            </w:r>
            <w:r w:rsidRPr="00057905">
              <w:rPr>
                <w:rFonts w:ascii="Times New Roman" w:hAnsi="Times New Roman"/>
                <w:sz w:val="24"/>
                <w:szCs w:val="24"/>
              </w:rPr>
              <w:t>ки и умения.</w:t>
            </w:r>
          </w:p>
          <w:p w:rsidR="009801FD" w:rsidRPr="00057905" w:rsidRDefault="009801FD" w:rsidP="0055647E">
            <w:pPr>
              <w:pStyle w:val="a5"/>
              <w:widowControl w:val="0"/>
              <w:numPr>
                <w:ilvl w:val="0"/>
                <w:numId w:val="197"/>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Учить оценивать результаты своего изобразительного творчества.</w:t>
            </w:r>
          </w:p>
          <w:p w:rsidR="009801FD" w:rsidRPr="00057905" w:rsidRDefault="009801FD" w:rsidP="00FA6983">
            <w:pPr>
              <w:pStyle w:val="a5"/>
              <w:widowControl w:val="0"/>
              <w:spacing w:after="0" w:line="240" w:lineRule="auto"/>
              <w:ind w:left="317"/>
              <w:jc w:val="both"/>
              <w:rPr>
                <w:rFonts w:ascii="Times New Roman" w:hAnsi="Times New Roman"/>
                <w:b/>
                <w:i/>
                <w:sz w:val="24"/>
                <w:szCs w:val="24"/>
              </w:rPr>
            </w:pPr>
            <w:r w:rsidRPr="00057905">
              <w:rPr>
                <w:rFonts w:ascii="Times New Roman" w:hAnsi="Times New Roman"/>
                <w:b/>
                <w:i/>
                <w:sz w:val="24"/>
                <w:szCs w:val="24"/>
              </w:rPr>
              <w:t>Музыкальная деятельность</w:t>
            </w:r>
          </w:p>
          <w:p w:rsidR="009801FD" w:rsidRPr="00057905" w:rsidRDefault="009801FD" w:rsidP="0055647E">
            <w:pPr>
              <w:pStyle w:val="a5"/>
              <w:widowControl w:val="0"/>
              <w:numPr>
                <w:ilvl w:val="0"/>
                <w:numId w:val="197"/>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Формировать эмоциональный отклик на татарскую народную музыку и музыку тата</w:t>
            </w:r>
            <w:r w:rsidRPr="00057905">
              <w:rPr>
                <w:rFonts w:ascii="Times New Roman" w:hAnsi="Times New Roman"/>
                <w:sz w:val="24"/>
                <w:szCs w:val="24"/>
              </w:rPr>
              <w:t>р</w:t>
            </w:r>
            <w:r w:rsidRPr="00057905">
              <w:rPr>
                <w:rFonts w:ascii="Times New Roman" w:hAnsi="Times New Roman"/>
                <w:sz w:val="24"/>
                <w:szCs w:val="24"/>
              </w:rPr>
              <w:t>ских композиторов, умение слушать ее, чувствовать настроение.</w:t>
            </w:r>
          </w:p>
          <w:p w:rsidR="009801FD" w:rsidRPr="00057905" w:rsidRDefault="009801FD" w:rsidP="0055647E">
            <w:pPr>
              <w:pStyle w:val="a5"/>
              <w:widowControl w:val="0"/>
              <w:numPr>
                <w:ilvl w:val="0"/>
                <w:numId w:val="197"/>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двигательную импровизацию детей.</w:t>
            </w:r>
          </w:p>
          <w:p w:rsidR="009801FD" w:rsidRPr="00057905" w:rsidRDefault="009801FD" w:rsidP="0055647E">
            <w:pPr>
              <w:pStyle w:val="a5"/>
              <w:widowControl w:val="0"/>
              <w:numPr>
                <w:ilvl w:val="0"/>
                <w:numId w:val="197"/>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со звучанием таких инструментов, как курай, тальянка, предоставить во</w:t>
            </w:r>
            <w:r w:rsidRPr="00057905">
              <w:rPr>
                <w:rFonts w:ascii="Times New Roman" w:hAnsi="Times New Roman"/>
                <w:sz w:val="24"/>
                <w:szCs w:val="24"/>
              </w:rPr>
              <w:t>з</w:t>
            </w:r>
            <w:r w:rsidRPr="00057905">
              <w:rPr>
                <w:rFonts w:ascii="Times New Roman" w:hAnsi="Times New Roman"/>
                <w:sz w:val="24"/>
                <w:szCs w:val="24"/>
              </w:rPr>
              <w:t>можность прислушаться к тембрам их звучания.</w:t>
            </w:r>
          </w:p>
          <w:p w:rsidR="009801FD" w:rsidRPr="00057905" w:rsidRDefault="009801FD" w:rsidP="00494B70">
            <w:pPr>
              <w:pStyle w:val="a5"/>
              <w:widowControl w:val="0"/>
              <w:numPr>
                <w:ilvl w:val="0"/>
                <w:numId w:val="197"/>
              </w:numPr>
              <w:spacing w:after="0" w:line="240" w:lineRule="auto"/>
              <w:ind w:left="317" w:hanging="317"/>
              <w:jc w:val="both"/>
              <w:rPr>
                <w:rStyle w:val="FontStyle65"/>
                <w:b w:val="0"/>
                <w:bCs w:val="0"/>
              </w:rPr>
            </w:pPr>
            <w:r w:rsidRPr="00057905">
              <w:rPr>
                <w:rFonts w:ascii="Times New Roman" w:hAnsi="Times New Roman"/>
                <w:sz w:val="24"/>
                <w:szCs w:val="24"/>
              </w:rPr>
              <w:t>Познакомить с простейшими движениями, характерными для татарского танца: «пр</w:t>
            </w:r>
            <w:r w:rsidRPr="00057905">
              <w:rPr>
                <w:rFonts w:ascii="Times New Roman" w:hAnsi="Times New Roman"/>
                <w:sz w:val="24"/>
                <w:szCs w:val="24"/>
              </w:rPr>
              <w:t>о</w:t>
            </w:r>
            <w:r w:rsidRPr="00057905">
              <w:rPr>
                <w:rFonts w:ascii="Times New Roman" w:hAnsi="Times New Roman"/>
                <w:sz w:val="24"/>
                <w:szCs w:val="24"/>
              </w:rPr>
              <w:t>стые шаги», «притоп одной ногой», «притопы двумя ногами», «борма» (упрощенный вариант), «дробный ход», «вертушки». Вызвать желание танцевать.</w:t>
            </w:r>
          </w:p>
        </w:tc>
      </w:tr>
      <w:tr w:rsidR="00494B70"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tcPr>
          <w:p w:rsidR="00494B70" w:rsidRPr="00494B70" w:rsidRDefault="00494B70" w:rsidP="00494B70">
            <w:pPr>
              <w:pStyle w:val="Style24"/>
              <w:rPr>
                <w:rStyle w:val="FontStyle65"/>
                <w:rFonts w:eastAsiaTheme="majorEastAsia"/>
                <w:bCs w:val="0"/>
                <w:color w:val="0070C0"/>
                <w:sz w:val="24"/>
                <w:szCs w:val="24"/>
              </w:rPr>
            </w:pPr>
          </w:p>
        </w:tc>
        <w:tc>
          <w:tcPr>
            <w:tcW w:w="9639" w:type="dxa"/>
            <w:tcBorders>
              <w:top w:val="single" w:sz="4" w:space="0" w:color="auto"/>
              <w:left w:val="single" w:sz="4" w:space="0" w:color="auto"/>
              <w:bottom w:val="single" w:sz="4" w:space="0" w:color="auto"/>
              <w:right w:val="single" w:sz="4" w:space="0" w:color="auto"/>
            </w:tcBorders>
          </w:tcPr>
          <w:p w:rsidR="00494B70" w:rsidRPr="00494B70" w:rsidRDefault="00494B70" w:rsidP="00494B70">
            <w:pPr>
              <w:pStyle w:val="a5"/>
              <w:widowControl w:val="0"/>
              <w:numPr>
                <w:ilvl w:val="0"/>
                <w:numId w:val="221"/>
              </w:numPr>
              <w:tabs>
                <w:tab w:val="left" w:pos="317"/>
              </w:tabs>
              <w:spacing w:after="0" w:line="240" w:lineRule="auto"/>
              <w:ind w:left="0" w:firstLine="0"/>
              <w:jc w:val="both"/>
              <w:rPr>
                <w:rFonts w:ascii="Times New Roman" w:hAnsi="Times New Roman"/>
                <w:b/>
                <w:sz w:val="24"/>
                <w:szCs w:val="24"/>
              </w:rPr>
            </w:pPr>
            <w:r w:rsidRPr="00494B70">
              <w:rPr>
                <w:rFonts w:ascii="Times New Roman" w:hAnsi="Times New Roman"/>
                <w:sz w:val="24"/>
                <w:szCs w:val="24"/>
              </w:rPr>
              <w:t>Включать музыку в структуру детских видов деятельности. Проводить интегрирова</w:t>
            </w:r>
            <w:r w:rsidRPr="00494B70">
              <w:rPr>
                <w:rFonts w:ascii="Times New Roman" w:hAnsi="Times New Roman"/>
                <w:sz w:val="24"/>
                <w:szCs w:val="24"/>
              </w:rPr>
              <w:t>н</w:t>
            </w:r>
            <w:r w:rsidRPr="00494B70">
              <w:rPr>
                <w:rFonts w:ascii="Times New Roman" w:hAnsi="Times New Roman"/>
                <w:sz w:val="24"/>
                <w:szCs w:val="24"/>
              </w:rPr>
              <w:t>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w:t>
            </w:r>
            <w:r w:rsidRPr="00494B70">
              <w:rPr>
                <w:rFonts w:ascii="Times New Roman" w:hAnsi="Times New Roman"/>
                <w:sz w:val="24"/>
                <w:szCs w:val="24"/>
              </w:rPr>
              <w:t>е</w:t>
            </w:r>
            <w:r w:rsidRPr="00494B70">
              <w:rPr>
                <w:rFonts w:ascii="Times New Roman" w:hAnsi="Times New Roman"/>
                <w:sz w:val="24"/>
                <w:szCs w:val="24"/>
              </w:rPr>
              <w:t>сам ребенка и к результатам его творческой деятельности.</w:t>
            </w:r>
          </w:p>
        </w:tc>
      </w:tr>
      <w:tr w:rsidR="009801FD" w:rsidRPr="00057905" w:rsidTr="00F048CC">
        <w:trPr>
          <w:cantSplit/>
          <w:trHeight w:val="1134"/>
        </w:trPr>
        <w:tc>
          <w:tcPr>
            <w:tcW w:w="568" w:type="dxa"/>
            <w:tcBorders>
              <w:top w:val="single" w:sz="4" w:space="0" w:color="auto"/>
              <w:left w:val="single" w:sz="4" w:space="0" w:color="auto"/>
              <w:bottom w:val="single" w:sz="4" w:space="0" w:color="auto"/>
              <w:right w:val="single" w:sz="4" w:space="0" w:color="auto"/>
            </w:tcBorders>
            <w:textDirection w:val="btLr"/>
            <w:hideMark/>
          </w:tcPr>
          <w:p w:rsidR="009801FD" w:rsidRPr="00057905" w:rsidRDefault="009801FD" w:rsidP="00F048CC">
            <w:pPr>
              <w:pStyle w:val="Style24"/>
              <w:ind w:right="113" w:firstLine="34"/>
              <w:rPr>
                <w:rStyle w:val="FontStyle65"/>
                <w:rFonts w:eastAsiaTheme="majorEastAsia"/>
                <w:bCs w:val="0"/>
              </w:rPr>
            </w:pPr>
            <w:r w:rsidRPr="00F048CC">
              <w:rPr>
                <w:rStyle w:val="FontStyle65"/>
                <w:rFonts w:eastAsiaTheme="majorEastAsia"/>
                <w:bCs w:val="0"/>
                <w:color w:val="0070C0"/>
              </w:rPr>
              <w:t>Физическое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9801FD" w:rsidRPr="00057905" w:rsidRDefault="009801FD" w:rsidP="00FA6983">
            <w:pPr>
              <w:widowControl w:val="0"/>
              <w:jc w:val="both"/>
              <w:rPr>
                <w:b/>
              </w:rPr>
            </w:pPr>
            <w:r w:rsidRPr="00057905">
              <w:rPr>
                <w:b/>
              </w:rPr>
              <w:t>В сфере становления у детей ценностей здорового образа жизни</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с основными алгоритмами выполнения культурно-гигиенических проц</w:t>
            </w:r>
            <w:r w:rsidRPr="00057905">
              <w:rPr>
                <w:rFonts w:ascii="Times New Roman" w:hAnsi="Times New Roman"/>
                <w:sz w:val="24"/>
                <w:szCs w:val="24"/>
              </w:rPr>
              <w:t>е</w:t>
            </w:r>
            <w:r w:rsidRPr="00057905">
              <w:rPr>
                <w:rFonts w:ascii="Times New Roman" w:hAnsi="Times New Roman"/>
                <w:sz w:val="24"/>
                <w:szCs w:val="24"/>
              </w:rPr>
              <w:t>дур. Приучать детей сознательно и самостоятельно осуществлять гигиенические проц</w:t>
            </w:r>
            <w:r w:rsidRPr="00057905">
              <w:rPr>
                <w:rFonts w:ascii="Times New Roman" w:hAnsi="Times New Roman"/>
                <w:sz w:val="24"/>
                <w:szCs w:val="24"/>
              </w:rPr>
              <w:t>е</w:t>
            </w:r>
            <w:r w:rsidRPr="00057905">
              <w:rPr>
                <w:rFonts w:ascii="Times New Roman" w:hAnsi="Times New Roman"/>
                <w:sz w:val="24"/>
                <w:szCs w:val="24"/>
              </w:rPr>
              <w:t>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w:t>
            </w:r>
            <w:r w:rsidRPr="00057905">
              <w:rPr>
                <w:rFonts w:ascii="Times New Roman" w:hAnsi="Times New Roman"/>
                <w:sz w:val="24"/>
                <w:szCs w:val="24"/>
              </w:rPr>
              <w:t>с</w:t>
            </w:r>
            <w:r w:rsidRPr="00057905">
              <w:rPr>
                <w:rFonts w:ascii="Times New Roman" w:hAnsi="Times New Roman"/>
                <w:sz w:val="24"/>
                <w:szCs w:val="24"/>
              </w:rPr>
              <w:t>кой, носовым платком. Формировать потребность в соблюдении гигиенических нав</w:t>
            </w:r>
            <w:r w:rsidRPr="00057905">
              <w:rPr>
                <w:rFonts w:ascii="Times New Roman" w:hAnsi="Times New Roman"/>
                <w:sz w:val="24"/>
                <w:szCs w:val="24"/>
              </w:rPr>
              <w:t>ы</w:t>
            </w:r>
            <w:r w:rsidRPr="00057905">
              <w:rPr>
                <w:rFonts w:ascii="Times New Roman" w:hAnsi="Times New Roman"/>
                <w:sz w:val="24"/>
                <w:szCs w:val="24"/>
              </w:rPr>
              <w:t>ков.</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Формировать элементарные навыки поведения за столом: правильно пользоваться ст</w:t>
            </w:r>
            <w:r w:rsidRPr="00057905">
              <w:rPr>
                <w:rFonts w:ascii="Times New Roman" w:hAnsi="Times New Roman"/>
                <w:sz w:val="24"/>
                <w:szCs w:val="24"/>
              </w:rPr>
              <w:t>о</w:t>
            </w:r>
            <w:r w:rsidRPr="00057905">
              <w:rPr>
                <w:rFonts w:ascii="Times New Roman" w:hAnsi="Times New Roman"/>
                <w:sz w:val="24"/>
                <w:szCs w:val="24"/>
              </w:rPr>
              <w:t>ловой ложкой при приеме жидкой пищи, чайной ложкой, вилкой, салфеткой; не кр</w:t>
            </w:r>
            <w:r w:rsidRPr="00057905">
              <w:rPr>
                <w:rFonts w:ascii="Times New Roman" w:hAnsi="Times New Roman"/>
                <w:sz w:val="24"/>
                <w:szCs w:val="24"/>
              </w:rPr>
              <w:t>о</w:t>
            </w:r>
            <w:r w:rsidRPr="00057905">
              <w:rPr>
                <w:rFonts w:ascii="Times New Roman" w:hAnsi="Times New Roman"/>
                <w:sz w:val="24"/>
                <w:szCs w:val="24"/>
              </w:rPr>
              <w:t xml:space="preserve">шить хлебобулочные изделия, пережевывать пищу с закрытым ртом, благодарить. </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w:t>
            </w:r>
            <w:r w:rsidRPr="00057905">
              <w:rPr>
                <w:rFonts w:ascii="Times New Roman" w:hAnsi="Times New Roman"/>
                <w:sz w:val="24"/>
                <w:szCs w:val="24"/>
              </w:rPr>
              <w:t>а</w:t>
            </w:r>
            <w:r w:rsidRPr="00057905">
              <w:rPr>
                <w:rFonts w:ascii="Times New Roman" w:hAnsi="Times New Roman"/>
                <w:sz w:val="24"/>
                <w:szCs w:val="24"/>
              </w:rPr>
              <w:t>ми) и т.д. Рассказать об особенностях приема в пищу национальных блюд, об их пользе для детского организма.</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w:t>
            </w:r>
            <w:r w:rsidRPr="00057905">
              <w:rPr>
                <w:rFonts w:ascii="Times New Roman" w:hAnsi="Times New Roman"/>
                <w:sz w:val="24"/>
                <w:szCs w:val="24"/>
              </w:rPr>
              <w:t>н</w:t>
            </w:r>
            <w:r w:rsidRPr="00057905">
              <w:rPr>
                <w:rFonts w:ascii="Times New Roman" w:hAnsi="Times New Roman"/>
                <w:sz w:val="24"/>
                <w:szCs w:val="24"/>
              </w:rPr>
              <w:t>тарных правил здорового питания.</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057905">
              <w:rPr>
                <w:rFonts w:ascii="Times New Roman" w:hAnsi="Times New Roman"/>
                <w:sz w:val="24"/>
                <w:szCs w:val="24"/>
              </w:rPr>
              <w:tab/>
              <w:t xml:space="preserve">Помочь осознать пользу здорового образа жизни. </w:t>
            </w:r>
          </w:p>
          <w:p w:rsidR="009801FD" w:rsidRPr="00057905" w:rsidRDefault="009801FD" w:rsidP="00FA6983">
            <w:pPr>
              <w:widowControl w:val="0"/>
              <w:jc w:val="both"/>
              <w:rPr>
                <w:b/>
              </w:rPr>
            </w:pPr>
            <w:r w:rsidRPr="00057905">
              <w:rPr>
                <w:b/>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двигательной активности, в том числе самостоятельной.</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Удовлетворять естественную потребность детей в движении. Предоставлять возмо</w:t>
            </w:r>
            <w:r w:rsidRPr="00057905">
              <w:rPr>
                <w:rFonts w:ascii="Times New Roman" w:hAnsi="Times New Roman"/>
                <w:sz w:val="24"/>
                <w:szCs w:val="24"/>
              </w:rPr>
              <w:t>ж</w:t>
            </w:r>
            <w:r w:rsidRPr="00057905">
              <w:rPr>
                <w:rFonts w:ascii="Times New Roman" w:hAnsi="Times New Roman"/>
                <w:sz w:val="24"/>
                <w:szCs w:val="24"/>
              </w:rPr>
              <w:t>ность кататься на трехколесном велосипеде по прямой линии, по кругу, с поворотами.</w:t>
            </w:r>
          </w:p>
          <w:p w:rsidR="009801FD" w:rsidRPr="00057905" w:rsidRDefault="009801FD" w:rsidP="0055647E">
            <w:pPr>
              <w:pStyle w:val="a5"/>
              <w:widowControl w:val="0"/>
              <w:numPr>
                <w:ilvl w:val="0"/>
                <w:numId w:val="198"/>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интерес детей к татарским подвижным играм, осуществляя смену дв</w:t>
            </w:r>
            <w:r w:rsidRPr="00057905">
              <w:rPr>
                <w:rFonts w:ascii="Times New Roman" w:hAnsi="Times New Roman"/>
                <w:sz w:val="24"/>
                <w:szCs w:val="24"/>
              </w:rPr>
              <w:t>и</w:t>
            </w:r>
            <w:r w:rsidRPr="00057905">
              <w:rPr>
                <w:rFonts w:ascii="Times New Roman" w:hAnsi="Times New Roman"/>
                <w:sz w:val="24"/>
                <w:szCs w:val="24"/>
              </w:rPr>
              <w:t>жений и постепенно усложняя правила.</w:t>
            </w:r>
          </w:p>
        </w:tc>
      </w:tr>
    </w:tbl>
    <w:p w:rsidR="009801FD" w:rsidRPr="00057905" w:rsidRDefault="009801FD" w:rsidP="009801FD">
      <w:pPr>
        <w:pStyle w:val="Style24"/>
        <w:outlineLvl w:val="0"/>
        <w:rPr>
          <w:b/>
        </w:rPr>
      </w:pPr>
    </w:p>
    <w:p w:rsidR="009801FD" w:rsidRPr="00F048CC" w:rsidRDefault="009801FD" w:rsidP="009801FD">
      <w:pPr>
        <w:pStyle w:val="Style24"/>
        <w:outlineLvl w:val="0"/>
        <w:rPr>
          <w:b/>
          <w:color w:val="0070C0"/>
        </w:rPr>
      </w:pPr>
      <w:r w:rsidRPr="00F048CC">
        <w:rPr>
          <w:b/>
          <w:color w:val="0070C0"/>
        </w:rPr>
        <w:t>РЕЧЕВОЕ РАЗВИТИЕ</w:t>
      </w:r>
    </w:p>
    <w:p w:rsidR="009801FD" w:rsidRPr="00F048CC" w:rsidRDefault="009801FD" w:rsidP="009801FD">
      <w:pPr>
        <w:pStyle w:val="Style24"/>
        <w:outlineLvl w:val="0"/>
        <w:rPr>
          <w:b/>
          <w:color w:val="0070C0"/>
        </w:rPr>
      </w:pPr>
      <w:r w:rsidRPr="00F048CC">
        <w:rPr>
          <w:b/>
          <w:color w:val="0070C0"/>
        </w:rPr>
        <w:t>РЕКОМЕНДУЕМЫЙ СПИСОК ЛИТЕРАТУРЫ</w:t>
      </w:r>
    </w:p>
    <w:p w:rsidR="009801FD" w:rsidRPr="00057905" w:rsidRDefault="009801FD" w:rsidP="009801FD">
      <w:pPr>
        <w:pStyle w:val="Style24"/>
        <w:outlineLvl w:val="0"/>
        <w:rPr>
          <w:b/>
        </w:rPr>
      </w:pPr>
    </w:p>
    <w:p w:rsidR="009801FD" w:rsidRPr="00057905" w:rsidRDefault="009801FD" w:rsidP="009801FD">
      <w:pPr>
        <w:pStyle w:val="6"/>
        <w:widowControl w:val="0"/>
        <w:spacing w:before="0"/>
        <w:ind w:firstLine="567"/>
        <w:rPr>
          <w:rFonts w:ascii="Times New Roman" w:hAnsi="Times New Roman"/>
          <w:b/>
          <w:color w:val="auto"/>
        </w:rPr>
      </w:pPr>
      <w:r w:rsidRPr="00057905">
        <w:rPr>
          <w:rFonts w:ascii="Times New Roman" w:hAnsi="Times New Roman"/>
          <w:b/>
          <w:color w:val="auto"/>
        </w:rPr>
        <w:t>Для чтения  детям</w:t>
      </w:r>
    </w:p>
    <w:p w:rsidR="009801FD" w:rsidRPr="00057905" w:rsidRDefault="009801FD" w:rsidP="009801FD">
      <w:pPr>
        <w:pStyle w:val="6"/>
        <w:widowControl w:val="0"/>
        <w:spacing w:before="0"/>
        <w:ind w:firstLine="567"/>
        <w:jc w:val="both"/>
        <w:rPr>
          <w:rFonts w:ascii="Times New Roman" w:hAnsi="Times New Roman"/>
          <w:i w:val="0"/>
          <w:color w:val="auto"/>
        </w:rPr>
      </w:pPr>
      <w:r w:rsidRPr="00057905">
        <w:rPr>
          <w:rFonts w:ascii="Times New Roman" w:hAnsi="Times New Roman"/>
          <w:color w:val="auto"/>
        </w:rPr>
        <w:t xml:space="preserve">Малые формы фольклора: </w:t>
      </w:r>
      <w:r w:rsidRPr="00057905">
        <w:rPr>
          <w:rStyle w:val="s2"/>
          <w:i w:val="0"/>
          <w:color w:val="auto"/>
        </w:rPr>
        <w:t>Песенки, потешки, заклички, считалки, прибаутки</w:t>
      </w:r>
      <w:r w:rsidRPr="00057905">
        <w:rPr>
          <w:rStyle w:val="s1"/>
          <w:i w:val="0"/>
          <w:color w:val="auto"/>
        </w:rPr>
        <w:t xml:space="preserve">. </w:t>
      </w:r>
      <w:r w:rsidRPr="00057905">
        <w:rPr>
          <w:rFonts w:ascii="Times New Roman" w:hAnsi="Times New Roman"/>
          <w:i w:val="0"/>
          <w:color w:val="auto"/>
        </w:rPr>
        <w:t>«Словно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9801FD" w:rsidRPr="00057905" w:rsidRDefault="009801FD" w:rsidP="009801FD">
      <w:pPr>
        <w:pStyle w:val="p2"/>
        <w:widowControl w:val="0"/>
        <w:spacing w:before="0" w:beforeAutospacing="0" w:after="0" w:afterAutospacing="0"/>
        <w:ind w:firstLine="567"/>
        <w:jc w:val="both"/>
      </w:pPr>
      <w:r w:rsidRPr="00057905">
        <w:rPr>
          <w:i/>
        </w:rPr>
        <w:t xml:space="preserve">Сказки: </w:t>
      </w:r>
      <w:r w:rsidRPr="00057905">
        <w:t>«Лиса и Журавль», пер. Р. Кожевниковой; «Смышленая ворона», пер. Л. Замалетд</w:t>
      </w:r>
      <w:r w:rsidRPr="00057905">
        <w:t>и</w:t>
      </w:r>
      <w:r w:rsidRPr="00057905">
        <w:t>нова; «Два лентяя», обраб. С. Гильмутдиновой.</w:t>
      </w:r>
    </w:p>
    <w:p w:rsidR="009801FD" w:rsidRPr="00057905" w:rsidRDefault="009801FD" w:rsidP="009801FD">
      <w:pPr>
        <w:widowControl w:val="0"/>
        <w:ind w:firstLine="567"/>
        <w:jc w:val="both"/>
      </w:pPr>
      <w:r w:rsidRPr="00057905">
        <w:rPr>
          <w:i/>
        </w:rPr>
        <w:tab/>
        <w:t xml:space="preserve">Литературные сказки: </w:t>
      </w:r>
      <w:r w:rsidRPr="00057905">
        <w:t>Р. Батулла. «Подарок», пер. Э. Умерова; А. Гаффар. «Хвост»; А. Алиш. «Бояка и Небояка», «Глупый зайчонок», пер. А. Бендецкого; А. Гаффар. «Сладкий щавель».</w:t>
      </w:r>
    </w:p>
    <w:p w:rsidR="009801FD" w:rsidRPr="00057905" w:rsidRDefault="009801FD" w:rsidP="009801FD">
      <w:pPr>
        <w:pStyle w:val="p2"/>
        <w:widowControl w:val="0"/>
        <w:spacing w:before="0" w:beforeAutospacing="0" w:after="0" w:afterAutospacing="0"/>
        <w:ind w:firstLine="567"/>
        <w:jc w:val="both"/>
      </w:pPr>
      <w:r w:rsidRPr="00057905">
        <w:rPr>
          <w:i/>
        </w:rPr>
        <w:lastRenderedPageBreak/>
        <w:t xml:space="preserve">Поэзия: </w:t>
      </w:r>
      <w:r w:rsidRPr="00057905">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w:t>
      </w:r>
      <w:r w:rsidRPr="00057905">
        <w:t>р</w:t>
      </w:r>
      <w:r w:rsidRPr="00057905">
        <w:t>бан. «Как смастерить скворечник», пер. С. Малышева; Г. Зайнашева. «Поздравляем», пер. М. Од</w:t>
      </w:r>
      <w:r w:rsidRPr="00057905">
        <w:t>и</w:t>
      </w:r>
      <w:r w:rsidRPr="00057905">
        <w:t>ноковой; Б. Рахмат. «Асия», пер. Г. Абрамова; Ш. Маннур. «Гусята», пер. Л. Топчия; Р. Валеева. «Летнее утро», пер. С. Малышева.</w:t>
      </w:r>
    </w:p>
    <w:p w:rsidR="009801FD" w:rsidRPr="00057905" w:rsidRDefault="009801FD" w:rsidP="009801FD">
      <w:pPr>
        <w:pStyle w:val="p2"/>
        <w:widowControl w:val="0"/>
        <w:spacing w:before="0" w:beforeAutospacing="0" w:after="0" w:afterAutospacing="0"/>
        <w:ind w:firstLine="567"/>
        <w:jc w:val="both"/>
      </w:pPr>
      <w:r w:rsidRPr="00057905">
        <w:rPr>
          <w:i/>
        </w:rPr>
        <w:t xml:space="preserve">Проза: </w:t>
      </w:r>
      <w:r w:rsidRPr="00057905">
        <w:t>А. Алиш. «Дядя рабочий», пер. Г. Каримовой; М. Хасанов. «Снег идет», пер. М. З</w:t>
      </w:r>
      <w:r w:rsidRPr="00057905">
        <w:t>а</w:t>
      </w:r>
      <w:r w:rsidRPr="00057905">
        <w:t>рецкого; М. Хасанов. «Моряк», пер. М. Зарецкого</w:t>
      </w:r>
      <w:r w:rsidRPr="00057905">
        <w:rPr>
          <w:rStyle w:val="s8"/>
          <w:rFonts w:eastAsia="PMingLiU"/>
        </w:rPr>
        <w:t>.</w:t>
      </w:r>
    </w:p>
    <w:p w:rsidR="009801FD" w:rsidRPr="00057905" w:rsidRDefault="009801FD" w:rsidP="009801FD">
      <w:pPr>
        <w:widowControl w:val="0"/>
        <w:ind w:firstLine="567"/>
        <w:jc w:val="both"/>
        <w:rPr>
          <w:i/>
        </w:rPr>
      </w:pPr>
      <w:r w:rsidRPr="00057905">
        <w:rPr>
          <w:b/>
          <w:i/>
        </w:rPr>
        <w:t>Для заучивания наизусть</w:t>
      </w:r>
    </w:p>
    <w:p w:rsidR="009801FD" w:rsidRPr="00057905" w:rsidRDefault="009801FD" w:rsidP="009801FD">
      <w:pPr>
        <w:widowControl w:val="0"/>
        <w:ind w:firstLine="567"/>
        <w:jc w:val="both"/>
      </w:pPr>
      <w:r w:rsidRPr="00057905">
        <w:t>«Пальчик, пальчик, где ты был?…», пер. Р. Ахметова; Х. Халиков «С добрым утром!», пер. Е. Муравьева; Г. Тукай «Как время зовется?», пер. В. Лунина.</w:t>
      </w:r>
    </w:p>
    <w:p w:rsidR="009801FD" w:rsidRPr="00057905" w:rsidRDefault="009801FD" w:rsidP="009801FD">
      <w:pPr>
        <w:pStyle w:val="5"/>
        <w:widowControl w:val="0"/>
        <w:spacing w:before="0"/>
        <w:ind w:firstLine="567"/>
        <w:jc w:val="both"/>
        <w:rPr>
          <w:b w:val="0"/>
          <w:i w:val="0"/>
          <w:sz w:val="24"/>
          <w:szCs w:val="24"/>
        </w:rPr>
      </w:pPr>
      <w:r w:rsidRPr="00057905">
        <w:rPr>
          <w:b w:val="0"/>
          <w:i w:val="0"/>
          <w:sz w:val="24"/>
          <w:szCs w:val="24"/>
        </w:rPr>
        <w:t xml:space="preserve">Дополнительная литература </w:t>
      </w:r>
    </w:p>
    <w:p w:rsidR="009801FD" w:rsidRPr="00057905" w:rsidRDefault="009801FD" w:rsidP="009801FD">
      <w:pPr>
        <w:pStyle w:val="p2"/>
        <w:widowControl w:val="0"/>
        <w:spacing w:before="0" w:beforeAutospacing="0" w:after="0" w:afterAutospacing="0"/>
        <w:ind w:firstLine="567"/>
        <w:jc w:val="both"/>
      </w:pPr>
      <w:r w:rsidRPr="00057905">
        <w:rPr>
          <w:i/>
        </w:rPr>
        <w:t>Поэзия:</w:t>
      </w:r>
      <w:r w:rsidRPr="00057905">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w:t>
      </w:r>
      <w:r w:rsidRPr="00057905">
        <w:t>а</w:t>
      </w:r>
      <w:r w:rsidRPr="00057905">
        <w:t>нов. «Дождик идет», пер. М. Ивенсена; Ш. Галиев. «Конфеты есть не буду», пер. В. Баширова.</w:t>
      </w:r>
    </w:p>
    <w:p w:rsidR="009801FD" w:rsidRPr="00057905" w:rsidRDefault="009801FD" w:rsidP="009801FD">
      <w:pPr>
        <w:pStyle w:val="p2"/>
        <w:widowControl w:val="0"/>
        <w:spacing w:before="0" w:beforeAutospacing="0" w:after="0" w:afterAutospacing="0"/>
        <w:ind w:firstLine="567"/>
        <w:jc w:val="both"/>
      </w:pPr>
      <w:r w:rsidRPr="00057905">
        <w:rPr>
          <w:i/>
        </w:rPr>
        <w:t xml:space="preserve">Проза. Литературные сказки: </w:t>
      </w:r>
      <w:r w:rsidRPr="00057905">
        <w:t>Батулла. «Медведи», пер. Л. Хафизовой; А. Гаффар. «Рыбка – мерзлячка»; Р. Батулла. «Капкан», пер. Н. Краевой.</w:t>
      </w:r>
    </w:p>
    <w:p w:rsidR="009801FD" w:rsidRPr="00057905" w:rsidRDefault="009801FD" w:rsidP="009801FD">
      <w:pPr>
        <w:widowControl w:val="0"/>
        <w:shd w:val="clear" w:color="auto" w:fill="FFFFFF"/>
        <w:jc w:val="center"/>
        <w:outlineLvl w:val="0"/>
        <w:rPr>
          <w:rStyle w:val="FontStyle65"/>
          <w:bCs w:val="0"/>
        </w:rPr>
      </w:pPr>
    </w:p>
    <w:p w:rsidR="009801FD" w:rsidRPr="00F048CC" w:rsidRDefault="009801FD" w:rsidP="009801FD">
      <w:pPr>
        <w:widowControl w:val="0"/>
        <w:shd w:val="clear" w:color="auto" w:fill="FFFFFF"/>
        <w:jc w:val="center"/>
        <w:outlineLvl w:val="0"/>
        <w:rPr>
          <w:rStyle w:val="FontStyle65"/>
          <w:bCs w:val="0"/>
          <w:color w:val="0070C0"/>
        </w:rPr>
      </w:pPr>
      <w:r w:rsidRPr="00F048CC">
        <w:rPr>
          <w:rStyle w:val="FontStyle65"/>
          <w:bCs w:val="0"/>
          <w:color w:val="0070C0"/>
        </w:rPr>
        <w:t>ХУДОЖЕСТВЕННО-ЭСТЕТИЧЕСКОЕ РАЗВИТИЕ</w:t>
      </w:r>
    </w:p>
    <w:p w:rsidR="009801FD" w:rsidRPr="00F048CC" w:rsidRDefault="009801FD" w:rsidP="009801FD">
      <w:pPr>
        <w:widowControl w:val="0"/>
        <w:shd w:val="clear" w:color="auto" w:fill="FFFFFF"/>
        <w:jc w:val="center"/>
        <w:outlineLvl w:val="0"/>
        <w:rPr>
          <w:color w:val="0070C0"/>
        </w:rPr>
      </w:pPr>
      <w:r w:rsidRPr="00F048CC">
        <w:rPr>
          <w:rStyle w:val="s1"/>
          <w:b/>
          <w:color w:val="0070C0"/>
        </w:rPr>
        <w:t>РЕКОМЕДУЕМЫЙ МУЗЫКАЛЬНЫЙ РЕПЕРТУАР</w:t>
      </w:r>
      <w:r w:rsidRPr="00F048CC">
        <w:rPr>
          <w:b/>
          <w:color w:val="0070C0"/>
        </w:rPr>
        <w:tab/>
      </w:r>
    </w:p>
    <w:p w:rsidR="009801FD" w:rsidRPr="00F048CC" w:rsidRDefault="009801FD" w:rsidP="009801FD">
      <w:pPr>
        <w:widowControl w:val="0"/>
        <w:rPr>
          <w:color w:val="0070C0"/>
        </w:rPr>
      </w:pPr>
    </w:p>
    <w:p w:rsidR="009801FD" w:rsidRPr="00057905" w:rsidRDefault="009801FD" w:rsidP="009801FD">
      <w:pPr>
        <w:widowControl w:val="0"/>
        <w:ind w:firstLine="708"/>
        <w:jc w:val="both"/>
        <w:rPr>
          <w:b/>
          <w:i/>
        </w:rPr>
      </w:pPr>
      <w:r w:rsidRPr="00057905">
        <w:rPr>
          <w:b/>
          <w:i/>
        </w:rPr>
        <w:t xml:space="preserve">Слушание музыки  </w:t>
      </w:r>
    </w:p>
    <w:p w:rsidR="009801FD" w:rsidRPr="00057905" w:rsidRDefault="009801FD" w:rsidP="009801FD">
      <w:pPr>
        <w:widowControl w:val="0"/>
        <w:ind w:firstLine="708"/>
        <w:jc w:val="both"/>
        <w:rPr>
          <w:lang w:val="tt-RU"/>
        </w:rPr>
      </w:pPr>
      <w:r w:rsidRPr="00057905">
        <w:t>«Апипа»</w:t>
      </w:r>
      <w:r w:rsidRPr="00057905">
        <w:rPr>
          <w:lang w:val="tt-RU"/>
        </w:rPr>
        <w:t>, татарская народная мелодия, обраб. Ю. Виноградова;</w:t>
      </w:r>
      <w:r w:rsidRPr="00057905">
        <w:t xml:space="preserve"> «</w:t>
      </w:r>
      <w:r w:rsidRPr="00057905">
        <w:rPr>
          <w:lang w:val="tt-RU"/>
        </w:rPr>
        <w:t>Марш кукол</w:t>
      </w:r>
      <w:r w:rsidRPr="00057905">
        <w:t>»</w:t>
      </w:r>
      <w:r w:rsidRPr="00057905">
        <w:rPr>
          <w:lang w:val="tt-RU"/>
        </w:rPr>
        <w:t>, муз. Н. Жиганова;</w:t>
      </w:r>
      <w:r w:rsidRPr="00057905">
        <w:t xml:space="preserve"> «Осенью»</w:t>
      </w:r>
      <w:r w:rsidRPr="00057905">
        <w:rPr>
          <w:lang w:val="tt-RU"/>
        </w:rPr>
        <w:t xml:space="preserve">, муз. М. Музафарова, сл. Н. Гайсина, пер. Р. Архипова; </w:t>
      </w:r>
      <w:r w:rsidRPr="00057905">
        <w:t>«</w:t>
      </w:r>
      <w:r w:rsidRPr="00057905">
        <w:rPr>
          <w:lang w:val="tt-RU"/>
        </w:rPr>
        <w:t>Доброй ночи</w:t>
      </w:r>
      <w:r w:rsidRPr="00057905">
        <w:t>»</w:t>
      </w:r>
      <w:r w:rsidRPr="00057905">
        <w:rPr>
          <w:lang w:val="tt-RU"/>
        </w:rPr>
        <w:t xml:space="preserve">, муз. А. Монасыйпова; </w:t>
      </w:r>
      <w:r w:rsidRPr="00057905">
        <w:t>«</w:t>
      </w:r>
      <w:r w:rsidRPr="00057905">
        <w:rPr>
          <w:lang w:val="tt-RU"/>
        </w:rPr>
        <w:t>Часы</w:t>
      </w:r>
      <w:r w:rsidRPr="00057905">
        <w:t>»</w:t>
      </w:r>
      <w:r w:rsidRPr="00057905">
        <w:rPr>
          <w:lang w:val="tt-RU"/>
        </w:rPr>
        <w:t xml:space="preserve">, муз. Ф. Ахметова; </w:t>
      </w:r>
      <w:r w:rsidRPr="00057905">
        <w:t>«</w:t>
      </w:r>
      <w:r w:rsidRPr="00057905">
        <w:rPr>
          <w:lang w:val="tt-RU"/>
        </w:rPr>
        <w:t>Мой зайчишка</w:t>
      </w:r>
      <w:r w:rsidRPr="00057905">
        <w:t>»</w:t>
      </w:r>
      <w:r w:rsidRPr="00057905">
        <w:rPr>
          <w:lang w:val="tt-RU"/>
        </w:rPr>
        <w:t xml:space="preserve">, муз. Л. Батыр-Булгари, сл. Н. Исанбет, пер. Р. Архипова; </w:t>
      </w:r>
      <w:r w:rsidRPr="00057905">
        <w:t>«</w:t>
      </w:r>
      <w:r w:rsidRPr="00057905">
        <w:rPr>
          <w:lang w:val="tt-RU"/>
        </w:rPr>
        <w:t>Веселый танец</w:t>
      </w:r>
      <w:r w:rsidRPr="00057905">
        <w:t>»</w:t>
      </w:r>
      <w:r w:rsidRPr="00057905">
        <w:rPr>
          <w:lang w:val="tt-RU"/>
        </w:rPr>
        <w:t xml:space="preserve">, муз. А. Леман; </w:t>
      </w:r>
      <w:r w:rsidRPr="00057905">
        <w:t>«</w:t>
      </w:r>
      <w:r w:rsidRPr="00057905">
        <w:rPr>
          <w:lang w:val="tt-RU"/>
        </w:rPr>
        <w:t>Сабантуй</w:t>
      </w:r>
      <w:r w:rsidRPr="00057905">
        <w:t>»</w:t>
      </w:r>
      <w:r w:rsidRPr="00057905">
        <w:rPr>
          <w:lang w:val="tt-RU"/>
        </w:rPr>
        <w:t xml:space="preserve">, татарская народная мелодия, обраб. Р. Еникеевой, сл. Н. Садри; </w:t>
      </w:r>
      <w:r w:rsidRPr="00057905">
        <w:t>«</w:t>
      </w:r>
      <w:r w:rsidRPr="00057905">
        <w:rPr>
          <w:lang w:val="tt-RU"/>
        </w:rPr>
        <w:t>Скачки</w:t>
      </w:r>
      <w:r w:rsidRPr="00057905">
        <w:t>»</w:t>
      </w:r>
      <w:r w:rsidRPr="00057905">
        <w:rPr>
          <w:lang w:val="tt-RU"/>
        </w:rPr>
        <w:t xml:space="preserve">, муз. Л. Батыр-Булгари; </w:t>
      </w:r>
      <w:r w:rsidRPr="00057905">
        <w:t>«</w:t>
      </w:r>
      <w:r w:rsidRPr="00057905">
        <w:rPr>
          <w:lang w:val="tt-RU"/>
        </w:rPr>
        <w:t>Колыбельная</w:t>
      </w:r>
      <w:r w:rsidRPr="00057905">
        <w:t>»,</w:t>
      </w:r>
      <w:r w:rsidRPr="00057905">
        <w:rPr>
          <w:lang w:val="tt-RU"/>
        </w:rPr>
        <w:t xml:space="preserve"> муз. Р. Ахияровой, сл. Г. Афзала, пер. С. Малышева; </w:t>
      </w:r>
      <w:r w:rsidRPr="00057905">
        <w:t xml:space="preserve">«Бабочка», муз. Р. Ахияровой; «Жеребенок», муз. Р. Ахияровой </w:t>
      </w:r>
      <w:r w:rsidRPr="00057905">
        <w:rPr>
          <w:lang w:val="tt-RU"/>
        </w:rPr>
        <w:t xml:space="preserve">(из цикла «Пьесы для фортепиано - детям »); «Весело, грустно», муз. Р. Калимуллина; </w:t>
      </w:r>
      <w:r w:rsidRPr="00057905">
        <w:t>«Кукушка»,</w:t>
      </w:r>
      <w:r w:rsidRPr="00057905">
        <w:rPr>
          <w:lang w:val="tt-RU"/>
        </w:rPr>
        <w:t xml:space="preserve">  муз.  Дж.  Файзи, сл.  М. Джалиля, пер.  Ю. Лопатина.</w:t>
      </w:r>
    </w:p>
    <w:p w:rsidR="009801FD" w:rsidRPr="00057905" w:rsidRDefault="009801FD" w:rsidP="009801FD">
      <w:pPr>
        <w:widowControl w:val="0"/>
        <w:ind w:firstLine="708"/>
        <w:jc w:val="both"/>
        <w:rPr>
          <w:b/>
          <w:i/>
        </w:rPr>
      </w:pPr>
      <w:r w:rsidRPr="00057905">
        <w:rPr>
          <w:b/>
          <w:i/>
          <w:lang w:val="tt-RU"/>
        </w:rPr>
        <w:t xml:space="preserve">Пение  </w:t>
      </w:r>
    </w:p>
    <w:p w:rsidR="009801FD" w:rsidRPr="00057905" w:rsidRDefault="009801FD" w:rsidP="009801FD">
      <w:pPr>
        <w:widowControl w:val="0"/>
        <w:ind w:firstLine="708"/>
        <w:jc w:val="both"/>
      </w:pPr>
      <w:r w:rsidRPr="00057905">
        <w:t>«Колыбельная», татарская народная мелодия, сл. Р. Миннуллина; «Платье для куклы», муз. Н. Бакиевой, сл. Р. Валиевой; «Золотая осень», муз. и сл. Л. Хисматуллиной; «</w:t>
      </w:r>
      <w:r w:rsidRPr="00057905">
        <w:rPr>
          <w:lang w:val="tt-RU"/>
        </w:rPr>
        <w:t>Жеребенок</w:t>
      </w:r>
      <w:r w:rsidRPr="00057905">
        <w:t>»</w:t>
      </w:r>
      <w:r w:rsidRPr="00057905">
        <w:rPr>
          <w:lang w:val="tt-RU"/>
        </w:rPr>
        <w:t xml:space="preserve">, муз. А. Бакирова, сл. А. Бикчентаевой, пер. С. Малышева; </w:t>
      </w:r>
      <w:r w:rsidRPr="00057905">
        <w:t>«</w:t>
      </w:r>
      <w:r w:rsidRPr="00057905">
        <w:rPr>
          <w:lang w:val="tt-RU"/>
        </w:rPr>
        <w:t>Снег идет</w:t>
      </w:r>
      <w:r w:rsidRPr="00057905">
        <w:t>»</w:t>
      </w:r>
      <w:r w:rsidRPr="00057905">
        <w:rPr>
          <w:lang w:val="tt-RU"/>
        </w:rPr>
        <w:t xml:space="preserve">, муз. и сл. Г. Гараевой; </w:t>
      </w:r>
      <w:r w:rsidRPr="00057905">
        <w:t>«</w:t>
      </w:r>
      <w:r w:rsidRPr="00057905">
        <w:rPr>
          <w:lang w:val="tt-RU"/>
        </w:rPr>
        <w:t>Зима</w:t>
      </w:r>
      <w:r w:rsidRPr="00057905">
        <w:t>»</w:t>
      </w:r>
      <w:r w:rsidRPr="00057905">
        <w:rPr>
          <w:lang w:val="tt-RU"/>
        </w:rPr>
        <w:t xml:space="preserve">, муз. Ф. Залялютдиновой, сл. Дж. Тарджеманова; </w:t>
      </w:r>
      <w:r w:rsidRPr="00057905">
        <w:t>«Возле ёлки», муз. и сл. Г. Гараевой, обраб. Р. Еникеевой; «Хочу быть солдатом», муз. и сл. А. Гайсамовой; «Танец для мам», муз. и сл. Ф. Шаймардановой; «</w:t>
      </w:r>
      <w:r w:rsidRPr="00057905">
        <w:rPr>
          <w:lang w:val="tt-RU"/>
        </w:rPr>
        <w:t>Весна идет</w:t>
      </w:r>
      <w:r w:rsidRPr="00057905">
        <w:t>»</w:t>
      </w:r>
      <w:r w:rsidRPr="00057905">
        <w:rPr>
          <w:lang w:val="tt-RU"/>
        </w:rPr>
        <w:t xml:space="preserve">, муз. А. Гайсамовой, сл. Н. Гайсина; </w:t>
      </w:r>
      <w:r w:rsidRPr="00057905">
        <w:t>«Весна»</w:t>
      </w:r>
      <w:r w:rsidRPr="00057905">
        <w:rPr>
          <w:lang w:val="tt-RU"/>
        </w:rPr>
        <w:t xml:space="preserve">, муз. Ф. Шаймардановой, сл. Ш. Галиева. </w:t>
      </w:r>
    </w:p>
    <w:p w:rsidR="009801FD" w:rsidRPr="00057905" w:rsidRDefault="009801FD" w:rsidP="009801FD">
      <w:pPr>
        <w:widowControl w:val="0"/>
        <w:ind w:firstLine="708"/>
        <w:jc w:val="both"/>
        <w:rPr>
          <w:b/>
          <w:i/>
          <w:lang w:val="tt-RU"/>
        </w:rPr>
      </w:pPr>
      <w:r w:rsidRPr="00057905">
        <w:rPr>
          <w:b/>
          <w:i/>
          <w:lang w:val="tt-RU"/>
        </w:rPr>
        <w:t xml:space="preserve">Музыкально-ритмические движения  </w:t>
      </w:r>
    </w:p>
    <w:p w:rsidR="009801FD" w:rsidRPr="00057905" w:rsidRDefault="009801FD" w:rsidP="009801FD">
      <w:pPr>
        <w:widowControl w:val="0"/>
        <w:ind w:firstLine="708"/>
        <w:jc w:val="both"/>
        <w:rPr>
          <w:b/>
          <w:lang w:val="tt-RU"/>
        </w:rPr>
      </w:pPr>
      <w:r w:rsidRPr="00057905">
        <w:rPr>
          <w:i/>
          <w:lang w:val="tt-RU"/>
        </w:rPr>
        <w:t xml:space="preserve">Игровые упражнения: </w:t>
      </w:r>
      <w:r w:rsidRPr="00057905">
        <w:t>«</w:t>
      </w:r>
      <w:r w:rsidRPr="00057905">
        <w:rPr>
          <w:lang w:val="tt-RU"/>
        </w:rPr>
        <w:t>Марш</w:t>
      </w:r>
      <w:r w:rsidRPr="00057905">
        <w:t>»</w:t>
      </w:r>
      <w:r w:rsidRPr="00057905">
        <w:rPr>
          <w:lang w:val="tt-RU"/>
        </w:rPr>
        <w:t xml:space="preserve">, муз. А. Шарафеева; </w:t>
      </w:r>
      <w:r w:rsidRPr="00057905">
        <w:t>«</w:t>
      </w:r>
      <w:r w:rsidRPr="00057905">
        <w:rPr>
          <w:lang w:val="tt-RU"/>
        </w:rPr>
        <w:t>Сария</w:t>
      </w:r>
      <w:r w:rsidRPr="00057905">
        <w:t>»</w:t>
      </w:r>
      <w:r w:rsidRPr="00057905">
        <w:rPr>
          <w:lang w:val="tt-RU"/>
        </w:rPr>
        <w:t xml:space="preserve">, татарская народная мелодия, обраб. Р. Еникеевой; </w:t>
      </w:r>
      <w:r w:rsidRPr="00057905">
        <w:t>«</w:t>
      </w:r>
      <w:r w:rsidRPr="00057905">
        <w:rPr>
          <w:lang w:val="tt-RU"/>
        </w:rPr>
        <w:t xml:space="preserve">Хоровод», татарская народная мелодия, обраб. Ф. Залялютдиновой; </w:t>
      </w:r>
      <w:r w:rsidRPr="00057905">
        <w:t>«</w:t>
      </w:r>
      <w:r w:rsidRPr="00057905">
        <w:rPr>
          <w:lang w:val="tt-RU"/>
        </w:rPr>
        <w:t>Прыжки</w:t>
      </w:r>
      <w:r w:rsidRPr="00057905">
        <w:t>»</w:t>
      </w:r>
      <w:r w:rsidRPr="00057905">
        <w:rPr>
          <w:lang w:val="tt-RU"/>
        </w:rPr>
        <w:t xml:space="preserve">, муз. Р. Калимуллина; «Топ-топ-топ», татарская народная мелодия, обраб. Р. Тимершиной; </w:t>
      </w:r>
      <w:r w:rsidRPr="00057905">
        <w:t>«</w:t>
      </w:r>
      <w:r w:rsidRPr="00057905">
        <w:rPr>
          <w:lang w:val="tt-RU"/>
        </w:rPr>
        <w:t>Круговая пляска</w:t>
      </w:r>
      <w:r w:rsidRPr="00057905">
        <w:t>»</w:t>
      </w:r>
      <w:r w:rsidRPr="00057905">
        <w:rPr>
          <w:lang w:val="tt-RU"/>
        </w:rPr>
        <w:t xml:space="preserve">, татарская народная мелодия, обраб. Ф. Залялютдиновой; </w:t>
      </w:r>
      <w:r w:rsidRPr="00057905">
        <w:t>«</w:t>
      </w:r>
      <w:r w:rsidRPr="00057905">
        <w:rPr>
          <w:lang w:val="tt-RU"/>
        </w:rPr>
        <w:t>Петушок</w:t>
      </w:r>
      <w:r w:rsidRPr="00057905">
        <w:t>»</w:t>
      </w:r>
      <w:r w:rsidRPr="00057905">
        <w:rPr>
          <w:lang w:val="tt-RU"/>
        </w:rPr>
        <w:t xml:space="preserve">, муз. И. Шамсетдинова; </w:t>
      </w:r>
      <w:r w:rsidRPr="00057905">
        <w:t>«</w:t>
      </w:r>
      <w:r w:rsidRPr="00057905">
        <w:rPr>
          <w:lang w:val="tt-RU"/>
        </w:rPr>
        <w:t>Упражнение с цветами</w:t>
      </w:r>
      <w:r w:rsidRPr="00057905">
        <w:t>»</w:t>
      </w:r>
      <w:r w:rsidRPr="00057905">
        <w:rPr>
          <w:lang w:val="tt-RU"/>
        </w:rPr>
        <w:t>, муз. Р. Еникеева (</w:t>
      </w:r>
      <w:r w:rsidRPr="00057905">
        <w:t>«</w:t>
      </w:r>
      <w:r w:rsidRPr="00057905">
        <w:rPr>
          <w:lang w:val="tt-RU"/>
        </w:rPr>
        <w:t>Вальс</w:t>
      </w:r>
      <w:r w:rsidRPr="00057905">
        <w:t>»</w:t>
      </w:r>
      <w:r w:rsidRPr="00057905">
        <w:rPr>
          <w:lang w:val="tt-RU"/>
        </w:rPr>
        <w:t>).</w:t>
      </w:r>
    </w:p>
    <w:p w:rsidR="009801FD" w:rsidRPr="00057905" w:rsidRDefault="009801FD" w:rsidP="009801FD">
      <w:pPr>
        <w:widowControl w:val="0"/>
        <w:ind w:firstLine="708"/>
        <w:jc w:val="both"/>
      </w:pPr>
      <w:r w:rsidRPr="00057905">
        <w:rPr>
          <w:i/>
          <w:lang w:val="tt-RU"/>
        </w:rPr>
        <w:t>Этюды драматиза</w:t>
      </w:r>
      <w:r w:rsidRPr="00057905">
        <w:rPr>
          <w:i/>
        </w:rPr>
        <w:t>ции:</w:t>
      </w:r>
      <w:r w:rsidRPr="00057905">
        <w:t xml:space="preserve"> «Барабанщик», муз. З. Хабибуллина; «Вальс падающих листьев»</w:t>
      </w:r>
      <w:r w:rsidRPr="00057905">
        <w:rPr>
          <w:lang w:val="tt-RU"/>
        </w:rPr>
        <w:t xml:space="preserve">, муз. Ф. Шаймардановой; </w:t>
      </w:r>
      <w:r w:rsidRPr="00057905">
        <w:t>«Забавный</w:t>
      </w:r>
      <w:r w:rsidRPr="00057905">
        <w:rPr>
          <w:lang w:val="tt-RU"/>
        </w:rPr>
        <w:t xml:space="preserve"> котёнок</w:t>
      </w:r>
      <w:r w:rsidRPr="00057905">
        <w:t>»</w:t>
      </w:r>
      <w:r w:rsidRPr="00057905">
        <w:rPr>
          <w:lang w:val="tt-RU"/>
        </w:rPr>
        <w:t xml:space="preserve">, муз. А. Шарафеева; </w:t>
      </w:r>
      <w:r w:rsidRPr="00057905">
        <w:t>«</w:t>
      </w:r>
      <w:r w:rsidRPr="00057905">
        <w:rPr>
          <w:lang w:val="tt-RU"/>
        </w:rPr>
        <w:t>Мы - солдаты</w:t>
      </w:r>
      <w:r w:rsidRPr="00057905">
        <w:t>»</w:t>
      </w:r>
      <w:r w:rsidRPr="00057905">
        <w:rPr>
          <w:lang w:val="tt-RU"/>
        </w:rPr>
        <w:t xml:space="preserve">, муз. М. Музафарова, З. Хабибуллина, Р. Ахияровой; </w:t>
      </w:r>
      <w:r w:rsidRPr="00057905">
        <w:t>«Лошадки»</w:t>
      </w:r>
      <w:r w:rsidRPr="00057905">
        <w:rPr>
          <w:lang w:val="tt-RU"/>
        </w:rPr>
        <w:t xml:space="preserve">, башкирская народная мелодия, обраб. Р. Сальманова; </w:t>
      </w:r>
      <w:r w:rsidRPr="00057905">
        <w:t>«Бабочки»</w:t>
      </w:r>
      <w:r w:rsidRPr="00057905">
        <w:rPr>
          <w:lang w:val="tt-RU"/>
        </w:rPr>
        <w:t xml:space="preserve">, муз. Л. Хисматуллиной; </w:t>
      </w:r>
      <w:r w:rsidRPr="00057905">
        <w:t>«</w:t>
      </w:r>
      <w:r w:rsidRPr="00057905">
        <w:rPr>
          <w:lang w:val="tt-RU"/>
        </w:rPr>
        <w:t>В лес за ягодами</w:t>
      </w:r>
      <w:r w:rsidRPr="00057905">
        <w:t>»</w:t>
      </w:r>
      <w:r w:rsidRPr="00057905">
        <w:rPr>
          <w:lang w:val="tt-RU"/>
        </w:rPr>
        <w:t xml:space="preserve">, татарская народная мелодия, </w:t>
      </w:r>
      <w:r w:rsidRPr="00057905">
        <w:rPr>
          <w:lang w:val="tt-RU"/>
        </w:rPr>
        <w:lastRenderedPageBreak/>
        <w:t xml:space="preserve">обраб. М. Зиннатуллиной; </w:t>
      </w:r>
      <w:r w:rsidRPr="00057905">
        <w:t>«</w:t>
      </w:r>
      <w:r w:rsidRPr="00057905">
        <w:rPr>
          <w:lang w:val="tt-RU"/>
        </w:rPr>
        <w:t>На лугу</w:t>
      </w:r>
      <w:r w:rsidRPr="00057905">
        <w:t>»</w:t>
      </w:r>
      <w:r w:rsidRPr="00057905">
        <w:rPr>
          <w:lang w:val="tt-RU"/>
        </w:rPr>
        <w:t>, муз. Ф. Шаймардановой.</w:t>
      </w:r>
    </w:p>
    <w:p w:rsidR="009801FD" w:rsidRPr="00057905" w:rsidRDefault="009801FD" w:rsidP="009801FD">
      <w:pPr>
        <w:widowControl w:val="0"/>
        <w:ind w:firstLine="708"/>
        <w:jc w:val="both"/>
        <w:rPr>
          <w:lang w:val="tt-RU"/>
        </w:rPr>
      </w:pPr>
      <w:r w:rsidRPr="00057905">
        <w:rPr>
          <w:i/>
          <w:lang w:val="tt-RU"/>
        </w:rPr>
        <w:t>Хороводы и пляски:</w:t>
      </w:r>
      <w:r w:rsidRPr="00057905">
        <w:t xml:space="preserve"> «Приглашение», муз. А. Абдуллина; «</w:t>
      </w:r>
      <w:r w:rsidRPr="00057905">
        <w:rPr>
          <w:lang w:val="tt-RU"/>
        </w:rPr>
        <w:t>Веселый танец</w:t>
      </w:r>
      <w:r w:rsidRPr="00057905">
        <w:t>»</w:t>
      </w:r>
      <w:r w:rsidRPr="00057905">
        <w:rPr>
          <w:lang w:val="tt-RU"/>
        </w:rPr>
        <w:t xml:space="preserve">, муз. Ф. Фаизовой; </w:t>
      </w:r>
      <w:r w:rsidRPr="00057905">
        <w:t>«</w:t>
      </w:r>
      <w:r w:rsidRPr="00057905">
        <w:rPr>
          <w:lang w:val="tt-RU"/>
        </w:rPr>
        <w:t>Хороводная</w:t>
      </w:r>
      <w:r w:rsidRPr="00057905">
        <w:t>»</w:t>
      </w:r>
      <w:r w:rsidRPr="00057905">
        <w:rPr>
          <w:lang w:val="tt-RU"/>
        </w:rPr>
        <w:t xml:space="preserve">, татарская народная мелодия, обраб. Р. Сабитова; </w:t>
      </w:r>
      <w:r w:rsidRPr="00057905">
        <w:t>«</w:t>
      </w:r>
      <w:r w:rsidRPr="00057905">
        <w:rPr>
          <w:lang w:val="tt-RU"/>
        </w:rPr>
        <w:t>Вместе с друзьями</w:t>
      </w:r>
      <w:r w:rsidRPr="00057905">
        <w:t>»</w:t>
      </w:r>
      <w:r w:rsidRPr="00057905">
        <w:rPr>
          <w:lang w:val="tt-RU"/>
        </w:rPr>
        <w:t xml:space="preserve">, муз. и сл. Л. Хисматуллиной, пер. Л. Хисматуллиной; </w:t>
      </w:r>
      <w:r w:rsidRPr="00057905">
        <w:t>«</w:t>
      </w:r>
      <w:r w:rsidRPr="00057905">
        <w:rPr>
          <w:lang w:val="tt-RU"/>
        </w:rPr>
        <w:t>Около ёлки</w:t>
      </w:r>
      <w:r w:rsidRPr="00057905">
        <w:t>»</w:t>
      </w:r>
      <w:r w:rsidRPr="00057905">
        <w:rPr>
          <w:lang w:val="tt-RU"/>
        </w:rPr>
        <w:t xml:space="preserve">, муз. И. Шамсутдинова, сл. С. Урайского; </w:t>
      </w:r>
      <w:r w:rsidRPr="00057905">
        <w:t>«</w:t>
      </w:r>
      <w:r w:rsidRPr="00057905">
        <w:rPr>
          <w:lang w:val="tt-RU"/>
        </w:rPr>
        <w:t>Медвежата</w:t>
      </w:r>
      <w:r w:rsidRPr="00057905">
        <w:t>»</w:t>
      </w:r>
      <w:r w:rsidRPr="00057905">
        <w:rPr>
          <w:lang w:val="tt-RU"/>
        </w:rPr>
        <w:t xml:space="preserve">, муз. и сл. Р. Гилязевой; </w:t>
      </w:r>
      <w:r w:rsidRPr="00057905">
        <w:t>«</w:t>
      </w:r>
      <w:r w:rsidRPr="00057905">
        <w:rPr>
          <w:lang w:val="tt-RU"/>
        </w:rPr>
        <w:t>Танец снежинок</w:t>
      </w:r>
      <w:r w:rsidRPr="00057905">
        <w:t>»</w:t>
      </w:r>
      <w:r w:rsidRPr="00057905">
        <w:rPr>
          <w:lang w:val="tt-RU"/>
        </w:rPr>
        <w:t xml:space="preserve">, муз. Л. Хисматуллиной; </w:t>
      </w:r>
      <w:r w:rsidRPr="00057905">
        <w:t>«</w:t>
      </w:r>
      <w:r w:rsidRPr="00057905">
        <w:rPr>
          <w:lang w:val="tt-RU"/>
        </w:rPr>
        <w:t>Танец для мам</w:t>
      </w:r>
      <w:r w:rsidRPr="00057905">
        <w:t>»</w:t>
      </w:r>
      <w:r w:rsidRPr="00057905">
        <w:rPr>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9801FD" w:rsidRPr="00057905" w:rsidRDefault="009801FD" w:rsidP="009801FD">
      <w:pPr>
        <w:widowControl w:val="0"/>
        <w:ind w:firstLine="708"/>
        <w:jc w:val="both"/>
        <w:rPr>
          <w:lang w:val="tt-RU"/>
        </w:rPr>
      </w:pPr>
      <w:r w:rsidRPr="00057905">
        <w:rPr>
          <w:i/>
          <w:lang w:val="tt-RU"/>
        </w:rPr>
        <w:t xml:space="preserve">Музыкальные игры: </w:t>
      </w:r>
      <w:r w:rsidRPr="00057905">
        <w:t>«</w:t>
      </w:r>
      <w:r w:rsidRPr="00057905">
        <w:rPr>
          <w:lang w:val="tt-RU"/>
        </w:rPr>
        <w:t>Найди свое корзину</w:t>
      </w:r>
      <w:r w:rsidRPr="00057905">
        <w:t>»</w:t>
      </w:r>
      <w:r w:rsidRPr="00057905">
        <w:rPr>
          <w:lang w:val="tt-RU"/>
        </w:rPr>
        <w:t>, муз. Х. Валиуллина (</w:t>
      </w:r>
      <w:r w:rsidRPr="00057905">
        <w:t>«</w:t>
      </w:r>
      <w:r w:rsidRPr="00057905">
        <w:rPr>
          <w:lang w:val="tt-RU"/>
        </w:rPr>
        <w:t>Вальс</w:t>
      </w:r>
      <w:r w:rsidRPr="00057905">
        <w:t>»</w:t>
      </w:r>
      <w:r w:rsidRPr="00057905">
        <w:rPr>
          <w:lang w:val="tt-RU"/>
        </w:rPr>
        <w:t xml:space="preserve">); </w:t>
      </w:r>
      <w:r w:rsidRPr="00057905">
        <w:t>«</w:t>
      </w:r>
      <w:r w:rsidRPr="00057905">
        <w:rPr>
          <w:lang w:val="tt-RU"/>
        </w:rPr>
        <w:t>Самолеты</w:t>
      </w:r>
      <w:r w:rsidRPr="00057905">
        <w:t>»</w:t>
      </w:r>
      <w:r w:rsidRPr="00057905">
        <w:rPr>
          <w:lang w:val="tt-RU"/>
        </w:rPr>
        <w:t>, муз. А. Монасыйпова (</w:t>
      </w:r>
      <w:r w:rsidRPr="00057905">
        <w:t>«</w:t>
      </w:r>
      <w:r w:rsidRPr="00057905">
        <w:rPr>
          <w:lang w:val="tt-RU"/>
        </w:rPr>
        <w:t>Этюд</w:t>
      </w:r>
      <w:r w:rsidRPr="00057905">
        <w:t>»</w:t>
      </w:r>
      <w:r w:rsidRPr="00057905">
        <w:rPr>
          <w:lang w:val="tt-RU"/>
        </w:rPr>
        <w:t>); «Петушок и курочки</w:t>
      </w:r>
      <w:r w:rsidRPr="00057905">
        <w:t>»</w:t>
      </w:r>
      <w:r w:rsidRPr="00057905">
        <w:rPr>
          <w:lang w:val="tt-RU"/>
        </w:rPr>
        <w:t>, муз. С. Сайдашева (</w:t>
      </w:r>
      <w:r w:rsidRPr="00057905">
        <w:t>«Танец»)</w:t>
      </w:r>
      <w:r w:rsidRPr="00057905">
        <w:rPr>
          <w:lang w:val="tt-RU"/>
        </w:rPr>
        <w:t xml:space="preserve">; </w:t>
      </w:r>
      <w:r w:rsidRPr="00057905">
        <w:t>«Мышки»</w:t>
      </w:r>
      <w:r w:rsidRPr="00057905">
        <w:rPr>
          <w:lang w:val="tt-RU"/>
        </w:rPr>
        <w:t xml:space="preserve">, муз. Р. Зарипова; </w:t>
      </w:r>
      <w:r w:rsidRPr="00057905">
        <w:t>«</w:t>
      </w:r>
      <w:r w:rsidRPr="00057905">
        <w:rPr>
          <w:lang w:val="tt-RU"/>
        </w:rPr>
        <w:t>Медведь и зайчата</w:t>
      </w:r>
      <w:r w:rsidRPr="00057905">
        <w:t xml:space="preserve">», </w:t>
      </w:r>
      <w:r w:rsidRPr="00057905">
        <w:rPr>
          <w:lang w:val="tt-RU"/>
        </w:rPr>
        <w:t xml:space="preserve"> муз. Л. Хисматуллиной, Ф. Шаймардановой; </w:t>
      </w:r>
      <w:r w:rsidRPr="00057905">
        <w:t>«Ударь в бубен»</w:t>
      </w:r>
      <w:r w:rsidRPr="00057905">
        <w:rPr>
          <w:lang w:val="tt-RU"/>
        </w:rPr>
        <w:t xml:space="preserve">, татарская народная мелодия, обраб. В. Валиевой; </w:t>
      </w:r>
      <w:r w:rsidRPr="00057905">
        <w:t>«</w:t>
      </w:r>
      <w:r w:rsidRPr="00057905">
        <w:rPr>
          <w:lang w:val="tt-RU"/>
        </w:rPr>
        <w:t>Скворечники</w:t>
      </w:r>
      <w:r w:rsidRPr="00057905">
        <w:t>»</w:t>
      </w:r>
      <w:r w:rsidRPr="00057905">
        <w:rPr>
          <w:lang w:val="tt-RU"/>
        </w:rPr>
        <w:t>, муз. М. Салихова (</w:t>
      </w:r>
      <w:r w:rsidRPr="00057905">
        <w:t>«</w:t>
      </w:r>
      <w:r w:rsidRPr="00057905">
        <w:rPr>
          <w:lang w:val="tt-RU"/>
        </w:rPr>
        <w:t xml:space="preserve"> Полька</w:t>
      </w:r>
      <w:r w:rsidRPr="00057905">
        <w:t>»</w:t>
      </w:r>
      <w:r w:rsidRPr="00057905">
        <w:rPr>
          <w:lang w:val="tt-RU"/>
        </w:rPr>
        <w:t xml:space="preserve">); </w:t>
      </w:r>
      <w:r w:rsidRPr="00057905">
        <w:t>«</w:t>
      </w:r>
      <w:r w:rsidRPr="00057905">
        <w:rPr>
          <w:lang w:val="tt-RU"/>
        </w:rPr>
        <w:t>Найди себе пару</w:t>
      </w:r>
      <w:r w:rsidRPr="00057905">
        <w:t>»</w:t>
      </w:r>
      <w:r w:rsidRPr="00057905">
        <w:rPr>
          <w:lang w:val="tt-RU"/>
        </w:rPr>
        <w:t xml:space="preserve">, муз. Р. Зарипова. </w:t>
      </w:r>
    </w:p>
    <w:p w:rsidR="009801FD" w:rsidRPr="00057905" w:rsidRDefault="009801FD" w:rsidP="009801FD">
      <w:pPr>
        <w:widowControl w:val="0"/>
        <w:ind w:firstLine="708"/>
        <w:jc w:val="both"/>
        <w:rPr>
          <w:lang w:val="tt-RU"/>
        </w:rPr>
      </w:pPr>
      <w:r w:rsidRPr="00057905">
        <w:rPr>
          <w:i/>
          <w:lang w:val="tt-RU"/>
        </w:rPr>
        <w:t>Игры  с пением:</w:t>
      </w:r>
      <w:r w:rsidRPr="00057905">
        <w:t xml:space="preserve"> «Веселый мячик»</w:t>
      </w:r>
      <w:r w:rsidRPr="00057905">
        <w:rPr>
          <w:lang w:val="tt-RU"/>
        </w:rPr>
        <w:t xml:space="preserve">, татарская народная мелодия, обраб. Р. Тимершиной; </w:t>
      </w:r>
      <w:r w:rsidRPr="00057905">
        <w:t>«</w:t>
      </w:r>
      <w:r w:rsidRPr="00057905">
        <w:rPr>
          <w:lang w:val="tt-RU"/>
        </w:rPr>
        <w:t>Жеребёнок</w:t>
      </w:r>
      <w:r w:rsidRPr="00057905">
        <w:t>»</w:t>
      </w:r>
      <w:r w:rsidRPr="00057905">
        <w:rPr>
          <w:lang w:val="tt-RU"/>
        </w:rPr>
        <w:t>,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9801FD" w:rsidRPr="00057905" w:rsidRDefault="009801FD" w:rsidP="009801FD">
      <w:pPr>
        <w:widowControl w:val="0"/>
        <w:ind w:firstLine="708"/>
        <w:jc w:val="both"/>
        <w:rPr>
          <w:lang w:val="tt-RU"/>
        </w:rPr>
      </w:pPr>
      <w:r w:rsidRPr="00057905">
        <w:rPr>
          <w:i/>
          <w:lang w:val="tt-RU"/>
        </w:rPr>
        <w:t xml:space="preserve">Танцевально-игровое творчество: </w:t>
      </w:r>
      <w:r w:rsidRPr="00057905">
        <w:t>«Апипа»</w:t>
      </w:r>
      <w:r w:rsidRPr="00057905">
        <w:rPr>
          <w:lang w:val="tt-RU"/>
        </w:rPr>
        <w:t>, татарская народная мелодия, обраб. Ю. Виноградова; «Котен</w:t>
      </w:r>
      <w:r w:rsidRPr="00057905">
        <w:t>ок»</w:t>
      </w:r>
      <w:r w:rsidRPr="00057905">
        <w:rPr>
          <w:lang w:val="tt-RU"/>
        </w:rPr>
        <w:t xml:space="preserve">, муз. М. Музафарова; </w:t>
      </w:r>
      <w:r w:rsidRPr="00057905">
        <w:t>«Мышки»</w:t>
      </w:r>
      <w:r w:rsidRPr="00057905">
        <w:rPr>
          <w:lang w:val="tt-RU"/>
        </w:rPr>
        <w:t xml:space="preserve">, муз. Р. Зарипова; </w:t>
      </w:r>
      <w:r w:rsidRPr="00057905">
        <w:t>«Кукла»</w:t>
      </w:r>
      <w:r w:rsidRPr="00057905">
        <w:rPr>
          <w:lang w:val="tt-RU"/>
        </w:rPr>
        <w:t xml:space="preserve">, татарская народная мелодия, обраб. А. Монасыйпова; </w:t>
      </w:r>
      <w:r w:rsidRPr="00057905">
        <w:t>«Танец с платочками»</w:t>
      </w:r>
      <w:r w:rsidRPr="00057905">
        <w:rPr>
          <w:lang w:val="tt-RU"/>
        </w:rPr>
        <w:t xml:space="preserve">, муз. Л. Хисматуллиной; </w:t>
      </w:r>
      <w:r w:rsidRPr="00057905">
        <w:t>«</w:t>
      </w:r>
      <w:r w:rsidRPr="00057905">
        <w:rPr>
          <w:lang w:val="tt-RU"/>
        </w:rPr>
        <w:t>Курочка и петушок</w:t>
      </w:r>
      <w:r w:rsidRPr="00057905">
        <w:t>»</w:t>
      </w:r>
      <w:r w:rsidRPr="00057905">
        <w:rPr>
          <w:lang w:val="tt-RU"/>
        </w:rPr>
        <w:t xml:space="preserve">, муз. А. Батыршина; </w:t>
      </w:r>
      <w:r w:rsidRPr="00057905">
        <w:t>«По ягоды»</w:t>
      </w:r>
      <w:r w:rsidRPr="00057905">
        <w:rPr>
          <w:lang w:val="tt-RU"/>
        </w:rPr>
        <w:t>, татарская народная мелодия, обраб. М. Зайнуллиной.</w:t>
      </w:r>
    </w:p>
    <w:p w:rsidR="009801FD" w:rsidRPr="00057905" w:rsidRDefault="009801FD" w:rsidP="009801FD">
      <w:pPr>
        <w:widowControl w:val="0"/>
        <w:ind w:firstLine="708"/>
        <w:jc w:val="both"/>
        <w:rPr>
          <w:lang w:val="tt-RU"/>
        </w:rPr>
      </w:pPr>
      <w:r w:rsidRPr="00057905">
        <w:rPr>
          <w:i/>
          <w:iCs/>
          <w:lang w:val="tt-RU"/>
        </w:rPr>
        <w:t xml:space="preserve">Игра на детских музыкальных инструментах: </w:t>
      </w:r>
      <w:r w:rsidRPr="00057905">
        <w:t>«Апипа»</w:t>
      </w:r>
      <w:r w:rsidRPr="00057905">
        <w:rPr>
          <w:lang w:val="tt-RU"/>
        </w:rPr>
        <w:t xml:space="preserve">, татарская народная мелодия, обраб. Р. Еникеевой; </w:t>
      </w:r>
      <w:r w:rsidRPr="00057905">
        <w:t>«</w:t>
      </w:r>
      <w:r w:rsidRPr="00057905">
        <w:rPr>
          <w:lang w:val="tt-RU"/>
        </w:rPr>
        <w:t>Поезд</w:t>
      </w:r>
      <w:r w:rsidRPr="00057905">
        <w:t>»</w:t>
      </w:r>
      <w:r w:rsidRPr="00057905">
        <w:rPr>
          <w:lang w:val="tt-RU"/>
        </w:rPr>
        <w:t xml:space="preserve">, муз. и сл. Р. Гатиной, </w:t>
      </w:r>
      <w:r w:rsidRPr="00057905">
        <w:t>«</w:t>
      </w:r>
      <w:r w:rsidRPr="00057905">
        <w:rPr>
          <w:lang w:val="tt-RU"/>
        </w:rPr>
        <w:t>Колыбельная</w:t>
      </w:r>
      <w:r w:rsidRPr="00057905">
        <w:t>»</w:t>
      </w:r>
      <w:r w:rsidRPr="00057905">
        <w:rPr>
          <w:lang w:val="tt-RU"/>
        </w:rPr>
        <w:t xml:space="preserve">, муз. М. Яруллина; Ф. Батыршиной; </w:t>
      </w:r>
      <w:r w:rsidRPr="00057905">
        <w:t>«</w:t>
      </w:r>
      <w:r w:rsidRPr="00057905">
        <w:rPr>
          <w:lang w:val="tt-RU"/>
        </w:rPr>
        <w:t>На улице весна</w:t>
      </w:r>
      <w:r w:rsidRPr="00057905">
        <w:t>»</w:t>
      </w:r>
      <w:r w:rsidRPr="00057905">
        <w:rPr>
          <w:lang w:val="tt-RU"/>
        </w:rPr>
        <w:t xml:space="preserve">, муз. Л. Шигабетдиновой, сл. А. Ерикея; </w:t>
      </w:r>
      <w:r w:rsidRPr="00057905">
        <w:t>«</w:t>
      </w:r>
      <w:r w:rsidRPr="00057905">
        <w:rPr>
          <w:lang w:val="tt-RU"/>
        </w:rPr>
        <w:t>Малина</w:t>
      </w:r>
      <w:r w:rsidRPr="00057905">
        <w:t>»</w:t>
      </w:r>
      <w:r w:rsidRPr="00057905">
        <w:rPr>
          <w:lang w:val="tt-RU"/>
        </w:rPr>
        <w:t>, муз. Л. Шигабетдиновой, сл. Н. Арсланова.</w:t>
      </w:r>
    </w:p>
    <w:p w:rsidR="009801FD" w:rsidRPr="00057905" w:rsidRDefault="009801FD" w:rsidP="009801FD">
      <w:pPr>
        <w:widowControl w:val="0"/>
        <w:ind w:firstLine="708"/>
        <w:jc w:val="both"/>
        <w:rPr>
          <w:b/>
          <w:i/>
          <w:iCs/>
          <w:lang w:val="tt-RU"/>
        </w:rPr>
      </w:pPr>
      <w:r w:rsidRPr="00057905">
        <w:rPr>
          <w:b/>
          <w:i/>
          <w:iCs/>
          <w:lang w:val="tt-RU"/>
        </w:rPr>
        <w:t>Праздники</w:t>
      </w:r>
    </w:p>
    <w:p w:rsidR="009801FD" w:rsidRPr="00057905" w:rsidRDefault="009801FD" w:rsidP="009801FD">
      <w:pPr>
        <w:widowControl w:val="0"/>
        <w:jc w:val="both"/>
      </w:pPr>
      <w:r w:rsidRPr="00057905">
        <w:rPr>
          <w:lang w:val="tt-RU"/>
        </w:rPr>
        <w:t xml:space="preserve">        </w:t>
      </w:r>
      <w:r w:rsidRPr="00057905">
        <w:t>«</w:t>
      </w:r>
      <w:r w:rsidRPr="00057905">
        <w:rPr>
          <w:lang w:val="tt-RU"/>
        </w:rPr>
        <w:t>Карга боткасы</w:t>
      </w:r>
      <w:r w:rsidRPr="00057905">
        <w:t>»</w:t>
      </w:r>
      <w:r w:rsidRPr="00057905">
        <w:rPr>
          <w:lang w:val="tt-RU"/>
        </w:rPr>
        <w:t xml:space="preserve">, </w:t>
      </w:r>
      <w:r w:rsidRPr="00057905">
        <w:t>«</w:t>
      </w:r>
      <w:r w:rsidRPr="00057905">
        <w:rPr>
          <w:lang w:val="tt-RU"/>
        </w:rPr>
        <w:t>Сабантуй</w:t>
      </w:r>
      <w:r w:rsidRPr="00057905">
        <w:t>»</w:t>
      </w:r>
      <w:r w:rsidRPr="00057905">
        <w:rPr>
          <w:lang w:val="tt-RU"/>
        </w:rPr>
        <w:t>.</w:t>
      </w:r>
    </w:p>
    <w:p w:rsidR="009801FD" w:rsidRPr="00F048CC" w:rsidRDefault="009801FD" w:rsidP="009801FD">
      <w:pPr>
        <w:widowControl w:val="0"/>
        <w:ind w:firstLine="709"/>
        <w:jc w:val="both"/>
        <w:rPr>
          <w:color w:val="0070C0"/>
        </w:rPr>
      </w:pPr>
    </w:p>
    <w:p w:rsidR="009801FD" w:rsidRPr="00F048CC" w:rsidRDefault="009801FD" w:rsidP="009801FD">
      <w:pPr>
        <w:widowControl w:val="0"/>
        <w:jc w:val="center"/>
        <w:rPr>
          <w:color w:val="0070C0"/>
        </w:rPr>
      </w:pPr>
      <w:r w:rsidRPr="00F048CC">
        <w:rPr>
          <w:rStyle w:val="FontStyle65"/>
          <w:bCs w:val="0"/>
          <w:color w:val="0070C0"/>
        </w:rPr>
        <w:t>ФИЗИЧЕСКОЕ РАЗВИТИЕ</w:t>
      </w:r>
    </w:p>
    <w:p w:rsidR="009801FD" w:rsidRPr="00F048CC" w:rsidRDefault="009801FD" w:rsidP="009801FD">
      <w:pPr>
        <w:pStyle w:val="5"/>
        <w:widowControl w:val="0"/>
        <w:spacing w:before="0"/>
        <w:ind w:firstLine="708"/>
        <w:jc w:val="center"/>
        <w:rPr>
          <w:rStyle w:val="s1"/>
          <w:b w:val="0"/>
          <w:color w:val="0070C0"/>
          <w:sz w:val="24"/>
          <w:szCs w:val="24"/>
        </w:rPr>
      </w:pPr>
      <w:r w:rsidRPr="00F048CC">
        <w:rPr>
          <w:rStyle w:val="s1"/>
          <w:b w:val="0"/>
          <w:color w:val="0070C0"/>
          <w:sz w:val="24"/>
          <w:szCs w:val="24"/>
        </w:rPr>
        <w:t>РЕКОМЕДУЕМЫЙ СПИСОК ПОДВИЖНЫХ ИГР</w:t>
      </w:r>
    </w:p>
    <w:p w:rsidR="009801FD" w:rsidRPr="00F048CC" w:rsidRDefault="009801FD" w:rsidP="009801FD">
      <w:pPr>
        <w:widowControl w:val="0"/>
        <w:rPr>
          <w:color w:val="0070C0"/>
        </w:rPr>
      </w:pPr>
    </w:p>
    <w:p w:rsidR="009801FD" w:rsidRPr="00057905" w:rsidRDefault="009801FD" w:rsidP="009801FD">
      <w:pPr>
        <w:widowControl w:val="0"/>
        <w:ind w:firstLine="708"/>
        <w:jc w:val="both"/>
      </w:pPr>
      <w:r w:rsidRPr="00057905">
        <w:rPr>
          <w:b/>
          <w:i/>
        </w:rPr>
        <w:t xml:space="preserve">Игры с ходьбой и бегом: </w:t>
      </w:r>
      <w:r w:rsidRPr="00057905">
        <w:rPr>
          <w:b/>
        </w:rPr>
        <w:t>«</w:t>
      </w:r>
      <w:r w:rsidRPr="00057905">
        <w:t>Сова», «Цветные автомобили», «Самолеты», «Колокольчик», «Ловишки», «Пробеги незаметно», «Становись первым», «Погремушки», «Кошка и мыши», «Кошка и птички».</w:t>
      </w:r>
    </w:p>
    <w:p w:rsidR="009801FD" w:rsidRPr="00057905" w:rsidRDefault="009801FD" w:rsidP="009801FD">
      <w:pPr>
        <w:widowControl w:val="0"/>
        <w:ind w:firstLine="708"/>
        <w:jc w:val="both"/>
      </w:pPr>
      <w:r w:rsidRPr="00057905">
        <w:rPr>
          <w:b/>
          <w:i/>
        </w:rPr>
        <w:t>Игры с прыжками</w:t>
      </w:r>
      <w:r w:rsidRPr="00057905">
        <w:rPr>
          <w:i/>
        </w:rPr>
        <w:t>:</w:t>
      </w:r>
      <w:r w:rsidRPr="00057905">
        <w:rPr>
          <w:b/>
        </w:rPr>
        <w:t xml:space="preserve"> «</w:t>
      </w:r>
      <w:r w:rsidRPr="00057905">
        <w:t>Лиса в курятнике», «Зайцы», «Хитрая лиса», «Перепрыгни через ручеек», «Попрыгушки-хлопушки», «Не боюсь».</w:t>
      </w:r>
    </w:p>
    <w:p w:rsidR="009801FD" w:rsidRPr="00057905" w:rsidRDefault="009801FD" w:rsidP="009801FD">
      <w:pPr>
        <w:widowControl w:val="0"/>
        <w:ind w:firstLine="708"/>
        <w:jc w:val="both"/>
      </w:pPr>
      <w:r w:rsidRPr="00057905">
        <w:rPr>
          <w:b/>
          <w:i/>
        </w:rPr>
        <w:t>Игры с ползанием и лазаньем</w:t>
      </w:r>
      <w:r w:rsidRPr="00057905">
        <w:rPr>
          <w:i/>
        </w:rPr>
        <w:t xml:space="preserve">: </w:t>
      </w:r>
      <w:r w:rsidRPr="00057905">
        <w:t>«Пастух», «Котята и щенята», «Перелет птиц».</w:t>
      </w:r>
    </w:p>
    <w:p w:rsidR="009801FD" w:rsidRPr="00057905" w:rsidRDefault="009801FD" w:rsidP="009801FD">
      <w:pPr>
        <w:widowControl w:val="0"/>
        <w:ind w:firstLine="708"/>
        <w:jc w:val="both"/>
      </w:pPr>
      <w:r w:rsidRPr="00057905">
        <w:rPr>
          <w:b/>
          <w:i/>
        </w:rPr>
        <w:t>Игры с бросанием и ловлей</w:t>
      </w:r>
      <w:r w:rsidRPr="00057905">
        <w:rPr>
          <w:i/>
        </w:rPr>
        <w:t>:</w:t>
      </w:r>
      <w:r w:rsidRPr="00057905">
        <w:t xml:space="preserve"> «Подбрось - поймай», «Брось подальше», «Кольцо»,  «Мяч через сетку».</w:t>
      </w:r>
    </w:p>
    <w:p w:rsidR="009801FD" w:rsidRPr="00057905" w:rsidRDefault="009801FD" w:rsidP="009801FD">
      <w:pPr>
        <w:widowControl w:val="0"/>
        <w:ind w:firstLine="708"/>
        <w:jc w:val="both"/>
      </w:pPr>
      <w:r w:rsidRPr="00057905">
        <w:rPr>
          <w:b/>
          <w:i/>
        </w:rPr>
        <w:t xml:space="preserve">Игры на ориентировку в пространстве, на внимание: </w:t>
      </w:r>
      <w:r w:rsidRPr="00057905">
        <w:t>«Найди свой цвет», «Скворечники», «День - ночь», «Найди себе пару», «Пастух и кони», «Подарки», «Найди свое ведерко», «Где звонили?», «Чей голос?».</w:t>
      </w:r>
    </w:p>
    <w:p w:rsidR="009801FD" w:rsidRPr="00057905" w:rsidRDefault="009801FD" w:rsidP="009801FD">
      <w:pPr>
        <w:widowControl w:val="0"/>
        <w:ind w:firstLine="708"/>
        <w:jc w:val="both"/>
      </w:pPr>
      <w:r w:rsidRPr="00057905">
        <w:rPr>
          <w:b/>
          <w:i/>
        </w:rPr>
        <w:t>Татарские народные игры</w:t>
      </w:r>
      <w:r w:rsidRPr="00057905">
        <w:t xml:space="preserve"> «Перехватчики», «Лисички и курочки», «Кто дальше бросит», «Изобрази предмет», </w:t>
      </w:r>
      <w:r w:rsidRPr="00057905">
        <w:rPr>
          <w:b/>
        </w:rPr>
        <w:t>«</w:t>
      </w:r>
      <w:r w:rsidRPr="00057905">
        <w:t xml:space="preserve">Кисонька», «Овощи», «Гуси-лебеди», «Серый волк» и др. </w:t>
      </w:r>
    </w:p>
    <w:p w:rsidR="009801FD" w:rsidRPr="00057905" w:rsidRDefault="009801FD" w:rsidP="009801FD">
      <w:pPr>
        <w:widowControl w:val="0"/>
        <w:ind w:firstLine="708"/>
        <w:jc w:val="both"/>
      </w:pPr>
      <w:r w:rsidRPr="00057905">
        <w:rPr>
          <w:b/>
          <w:i/>
        </w:rPr>
        <w:t>Русские народные игры</w:t>
      </w:r>
      <w:r w:rsidRPr="00057905">
        <w:rPr>
          <w:i/>
        </w:rPr>
        <w:t xml:space="preserve">: </w:t>
      </w:r>
      <w:r w:rsidRPr="00057905">
        <w:t>«Ручеек», «Бояре», «Колечко», «Уголки», «У медведя во бору» и др.</w:t>
      </w:r>
    </w:p>
    <w:p w:rsidR="003408E7" w:rsidRDefault="003408E7" w:rsidP="009801FD">
      <w:pPr>
        <w:pStyle w:val="Style24"/>
        <w:outlineLvl w:val="0"/>
        <w:rPr>
          <w:b/>
        </w:rPr>
      </w:pPr>
    </w:p>
    <w:p w:rsidR="00494B70" w:rsidRDefault="00494B70">
      <w:pPr>
        <w:suppressAutoHyphens w:val="0"/>
        <w:spacing w:line="276" w:lineRule="auto"/>
        <w:jc w:val="center"/>
        <w:rPr>
          <w:rFonts w:eastAsia="Times New Roman"/>
          <w:b/>
          <w:color w:val="0070C0"/>
          <w:lang w:eastAsia="ru-RU"/>
        </w:rPr>
      </w:pPr>
      <w:r>
        <w:rPr>
          <w:b/>
          <w:color w:val="0070C0"/>
        </w:rPr>
        <w:br w:type="page"/>
      </w:r>
    </w:p>
    <w:p w:rsidR="003408E7" w:rsidRPr="003408E7" w:rsidRDefault="003408E7" w:rsidP="003408E7">
      <w:pPr>
        <w:pStyle w:val="Style24"/>
        <w:outlineLvl w:val="0"/>
        <w:rPr>
          <w:b/>
          <w:color w:val="0070C0"/>
          <w:spacing w:val="-3"/>
        </w:rPr>
      </w:pPr>
      <w:r w:rsidRPr="003408E7">
        <w:rPr>
          <w:b/>
          <w:color w:val="0070C0"/>
        </w:rPr>
        <w:lastRenderedPageBreak/>
        <w:t xml:space="preserve">6.2.2. СТАРШАЯ ГРУППА </w:t>
      </w:r>
      <w:r w:rsidRPr="003408E7">
        <w:rPr>
          <w:b/>
          <w:color w:val="0070C0"/>
          <w:spacing w:val="-3"/>
        </w:rPr>
        <w:t>(5-6 ЛЕТ)</w:t>
      </w:r>
    </w:p>
    <w:p w:rsidR="003408E7" w:rsidRPr="003408E7" w:rsidRDefault="003408E7" w:rsidP="003408E7">
      <w:pPr>
        <w:pStyle w:val="Style24"/>
        <w:outlineLvl w:val="0"/>
        <w:rPr>
          <w:b/>
          <w:color w:val="0070C0"/>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9497"/>
      </w:tblGrid>
      <w:tr w:rsidR="003408E7" w:rsidRPr="00057905" w:rsidTr="003408E7">
        <w:trPr>
          <w:trHeight w:val="376"/>
        </w:trPr>
        <w:tc>
          <w:tcPr>
            <w:tcW w:w="10206" w:type="dxa"/>
            <w:gridSpan w:val="2"/>
            <w:tcBorders>
              <w:top w:val="single" w:sz="4" w:space="0" w:color="auto"/>
              <w:left w:val="single" w:sz="4" w:space="0" w:color="auto"/>
              <w:bottom w:val="single" w:sz="4" w:space="0" w:color="auto"/>
              <w:right w:val="single" w:sz="4" w:space="0" w:color="auto"/>
            </w:tcBorders>
            <w:hideMark/>
          </w:tcPr>
          <w:p w:rsidR="003408E7" w:rsidRPr="00057905" w:rsidRDefault="003408E7" w:rsidP="00FA6983">
            <w:pPr>
              <w:pStyle w:val="Style24"/>
              <w:rPr>
                <w:lang w:eastAsia="en-US"/>
              </w:rPr>
            </w:pPr>
            <w:r w:rsidRPr="003408E7">
              <w:rPr>
                <w:rStyle w:val="FontStyle65"/>
                <w:rFonts w:eastAsiaTheme="majorEastAsia"/>
                <w:bCs w:val="0"/>
                <w:color w:val="0070C0"/>
              </w:rPr>
              <w:t>Содержание направлений с учетом этно-культурного составляющего регионального компонента (ЭКС)</w:t>
            </w:r>
          </w:p>
        </w:tc>
      </w:tr>
      <w:tr w:rsidR="00494B70"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494B70" w:rsidRPr="003408E7" w:rsidRDefault="00494B70" w:rsidP="003408E7">
            <w:pPr>
              <w:pStyle w:val="Style24"/>
              <w:ind w:left="113" w:right="113"/>
              <w:rPr>
                <w:rStyle w:val="FontStyle65"/>
                <w:rFonts w:eastAsiaTheme="majorEastAsia"/>
                <w:bCs w:val="0"/>
                <w:color w:val="0070C0"/>
              </w:rPr>
            </w:pPr>
            <w:r w:rsidRPr="003408E7">
              <w:rPr>
                <w:rStyle w:val="FontStyle65"/>
                <w:rFonts w:eastAsiaTheme="majorEastAsia"/>
                <w:bCs w:val="0"/>
                <w:color w:val="0070C0"/>
              </w:rPr>
              <w:t>Социально-коммуника-тивное развитие</w:t>
            </w:r>
          </w:p>
        </w:tc>
        <w:tc>
          <w:tcPr>
            <w:tcW w:w="9497" w:type="dxa"/>
            <w:tcBorders>
              <w:top w:val="single" w:sz="4" w:space="0" w:color="auto"/>
              <w:left w:val="single" w:sz="4" w:space="0" w:color="auto"/>
              <w:bottom w:val="single" w:sz="4" w:space="0" w:color="auto"/>
              <w:right w:val="single" w:sz="4" w:space="0" w:color="auto"/>
            </w:tcBorders>
          </w:tcPr>
          <w:p w:rsidR="00494B70" w:rsidRPr="00057905" w:rsidRDefault="00494B70" w:rsidP="00494B70">
            <w:pPr>
              <w:widowControl w:val="0"/>
              <w:jc w:val="both"/>
            </w:pPr>
            <w:r w:rsidRPr="00057905">
              <w:rPr>
                <w:b/>
                <w:i/>
              </w:rPr>
              <w:t>В сфере развития положительного отношения ребенка к себе и другим людям</w:t>
            </w:r>
          </w:p>
          <w:p w:rsidR="00494B70" w:rsidRPr="00057905" w:rsidRDefault="00494B70" w:rsidP="00494B70">
            <w:pPr>
              <w:pStyle w:val="a5"/>
              <w:widowControl w:val="0"/>
              <w:numPr>
                <w:ilvl w:val="0"/>
                <w:numId w:val="206"/>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Углублять представления о семье, ее истории. Расширять представления о составе с</w:t>
            </w:r>
            <w:r w:rsidRPr="00057905">
              <w:rPr>
                <w:rFonts w:ascii="Times New Roman" w:hAnsi="Times New Roman"/>
                <w:sz w:val="24"/>
                <w:szCs w:val="24"/>
              </w:rPr>
              <w:t>е</w:t>
            </w:r>
            <w:r w:rsidRPr="00057905">
              <w:rPr>
                <w:rFonts w:ascii="Times New Roman" w:hAnsi="Times New Roman"/>
                <w:sz w:val="24"/>
                <w:szCs w:val="24"/>
              </w:rPr>
              <w:t>мьи, родственниках (отец, мать, бабушки и дедушки, братья и сестры, дяди и тети, двоюродные, троюродные братья и сестры), своей принадлежности к семье, родстве</w:t>
            </w:r>
            <w:r w:rsidRPr="00057905">
              <w:rPr>
                <w:rFonts w:ascii="Times New Roman" w:hAnsi="Times New Roman"/>
                <w:sz w:val="24"/>
                <w:szCs w:val="24"/>
              </w:rPr>
              <w:t>н</w:t>
            </w:r>
            <w:r w:rsidRPr="00057905">
              <w:rPr>
                <w:rFonts w:ascii="Times New Roman" w:hAnsi="Times New Roman"/>
                <w:sz w:val="24"/>
                <w:szCs w:val="24"/>
              </w:rPr>
              <w:t>ных связях и зависимостях внутри неё,  профессиях и увлечениях родителей, ро</w:t>
            </w:r>
            <w:r w:rsidRPr="00057905">
              <w:rPr>
                <w:rFonts w:ascii="Times New Roman" w:hAnsi="Times New Roman"/>
                <w:sz w:val="24"/>
                <w:szCs w:val="24"/>
              </w:rPr>
              <w:t>д</w:t>
            </w:r>
            <w:r w:rsidRPr="00057905">
              <w:rPr>
                <w:rFonts w:ascii="Times New Roman" w:hAnsi="Times New Roman"/>
                <w:sz w:val="24"/>
                <w:szCs w:val="24"/>
              </w:rPr>
              <w:t>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494B70" w:rsidRPr="00057905" w:rsidRDefault="00494B70" w:rsidP="00494B70">
            <w:pPr>
              <w:pStyle w:val="Style7"/>
              <w:numPr>
                <w:ilvl w:val="0"/>
                <w:numId w:val="206"/>
              </w:numPr>
              <w:spacing w:line="240" w:lineRule="auto"/>
              <w:jc w:val="both"/>
              <w:rPr>
                <w:rStyle w:val="FontStyle63"/>
                <w:lang w:eastAsia="en-US"/>
              </w:rPr>
            </w:pPr>
            <w:r w:rsidRPr="00057905">
              <w:rPr>
                <w:lang w:eastAsia="en-US"/>
              </w:rPr>
              <w:t>Поощрять желание ребенка принимать посильное участие в подготовке семейных праздников, к выполнению постоянных обязанностей по дому.</w:t>
            </w:r>
            <w:r w:rsidRPr="00057905">
              <w:rPr>
                <w:rStyle w:val="FontStyle63"/>
                <w:lang w:eastAsia="en-US"/>
              </w:rPr>
              <w:t xml:space="preserve"> Способствовать проя</w:t>
            </w:r>
            <w:r w:rsidRPr="00057905">
              <w:rPr>
                <w:rStyle w:val="FontStyle63"/>
                <w:lang w:eastAsia="en-US"/>
              </w:rPr>
              <w:t>в</w:t>
            </w:r>
            <w:r w:rsidRPr="00057905">
              <w:rPr>
                <w:rStyle w:val="FontStyle63"/>
                <w:lang w:eastAsia="en-US"/>
              </w:rPr>
              <w:t>лению интереса к семейным делам, стремлению к совместному обсуждению проблем.</w:t>
            </w:r>
          </w:p>
          <w:p w:rsidR="00494B70" w:rsidRPr="00057905" w:rsidRDefault="00494B70" w:rsidP="00494B70">
            <w:pPr>
              <w:pStyle w:val="a5"/>
              <w:widowControl w:val="0"/>
              <w:numPr>
                <w:ilvl w:val="0"/>
                <w:numId w:val="206"/>
              </w:numPr>
              <w:spacing w:after="0" w:line="240" w:lineRule="auto"/>
              <w:jc w:val="both"/>
              <w:rPr>
                <w:sz w:val="24"/>
                <w:szCs w:val="24"/>
              </w:rPr>
            </w:pPr>
            <w:r w:rsidRPr="00057905">
              <w:rPr>
                <w:rFonts w:ascii="Times New Roman" w:hAnsi="Times New Roman"/>
                <w:sz w:val="24"/>
                <w:szCs w:val="24"/>
              </w:rPr>
              <w:t>Создавать условия для формирования нравственной основы первых чувств патри</w:t>
            </w:r>
            <w:r w:rsidRPr="00057905">
              <w:rPr>
                <w:rFonts w:ascii="Times New Roman" w:hAnsi="Times New Roman"/>
                <w:sz w:val="24"/>
                <w:szCs w:val="24"/>
              </w:rPr>
              <w:t>о</w:t>
            </w:r>
            <w:r w:rsidRPr="00057905">
              <w:rPr>
                <w:rFonts w:ascii="Times New Roman" w:hAnsi="Times New Roman"/>
                <w:sz w:val="24"/>
                <w:szCs w:val="24"/>
              </w:rPr>
              <w:t>тизма как общечеловеческой ценности – любви к своей семье, детскому саду, родному краю, людям, населяющим ее.</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w:t>
            </w:r>
            <w:r w:rsidRPr="00057905">
              <w:rPr>
                <w:rFonts w:ascii="Times New Roman" w:hAnsi="Times New Roman"/>
                <w:sz w:val="24"/>
                <w:szCs w:val="24"/>
              </w:rPr>
              <w:t>г</w:t>
            </w:r>
            <w:r w:rsidRPr="00057905">
              <w:rPr>
                <w:rFonts w:ascii="Times New Roman" w:hAnsi="Times New Roman"/>
                <w:sz w:val="24"/>
                <w:szCs w:val="24"/>
              </w:rPr>
              <w:t>рах, выступления артистов на международных конкурсах.</w:t>
            </w:r>
          </w:p>
          <w:p w:rsidR="00494B70" w:rsidRPr="00057905" w:rsidRDefault="00494B70" w:rsidP="00494B70">
            <w:pPr>
              <w:pStyle w:val="a5"/>
              <w:widowControl w:val="0"/>
              <w:numPr>
                <w:ilvl w:val="0"/>
                <w:numId w:val="206"/>
              </w:numPr>
              <w:spacing w:after="0" w:line="240" w:lineRule="auto"/>
              <w:jc w:val="both"/>
              <w:rPr>
                <w:rStyle w:val="FontStyle63"/>
                <w:sz w:val="24"/>
                <w:szCs w:val="24"/>
              </w:rPr>
            </w:pPr>
            <w:r w:rsidRPr="00057905">
              <w:rPr>
                <w:rFonts w:ascii="Times New Roman" w:hAnsi="Times New Roman"/>
                <w:sz w:val="24"/>
                <w:szCs w:val="24"/>
              </w:rPr>
              <w:t>Поддерживать интерес ребенка к событиям из детства окружающих взрослых, и</w:t>
            </w:r>
            <w:r w:rsidRPr="00057905">
              <w:rPr>
                <w:rFonts w:ascii="Times New Roman" w:hAnsi="Times New Roman"/>
                <w:sz w:val="24"/>
                <w:szCs w:val="24"/>
              </w:rPr>
              <w:t>н</w:t>
            </w:r>
            <w:r w:rsidRPr="00057905">
              <w:rPr>
                <w:rFonts w:ascii="Times New Roman" w:hAnsi="Times New Roman"/>
                <w:sz w:val="24"/>
                <w:szCs w:val="24"/>
              </w:rPr>
              <w:t>формации про верных друзей, дворовые игры и самодельные игрушки, о смешных с</w:t>
            </w:r>
            <w:r w:rsidRPr="00057905">
              <w:rPr>
                <w:rFonts w:ascii="Times New Roman" w:hAnsi="Times New Roman"/>
                <w:sz w:val="24"/>
                <w:szCs w:val="24"/>
              </w:rPr>
              <w:t>и</w:t>
            </w:r>
            <w:r w:rsidRPr="00057905">
              <w:rPr>
                <w:rFonts w:ascii="Times New Roman" w:hAnsi="Times New Roman"/>
                <w:sz w:val="24"/>
                <w:szCs w:val="24"/>
              </w:rPr>
              <w:t>туациях, эпизодах, которые хорошо запомнились и могут быть созвучными интересам и чувствам самого ребенка.</w:t>
            </w:r>
            <w:r w:rsidRPr="00057905">
              <w:rPr>
                <w:rFonts w:ascii="Times New Roman" w:hAnsi="Times New Roman"/>
                <w:sz w:val="24"/>
                <w:szCs w:val="24"/>
              </w:rPr>
              <w:tab/>
            </w:r>
          </w:p>
          <w:p w:rsidR="00494B70" w:rsidRDefault="00494B70" w:rsidP="00494B70">
            <w:pPr>
              <w:widowControl w:val="0"/>
              <w:jc w:val="both"/>
            </w:pPr>
            <w:r w:rsidRPr="00057905">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494B70" w:rsidRPr="00057905" w:rsidRDefault="00494B70" w:rsidP="00494B70">
            <w:pPr>
              <w:widowControl w:val="0"/>
              <w:jc w:val="both"/>
              <w:rPr>
                <w:b/>
                <w:i/>
              </w:rPr>
            </w:pPr>
            <w:r w:rsidRPr="00057905">
              <w:rPr>
                <w:b/>
                <w:i/>
              </w:rPr>
              <w:t>В сфере развития коммуникативной и социальной компетентности, в том числе информационно-социальной</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Поддерживать потребность ребенка в общении со взрослым как источником разноо</w:t>
            </w:r>
            <w:r w:rsidRPr="00057905">
              <w:rPr>
                <w:rFonts w:ascii="Times New Roman" w:hAnsi="Times New Roman"/>
                <w:sz w:val="24"/>
                <w:szCs w:val="24"/>
              </w:rPr>
              <w:t>б</w:t>
            </w:r>
            <w:r w:rsidRPr="00057905">
              <w:rPr>
                <w:rFonts w:ascii="Times New Roman" w:hAnsi="Times New Roman"/>
                <w:sz w:val="24"/>
                <w:szCs w:val="24"/>
              </w:rPr>
              <w:t>разной информации о природном и социальном мире, событиях в родном городе (с</w:t>
            </w:r>
            <w:r w:rsidRPr="00057905">
              <w:rPr>
                <w:rFonts w:ascii="Times New Roman" w:hAnsi="Times New Roman"/>
                <w:sz w:val="24"/>
                <w:szCs w:val="24"/>
              </w:rPr>
              <w:t>е</w:t>
            </w:r>
            <w:r w:rsidRPr="00057905">
              <w:rPr>
                <w:rFonts w:ascii="Times New Roman" w:hAnsi="Times New Roman"/>
                <w:sz w:val="24"/>
                <w:szCs w:val="24"/>
              </w:rPr>
              <w:t>ле), республике, регионах страны.</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w:t>
            </w:r>
            <w:r w:rsidRPr="00057905">
              <w:rPr>
                <w:rFonts w:ascii="Times New Roman" w:hAnsi="Times New Roman"/>
                <w:sz w:val="24"/>
                <w:szCs w:val="24"/>
              </w:rPr>
              <w:t>к</w:t>
            </w:r>
            <w:r w:rsidRPr="00057905">
              <w:rPr>
                <w:rFonts w:ascii="Times New Roman" w:hAnsi="Times New Roman"/>
                <w:sz w:val="24"/>
                <w:szCs w:val="24"/>
              </w:rPr>
              <w:t>тивности.</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057905">
              <w:rPr>
                <w:rFonts w:ascii="Times New Roman" w:hAnsi="Times New Roman"/>
                <w:sz w:val="24"/>
                <w:szCs w:val="24"/>
              </w:rPr>
              <w:tab/>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Развивать интерес и уважение к культуре, традициям, обычаям и нравам людей, гов</w:t>
            </w:r>
            <w:r w:rsidRPr="00057905">
              <w:rPr>
                <w:rFonts w:ascii="Times New Roman" w:hAnsi="Times New Roman"/>
                <w:sz w:val="24"/>
                <w:szCs w:val="24"/>
              </w:rPr>
              <w:t>о</w:t>
            </w:r>
            <w:r w:rsidRPr="00057905">
              <w:rPr>
                <w:rFonts w:ascii="Times New Roman" w:hAnsi="Times New Roman"/>
                <w:sz w:val="24"/>
                <w:szCs w:val="24"/>
              </w:rPr>
              <w:t>рящих на татарском языке, формировать навыки разумного и обоснованного повед</w:t>
            </w:r>
            <w:r w:rsidRPr="00057905">
              <w:rPr>
                <w:rFonts w:ascii="Times New Roman" w:hAnsi="Times New Roman"/>
                <w:sz w:val="24"/>
                <w:szCs w:val="24"/>
              </w:rPr>
              <w:t>е</w:t>
            </w:r>
            <w:r w:rsidRPr="00057905">
              <w:rPr>
                <w:rFonts w:ascii="Times New Roman" w:hAnsi="Times New Roman"/>
                <w:sz w:val="24"/>
                <w:szCs w:val="24"/>
              </w:rPr>
              <w:t>ния при взаимодействии языков и культур, навыки социальной межкультурной ко</w:t>
            </w:r>
            <w:r w:rsidRPr="00057905">
              <w:rPr>
                <w:rFonts w:ascii="Times New Roman" w:hAnsi="Times New Roman"/>
                <w:sz w:val="24"/>
                <w:szCs w:val="24"/>
              </w:rPr>
              <w:t>м</w:t>
            </w:r>
            <w:r w:rsidRPr="00057905">
              <w:rPr>
                <w:rFonts w:ascii="Times New Roman" w:hAnsi="Times New Roman"/>
                <w:sz w:val="24"/>
                <w:szCs w:val="24"/>
              </w:rPr>
              <w:t>муникации.</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w:t>
            </w:r>
            <w:r w:rsidRPr="00057905">
              <w:rPr>
                <w:rFonts w:ascii="Times New Roman" w:hAnsi="Times New Roman"/>
                <w:sz w:val="24"/>
                <w:szCs w:val="24"/>
              </w:rPr>
              <w:t>ы</w:t>
            </w:r>
            <w:r w:rsidRPr="00057905">
              <w:rPr>
                <w:rFonts w:ascii="Times New Roman" w:hAnsi="Times New Roman"/>
                <w:sz w:val="24"/>
                <w:szCs w:val="24"/>
              </w:rPr>
              <w:t>ков устной речи на втором языке.</w:t>
            </w:r>
          </w:p>
          <w:p w:rsidR="00494B70" w:rsidRPr="00057905" w:rsidRDefault="00494B70" w:rsidP="00494B70">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w:t>
            </w:r>
            <w:r w:rsidRPr="00057905">
              <w:rPr>
                <w:rFonts w:ascii="Times New Roman" w:hAnsi="Times New Roman"/>
                <w:sz w:val="24"/>
                <w:szCs w:val="24"/>
              </w:rPr>
              <w:t>о</w:t>
            </w:r>
            <w:r w:rsidRPr="00057905">
              <w:rPr>
                <w:rFonts w:ascii="Times New Roman" w:hAnsi="Times New Roman"/>
                <w:sz w:val="24"/>
                <w:szCs w:val="24"/>
              </w:rPr>
              <w:t>ворки, потешки и др.).</w:t>
            </w:r>
          </w:p>
          <w:p w:rsidR="00494B70" w:rsidRPr="00057905" w:rsidRDefault="00494B70" w:rsidP="00494B70">
            <w:pPr>
              <w:pStyle w:val="a5"/>
              <w:widowControl w:val="0"/>
              <w:numPr>
                <w:ilvl w:val="0"/>
                <w:numId w:val="206"/>
              </w:numPr>
              <w:spacing w:after="0" w:line="240" w:lineRule="auto"/>
              <w:jc w:val="both"/>
              <w:rPr>
                <w:b/>
                <w:i/>
              </w:rPr>
            </w:pPr>
            <w:r w:rsidRPr="00057905">
              <w:rPr>
                <w:rFonts w:ascii="Times New Roman" w:hAnsi="Times New Roman"/>
                <w:sz w:val="24"/>
                <w:szCs w:val="24"/>
              </w:rPr>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w:t>
            </w:r>
            <w:r w:rsidRPr="00057905">
              <w:rPr>
                <w:rFonts w:ascii="Times New Roman" w:hAnsi="Times New Roman"/>
                <w:sz w:val="24"/>
                <w:szCs w:val="24"/>
              </w:rPr>
              <w:t>о</w:t>
            </w:r>
            <w:r w:rsidRPr="00057905">
              <w:rPr>
                <w:rFonts w:ascii="Times New Roman" w:hAnsi="Times New Roman"/>
                <w:sz w:val="24"/>
                <w:szCs w:val="24"/>
              </w:rPr>
              <w:t>здающиеся при подобных встречах, обратить внимание на недопустимость и опа</w:t>
            </w:r>
            <w:r w:rsidRPr="00057905">
              <w:rPr>
                <w:rFonts w:ascii="Times New Roman" w:hAnsi="Times New Roman"/>
                <w:sz w:val="24"/>
                <w:szCs w:val="24"/>
              </w:rPr>
              <w:t>с</w:t>
            </w:r>
            <w:r w:rsidRPr="00057905">
              <w:rPr>
                <w:rFonts w:ascii="Times New Roman" w:hAnsi="Times New Roman"/>
                <w:sz w:val="24"/>
                <w:szCs w:val="24"/>
              </w:rPr>
              <w:t>ность оставаться наедине с незнакомым человеком.</w:t>
            </w:r>
          </w:p>
        </w:tc>
      </w:tr>
      <w:tr w:rsidR="003408E7"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3408E7" w:rsidRPr="00057905" w:rsidRDefault="003408E7" w:rsidP="003408E7">
            <w:pPr>
              <w:pStyle w:val="Style24"/>
              <w:ind w:left="113" w:right="113"/>
              <w:rPr>
                <w:rStyle w:val="FontStyle65"/>
                <w:rFonts w:eastAsiaTheme="majorEastAsia"/>
                <w:bCs w:val="0"/>
              </w:rPr>
            </w:pPr>
            <w:r w:rsidRPr="003408E7">
              <w:rPr>
                <w:rStyle w:val="FontStyle65"/>
                <w:rFonts w:eastAsiaTheme="majorEastAsia"/>
                <w:bCs w:val="0"/>
                <w:color w:val="0070C0"/>
              </w:rPr>
              <w:lastRenderedPageBreak/>
              <w:t>Социально-коммуника-тивное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55647E">
            <w:pPr>
              <w:pStyle w:val="a5"/>
              <w:widowControl w:val="0"/>
              <w:numPr>
                <w:ilvl w:val="0"/>
                <w:numId w:val="206"/>
              </w:numPr>
              <w:shd w:val="clear" w:color="auto" w:fill="FFFFFF"/>
              <w:tabs>
                <w:tab w:val="left" w:pos="709"/>
                <w:tab w:val="left" w:pos="900"/>
              </w:tabs>
              <w:autoSpaceDE w:val="0"/>
              <w:autoSpaceDN w:val="0"/>
              <w:adjustRightInd w:val="0"/>
              <w:spacing w:after="0" w:line="240" w:lineRule="auto"/>
              <w:jc w:val="both"/>
              <w:rPr>
                <w:rFonts w:ascii="Times New Roman" w:hAnsi="Times New Roman"/>
                <w:b/>
                <w:sz w:val="24"/>
                <w:szCs w:val="24"/>
              </w:rPr>
            </w:pPr>
            <w:r w:rsidRPr="00057905">
              <w:rPr>
                <w:rFonts w:ascii="Times New Roman" w:hAnsi="Times New Roman"/>
                <w:sz w:val="24"/>
                <w:szCs w:val="24"/>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w:t>
            </w:r>
            <w:r w:rsidRPr="00057905">
              <w:rPr>
                <w:rFonts w:ascii="Times New Roman" w:hAnsi="Times New Roman"/>
                <w:sz w:val="24"/>
                <w:szCs w:val="24"/>
              </w:rPr>
              <w:t>о</w:t>
            </w:r>
            <w:r w:rsidRPr="00057905">
              <w:rPr>
                <w:rFonts w:ascii="Times New Roman" w:hAnsi="Times New Roman"/>
                <w:sz w:val="24"/>
                <w:szCs w:val="24"/>
              </w:rPr>
              <w:t>рода (республики, страны).</w:t>
            </w:r>
          </w:p>
          <w:p w:rsidR="003408E7" w:rsidRPr="00057905" w:rsidRDefault="003408E7" w:rsidP="0055647E">
            <w:pPr>
              <w:pStyle w:val="a5"/>
              <w:widowControl w:val="0"/>
              <w:numPr>
                <w:ilvl w:val="0"/>
                <w:numId w:val="206"/>
              </w:numPr>
              <w:shd w:val="clear" w:color="auto" w:fill="FFFFFF"/>
              <w:autoSpaceDE w:val="0"/>
              <w:autoSpaceDN w:val="0"/>
              <w:adjustRightInd w:val="0"/>
              <w:spacing w:after="0" w:line="240" w:lineRule="auto"/>
              <w:jc w:val="both"/>
              <w:rPr>
                <w:rFonts w:ascii="Times New Roman" w:hAnsi="Times New Roman"/>
                <w:sz w:val="24"/>
                <w:szCs w:val="24"/>
              </w:rPr>
            </w:pPr>
            <w:r w:rsidRPr="00057905">
              <w:rPr>
                <w:rFonts w:ascii="Times New Roman" w:hAnsi="Times New Roman"/>
                <w:sz w:val="24"/>
                <w:szCs w:val="24"/>
              </w:rPr>
              <w:t>Формировать основы безопасного поведения на дорогах и улицах города, в общ</w:t>
            </w:r>
            <w:r w:rsidRPr="00057905">
              <w:rPr>
                <w:rFonts w:ascii="Times New Roman" w:hAnsi="Times New Roman"/>
                <w:sz w:val="24"/>
                <w:szCs w:val="24"/>
              </w:rPr>
              <w:t>е</w:t>
            </w:r>
            <w:r w:rsidRPr="00057905">
              <w:rPr>
                <w:rFonts w:ascii="Times New Roman" w:hAnsi="Times New Roman"/>
                <w:sz w:val="24"/>
                <w:szCs w:val="24"/>
              </w:rPr>
              <w:t>ственном транспорте, метро.</w:t>
            </w:r>
          </w:p>
          <w:p w:rsidR="003408E7" w:rsidRPr="00057905" w:rsidRDefault="003408E7" w:rsidP="0055647E">
            <w:pPr>
              <w:pStyle w:val="a5"/>
              <w:widowControl w:val="0"/>
              <w:numPr>
                <w:ilvl w:val="0"/>
                <w:numId w:val="206"/>
              </w:numPr>
              <w:shd w:val="clear" w:color="auto" w:fill="FFFFFF"/>
              <w:autoSpaceDE w:val="0"/>
              <w:autoSpaceDN w:val="0"/>
              <w:adjustRightInd w:val="0"/>
              <w:spacing w:after="0" w:line="240" w:lineRule="auto"/>
              <w:jc w:val="both"/>
              <w:rPr>
                <w:rFonts w:ascii="Times New Roman" w:hAnsi="Times New Roman"/>
                <w:i/>
                <w:sz w:val="24"/>
                <w:szCs w:val="24"/>
              </w:rPr>
            </w:pPr>
            <w:r w:rsidRPr="00057905">
              <w:rPr>
                <w:rFonts w:ascii="Times New Roman" w:hAnsi="Times New Roman"/>
                <w:sz w:val="24"/>
                <w:szCs w:val="24"/>
              </w:rPr>
              <w:t>Предостерегать детей от возможной опасности при встрече с бездомными животн</w:t>
            </w:r>
            <w:r w:rsidRPr="00057905">
              <w:rPr>
                <w:rFonts w:ascii="Times New Roman" w:hAnsi="Times New Roman"/>
                <w:sz w:val="24"/>
                <w:szCs w:val="24"/>
              </w:rPr>
              <w:t>ы</w:t>
            </w:r>
            <w:r w:rsidRPr="00057905">
              <w:rPr>
                <w:rFonts w:ascii="Times New Roman" w:hAnsi="Times New Roman"/>
                <w:sz w:val="24"/>
                <w:szCs w:val="24"/>
              </w:rPr>
              <w:t>ми.</w:t>
            </w:r>
          </w:p>
          <w:p w:rsidR="003408E7" w:rsidRPr="00057905" w:rsidRDefault="003408E7" w:rsidP="0055647E">
            <w:pPr>
              <w:pStyle w:val="a5"/>
              <w:widowControl w:val="0"/>
              <w:numPr>
                <w:ilvl w:val="0"/>
                <w:numId w:val="206"/>
              </w:numPr>
              <w:shd w:val="clear" w:color="auto" w:fill="FFFFFF"/>
              <w:autoSpaceDE w:val="0"/>
              <w:autoSpaceDN w:val="0"/>
              <w:adjustRightInd w:val="0"/>
              <w:spacing w:after="0" w:line="240" w:lineRule="auto"/>
              <w:jc w:val="both"/>
              <w:rPr>
                <w:rFonts w:ascii="Times New Roman" w:hAnsi="Times New Roman"/>
                <w:sz w:val="24"/>
                <w:szCs w:val="24"/>
              </w:rPr>
            </w:pPr>
            <w:r w:rsidRPr="00057905">
              <w:rPr>
                <w:rFonts w:ascii="Times New Roman" w:hAnsi="Times New Roman"/>
                <w:sz w:val="24"/>
                <w:szCs w:val="24"/>
              </w:rPr>
              <w:t>Формировать культуру поведения в природе. Рассказать детям о некоторых источн</w:t>
            </w:r>
            <w:r w:rsidRPr="00057905">
              <w:rPr>
                <w:rFonts w:ascii="Times New Roman" w:hAnsi="Times New Roman"/>
                <w:sz w:val="24"/>
                <w:szCs w:val="24"/>
              </w:rPr>
              <w:t>и</w:t>
            </w:r>
            <w:r w:rsidRPr="00057905">
              <w:rPr>
                <w:rFonts w:ascii="Times New Roman" w:hAnsi="Times New Roman"/>
                <w:sz w:val="24"/>
                <w:szCs w:val="24"/>
              </w:rPr>
              <w:t>ках опасности для природы родного края (вырубка деревьев, лесные пожары, сильный мороз, загрязнение водоемов и др.).</w:t>
            </w:r>
          </w:p>
          <w:p w:rsidR="003408E7" w:rsidRPr="00057905" w:rsidRDefault="003408E7" w:rsidP="0055647E">
            <w:pPr>
              <w:pStyle w:val="a5"/>
              <w:widowControl w:val="0"/>
              <w:numPr>
                <w:ilvl w:val="0"/>
                <w:numId w:val="206"/>
              </w:numPr>
              <w:shd w:val="clear" w:color="auto" w:fill="FFFFFF"/>
              <w:autoSpaceDE w:val="0"/>
              <w:autoSpaceDN w:val="0"/>
              <w:adjustRightInd w:val="0"/>
              <w:spacing w:after="0" w:line="240" w:lineRule="auto"/>
              <w:jc w:val="both"/>
              <w:rPr>
                <w:rFonts w:ascii="Times New Roman" w:hAnsi="Times New Roman"/>
                <w:b/>
                <w:i/>
                <w:sz w:val="24"/>
                <w:szCs w:val="24"/>
              </w:rPr>
            </w:pPr>
            <w:r w:rsidRPr="00057905">
              <w:rPr>
                <w:rFonts w:ascii="Times New Roman" w:hAnsi="Times New Roman"/>
                <w:sz w:val="24"/>
                <w:szCs w:val="24"/>
              </w:rPr>
              <w:t>Формировать представления о взаимосвязи природы и человека, о влиянии окружа</w:t>
            </w:r>
            <w:r w:rsidRPr="00057905">
              <w:rPr>
                <w:rFonts w:ascii="Times New Roman" w:hAnsi="Times New Roman"/>
                <w:sz w:val="24"/>
                <w:szCs w:val="24"/>
              </w:rPr>
              <w:t>ю</w:t>
            </w:r>
            <w:r w:rsidRPr="00057905">
              <w:rPr>
                <w:rFonts w:ascii="Times New Roman" w:hAnsi="Times New Roman"/>
                <w:sz w:val="24"/>
                <w:szCs w:val="24"/>
              </w:rPr>
              <w:t>щей среды на здоровье человека.</w:t>
            </w:r>
          </w:p>
          <w:p w:rsidR="003408E7" w:rsidRPr="00057905" w:rsidRDefault="003408E7" w:rsidP="00FA6983">
            <w:pPr>
              <w:widowControl w:val="0"/>
              <w:jc w:val="both"/>
              <w:rPr>
                <w:b/>
                <w:i/>
              </w:rPr>
            </w:pPr>
            <w:r w:rsidRPr="00057905">
              <w:rPr>
                <w:b/>
                <w:i/>
              </w:rPr>
              <w:t>В сфере развития игровой деятельности</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Поощрять расширение выбора тем для сюжетно-ролевых игр; способствовать разв</w:t>
            </w:r>
            <w:r w:rsidRPr="00057905">
              <w:rPr>
                <w:rFonts w:ascii="Times New Roman" w:hAnsi="Times New Roman"/>
                <w:sz w:val="24"/>
                <w:szCs w:val="24"/>
              </w:rPr>
              <w:t>и</w:t>
            </w:r>
            <w:r w:rsidRPr="00057905">
              <w:rPr>
                <w:rFonts w:ascii="Times New Roman" w:hAnsi="Times New Roman"/>
                <w:sz w:val="24"/>
                <w:szCs w:val="24"/>
              </w:rPr>
              <w:t>тию сюжета на основе знаний, полученных при восприятии социального мира, из л</w:t>
            </w:r>
            <w:r w:rsidRPr="00057905">
              <w:rPr>
                <w:rFonts w:ascii="Times New Roman" w:hAnsi="Times New Roman"/>
                <w:sz w:val="24"/>
                <w:szCs w:val="24"/>
              </w:rPr>
              <w:t>и</w:t>
            </w:r>
            <w:r w:rsidRPr="00057905">
              <w:rPr>
                <w:rFonts w:ascii="Times New Roman" w:hAnsi="Times New Roman"/>
                <w:sz w:val="24"/>
                <w:szCs w:val="24"/>
              </w:rPr>
              <w:t>тературных произведений татарских писателей и поэтов, телевизионных передач, эк</w:t>
            </w:r>
            <w:r w:rsidRPr="00057905">
              <w:rPr>
                <w:rFonts w:ascii="Times New Roman" w:hAnsi="Times New Roman"/>
                <w:sz w:val="24"/>
                <w:szCs w:val="24"/>
              </w:rPr>
              <w:t>с</w:t>
            </w:r>
            <w:r w:rsidRPr="00057905">
              <w:rPr>
                <w:rFonts w:ascii="Times New Roman" w:hAnsi="Times New Roman"/>
                <w:sz w:val="24"/>
                <w:szCs w:val="24"/>
              </w:rPr>
              <w:t>курсий по городу (селу), выставок, походов.</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w:t>
            </w:r>
            <w:r w:rsidRPr="00057905">
              <w:rPr>
                <w:rFonts w:ascii="Times New Roman" w:hAnsi="Times New Roman"/>
                <w:sz w:val="24"/>
                <w:szCs w:val="24"/>
              </w:rPr>
              <w:t>о</w:t>
            </w:r>
            <w:r w:rsidRPr="00057905">
              <w:rPr>
                <w:rFonts w:ascii="Times New Roman" w:hAnsi="Times New Roman"/>
                <w:sz w:val="24"/>
                <w:szCs w:val="24"/>
              </w:rPr>
              <w:t>волжья, мультфильмов и т.д.</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Поощрять инициативность игрового (ролевого) поведения, соблюдение правил, пр</w:t>
            </w:r>
            <w:r w:rsidRPr="00057905">
              <w:rPr>
                <w:rFonts w:ascii="Times New Roman" w:hAnsi="Times New Roman"/>
                <w:sz w:val="24"/>
                <w:szCs w:val="24"/>
              </w:rPr>
              <w:t>о</w:t>
            </w:r>
            <w:r w:rsidRPr="00057905">
              <w:rPr>
                <w:rFonts w:ascii="Times New Roman" w:hAnsi="Times New Roman"/>
                <w:sz w:val="24"/>
                <w:szCs w:val="24"/>
              </w:rPr>
              <w:t>явление индивидуальности в татарских народных играх, играх с правилами, спосо</w:t>
            </w:r>
            <w:r w:rsidRPr="00057905">
              <w:rPr>
                <w:rFonts w:ascii="Times New Roman" w:hAnsi="Times New Roman"/>
                <w:sz w:val="24"/>
                <w:szCs w:val="24"/>
              </w:rPr>
              <w:t>б</w:t>
            </w:r>
            <w:r w:rsidRPr="00057905">
              <w:rPr>
                <w:rFonts w:ascii="Times New Roman" w:hAnsi="Times New Roman"/>
                <w:sz w:val="24"/>
                <w:szCs w:val="24"/>
              </w:rPr>
              <w:t>ствующих физическому, социальному развитию (этнокультурному).</w:t>
            </w:r>
          </w:p>
          <w:p w:rsidR="003408E7" w:rsidRPr="00057905" w:rsidRDefault="003408E7" w:rsidP="0055647E">
            <w:pPr>
              <w:pStyle w:val="a5"/>
              <w:widowControl w:val="0"/>
              <w:numPr>
                <w:ilvl w:val="0"/>
                <w:numId w:val="206"/>
              </w:numPr>
              <w:spacing w:after="0" w:line="240" w:lineRule="auto"/>
              <w:jc w:val="both"/>
              <w:rPr>
                <w:rFonts w:ascii="Times New Roman" w:hAnsi="Times New Roman"/>
                <w:sz w:val="24"/>
                <w:szCs w:val="24"/>
              </w:rPr>
            </w:pPr>
            <w:r w:rsidRPr="00057905">
              <w:rPr>
                <w:rFonts w:ascii="Times New Roman" w:hAnsi="Times New Roman"/>
                <w:sz w:val="24"/>
                <w:szCs w:val="24"/>
              </w:rPr>
              <w:t>Поддерживать переход к самостоятельной организации детьми досуговых игр (инте</w:t>
            </w:r>
            <w:r w:rsidRPr="00057905">
              <w:rPr>
                <w:rFonts w:ascii="Times New Roman" w:hAnsi="Times New Roman"/>
                <w:sz w:val="24"/>
                <w:szCs w:val="24"/>
              </w:rPr>
              <w:t>л</w:t>
            </w:r>
            <w:r w:rsidRPr="00057905">
              <w:rPr>
                <w:rFonts w:ascii="Times New Roman" w:hAnsi="Times New Roman"/>
                <w:sz w:val="24"/>
                <w:szCs w:val="24"/>
              </w:rPr>
              <w:t>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w:t>
            </w:r>
            <w:r w:rsidRPr="00057905">
              <w:rPr>
                <w:rFonts w:ascii="Times New Roman" w:hAnsi="Times New Roman"/>
                <w:sz w:val="24"/>
                <w:szCs w:val="24"/>
              </w:rPr>
              <w:t>о</w:t>
            </w:r>
            <w:r w:rsidRPr="00057905">
              <w:rPr>
                <w:rFonts w:ascii="Times New Roman" w:hAnsi="Times New Roman"/>
                <w:sz w:val="24"/>
                <w:szCs w:val="24"/>
              </w:rPr>
              <w:t>сти, инициативности,  умение занимать позицию равноправного партнера.</w:t>
            </w:r>
          </w:p>
          <w:p w:rsidR="003408E7" w:rsidRPr="00057905" w:rsidRDefault="003408E7" w:rsidP="0055647E">
            <w:pPr>
              <w:pStyle w:val="a5"/>
              <w:widowControl w:val="0"/>
              <w:numPr>
                <w:ilvl w:val="0"/>
                <w:numId w:val="206"/>
              </w:numPr>
              <w:spacing w:after="0" w:line="240" w:lineRule="auto"/>
              <w:jc w:val="both"/>
              <w:rPr>
                <w:rStyle w:val="FontStyle65"/>
                <w:rFonts w:eastAsiaTheme="majorEastAsia"/>
                <w:b w:val="0"/>
              </w:rPr>
            </w:pPr>
            <w:r w:rsidRPr="00057905">
              <w:rPr>
                <w:rFonts w:ascii="Times New Roman" w:hAnsi="Times New Roman"/>
                <w:sz w:val="24"/>
                <w:szCs w:val="24"/>
              </w:rPr>
              <w:t>Поддерживать активное участие детей в празднично-карнавальных играх, играх с</w:t>
            </w:r>
            <w:r w:rsidRPr="00057905">
              <w:rPr>
                <w:rFonts w:ascii="Times New Roman" w:hAnsi="Times New Roman"/>
                <w:sz w:val="24"/>
                <w:szCs w:val="24"/>
              </w:rPr>
              <w:t>е</w:t>
            </w:r>
            <w:r w:rsidRPr="00057905">
              <w:rPr>
                <w:rFonts w:ascii="Times New Roman" w:hAnsi="Times New Roman"/>
                <w:sz w:val="24"/>
                <w:szCs w:val="24"/>
              </w:rPr>
              <w:t>зонного характера, приуроченных к праздникам «Сабантуй», «Науруз», «Карга ботк</w:t>
            </w:r>
            <w:r w:rsidRPr="00057905">
              <w:rPr>
                <w:rFonts w:ascii="Times New Roman" w:hAnsi="Times New Roman"/>
                <w:sz w:val="24"/>
                <w:szCs w:val="24"/>
              </w:rPr>
              <w:t>а</w:t>
            </w:r>
            <w:r w:rsidRPr="00057905">
              <w:rPr>
                <w:rFonts w:ascii="Times New Roman" w:hAnsi="Times New Roman"/>
                <w:sz w:val="24"/>
                <w:szCs w:val="24"/>
              </w:rPr>
              <w:t>сы», «Масленица», «Рождество» и др., развивать ощущение праздничной общности между людьми.</w:t>
            </w:r>
          </w:p>
        </w:tc>
      </w:tr>
      <w:tr w:rsidR="00494B70"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494B70" w:rsidRPr="003408E7" w:rsidRDefault="00494B70" w:rsidP="003408E7">
            <w:pPr>
              <w:pStyle w:val="Style24"/>
              <w:ind w:left="113" w:right="113"/>
              <w:rPr>
                <w:rStyle w:val="FontStyle65"/>
                <w:rFonts w:eastAsiaTheme="majorEastAsia"/>
                <w:bCs w:val="0"/>
                <w:color w:val="0070C0"/>
              </w:rPr>
            </w:pPr>
            <w:r w:rsidRPr="003408E7">
              <w:rPr>
                <w:rStyle w:val="FontStyle65"/>
                <w:rFonts w:eastAsiaTheme="majorEastAsia"/>
                <w:bCs w:val="0"/>
                <w:color w:val="0070C0"/>
              </w:rPr>
              <w:t>Познавательное развитие</w:t>
            </w:r>
          </w:p>
        </w:tc>
        <w:tc>
          <w:tcPr>
            <w:tcW w:w="9497" w:type="dxa"/>
            <w:tcBorders>
              <w:top w:val="single" w:sz="4" w:space="0" w:color="auto"/>
              <w:left w:val="single" w:sz="4" w:space="0" w:color="auto"/>
              <w:bottom w:val="single" w:sz="4" w:space="0" w:color="auto"/>
              <w:right w:val="single" w:sz="4" w:space="0" w:color="auto"/>
            </w:tcBorders>
          </w:tcPr>
          <w:p w:rsidR="00494B70" w:rsidRPr="00057905" w:rsidRDefault="00494B70" w:rsidP="00494B70">
            <w:pPr>
              <w:pStyle w:val="Style24"/>
              <w:jc w:val="both"/>
              <w:rPr>
                <w:rStyle w:val="FontStyle65"/>
                <w:rFonts w:eastAsiaTheme="majorEastAsia"/>
                <w:bCs w:val="0"/>
              </w:rPr>
            </w:pPr>
            <w:r w:rsidRPr="00057905">
              <w:rPr>
                <w:rStyle w:val="FontStyle65"/>
                <w:rFonts w:eastAsiaTheme="majorEastAsia"/>
                <w:bCs w:val="0"/>
              </w:rPr>
              <w:t>В сфере развития любознательности, познавательной активности, познавательных спосо</w:t>
            </w:r>
            <w:r w:rsidRPr="00057905">
              <w:rPr>
                <w:rStyle w:val="FontStyle65"/>
                <w:rFonts w:eastAsiaTheme="majorEastAsia"/>
                <w:bCs w:val="0"/>
              </w:rPr>
              <w:t>б</w:t>
            </w:r>
            <w:r w:rsidRPr="00057905">
              <w:rPr>
                <w:rStyle w:val="FontStyle65"/>
                <w:rFonts w:eastAsiaTheme="majorEastAsia"/>
                <w:bCs w:val="0"/>
              </w:rPr>
              <w:t>ностей</w:t>
            </w:r>
          </w:p>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494B70" w:rsidRPr="00494B70" w:rsidRDefault="00494B70" w:rsidP="00494B70">
            <w:pPr>
              <w:pStyle w:val="Style24"/>
              <w:numPr>
                <w:ilvl w:val="0"/>
                <w:numId w:val="207"/>
              </w:numPr>
              <w:ind w:left="318" w:hanging="318"/>
              <w:jc w:val="both"/>
            </w:pPr>
            <w:r w:rsidRPr="00057905">
              <w:rPr>
                <w:rStyle w:val="FontStyle65"/>
                <w:rFonts w:eastAsiaTheme="majorEastAsia"/>
                <w:b w:val="0"/>
                <w:bCs w:val="0"/>
              </w:rPr>
              <w:t>Поддерживать интерес и желание наблюдать за поведением животных, живущих на террит</w:t>
            </w:r>
            <w:r w:rsidRPr="00057905">
              <w:rPr>
                <w:rStyle w:val="FontStyle65"/>
                <w:rFonts w:eastAsiaTheme="majorEastAsia"/>
                <w:b w:val="0"/>
                <w:bCs w:val="0"/>
              </w:rPr>
              <w:t>о</w:t>
            </w:r>
            <w:r w:rsidRPr="00057905">
              <w:rPr>
                <w:rStyle w:val="FontStyle65"/>
                <w:rFonts w:eastAsiaTheme="majorEastAsia"/>
                <w:b w:val="0"/>
                <w:bCs w:val="0"/>
              </w:rPr>
              <w:t>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w:t>
            </w:r>
            <w:r w:rsidRPr="00057905">
              <w:rPr>
                <w:rStyle w:val="FontStyle65"/>
                <w:rFonts w:eastAsiaTheme="majorEastAsia"/>
                <w:b w:val="0"/>
                <w:bCs w:val="0"/>
              </w:rPr>
              <w:t>б</w:t>
            </w:r>
            <w:r w:rsidRPr="00057905">
              <w:rPr>
                <w:rStyle w:val="FontStyle65"/>
                <w:rFonts w:eastAsiaTheme="majorEastAsia"/>
                <w:b w:val="0"/>
                <w:bCs w:val="0"/>
              </w:rPr>
              <w:t>ления к среде обитания. Обогащать знания детей о том, что по мере изменения сезонных явл</w:t>
            </w:r>
            <w:r w:rsidRPr="00057905">
              <w:rPr>
                <w:rStyle w:val="FontStyle65"/>
                <w:rFonts w:eastAsiaTheme="majorEastAsia"/>
                <w:b w:val="0"/>
                <w:bCs w:val="0"/>
              </w:rPr>
              <w:t>е</w:t>
            </w:r>
            <w:r w:rsidRPr="00057905">
              <w:rPr>
                <w:rStyle w:val="FontStyle65"/>
                <w:rFonts w:eastAsiaTheme="majorEastAsia"/>
                <w:b w:val="0"/>
                <w:bCs w:val="0"/>
              </w:rPr>
              <w:t>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w:t>
            </w:r>
            <w:r w:rsidRPr="00057905">
              <w:rPr>
                <w:rStyle w:val="FontStyle65"/>
                <w:rFonts w:eastAsiaTheme="majorEastAsia"/>
                <w:b w:val="0"/>
                <w:bCs w:val="0"/>
              </w:rPr>
              <w:t>а</w:t>
            </w:r>
            <w:r w:rsidRPr="00057905">
              <w:rPr>
                <w:rStyle w:val="FontStyle65"/>
                <w:rFonts w:eastAsiaTheme="majorEastAsia"/>
                <w:b w:val="0"/>
                <w:bCs w:val="0"/>
              </w:rPr>
              <w:t>вать животных по издаваемым ими звукам.</w:t>
            </w:r>
          </w:p>
        </w:tc>
      </w:tr>
      <w:tr w:rsidR="003408E7" w:rsidRPr="00057905"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Pr="00057905" w:rsidRDefault="003408E7" w:rsidP="007F7334">
            <w:pPr>
              <w:pStyle w:val="Style24"/>
              <w:ind w:left="113" w:right="113"/>
              <w:rPr>
                <w:rStyle w:val="FontStyle65"/>
                <w:rFonts w:eastAsiaTheme="majorEastAsia"/>
                <w:bCs w:val="0"/>
              </w:rPr>
            </w:pPr>
            <w:r w:rsidRPr="003408E7">
              <w:rPr>
                <w:rStyle w:val="FontStyle65"/>
                <w:rFonts w:eastAsiaTheme="majorEastAsia"/>
                <w:bCs w:val="0"/>
                <w:color w:val="0070C0"/>
              </w:rPr>
              <w:lastRenderedPageBreak/>
              <w:t>Познавательное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w:t>
            </w:r>
            <w:r w:rsidRPr="00057905">
              <w:rPr>
                <w:rStyle w:val="FontStyle65"/>
                <w:rFonts w:eastAsiaTheme="majorEastAsia"/>
                <w:b w:val="0"/>
                <w:bCs w:val="0"/>
              </w:rPr>
              <w:t>о</w:t>
            </w:r>
            <w:r w:rsidRPr="00057905">
              <w:rPr>
                <w:rStyle w:val="FontStyle65"/>
                <w:rFonts w:eastAsiaTheme="majorEastAsia"/>
                <w:b w:val="0"/>
                <w:bCs w:val="0"/>
              </w:rPr>
              <w:t>шение к природе родного края, первоначальные навыки природопользования («Если я и др</w:t>
            </w:r>
            <w:r w:rsidRPr="00057905">
              <w:rPr>
                <w:rStyle w:val="FontStyle65"/>
                <w:rFonts w:eastAsiaTheme="majorEastAsia"/>
                <w:b w:val="0"/>
                <w:bCs w:val="0"/>
              </w:rPr>
              <w:t>у</w:t>
            </w:r>
            <w:r w:rsidRPr="00057905">
              <w:rPr>
                <w:rStyle w:val="FontStyle65"/>
                <w:rFonts w:eastAsiaTheme="majorEastAsia"/>
                <w:b w:val="0"/>
                <w:bCs w:val="0"/>
              </w:rPr>
              <w:t>гие люди будем собирать лекарственные травы с корнями, то…»).</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Поощрять создание детьми сборника рассказов с выделением наиболее значимых правил бе</w:t>
            </w:r>
            <w:r w:rsidRPr="00057905">
              <w:rPr>
                <w:rStyle w:val="FontStyle65"/>
                <w:rFonts w:eastAsiaTheme="majorEastAsia"/>
                <w:b w:val="0"/>
                <w:bCs w:val="0"/>
              </w:rPr>
              <w:t>з</w:t>
            </w:r>
            <w:r w:rsidRPr="00057905">
              <w:rPr>
                <w:rStyle w:val="FontStyle65"/>
                <w:rFonts w:eastAsiaTheme="majorEastAsia"/>
                <w:b w:val="0"/>
                <w:bCs w:val="0"/>
              </w:rPr>
              <w:t>опасного поведения в природе, проиллюстрировать сборник детскими рисунками. Спосо</w:t>
            </w:r>
            <w:r w:rsidRPr="00057905">
              <w:rPr>
                <w:rStyle w:val="FontStyle65"/>
                <w:rFonts w:eastAsiaTheme="majorEastAsia"/>
                <w:b w:val="0"/>
                <w:bCs w:val="0"/>
              </w:rPr>
              <w:t>б</w:t>
            </w:r>
            <w:r w:rsidRPr="00057905">
              <w:rPr>
                <w:rStyle w:val="FontStyle65"/>
                <w:rFonts w:eastAsiaTheme="majorEastAsia"/>
                <w:b w:val="0"/>
                <w:bCs w:val="0"/>
              </w:rPr>
              <w:t>ствовать усвоению норм и правил, принятых в обществе. Развивать творческие способности.</w:t>
            </w:r>
          </w:p>
          <w:p w:rsidR="003408E7" w:rsidRPr="00057905" w:rsidRDefault="003408E7" w:rsidP="00FA6983">
            <w:pPr>
              <w:pStyle w:val="Style24"/>
              <w:jc w:val="both"/>
              <w:rPr>
                <w:rStyle w:val="FontStyle65"/>
                <w:rFonts w:eastAsiaTheme="majorEastAsia"/>
                <w:bCs w:val="0"/>
              </w:rPr>
            </w:pPr>
            <w:r w:rsidRPr="00057905">
              <w:rPr>
                <w:rStyle w:val="FontStyle65"/>
                <w:rFonts w:eastAsiaTheme="majorEastAsia"/>
                <w:bCs w:val="0"/>
              </w:rPr>
              <w:t>В сфере развития представлений в разных сферах знаний об окружающей действительности</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с символикой Республики Татарстан (флаг, герб, гимн). Развивать осознание детьми принадлежности  к своему народу.</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Формировать представление о том, что Казань – столица республики и  всех татар мира. К</w:t>
            </w:r>
            <w:r w:rsidRPr="00057905">
              <w:rPr>
                <w:rStyle w:val="FontStyle65"/>
                <w:rFonts w:eastAsiaTheme="majorEastAsia"/>
                <w:b w:val="0"/>
                <w:bCs w:val="0"/>
              </w:rPr>
              <w:t>а</w:t>
            </w:r>
            <w:r w:rsidRPr="00057905">
              <w:rPr>
                <w:rStyle w:val="FontStyle65"/>
                <w:rFonts w:eastAsiaTheme="majorEastAsia"/>
                <w:b w:val="0"/>
                <w:bCs w:val="0"/>
              </w:rPr>
              <w:t>зань - крупный промышленный центр, один из древнейших городов России. В Казани работ</w:t>
            </w:r>
            <w:r w:rsidRPr="00057905">
              <w:rPr>
                <w:rStyle w:val="FontStyle65"/>
                <w:rFonts w:eastAsiaTheme="majorEastAsia"/>
                <w:b w:val="0"/>
                <w:bCs w:val="0"/>
              </w:rPr>
              <w:t>а</w:t>
            </w:r>
            <w:r w:rsidRPr="00057905">
              <w:rPr>
                <w:rStyle w:val="FontStyle65"/>
                <w:rFonts w:eastAsiaTheme="majorEastAsia"/>
                <w:b w:val="0"/>
                <w:bCs w:val="0"/>
              </w:rPr>
              <w:t>ют Президент, Правительство Республики Татарстан, мэр города. Познакомить с символикой столицы.</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Рассказать детям истории, легенды, мифы о родном крае, обсудить их. Познакомить с событ</w:t>
            </w:r>
            <w:r w:rsidRPr="00057905">
              <w:rPr>
                <w:rStyle w:val="FontStyle65"/>
                <w:rFonts w:eastAsiaTheme="majorEastAsia"/>
                <w:b w:val="0"/>
                <w:bCs w:val="0"/>
              </w:rPr>
              <w:t>и</w:t>
            </w:r>
            <w:r w:rsidRPr="00057905">
              <w:rPr>
                <w:rStyle w:val="FontStyle65"/>
                <w:rFonts w:eastAsiaTheme="majorEastAsia"/>
                <w:b w:val="0"/>
                <w:bCs w:val="0"/>
              </w:rPr>
              <w:t>ями прошлого, достопримечательностями,  историческими памятниками, музеями, с прои</w:t>
            </w:r>
            <w:r w:rsidRPr="00057905">
              <w:rPr>
                <w:rStyle w:val="FontStyle65"/>
                <w:rFonts w:eastAsiaTheme="majorEastAsia"/>
                <w:b w:val="0"/>
                <w:bCs w:val="0"/>
              </w:rPr>
              <w:t>с</w:t>
            </w:r>
            <w:r w:rsidRPr="00057905">
              <w:rPr>
                <w:rStyle w:val="FontStyle65"/>
                <w:rFonts w:eastAsiaTheme="majorEastAsia"/>
                <w:b w:val="0"/>
                <w:bCs w:val="0"/>
              </w:rPr>
              <w:t>хождением названий улиц  родного города (села). Приобщать детей к истории родного края, прошлому и современному состоянию национальной культуры.</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w:t>
            </w:r>
            <w:r w:rsidRPr="00057905">
              <w:rPr>
                <w:rStyle w:val="FontStyle65"/>
                <w:rFonts w:eastAsiaTheme="majorEastAsia"/>
                <w:b w:val="0"/>
                <w:bCs w:val="0"/>
              </w:rPr>
              <w:t>о</w:t>
            </w:r>
            <w:r w:rsidRPr="00057905">
              <w:rPr>
                <w:rStyle w:val="FontStyle65"/>
                <w:rFonts w:eastAsiaTheme="majorEastAsia"/>
                <w:b w:val="0"/>
                <w:bCs w:val="0"/>
              </w:rPr>
              <w:t>дохранилища, озеро Кабан, озера  и реки окрестности). Помочь детям понять условные об</w:t>
            </w:r>
            <w:r w:rsidRPr="00057905">
              <w:rPr>
                <w:rStyle w:val="FontStyle65"/>
                <w:rFonts w:eastAsiaTheme="majorEastAsia"/>
                <w:b w:val="0"/>
                <w:bCs w:val="0"/>
              </w:rPr>
              <w:t>о</w:t>
            </w:r>
            <w:r w:rsidRPr="00057905">
              <w:rPr>
                <w:rStyle w:val="FontStyle65"/>
                <w:rFonts w:eastAsiaTheme="majorEastAsia"/>
                <w:b w:val="0"/>
                <w:bCs w:val="0"/>
              </w:rPr>
              <w:t>значения.</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Расширять представления детей о средствах национальной культуры (жилище, предметы б</w:t>
            </w:r>
            <w:r w:rsidRPr="00057905">
              <w:rPr>
                <w:rStyle w:val="FontStyle65"/>
                <w:rFonts w:eastAsiaTheme="majorEastAsia"/>
                <w:b w:val="0"/>
                <w:bCs w:val="0"/>
              </w:rPr>
              <w:t>ы</w:t>
            </w:r>
            <w:r w:rsidRPr="00057905">
              <w:rPr>
                <w:rStyle w:val="FontStyle65"/>
                <w:rFonts w:eastAsiaTheme="majorEastAsia"/>
                <w:b w:val="0"/>
                <w:bCs w:val="0"/>
              </w:rPr>
              <w:t>та, национальная кухня, одежда, посуда,  национальные праздники, музыкальные инструме</w:t>
            </w:r>
            <w:r w:rsidRPr="00057905">
              <w:rPr>
                <w:rStyle w:val="FontStyle65"/>
                <w:rFonts w:eastAsiaTheme="majorEastAsia"/>
                <w:b w:val="0"/>
                <w:bCs w:val="0"/>
              </w:rPr>
              <w:t>н</w:t>
            </w:r>
            <w:r w:rsidRPr="00057905">
              <w:rPr>
                <w:rStyle w:val="FontStyle65"/>
                <w:rFonts w:eastAsiaTheme="majorEastAsia"/>
                <w:b w:val="0"/>
                <w:bCs w:val="0"/>
              </w:rPr>
              <w:t>ты, малые формы фольклора). Побуждать детей задавать вопросы, рассуждать.</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Формировать представление о том, что Татарстан – многонациональная республика. На осн</w:t>
            </w:r>
            <w:r w:rsidRPr="00057905">
              <w:rPr>
                <w:rStyle w:val="FontStyle65"/>
                <w:rFonts w:eastAsiaTheme="majorEastAsia"/>
                <w:b w:val="0"/>
                <w:bCs w:val="0"/>
              </w:rPr>
              <w:t>о</w:t>
            </w:r>
            <w:r w:rsidRPr="00057905">
              <w:rPr>
                <w:rStyle w:val="FontStyle65"/>
                <w:rFonts w:eastAsiaTheme="majorEastAsia"/>
                <w:b w:val="0"/>
                <w:bCs w:val="0"/>
              </w:rPr>
              <w:t>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w:t>
            </w:r>
            <w:r w:rsidRPr="00057905">
              <w:rPr>
                <w:rStyle w:val="FontStyle65"/>
                <w:rFonts w:eastAsiaTheme="majorEastAsia"/>
                <w:b w:val="0"/>
                <w:bCs w:val="0"/>
              </w:rPr>
              <w:t>б</w:t>
            </w:r>
            <w:r w:rsidRPr="00057905">
              <w:rPr>
                <w:rStyle w:val="FontStyle65"/>
                <w:rFonts w:eastAsiaTheme="majorEastAsia"/>
                <w:b w:val="0"/>
                <w:bCs w:val="0"/>
              </w:rPr>
              <w:t>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Приобщать к прошлому и настоящему национальной и мировой культур. Познакомить с жи</w:t>
            </w:r>
            <w:r w:rsidRPr="00057905">
              <w:rPr>
                <w:rStyle w:val="FontStyle65"/>
                <w:rFonts w:eastAsiaTheme="majorEastAsia"/>
                <w:b w:val="0"/>
                <w:bCs w:val="0"/>
              </w:rPr>
              <w:t>з</w:t>
            </w:r>
            <w:r w:rsidRPr="00057905">
              <w:rPr>
                <w:rStyle w:val="FontStyle65"/>
                <w:rFonts w:eastAsiaTheme="majorEastAsia"/>
                <w:b w:val="0"/>
                <w:bCs w:val="0"/>
              </w:rPr>
              <w:t>нью и творчеством выдающихся деятелей литературы и искусства: поэты (Г. Тукай, М. Дж</w:t>
            </w:r>
            <w:r w:rsidRPr="00057905">
              <w:rPr>
                <w:rStyle w:val="FontStyle65"/>
                <w:rFonts w:eastAsiaTheme="majorEastAsia"/>
                <w:b w:val="0"/>
                <w:bCs w:val="0"/>
              </w:rPr>
              <w:t>а</w:t>
            </w:r>
            <w:r w:rsidRPr="00057905">
              <w:rPr>
                <w:rStyle w:val="FontStyle65"/>
                <w:rFonts w:eastAsiaTheme="majorEastAsia"/>
                <w:b w:val="0"/>
                <w:bCs w:val="0"/>
              </w:rPr>
              <w:t>лиль, Р. Миннуллин и др.), писатели (А. Алиш, Р. Батулла и др.), художники (Х. Якупов, Х. Казаков и др.), скульпторы (Б. Урманче, В. Цигаль и др.). Вызвать интерес к их жизни и тво</w:t>
            </w:r>
            <w:r w:rsidRPr="00057905">
              <w:rPr>
                <w:rStyle w:val="FontStyle65"/>
                <w:rFonts w:eastAsiaTheme="majorEastAsia"/>
                <w:b w:val="0"/>
                <w:bCs w:val="0"/>
              </w:rPr>
              <w:t>р</w:t>
            </w:r>
            <w:r w:rsidRPr="00057905">
              <w:rPr>
                <w:rStyle w:val="FontStyle65"/>
                <w:rFonts w:eastAsiaTheme="majorEastAsia"/>
                <w:b w:val="0"/>
                <w:bCs w:val="0"/>
              </w:rPr>
              <w:t xml:space="preserve">ческой деятельности. </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w:t>
            </w:r>
            <w:r w:rsidRPr="00057905">
              <w:rPr>
                <w:rStyle w:val="FontStyle65"/>
                <w:rFonts w:eastAsiaTheme="majorEastAsia"/>
                <w:b w:val="0"/>
                <w:bCs w:val="0"/>
              </w:rPr>
              <w:t>т</w:t>
            </w:r>
            <w:r w:rsidRPr="00057905">
              <w:rPr>
                <w:rStyle w:val="FontStyle65"/>
                <w:rFonts w:eastAsiaTheme="majorEastAsia"/>
                <w:b w:val="0"/>
                <w:bCs w:val="0"/>
              </w:rPr>
              <w:t>новодством и растениеводством (фермер, доярка, ветеринар, комбайнер, овощевод и др.).</w:t>
            </w:r>
            <w:r w:rsidRPr="00057905">
              <w:rPr>
                <w:rStyle w:val="FontStyle65"/>
                <w:rFonts w:eastAsiaTheme="majorEastAsia"/>
                <w:b w:val="0"/>
                <w:bCs w:val="0"/>
              </w:rPr>
              <w:tab/>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Развивать представления детей о трудовой деятельности взрослых, их отношении к труду п</w:t>
            </w:r>
            <w:r w:rsidRPr="00057905">
              <w:rPr>
                <w:rStyle w:val="FontStyle65"/>
                <w:rFonts w:eastAsiaTheme="majorEastAsia"/>
                <w:b w:val="0"/>
                <w:bCs w:val="0"/>
              </w:rPr>
              <w:t>о</w:t>
            </w:r>
            <w:r w:rsidRPr="00057905">
              <w:rPr>
                <w:rStyle w:val="FontStyle65"/>
                <w:rFonts w:eastAsiaTheme="majorEastAsia"/>
                <w:b w:val="0"/>
                <w:bCs w:val="0"/>
              </w:rPr>
              <w:t>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w:t>
            </w:r>
            <w:r w:rsidRPr="00057905">
              <w:rPr>
                <w:rStyle w:val="FontStyle65"/>
                <w:rFonts w:eastAsiaTheme="majorEastAsia"/>
                <w:b w:val="0"/>
                <w:bCs w:val="0"/>
              </w:rPr>
              <w:t>ж</w:t>
            </w:r>
            <w:r w:rsidRPr="00057905">
              <w:rPr>
                <w:rStyle w:val="FontStyle65"/>
                <w:rFonts w:eastAsiaTheme="majorEastAsia"/>
                <w:b w:val="0"/>
                <w:bCs w:val="0"/>
              </w:rPr>
              <w:t>дать трудовые действия детей строчками из стихотворений  Г. Тукая («Забавный ученик», «Киска-озорница» и др.).</w:t>
            </w:r>
          </w:p>
          <w:p w:rsidR="003408E7" w:rsidRPr="00057905" w:rsidRDefault="003408E7" w:rsidP="0055647E">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057905">
              <w:rPr>
                <w:rStyle w:val="FontStyle65"/>
                <w:rFonts w:eastAsiaTheme="majorEastAsia"/>
                <w:b w:val="0"/>
                <w:bCs w:val="0"/>
              </w:rPr>
              <w:tab/>
            </w:r>
          </w:p>
          <w:p w:rsidR="003408E7" w:rsidRPr="00494B70" w:rsidRDefault="003408E7"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с правилами безопасного поведения в метро: в вагоне (не прислоняться к дв</w:t>
            </w:r>
            <w:r w:rsidRPr="00057905">
              <w:rPr>
                <w:rStyle w:val="FontStyle65"/>
                <w:rFonts w:eastAsiaTheme="majorEastAsia"/>
                <w:b w:val="0"/>
                <w:bCs w:val="0"/>
              </w:rPr>
              <w:t>е</w:t>
            </w:r>
            <w:r w:rsidRPr="00057905">
              <w:rPr>
                <w:rStyle w:val="FontStyle65"/>
                <w:rFonts w:eastAsiaTheme="majorEastAsia"/>
                <w:b w:val="0"/>
                <w:bCs w:val="0"/>
              </w:rPr>
              <w:t>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w:t>
            </w:r>
            <w:r w:rsidRPr="00057905">
              <w:rPr>
                <w:rStyle w:val="FontStyle65"/>
                <w:rFonts w:eastAsiaTheme="majorEastAsia"/>
                <w:b w:val="0"/>
                <w:bCs w:val="0"/>
              </w:rPr>
              <w:t>ы</w:t>
            </w:r>
            <w:r w:rsidRPr="00057905">
              <w:rPr>
                <w:rStyle w:val="FontStyle65"/>
                <w:rFonts w:eastAsiaTheme="majorEastAsia"/>
                <w:b w:val="0"/>
                <w:bCs w:val="0"/>
              </w:rPr>
              <w:t>ходу с эскалатора, координируя свои действия с его движением), при прохождении турник</w:t>
            </w:r>
            <w:r w:rsidRPr="00057905">
              <w:rPr>
                <w:rStyle w:val="FontStyle65"/>
                <w:rFonts w:eastAsiaTheme="majorEastAsia"/>
                <w:b w:val="0"/>
                <w:bCs w:val="0"/>
              </w:rPr>
              <w:t>е</w:t>
            </w:r>
            <w:r w:rsidRPr="00057905">
              <w:rPr>
                <w:rStyle w:val="FontStyle65"/>
                <w:rFonts w:eastAsiaTheme="majorEastAsia"/>
                <w:b w:val="0"/>
                <w:bCs w:val="0"/>
              </w:rPr>
              <w:t xml:space="preserve">тов (вовремя оплатить проезд). </w:t>
            </w:r>
          </w:p>
        </w:tc>
      </w:tr>
      <w:tr w:rsidR="00494B70"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tcPr>
          <w:p w:rsidR="00494B70" w:rsidRPr="003408E7" w:rsidRDefault="00494B70" w:rsidP="003408E7">
            <w:pPr>
              <w:pStyle w:val="Style24"/>
              <w:ind w:left="113" w:right="113"/>
              <w:rPr>
                <w:rStyle w:val="FontStyle65"/>
                <w:rFonts w:eastAsiaTheme="majorEastAsia"/>
                <w:b w:val="0"/>
                <w:bCs w:val="0"/>
                <w:color w:val="0070C0"/>
              </w:rPr>
            </w:pPr>
          </w:p>
        </w:tc>
        <w:tc>
          <w:tcPr>
            <w:tcW w:w="9497" w:type="dxa"/>
            <w:tcBorders>
              <w:top w:val="single" w:sz="4" w:space="0" w:color="auto"/>
              <w:left w:val="single" w:sz="4" w:space="0" w:color="auto"/>
              <w:bottom w:val="single" w:sz="4" w:space="0" w:color="auto"/>
              <w:right w:val="single" w:sz="4" w:space="0" w:color="auto"/>
            </w:tcBorders>
          </w:tcPr>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w:t>
            </w:r>
            <w:r w:rsidRPr="00057905">
              <w:rPr>
                <w:rStyle w:val="FontStyle65"/>
                <w:rFonts w:eastAsiaTheme="majorEastAsia"/>
                <w:b w:val="0"/>
                <w:bCs w:val="0"/>
              </w:rPr>
              <w:t>о</w:t>
            </w:r>
            <w:r w:rsidRPr="00057905">
              <w:rPr>
                <w:rStyle w:val="FontStyle65"/>
                <w:rFonts w:eastAsiaTheme="majorEastAsia"/>
                <w:b w:val="0"/>
                <w:bCs w:val="0"/>
              </w:rPr>
              <w:t>ваться на улицах города. Познакомить с правилами езды на велосипеде.</w:t>
            </w:r>
          </w:p>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Познакомить с правилами перевозки детей в машине: пристегиваться ремнем и сидеть на де</w:t>
            </w:r>
            <w:r w:rsidRPr="00057905">
              <w:rPr>
                <w:rStyle w:val="FontStyle65"/>
                <w:rFonts w:eastAsiaTheme="majorEastAsia"/>
                <w:b w:val="0"/>
                <w:bCs w:val="0"/>
              </w:rPr>
              <w:t>т</w:t>
            </w:r>
            <w:r w:rsidRPr="00057905">
              <w:rPr>
                <w:rStyle w:val="FontStyle65"/>
                <w:rFonts w:eastAsiaTheme="majorEastAsia"/>
                <w:b w:val="0"/>
                <w:bCs w:val="0"/>
              </w:rPr>
              <w:t>ском сидении, не отвлекать водителя, не высовываться из окна, не брать с собой острые пре</w:t>
            </w:r>
            <w:r w:rsidRPr="00057905">
              <w:rPr>
                <w:rStyle w:val="FontStyle65"/>
                <w:rFonts w:eastAsiaTheme="majorEastAsia"/>
                <w:b w:val="0"/>
                <w:bCs w:val="0"/>
              </w:rPr>
              <w:t>д</w:t>
            </w:r>
            <w:r w:rsidRPr="00057905">
              <w:rPr>
                <w:rStyle w:val="FontStyle65"/>
                <w:rFonts w:eastAsiaTheme="majorEastAsia"/>
                <w:b w:val="0"/>
                <w:bCs w:val="0"/>
              </w:rPr>
              <w:t>меты; способствовать развитию умения осуществлять контроль своих действий.</w:t>
            </w:r>
          </w:p>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Уточнить знания детей о назначении специальных транспортных средств: машина «скорой помощи», «полицейская</w:t>
            </w:r>
            <w:r w:rsidRPr="00057905">
              <w:rPr>
                <w:rStyle w:val="FontStyle65"/>
                <w:rFonts w:eastAsiaTheme="majorEastAsia"/>
                <w:bCs w:val="0"/>
              </w:rPr>
              <w:t xml:space="preserve"> </w:t>
            </w:r>
            <w:r w:rsidRPr="00057905">
              <w:rPr>
                <w:rStyle w:val="FontStyle65"/>
                <w:rFonts w:eastAsiaTheme="majorEastAsia"/>
                <w:b w:val="0"/>
                <w:bCs w:val="0"/>
              </w:rPr>
              <w:t>машина», «пожарная машина» и др.; реагировать на издаваемые си</w:t>
            </w:r>
            <w:r w:rsidRPr="00057905">
              <w:rPr>
                <w:rStyle w:val="FontStyle65"/>
                <w:rFonts w:eastAsiaTheme="majorEastAsia"/>
                <w:b w:val="0"/>
                <w:bCs w:val="0"/>
              </w:rPr>
              <w:t>г</w:t>
            </w:r>
            <w:r w:rsidRPr="00057905">
              <w:rPr>
                <w:rStyle w:val="FontStyle65"/>
                <w:rFonts w:eastAsiaTheme="majorEastAsia"/>
                <w:b w:val="0"/>
                <w:bCs w:val="0"/>
              </w:rPr>
              <w:t>налы, отличать их на слух. Обратить внимание на то, что специальные транспортные средства</w:t>
            </w:r>
            <w:r>
              <w:rPr>
                <w:rStyle w:val="FontStyle65"/>
                <w:rFonts w:eastAsiaTheme="majorEastAsia"/>
                <w:b w:val="0"/>
                <w:bCs w:val="0"/>
              </w:rPr>
              <w:t xml:space="preserve"> </w:t>
            </w:r>
            <w:r w:rsidRPr="00057905">
              <w:rPr>
                <w:rStyle w:val="FontStyle65"/>
                <w:rFonts w:eastAsiaTheme="majorEastAsia"/>
                <w:b w:val="0"/>
                <w:bCs w:val="0"/>
              </w:rPr>
              <w:t>в определенных случаях могут нарушать правила дорожного движения.</w:t>
            </w:r>
            <w:r w:rsidRPr="00057905">
              <w:rPr>
                <w:rStyle w:val="FontStyle65"/>
                <w:rFonts w:eastAsiaTheme="majorEastAsia"/>
                <w:b w:val="0"/>
                <w:bCs w:val="0"/>
              </w:rPr>
              <w:tab/>
            </w:r>
          </w:p>
          <w:p w:rsidR="00494B70" w:rsidRPr="00057905" w:rsidRDefault="00494B70" w:rsidP="00494B70">
            <w:pPr>
              <w:pStyle w:val="Style24"/>
              <w:numPr>
                <w:ilvl w:val="0"/>
                <w:numId w:val="207"/>
              </w:numPr>
              <w:ind w:left="318" w:hanging="318"/>
              <w:jc w:val="both"/>
              <w:rPr>
                <w:rStyle w:val="FontStyle65"/>
                <w:rFonts w:eastAsiaTheme="majorEastAsia"/>
                <w:b w:val="0"/>
                <w:bCs w:val="0"/>
              </w:rPr>
            </w:pPr>
            <w:r w:rsidRPr="00057905">
              <w:rPr>
                <w:rStyle w:val="FontStyle65"/>
                <w:rFonts w:eastAsiaTheme="majorEastAsia"/>
                <w:b w:val="0"/>
                <w:bCs w:val="0"/>
              </w:rPr>
              <w:t>Поощрять создание детьми сборника сочинений с выделением наиболее значимых для закре</w:t>
            </w:r>
            <w:r w:rsidRPr="00057905">
              <w:rPr>
                <w:rStyle w:val="FontStyle65"/>
                <w:rFonts w:eastAsiaTheme="majorEastAsia"/>
                <w:b w:val="0"/>
                <w:bCs w:val="0"/>
              </w:rPr>
              <w:t>п</w:t>
            </w:r>
            <w:r w:rsidRPr="00057905">
              <w:rPr>
                <w:rStyle w:val="FontStyle65"/>
                <w:rFonts w:eastAsiaTheme="majorEastAsia"/>
                <w:b w:val="0"/>
                <w:bCs w:val="0"/>
              </w:rPr>
              <w:t>ления правил безопасного поведения на улицах и дорогах города (села), проиллюстрировать</w:t>
            </w:r>
            <w:r>
              <w:rPr>
                <w:rStyle w:val="FontStyle65"/>
                <w:rFonts w:eastAsiaTheme="majorEastAsia"/>
                <w:b w:val="0"/>
                <w:bCs w:val="0"/>
              </w:rPr>
              <w:t xml:space="preserve"> </w:t>
            </w:r>
            <w:r w:rsidRPr="00057905">
              <w:rPr>
                <w:rStyle w:val="FontStyle65"/>
                <w:rFonts w:eastAsiaTheme="majorEastAsia"/>
                <w:b w:val="0"/>
                <w:bCs w:val="0"/>
              </w:rPr>
              <w:t>сборник детскими рисунками. Развивать творчество в различных его формах.</w:t>
            </w:r>
          </w:p>
        </w:tc>
      </w:tr>
      <w:tr w:rsidR="007B2127" w:rsidRPr="00057905"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B2127" w:rsidRPr="003408E7" w:rsidRDefault="007B2127" w:rsidP="007F7334">
            <w:pPr>
              <w:pStyle w:val="Style24"/>
              <w:ind w:left="113" w:right="113"/>
              <w:rPr>
                <w:rStyle w:val="FontStyle65"/>
                <w:rFonts w:eastAsiaTheme="majorEastAsia"/>
                <w:b w:val="0"/>
                <w:bCs w:val="0"/>
                <w:color w:val="0070C0"/>
              </w:rPr>
            </w:pPr>
            <w:r w:rsidRPr="003408E7">
              <w:rPr>
                <w:rStyle w:val="FontStyle65"/>
                <w:rFonts w:eastAsiaTheme="majorEastAsia"/>
                <w:bCs w:val="0"/>
                <w:color w:val="0070C0"/>
              </w:rPr>
              <w:t>Речевое развитие</w:t>
            </w:r>
          </w:p>
        </w:tc>
        <w:tc>
          <w:tcPr>
            <w:tcW w:w="9497" w:type="dxa"/>
            <w:tcBorders>
              <w:top w:val="single" w:sz="4" w:space="0" w:color="auto"/>
              <w:left w:val="single" w:sz="4" w:space="0" w:color="auto"/>
              <w:bottom w:val="single" w:sz="4" w:space="0" w:color="auto"/>
              <w:right w:val="single" w:sz="4" w:space="0" w:color="auto"/>
            </w:tcBorders>
          </w:tcPr>
          <w:p w:rsidR="007B2127" w:rsidRPr="00143FBD" w:rsidRDefault="007B2127" w:rsidP="007B2127">
            <w:pPr>
              <w:pStyle w:val="Style24"/>
              <w:jc w:val="both"/>
              <w:rPr>
                <w:rStyle w:val="FontStyle65"/>
                <w:rFonts w:eastAsiaTheme="majorEastAsia"/>
                <w:bCs w:val="0"/>
              </w:rPr>
            </w:pPr>
            <w:r w:rsidRPr="00143FBD">
              <w:rPr>
                <w:rStyle w:val="FontStyle65"/>
                <w:rFonts w:eastAsiaTheme="majorEastAsia"/>
                <w:bCs w:val="0"/>
              </w:rPr>
              <w:t>В сфере совершенствования разных сторон речи ребенка</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Обеспечить полное овладение русскоязычными детьми лексическим объемом, предусмотре</w:t>
            </w:r>
            <w:r w:rsidRPr="00143FBD">
              <w:rPr>
                <w:rStyle w:val="FontStyle65"/>
                <w:rFonts w:eastAsiaTheme="majorEastAsia"/>
                <w:b w:val="0"/>
                <w:bCs w:val="0"/>
              </w:rPr>
              <w:t>н</w:t>
            </w:r>
            <w:r w:rsidRPr="00143FBD">
              <w:rPr>
                <w:rStyle w:val="FontStyle65"/>
                <w:rFonts w:eastAsiaTheme="majorEastAsia"/>
                <w:b w:val="0"/>
                <w:bCs w:val="0"/>
              </w:rPr>
              <w:t>ным УМК «Татарча сөйләшәбез», не менее 142 слов, обогащать речь смысловым содержан</w:t>
            </w:r>
            <w:r w:rsidRPr="00143FBD">
              <w:rPr>
                <w:rStyle w:val="FontStyle65"/>
                <w:rFonts w:eastAsiaTheme="majorEastAsia"/>
                <w:b w:val="0"/>
                <w:bCs w:val="0"/>
              </w:rPr>
              <w:t>и</w:t>
            </w:r>
            <w:r w:rsidRPr="00143FBD">
              <w:rPr>
                <w:rStyle w:val="FontStyle65"/>
                <w:rFonts w:eastAsiaTheme="majorEastAsia"/>
                <w:b w:val="0"/>
                <w:bCs w:val="0"/>
              </w:rPr>
              <w:t>ем.</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w:t>
            </w:r>
            <w:r w:rsidRPr="00143FBD">
              <w:rPr>
                <w:rStyle w:val="FontStyle65"/>
                <w:rFonts w:eastAsiaTheme="majorEastAsia"/>
                <w:b w:val="0"/>
                <w:bCs w:val="0"/>
              </w:rPr>
              <w:t>о</w:t>
            </w:r>
            <w:r w:rsidRPr="00143FBD">
              <w:rPr>
                <w:rStyle w:val="FontStyle65"/>
                <w:rFonts w:eastAsiaTheme="majorEastAsia"/>
                <w:b w:val="0"/>
                <w:bCs w:val="0"/>
              </w:rPr>
              <w:t>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w:t>
            </w:r>
            <w:r w:rsidRPr="00143FBD">
              <w:rPr>
                <w:rStyle w:val="FontStyle65"/>
                <w:rFonts w:eastAsiaTheme="majorEastAsia"/>
                <w:b w:val="0"/>
                <w:bCs w:val="0"/>
              </w:rPr>
              <w:t>о</w:t>
            </w:r>
            <w:r w:rsidRPr="00143FBD">
              <w:rPr>
                <w:rStyle w:val="FontStyle65"/>
                <w:rFonts w:eastAsiaTheme="majorEastAsia"/>
                <w:b w:val="0"/>
                <w:bCs w:val="0"/>
              </w:rPr>
              <w:t>вать восприятию новых слов, правильному их звукопроизношению, запоминанию, активиз</w:t>
            </w:r>
            <w:r w:rsidRPr="00143FBD">
              <w:rPr>
                <w:rStyle w:val="FontStyle65"/>
                <w:rFonts w:eastAsiaTheme="majorEastAsia"/>
                <w:b w:val="0"/>
                <w:bCs w:val="0"/>
              </w:rPr>
              <w:t>а</w:t>
            </w:r>
            <w:r w:rsidRPr="00143FBD">
              <w:rPr>
                <w:rStyle w:val="FontStyle65"/>
                <w:rFonts w:eastAsiaTheme="majorEastAsia"/>
                <w:b w:val="0"/>
                <w:bCs w:val="0"/>
              </w:rPr>
              <w:t>ции в речевой продукции детей. Создавать ситуацию успеха.</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Развивать умение вести диалог, понимать обращенную речь и адекватно реагировать на обр</w:t>
            </w:r>
            <w:r w:rsidRPr="00143FBD">
              <w:rPr>
                <w:rStyle w:val="FontStyle65"/>
                <w:rFonts w:eastAsiaTheme="majorEastAsia"/>
                <w:b w:val="0"/>
                <w:bCs w:val="0"/>
              </w:rPr>
              <w:t>а</w:t>
            </w:r>
            <w:r w:rsidRPr="00143FBD">
              <w:rPr>
                <w:rStyle w:val="FontStyle65"/>
                <w:rFonts w:eastAsiaTheme="majorEastAsia"/>
                <w:b w:val="0"/>
                <w:bCs w:val="0"/>
              </w:rPr>
              <w:t>щение, употребляя реплики, соответствующие ситуации. Развивать умение отвечать на вопр</w:t>
            </w:r>
            <w:r w:rsidRPr="00143FBD">
              <w:rPr>
                <w:rStyle w:val="FontStyle65"/>
                <w:rFonts w:eastAsiaTheme="majorEastAsia"/>
                <w:b w:val="0"/>
                <w:bCs w:val="0"/>
              </w:rPr>
              <w:t>о</w:t>
            </w:r>
            <w:r w:rsidRPr="00143FBD">
              <w:rPr>
                <w:rStyle w:val="FontStyle65"/>
                <w:rFonts w:eastAsiaTheme="majorEastAsia"/>
                <w:b w:val="0"/>
                <w:bCs w:val="0"/>
              </w:rPr>
              <w:t>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w:t>
            </w:r>
            <w:r w:rsidRPr="00143FBD">
              <w:rPr>
                <w:rStyle w:val="FontStyle65"/>
                <w:rFonts w:eastAsiaTheme="majorEastAsia"/>
                <w:b w:val="0"/>
                <w:bCs w:val="0"/>
              </w:rPr>
              <w:t>р</w:t>
            </w:r>
            <w:r w:rsidRPr="00143FBD">
              <w:rPr>
                <w:rStyle w:val="FontStyle65"/>
                <w:rFonts w:eastAsiaTheme="majorEastAsia"/>
                <w:b w:val="0"/>
                <w:bCs w:val="0"/>
              </w:rPr>
              <w:t>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w:t>
            </w:r>
            <w:r w:rsidRPr="00143FBD">
              <w:rPr>
                <w:rStyle w:val="FontStyle65"/>
                <w:rFonts w:eastAsiaTheme="majorEastAsia"/>
                <w:b w:val="0"/>
                <w:bCs w:val="0"/>
              </w:rPr>
              <w:t>а</w:t>
            </w:r>
            <w:r w:rsidRPr="00143FBD">
              <w:rPr>
                <w:rStyle w:val="FontStyle65"/>
                <w:rFonts w:eastAsiaTheme="majorEastAsia"/>
                <w:b w:val="0"/>
                <w:bCs w:val="0"/>
              </w:rPr>
              <w:t>зы. Вызывать желание говорить на татарском языке.</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w:t>
            </w:r>
            <w:r w:rsidRPr="00143FBD">
              <w:rPr>
                <w:rStyle w:val="FontStyle65"/>
                <w:rFonts w:eastAsiaTheme="majorEastAsia"/>
                <w:b w:val="0"/>
                <w:bCs w:val="0"/>
              </w:rPr>
              <w:t>в</w:t>
            </w:r>
            <w:r w:rsidRPr="00143FBD">
              <w:rPr>
                <w:rStyle w:val="FontStyle65"/>
                <w:rFonts w:eastAsiaTheme="majorEastAsia"/>
                <w:b w:val="0"/>
                <w:bCs w:val="0"/>
              </w:rPr>
              <w:t>ной ситуации.</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Предоставлять детям возможность смотреть мультфильмы по мотивам произведений Г. Тукая студии «Татармультфильм», слушать песни и получать удовольствие при ограниченном вл</w:t>
            </w:r>
            <w:r w:rsidRPr="00143FBD">
              <w:rPr>
                <w:rStyle w:val="FontStyle65"/>
                <w:rFonts w:eastAsiaTheme="majorEastAsia"/>
                <w:b w:val="0"/>
                <w:bCs w:val="0"/>
              </w:rPr>
              <w:t>а</w:t>
            </w:r>
            <w:r w:rsidRPr="00143FBD">
              <w:rPr>
                <w:rStyle w:val="FontStyle65"/>
                <w:rFonts w:eastAsiaTheme="majorEastAsia"/>
                <w:b w:val="0"/>
                <w:bCs w:val="0"/>
              </w:rPr>
              <w:t>дении языком. Закладывать основы культуры речи.</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Погружать детей в языковую среду, способствовать развитию  коммуникативных способн</w:t>
            </w:r>
            <w:r w:rsidRPr="00143FBD">
              <w:rPr>
                <w:rStyle w:val="FontStyle65"/>
                <w:rFonts w:eastAsiaTheme="majorEastAsia"/>
                <w:b w:val="0"/>
                <w:bCs w:val="0"/>
              </w:rPr>
              <w:t>о</w:t>
            </w:r>
            <w:r w:rsidRPr="00143FBD">
              <w:rPr>
                <w:rStyle w:val="FontStyle65"/>
                <w:rFonts w:eastAsiaTheme="majorEastAsia"/>
                <w:b w:val="0"/>
                <w:bCs w:val="0"/>
              </w:rPr>
              <w:t>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Предоставлять детям возможность рассказывать стихотворения на праздниках, конкурсе чт</w:t>
            </w:r>
            <w:r w:rsidRPr="00143FBD">
              <w:rPr>
                <w:rStyle w:val="FontStyle65"/>
                <w:rFonts w:eastAsiaTheme="majorEastAsia"/>
                <w:b w:val="0"/>
                <w:bCs w:val="0"/>
              </w:rPr>
              <w:t>е</w:t>
            </w:r>
            <w:r w:rsidRPr="00143FBD">
              <w:rPr>
                <w:rStyle w:val="FontStyle65"/>
                <w:rFonts w:eastAsiaTheme="majorEastAsia"/>
                <w:b w:val="0"/>
                <w:bCs w:val="0"/>
              </w:rPr>
              <w:t>цов, участвовать в театральных постановках. Заложить основы интонационной выразительн</w:t>
            </w:r>
            <w:r w:rsidRPr="00143FBD">
              <w:rPr>
                <w:rStyle w:val="FontStyle65"/>
                <w:rFonts w:eastAsiaTheme="majorEastAsia"/>
                <w:b w:val="0"/>
                <w:bCs w:val="0"/>
              </w:rPr>
              <w:t>о</w:t>
            </w:r>
            <w:r w:rsidRPr="00143FBD">
              <w:rPr>
                <w:rStyle w:val="FontStyle65"/>
                <w:rFonts w:eastAsiaTheme="majorEastAsia"/>
                <w:b w:val="0"/>
                <w:bCs w:val="0"/>
              </w:rPr>
              <w:t>сти речи. Дать возможность</w:t>
            </w:r>
            <w:r w:rsidRPr="00143FBD">
              <w:rPr>
                <w:rStyle w:val="FontStyle65"/>
                <w:rFonts w:eastAsiaTheme="majorEastAsia"/>
                <w:bCs w:val="0"/>
              </w:rPr>
              <w:t xml:space="preserve"> испытывать </w:t>
            </w:r>
            <w:r w:rsidRPr="00143FBD">
              <w:rPr>
                <w:rStyle w:val="FontStyle65"/>
                <w:rFonts w:eastAsiaTheme="majorEastAsia"/>
                <w:b w:val="0"/>
                <w:bCs w:val="0"/>
              </w:rPr>
              <w:t>чувство радости от ожидания предстоящих соб</w:t>
            </w:r>
            <w:r w:rsidRPr="00143FBD">
              <w:rPr>
                <w:rStyle w:val="FontStyle65"/>
                <w:rFonts w:eastAsiaTheme="majorEastAsia"/>
                <w:b w:val="0"/>
                <w:bCs w:val="0"/>
              </w:rPr>
              <w:t>ы</w:t>
            </w:r>
            <w:r w:rsidRPr="00143FBD">
              <w:rPr>
                <w:rStyle w:val="FontStyle65"/>
                <w:rFonts w:eastAsiaTheme="majorEastAsia"/>
                <w:b w:val="0"/>
                <w:bCs w:val="0"/>
              </w:rPr>
              <w:t>тий.</w:t>
            </w:r>
          </w:p>
          <w:p w:rsidR="007B2127" w:rsidRPr="00143FBD" w:rsidRDefault="007B2127" w:rsidP="007B2127">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w:t>
            </w:r>
            <w:r w:rsidRPr="00143FBD">
              <w:rPr>
                <w:rStyle w:val="FontStyle65"/>
                <w:rFonts w:eastAsiaTheme="majorEastAsia"/>
                <w:b w:val="0"/>
                <w:bCs w:val="0"/>
              </w:rPr>
              <w:t>р</w:t>
            </w:r>
            <w:r w:rsidRPr="00143FBD">
              <w:rPr>
                <w:rStyle w:val="FontStyle65"/>
                <w:rFonts w:eastAsiaTheme="majorEastAsia"/>
                <w:b w:val="0"/>
                <w:bCs w:val="0"/>
              </w:rPr>
              <w:t>спективам своего речевого развития.</w:t>
            </w:r>
          </w:p>
          <w:p w:rsidR="007B2127" w:rsidRPr="00057905" w:rsidRDefault="007B2127" w:rsidP="007B2127">
            <w:pPr>
              <w:pStyle w:val="Style24"/>
              <w:jc w:val="both"/>
              <w:rPr>
                <w:rStyle w:val="FontStyle65"/>
                <w:rFonts w:eastAsiaTheme="majorEastAsia"/>
                <w:b w:val="0"/>
                <w:bCs w:val="0"/>
              </w:rPr>
            </w:pPr>
          </w:p>
        </w:tc>
      </w:tr>
      <w:tr w:rsidR="003408E7" w:rsidRPr="00B05981"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Pr="003408E7" w:rsidRDefault="003408E7" w:rsidP="007F7334">
            <w:pPr>
              <w:pStyle w:val="Style24"/>
              <w:ind w:left="113" w:right="113"/>
              <w:rPr>
                <w:rStyle w:val="FontStyle65"/>
                <w:rFonts w:eastAsiaTheme="majorEastAsia"/>
                <w:bCs w:val="0"/>
              </w:rPr>
            </w:pPr>
            <w:r w:rsidRPr="003408E7">
              <w:rPr>
                <w:rStyle w:val="FontStyle65"/>
                <w:rFonts w:eastAsiaTheme="majorEastAsia"/>
                <w:bCs w:val="0"/>
                <w:color w:val="0070C0"/>
              </w:rPr>
              <w:lastRenderedPageBreak/>
              <w:t>Речевое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143FBD" w:rsidRDefault="003408E7" w:rsidP="00FA6983">
            <w:pPr>
              <w:pStyle w:val="Style24"/>
              <w:jc w:val="both"/>
              <w:rPr>
                <w:rStyle w:val="FontStyle65"/>
                <w:rFonts w:eastAsiaTheme="majorEastAsia"/>
                <w:bCs w:val="0"/>
              </w:rPr>
            </w:pPr>
            <w:r w:rsidRPr="00143FBD">
              <w:rPr>
                <w:rStyle w:val="FontStyle65"/>
                <w:rFonts w:eastAsiaTheme="majorEastAsia"/>
                <w:bCs w:val="0"/>
              </w:rPr>
              <w:t>В сфере приобщения детей к культуре чтения литературных произведений</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w:t>
            </w:r>
            <w:r w:rsidRPr="00143FBD">
              <w:rPr>
                <w:rStyle w:val="FontStyle65"/>
                <w:rFonts w:eastAsiaTheme="majorEastAsia"/>
                <w:b w:val="0"/>
                <w:bCs w:val="0"/>
              </w:rPr>
              <w:t>а</w:t>
            </w:r>
            <w:r w:rsidRPr="00143FBD">
              <w:rPr>
                <w:rStyle w:val="FontStyle65"/>
                <w:rFonts w:eastAsiaTheme="majorEastAsia"/>
                <w:b w:val="0"/>
                <w:bCs w:val="0"/>
              </w:rPr>
              <w:t>тия», «справочное издание». Формировать отношение к книге как к источнику знаний.</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w:t>
            </w:r>
            <w:r w:rsidRPr="00143FBD">
              <w:rPr>
                <w:rStyle w:val="FontStyle65"/>
                <w:rFonts w:eastAsiaTheme="majorEastAsia"/>
                <w:b w:val="0"/>
                <w:bCs w:val="0"/>
              </w:rPr>
              <w:t>о</w:t>
            </w:r>
            <w:r w:rsidRPr="00143FBD">
              <w:rPr>
                <w:rStyle w:val="FontStyle65"/>
                <w:rFonts w:eastAsiaTheme="majorEastAsia"/>
                <w:b w:val="0"/>
                <w:bCs w:val="0"/>
              </w:rPr>
              <w:t>вать версии событий. Стимулировать обращения детей ко взрослому с просьбой дочитать кн</w:t>
            </w:r>
            <w:r w:rsidRPr="00143FBD">
              <w:rPr>
                <w:rStyle w:val="FontStyle65"/>
                <w:rFonts w:eastAsiaTheme="majorEastAsia"/>
                <w:b w:val="0"/>
                <w:bCs w:val="0"/>
              </w:rPr>
              <w:t>и</w:t>
            </w:r>
            <w:r w:rsidRPr="00143FBD">
              <w:rPr>
                <w:rStyle w:val="FontStyle65"/>
                <w:rFonts w:eastAsiaTheme="majorEastAsia"/>
                <w:b w:val="0"/>
                <w:bCs w:val="0"/>
              </w:rPr>
              <w:t xml:space="preserve">гу, способствовать ожиданиям приятного переживания. </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Рассказать детям о художниках-иллюстраторах, поощрять желание самостоятельно рассма</w:t>
            </w:r>
            <w:r w:rsidRPr="00143FBD">
              <w:rPr>
                <w:rStyle w:val="FontStyle65"/>
                <w:rFonts w:eastAsiaTheme="majorEastAsia"/>
                <w:b w:val="0"/>
                <w:bCs w:val="0"/>
              </w:rPr>
              <w:t>т</w:t>
            </w:r>
            <w:r w:rsidRPr="00143FBD">
              <w:rPr>
                <w:rStyle w:val="FontStyle65"/>
                <w:rFonts w:eastAsiaTheme="majorEastAsia"/>
                <w:b w:val="0"/>
                <w:bCs w:val="0"/>
              </w:rPr>
              <w:t>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w:t>
            </w:r>
            <w:r w:rsidRPr="00143FBD">
              <w:rPr>
                <w:rStyle w:val="FontStyle65"/>
                <w:rFonts w:eastAsiaTheme="majorEastAsia"/>
                <w:b w:val="0"/>
                <w:bCs w:val="0"/>
              </w:rPr>
              <w:t>о</w:t>
            </w:r>
            <w:r w:rsidRPr="00143FBD">
              <w:rPr>
                <w:rStyle w:val="FontStyle65"/>
                <w:rFonts w:eastAsiaTheme="majorEastAsia"/>
                <w:b w:val="0"/>
                <w:bCs w:val="0"/>
              </w:rPr>
              <w:t>ваться закладкой, после просмотра класть книги на книжную полку.</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w:t>
            </w:r>
            <w:r w:rsidRPr="00143FBD">
              <w:rPr>
                <w:rStyle w:val="FontStyle65"/>
                <w:rFonts w:eastAsiaTheme="majorEastAsia"/>
                <w:b w:val="0"/>
                <w:bCs w:val="0"/>
              </w:rPr>
              <w:t>о</w:t>
            </w:r>
            <w:r w:rsidRPr="00143FBD">
              <w:rPr>
                <w:rStyle w:val="FontStyle65"/>
                <w:rFonts w:eastAsiaTheme="majorEastAsia"/>
                <w:b w:val="0"/>
                <w:bCs w:val="0"/>
              </w:rPr>
              <w:t>гружать детей в стихию литературного языка.</w:t>
            </w:r>
            <w:r w:rsidRPr="00143FBD">
              <w:rPr>
                <w:rStyle w:val="FontStyle65"/>
                <w:rFonts w:eastAsiaTheme="majorEastAsia"/>
                <w:b w:val="0"/>
                <w:bCs w:val="0"/>
              </w:rPr>
              <w:tab/>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Обратить внимание детей на национальное своеобразие волшебных сказок. Использовать т</w:t>
            </w:r>
            <w:r w:rsidRPr="00143FBD">
              <w:rPr>
                <w:rStyle w:val="FontStyle65"/>
                <w:rFonts w:eastAsiaTheme="majorEastAsia"/>
                <w:b w:val="0"/>
                <w:bCs w:val="0"/>
              </w:rPr>
              <w:t>а</w:t>
            </w:r>
            <w:r w:rsidRPr="00143FBD">
              <w:rPr>
                <w:rStyle w:val="FontStyle65"/>
                <w:rFonts w:eastAsiaTheme="majorEastAsia"/>
                <w:b w:val="0"/>
                <w:bCs w:val="0"/>
              </w:rPr>
              <w:t>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3408E7" w:rsidRPr="00143FBD" w:rsidRDefault="003408E7" w:rsidP="0055647E">
            <w:pPr>
              <w:pStyle w:val="Style24"/>
              <w:numPr>
                <w:ilvl w:val="0"/>
                <w:numId w:val="208"/>
              </w:numPr>
              <w:ind w:left="317" w:hanging="317"/>
              <w:jc w:val="both"/>
              <w:rPr>
                <w:rStyle w:val="FontStyle65"/>
                <w:rFonts w:eastAsiaTheme="majorEastAsia"/>
                <w:b w:val="0"/>
                <w:bCs w:val="0"/>
              </w:rPr>
            </w:pPr>
            <w:r w:rsidRPr="00143FBD">
              <w:rPr>
                <w:rStyle w:val="FontStyle65"/>
                <w:rFonts w:eastAsiaTheme="majorEastAsia"/>
                <w:b w:val="0"/>
                <w:bCs w:val="0"/>
              </w:rPr>
              <w:t>Помочь родителям в организации книжного уголка (полки) для чтения ребенку в семье, рек</w:t>
            </w:r>
            <w:r w:rsidRPr="00143FBD">
              <w:rPr>
                <w:rStyle w:val="FontStyle65"/>
                <w:rFonts w:eastAsiaTheme="majorEastAsia"/>
                <w:b w:val="0"/>
                <w:bCs w:val="0"/>
              </w:rPr>
              <w:t>о</w:t>
            </w:r>
            <w:r w:rsidRPr="00143FBD">
              <w:rPr>
                <w:rStyle w:val="FontStyle65"/>
                <w:rFonts w:eastAsiaTheme="majorEastAsia"/>
                <w:b w:val="0"/>
                <w:bCs w:val="0"/>
              </w:rPr>
              <w:t>мендовать посещение Р детской библиотеки, просмотр спектаклей для детей</w:t>
            </w:r>
            <w:r>
              <w:rPr>
                <w:rStyle w:val="FontStyle65"/>
                <w:rFonts w:eastAsiaTheme="majorEastAsia"/>
                <w:b w:val="0"/>
                <w:bCs w:val="0"/>
              </w:rPr>
              <w:t>.</w:t>
            </w:r>
          </w:p>
        </w:tc>
      </w:tr>
      <w:tr w:rsidR="007B2127" w:rsidRPr="00B05981"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B2127" w:rsidRPr="003408E7" w:rsidRDefault="007B2127" w:rsidP="007F7334">
            <w:pPr>
              <w:pStyle w:val="Style24"/>
              <w:ind w:left="113" w:right="113"/>
              <w:rPr>
                <w:rStyle w:val="FontStyle65"/>
                <w:rFonts w:eastAsiaTheme="majorEastAsia"/>
                <w:bCs w:val="0"/>
                <w:color w:val="0070C0"/>
              </w:rPr>
            </w:pPr>
            <w:r w:rsidRPr="003408E7">
              <w:rPr>
                <w:rStyle w:val="FontStyle65"/>
                <w:rFonts w:eastAsiaTheme="majorEastAsia"/>
                <w:bCs w:val="0"/>
                <w:color w:val="0070C0"/>
              </w:rPr>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tcPr>
          <w:p w:rsidR="007B2127" w:rsidRPr="00143FBD" w:rsidRDefault="007B2127" w:rsidP="007B2127">
            <w:pPr>
              <w:widowControl w:val="0"/>
              <w:jc w:val="both"/>
              <w:rPr>
                <w:b/>
              </w:rPr>
            </w:pPr>
            <w:r w:rsidRPr="00143FBD">
              <w:rPr>
                <w:b/>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7B2127" w:rsidRPr="00143FBD" w:rsidRDefault="007B2127" w:rsidP="007B2127">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7B2127" w:rsidRPr="00143FBD" w:rsidRDefault="007B2127" w:rsidP="007B2127">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детей с понятием «пейзаж», с творчеством известного русского пейзаж</w:t>
            </w:r>
            <w:r w:rsidRPr="00143FBD">
              <w:rPr>
                <w:rFonts w:ascii="Times New Roman" w:hAnsi="Times New Roman"/>
                <w:sz w:val="24"/>
                <w:szCs w:val="24"/>
              </w:rPr>
              <w:t>и</w:t>
            </w:r>
            <w:r w:rsidRPr="00143FBD">
              <w:rPr>
                <w:rFonts w:ascii="Times New Roman" w:hAnsi="Times New Roman"/>
                <w:sz w:val="24"/>
                <w:szCs w:val="24"/>
              </w:rPr>
              <w:t>ста И.И. Шишкина, уроженца города Елабуги («Утро в сосновом бору», «Рожь», «П</w:t>
            </w:r>
            <w:r w:rsidRPr="00143FBD">
              <w:rPr>
                <w:rFonts w:ascii="Times New Roman" w:hAnsi="Times New Roman"/>
                <w:sz w:val="24"/>
                <w:szCs w:val="24"/>
              </w:rPr>
              <w:t>о</w:t>
            </w:r>
            <w:r w:rsidRPr="00143FBD">
              <w:rPr>
                <w:rFonts w:ascii="Times New Roman" w:hAnsi="Times New Roman"/>
                <w:sz w:val="24"/>
                <w:szCs w:val="24"/>
              </w:rPr>
              <w:t>лянка» и др.). Развивать умение эмоционально откликаться на изображение, понимать его, соотносить увиденное с собственным опытом.</w:t>
            </w:r>
          </w:p>
          <w:p w:rsidR="007B2127" w:rsidRPr="00143FBD" w:rsidRDefault="007B2127" w:rsidP="007B2127">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w:t>
            </w:r>
            <w:r w:rsidRPr="00143FBD">
              <w:rPr>
                <w:rFonts w:ascii="Times New Roman" w:hAnsi="Times New Roman"/>
                <w:sz w:val="24"/>
                <w:szCs w:val="24"/>
              </w:rPr>
              <w:t>р</w:t>
            </w:r>
            <w:r w:rsidRPr="00143FBD">
              <w:rPr>
                <w:rFonts w:ascii="Times New Roman" w:hAnsi="Times New Roman"/>
                <w:sz w:val="24"/>
                <w:szCs w:val="24"/>
              </w:rPr>
              <w:t>намента.</w:t>
            </w:r>
          </w:p>
          <w:p w:rsidR="007B2127" w:rsidRPr="00143FBD" w:rsidRDefault="007B2127" w:rsidP="007B2127">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7B2127" w:rsidRPr="00143FBD" w:rsidRDefault="007B2127" w:rsidP="007B2127">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7B2127" w:rsidRPr="00143FBD" w:rsidRDefault="007B2127" w:rsidP="007B2127">
            <w:pPr>
              <w:pStyle w:val="a5"/>
              <w:widowControl w:val="0"/>
              <w:numPr>
                <w:ilvl w:val="0"/>
                <w:numId w:val="209"/>
              </w:numPr>
              <w:spacing w:after="0" w:line="240" w:lineRule="auto"/>
              <w:ind w:left="317" w:hanging="317"/>
              <w:jc w:val="both"/>
              <w:rPr>
                <w:rStyle w:val="FontStyle65"/>
                <w:rFonts w:eastAsiaTheme="majorEastAsia"/>
                <w:bCs w:val="0"/>
              </w:rPr>
            </w:pPr>
            <w:r w:rsidRPr="00143FBD">
              <w:rPr>
                <w:rFonts w:ascii="Times New Roman" w:hAnsi="Times New Roman"/>
                <w:sz w:val="24"/>
                <w:szCs w:val="24"/>
              </w:rPr>
              <w:t>Продолжить знакомство детей с архитектурой родного города. Помочь понять завис</w:t>
            </w:r>
            <w:r w:rsidRPr="00143FBD">
              <w:rPr>
                <w:rFonts w:ascii="Times New Roman" w:hAnsi="Times New Roman"/>
                <w:sz w:val="24"/>
                <w:szCs w:val="24"/>
              </w:rPr>
              <w:t>и</w:t>
            </w:r>
            <w:r w:rsidRPr="00143FBD">
              <w:rPr>
                <w:rFonts w:ascii="Times New Roman" w:hAnsi="Times New Roman"/>
                <w:sz w:val="24"/>
                <w:szCs w:val="24"/>
              </w:rPr>
              <w:t xml:space="preserve">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tc>
      </w:tr>
    </w:tbl>
    <w:p w:rsidR="00677DA6" w:rsidRDefault="00677DA6">
      <w:r>
        <w:br w:type="page"/>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9497"/>
      </w:tblGrid>
      <w:tr w:rsidR="003408E7" w:rsidRPr="00A25AB5"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Default="00677DA6" w:rsidP="007F7334">
            <w:pPr>
              <w:pStyle w:val="Style24"/>
              <w:ind w:left="113" w:right="113"/>
              <w:rPr>
                <w:rStyle w:val="FontStyle65"/>
                <w:rFonts w:eastAsiaTheme="majorEastAsia"/>
                <w:bCs w:val="0"/>
              </w:rPr>
            </w:pPr>
            <w:r>
              <w:rPr>
                <w:rFonts w:eastAsia="Calibri"/>
                <w:lang w:eastAsia="ar-SA"/>
              </w:rPr>
              <w:lastRenderedPageBreak/>
              <w:br w:type="page"/>
            </w:r>
            <w:r>
              <w:rPr>
                <w:rFonts w:eastAsia="Calibri"/>
                <w:lang w:eastAsia="ar-SA"/>
              </w:rPr>
              <w:br w:type="page"/>
            </w:r>
            <w:r w:rsidR="003408E7" w:rsidRPr="003408E7">
              <w:rPr>
                <w:rStyle w:val="FontStyle65"/>
                <w:rFonts w:eastAsiaTheme="majorEastAsia"/>
                <w:bCs w:val="0"/>
                <w:color w:val="0070C0"/>
              </w:rPr>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с архитектурным ансамблем Кремля (Спасская башня, Башня Сююмб</w:t>
            </w:r>
            <w:r w:rsidRPr="00143FBD">
              <w:rPr>
                <w:rFonts w:ascii="Times New Roman" w:hAnsi="Times New Roman"/>
                <w:sz w:val="24"/>
                <w:szCs w:val="24"/>
              </w:rPr>
              <w:t>е</w:t>
            </w:r>
            <w:r w:rsidRPr="00143FBD">
              <w:rPr>
                <w:rFonts w:ascii="Times New Roman" w:hAnsi="Times New Roman"/>
                <w:sz w:val="24"/>
                <w:szCs w:val="24"/>
              </w:rPr>
              <w:t>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Расширять знания детей о книжной иллюстрации. Познакомить с творчеством худо</w:t>
            </w:r>
            <w:r w:rsidRPr="00143FBD">
              <w:rPr>
                <w:rFonts w:ascii="Times New Roman" w:hAnsi="Times New Roman"/>
                <w:sz w:val="24"/>
                <w:szCs w:val="24"/>
              </w:rPr>
              <w:t>ж</w:t>
            </w:r>
            <w:r w:rsidRPr="00143FBD">
              <w:rPr>
                <w:rFonts w:ascii="Times New Roman" w:hAnsi="Times New Roman"/>
                <w:sz w:val="24"/>
                <w:szCs w:val="24"/>
              </w:rPr>
              <w:t>ников-иллюстраторов, проиллюстрировавших образы героев  в стихотворениях Р. Миннуллина, Ш. Галеева, Р. Валеевой и др. Развивать умение сравнивать иллюстр</w:t>
            </w:r>
            <w:r w:rsidRPr="00143FBD">
              <w:rPr>
                <w:rFonts w:ascii="Times New Roman" w:hAnsi="Times New Roman"/>
                <w:sz w:val="24"/>
                <w:szCs w:val="24"/>
              </w:rPr>
              <w:t>а</w:t>
            </w:r>
            <w:r w:rsidRPr="00143FBD">
              <w:rPr>
                <w:rFonts w:ascii="Times New Roman" w:hAnsi="Times New Roman"/>
                <w:sz w:val="24"/>
                <w:szCs w:val="24"/>
              </w:rPr>
              <w:t>ции разных художников к одному и тому же литературному произведению, рассказ</w:t>
            </w:r>
            <w:r w:rsidRPr="00143FBD">
              <w:rPr>
                <w:rFonts w:ascii="Times New Roman" w:hAnsi="Times New Roman"/>
                <w:sz w:val="24"/>
                <w:szCs w:val="24"/>
              </w:rPr>
              <w:t>ы</w:t>
            </w:r>
            <w:r w:rsidRPr="00143FBD">
              <w:rPr>
                <w:rFonts w:ascii="Times New Roman" w:hAnsi="Times New Roman"/>
                <w:sz w:val="24"/>
                <w:szCs w:val="24"/>
              </w:rPr>
              <w:t>вать о своем восприятии.</w:t>
            </w:r>
          </w:p>
          <w:p w:rsidR="003408E7" w:rsidRPr="00143FBD" w:rsidRDefault="003408E7" w:rsidP="00FA6983">
            <w:pPr>
              <w:widowControl w:val="0"/>
              <w:jc w:val="both"/>
              <w:rPr>
                <w:b/>
              </w:rPr>
            </w:pPr>
            <w:r w:rsidRPr="00143FBD">
              <w:rPr>
                <w:b/>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3408E7" w:rsidRPr="00143FBD" w:rsidRDefault="003408E7" w:rsidP="00FA6983">
            <w:pPr>
              <w:pStyle w:val="a5"/>
              <w:widowControl w:val="0"/>
              <w:spacing w:after="0" w:line="240" w:lineRule="auto"/>
              <w:ind w:left="317"/>
              <w:jc w:val="both"/>
              <w:rPr>
                <w:rFonts w:ascii="Times New Roman" w:hAnsi="Times New Roman"/>
                <w:i/>
                <w:sz w:val="24"/>
                <w:szCs w:val="24"/>
              </w:rPr>
            </w:pPr>
            <w:r w:rsidRPr="00143FBD">
              <w:rPr>
                <w:rFonts w:ascii="Times New Roman" w:hAnsi="Times New Roman"/>
                <w:i/>
                <w:sz w:val="24"/>
                <w:szCs w:val="24"/>
              </w:rPr>
              <w:t>Изобразительная деятельность</w:t>
            </w:r>
          </w:p>
          <w:p w:rsidR="003408E7" w:rsidRPr="00143FBD" w:rsidRDefault="003408E7" w:rsidP="00FA6983">
            <w:pPr>
              <w:pStyle w:val="a5"/>
              <w:widowControl w:val="0"/>
              <w:spacing w:after="0" w:line="240" w:lineRule="auto"/>
              <w:ind w:left="317"/>
              <w:jc w:val="both"/>
              <w:rPr>
                <w:rFonts w:ascii="Times New Roman" w:hAnsi="Times New Roman"/>
                <w:i/>
                <w:sz w:val="24"/>
                <w:szCs w:val="24"/>
              </w:rPr>
            </w:pPr>
            <w:r w:rsidRPr="00143FBD">
              <w:rPr>
                <w:rFonts w:ascii="Times New Roman" w:hAnsi="Times New Roman"/>
                <w:i/>
                <w:sz w:val="24"/>
                <w:szCs w:val="24"/>
              </w:rPr>
              <w:t>Рисование</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w:t>
            </w:r>
            <w:r w:rsidRPr="00143FBD">
              <w:rPr>
                <w:rFonts w:ascii="Times New Roman" w:hAnsi="Times New Roman"/>
                <w:sz w:val="24"/>
                <w:szCs w:val="24"/>
              </w:rPr>
              <w:t>о</w:t>
            </w:r>
            <w:r w:rsidRPr="00143FBD">
              <w:rPr>
                <w:rFonts w:ascii="Times New Roman" w:hAnsi="Times New Roman"/>
                <w:sz w:val="24"/>
                <w:szCs w:val="24"/>
              </w:rPr>
              <w:t>лупальметт,  лотосообразные мотивы, мотивы листьев и др. Обратить внимание на х</w:t>
            </w:r>
            <w:r w:rsidRPr="00143FBD">
              <w:rPr>
                <w:rFonts w:ascii="Times New Roman" w:hAnsi="Times New Roman"/>
                <w:sz w:val="24"/>
                <w:szCs w:val="24"/>
              </w:rPr>
              <w:t>а</w:t>
            </w:r>
            <w:r w:rsidRPr="00143FBD">
              <w:rPr>
                <w:rFonts w:ascii="Times New Roman" w:hAnsi="Times New Roman"/>
                <w:sz w:val="24"/>
                <w:szCs w:val="24"/>
              </w:rPr>
              <w:t xml:space="preserve">рактер композиции (симметричные, ассиметричные), на цветочный букет, в котором одновременно могут использоваться мотивы разных цветов. </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Обогащать художественный опыт детей в декоративной деятельности: показать сп</w:t>
            </w:r>
            <w:r w:rsidRPr="00143FBD">
              <w:rPr>
                <w:rFonts w:ascii="Times New Roman" w:hAnsi="Times New Roman"/>
                <w:sz w:val="24"/>
                <w:szCs w:val="24"/>
              </w:rPr>
              <w:t>о</w:t>
            </w:r>
            <w:r w:rsidRPr="00143FBD">
              <w:rPr>
                <w:rFonts w:ascii="Times New Roman" w:hAnsi="Times New Roman"/>
                <w:sz w:val="24"/>
                <w:szCs w:val="24"/>
              </w:rPr>
              <w:t>собы рисования симметричного букета, у которого одинаковы обе стороны узора о</w:t>
            </w:r>
            <w:r w:rsidRPr="00143FBD">
              <w:rPr>
                <w:rFonts w:ascii="Times New Roman" w:hAnsi="Times New Roman"/>
                <w:sz w:val="24"/>
                <w:szCs w:val="24"/>
              </w:rPr>
              <w:t>т</w:t>
            </w:r>
            <w:r w:rsidRPr="00143FBD">
              <w:rPr>
                <w:rFonts w:ascii="Times New Roman" w:hAnsi="Times New Roman"/>
                <w:sz w:val="24"/>
                <w:szCs w:val="24"/>
              </w:rPr>
              <w:t>носительно вертикального стебля.</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с новыми цветами (фиолетовый) и оттенками (темно-фиолетовый, сир</w:t>
            </w:r>
            <w:r w:rsidRPr="00143FBD">
              <w:rPr>
                <w:rFonts w:ascii="Times New Roman" w:hAnsi="Times New Roman"/>
                <w:sz w:val="24"/>
                <w:szCs w:val="24"/>
              </w:rPr>
              <w:t>е</w:t>
            </w:r>
            <w:r w:rsidRPr="00143FBD">
              <w:rPr>
                <w:rFonts w:ascii="Times New Roman" w:hAnsi="Times New Roman"/>
                <w:sz w:val="24"/>
                <w:szCs w:val="24"/>
              </w:rPr>
              <w:t>невый). Учить смешивать краски для получения новых оттенков. Поощрять самосто</w:t>
            </w:r>
            <w:r w:rsidRPr="00143FBD">
              <w:rPr>
                <w:rFonts w:ascii="Times New Roman" w:hAnsi="Times New Roman"/>
                <w:sz w:val="24"/>
                <w:szCs w:val="24"/>
              </w:rPr>
              <w:t>я</w:t>
            </w:r>
            <w:r w:rsidRPr="00143FBD">
              <w:rPr>
                <w:rFonts w:ascii="Times New Roman" w:hAnsi="Times New Roman"/>
                <w:sz w:val="24"/>
                <w:szCs w:val="24"/>
              </w:rPr>
              <w:t>тельный выбор сочетания цветов.</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Привлекать детей к выполнению коллективных работ по мотивам татарского пр</w:t>
            </w:r>
            <w:r w:rsidRPr="00143FBD">
              <w:rPr>
                <w:rFonts w:ascii="Times New Roman" w:hAnsi="Times New Roman"/>
                <w:sz w:val="24"/>
                <w:szCs w:val="24"/>
              </w:rPr>
              <w:t>и</w:t>
            </w:r>
            <w:r w:rsidRPr="00143FBD">
              <w:rPr>
                <w:rFonts w:ascii="Times New Roman" w:hAnsi="Times New Roman"/>
                <w:sz w:val="24"/>
                <w:szCs w:val="24"/>
              </w:rPr>
              <w:t>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w:t>
            </w:r>
            <w:r w:rsidRPr="00143FBD">
              <w:rPr>
                <w:rFonts w:ascii="Times New Roman" w:hAnsi="Times New Roman"/>
                <w:sz w:val="24"/>
                <w:szCs w:val="24"/>
              </w:rPr>
              <w:t>н</w:t>
            </w:r>
            <w:r w:rsidRPr="00143FBD">
              <w:rPr>
                <w:rFonts w:ascii="Times New Roman" w:hAnsi="Times New Roman"/>
                <w:sz w:val="24"/>
                <w:szCs w:val="24"/>
              </w:rPr>
              <w:t>струирования, аппликации, детского дизайна.</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Обогащать опыт изображения предметов быта, персонажей татарских народных ск</w:t>
            </w:r>
            <w:r w:rsidRPr="00143FBD">
              <w:rPr>
                <w:rFonts w:ascii="Times New Roman" w:hAnsi="Times New Roman"/>
                <w:sz w:val="24"/>
                <w:szCs w:val="24"/>
              </w:rPr>
              <w:t>а</w:t>
            </w:r>
            <w:r w:rsidRPr="00143FBD">
              <w:rPr>
                <w:rFonts w:ascii="Times New Roman" w:hAnsi="Times New Roman"/>
                <w:sz w:val="24"/>
                <w:szCs w:val="24"/>
              </w:rPr>
              <w:t xml:space="preserve">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Поддерживать стремление детей передавать в рисунках яркие события из обществе</w:t>
            </w:r>
            <w:r w:rsidRPr="00143FBD">
              <w:rPr>
                <w:rFonts w:ascii="Times New Roman" w:hAnsi="Times New Roman"/>
                <w:sz w:val="24"/>
                <w:szCs w:val="24"/>
              </w:rPr>
              <w:t>н</w:t>
            </w:r>
            <w:r w:rsidRPr="00143FBD">
              <w:rPr>
                <w:rFonts w:ascii="Times New Roman" w:hAnsi="Times New Roman"/>
                <w:sz w:val="24"/>
                <w:szCs w:val="24"/>
              </w:rPr>
              <w:t>ной жизни родного города (села), побуждать к рассказу о нарисованном. Содейств</w:t>
            </w:r>
            <w:r w:rsidRPr="00143FBD">
              <w:rPr>
                <w:rFonts w:ascii="Times New Roman" w:hAnsi="Times New Roman"/>
                <w:sz w:val="24"/>
                <w:szCs w:val="24"/>
              </w:rPr>
              <w:t>о</w:t>
            </w:r>
            <w:r w:rsidRPr="00143FBD">
              <w:rPr>
                <w:rFonts w:ascii="Times New Roman" w:hAnsi="Times New Roman"/>
                <w:sz w:val="24"/>
                <w:szCs w:val="24"/>
              </w:rPr>
              <w:t>вать свободному проявлению художественного творчества.</w:t>
            </w:r>
          </w:p>
          <w:p w:rsidR="003408E7" w:rsidRPr="00143FBD" w:rsidRDefault="003408E7" w:rsidP="00FA6983">
            <w:pPr>
              <w:pStyle w:val="a5"/>
              <w:widowControl w:val="0"/>
              <w:spacing w:after="0" w:line="240" w:lineRule="auto"/>
              <w:ind w:left="317"/>
              <w:jc w:val="both"/>
              <w:rPr>
                <w:rFonts w:ascii="Times New Roman" w:hAnsi="Times New Roman"/>
                <w:i/>
                <w:sz w:val="24"/>
                <w:szCs w:val="24"/>
              </w:rPr>
            </w:pPr>
            <w:r w:rsidRPr="00143FBD">
              <w:rPr>
                <w:rFonts w:ascii="Times New Roman" w:hAnsi="Times New Roman"/>
                <w:i/>
                <w:sz w:val="24"/>
                <w:szCs w:val="24"/>
              </w:rPr>
              <w:t>Лепка</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Обогащать художественное восприятие, умение лепить с натуры актюбинские и ш</w:t>
            </w:r>
            <w:r w:rsidRPr="00143FBD">
              <w:rPr>
                <w:rFonts w:ascii="Times New Roman" w:hAnsi="Times New Roman"/>
                <w:sz w:val="24"/>
                <w:szCs w:val="24"/>
              </w:rPr>
              <w:t>е</w:t>
            </w:r>
            <w:r w:rsidRPr="00143FBD">
              <w:rPr>
                <w:rFonts w:ascii="Times New Roman" w:hAnsi="Times New Roman"/>
                <w:sz w:val="24"/>
                <w:szCs w:val="24"/>
              </w:rPr>
              <w:t>мордановские игрушки, передавать их характерные особенности.</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детей с техникой рельефного изображения. Учитывая характерные ос</w:t>
            </w:r>
            <w:r w:rsidRPr="00143FBD">
              <w:rPr>
                <w:rFonts w:ascii="Times New Roman" w:hAnsi="Times New Roman"/>
                <w:sz w:val="24"/>
                <w:szCs w:val="24"/>
              </w:rPr>
              <w:t>о</w:t>
            </w:r>
            <w:r w:rsidRPr="00143FBD">
              <w:rPr>
                <w:rFonts w:ascii="Times New Roman" w:hAnsi="Times New Roman"/>
                <w:sz w:val="24"/>
                <w:szCs w:val="24"/>
              </w:rPr>
              <w:t xml:space="preserve">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3408E7" w:rsidRPr="00143FBD" w:rsidRDefault="003408E7" w:rsidP="0055647E">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3408E7" w:rsidRPr="00143FBD" w:rsidRDefault="003408E7" w:rsidP="007F7334">
            <w:pPr>
              <w:pStyle w:val="a5"/>
              <w:widowControl w:val="0"/>
              <w:numPr>
                <w:ilvl w:val="0"/>
                <w:numId w:val="209"/>
              </w:numPr>
              <w:spacing w:after="0" w:line="240" w:lineRule="auto"/>
              <w:ind w:left="317" w:hanging="317"/>
              <w:jc w:val="both"/>
              <w:rPr>
                <w:rStyle w:val="FontStyle65"/>
                <w:b w:val="0"/>
                <w:bCs w:val="0"/>
              </w:rPr>
            </w:pPr>
            <w:r w:rsidRPr="00143FBD">
              <w:rPr>
                <w:rFonts w:ascii="Times New Roman" w:hAnsi="Times New Roman"/>
                <w:sz w:val="24"/>
                <w:szCs w:val="24"/>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w:t>
            </w:r>
            <w:r w:rsidRPr="00143FBD">
              <w:rPr>
                <w:rFonts w:ascii="Times New Roman" w:hAnsi="Times New Roman"/>
                <w:sz w:val="24"/>
                <w:szCs w:val="24"/>
              </w:rPr>
              <w:t>о</w:t>
            </w:r>
            <w:r w:rsidRPr="00143FBD">
              <w:rPr>
                <w:rFonts w:ascii="Times New Roman" w:hAnsi="Times New Roman"/>
                <w:sz w:val="24"/>
                <w:szCs w:val="24"/>
              </w:rPr>
              <w:t>чери» и др.</w:t>
            </w:r>
          </w:p>
        </w:tc>
      </w:tr>
      <w:tr w:rsidR="007F7334" w:rsidRPr="00A25AB5"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7334" w:rsidRDefault="007F7334" w:rsidP="007F7334">
            <w:pPr>
              <w:pStyle w:val="Style24"/>
              <w:ind w:left="113" w:right="113"/>
              <w:rPr>
                <w:rFonts w:eastAsia="Calibri"/>
                <w:lang w:eastAsia="ar-SA"/>
              </w:rPr>
            </w:pPr>
            <w:r w:rsidRPr="003408E7">
              <w:rPr>
                <w:rStyle w:val="FontStyle65"/>
                <w:rFonts w:eastAsiaTheme="majorEastAsia"/>
                <w:bCs w:val="0"/>
                <w:color w:val="0070C0"/>
              </w:rPr>
              <w:lastRenderedPageBreak/>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tcPr>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Поддерживать интерес к воплощению своих личных представлений героев литерату</w:t>
            </w:r>
            <w:r w:rsidRPr="00143FBD">
              <w:rPr>
                <w:rFonts w:ascii="Times New Roman" w:hAnsi="Times New Roman"/>
                <w:sz w:val="24"/>
                <w:szCs w:val="24"/>
              </w:rPr>
              <w:t>р</w:t>
            </w:r>
            <w:r w:rsidRPr="00143FBD">
              <w:rPr>
                <w:rFonts w:ascii="Times New Roman" w:hAnsi="Times New Roman"/>
                <w:sz w:val="24"/>
                <w:szCs w:val="24"/>
              </w:rPr>
              <w:t>ных произведений (Водяная, Шурале, Камыр-батыр и т.п.). Развивать свободное пр</w:t>
            </w:r>
            <w:r w:rsidRPr="00143FBD">
              <w:rPr>
                <w:rFonts w:ascii="Times New Roman" w:hAnsi="Times New Roman"/>
                <w:sz w:val="24"/>
                <w:szCs w:val="24"/>
              </w:rPr>
              <w:t>о</w:t>
            </w:r>
            <w:r w:rsidRPr="00143FBD">
              <w:rPr>
                <w:rFonts w:ascii="Times New Roman" w:hAnsi="Times New Roman"/>
                <w:sz w:val="24"/>
                <w:szCs w:val="24"/>
              </w:rPr>
              <w:t>явление творчества, поддерживать инициативу.</w:t>
            </w:r>
          </w:p>
          <w:p w:rsidR="007F7334" w:rsidRPr="00143FBD" w:rsidRDefault="007F7334" w:rsidP="007F7334">
            <w:pPr>
              <w:pStyle w:val="a5"/>
              <w:widowControl w:val="0"/>
              <w:spacing w:after="0" w:line="240" w:lineRule="auto"/>
              <w:ind w:left="317"/>
              <w:jc w:val="both"/>
              <w:rPr>
                <w:rFonts w:ascii="Times New Roman" w:hAnsi="Times New Roman"/>
                <w:i/>
                <w:sz w:val="24"/>
                <w:szCs w:val="24"/>
              </w:rPr>
            </w:pPr>
            <w:r w:rsidRPr="00143FBD">
              <w:rPr>
                <w:rFonts w:ascii="Times New Roman" w:hAnsi="Times New Roman"/>
                <w:i/>
                <w:sz w:val="24"/>
                <w:szCs w:val="24"/>
              </w:rPr>
              <w:t>Аппликация</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Развивать интерес к искусству аппликации, усложняя его содержание и расширяя во</w:t>
            </w:r>
            <w:r w:rsidRPr="00143FBD">
              <w:rPr>
                <w:rFonts w:ascii="Times New Roman" w:hAnsi="Times New Roman"/>
                <w:sz w:val="24"/>
                <w:szCs w:val="24"/>
              </w:rPr>
              <w:t>з</w:t>
            </w:r>
            <w:r w:rsidRPr="00143FBD">
              <w:rPr>
                <w:rFonts w:ascii="Times New Roman" w:hAnsi="Times New Roman"/>
                <w:sz w:val="24"/>
                <w:szCs w:val="24"/>
              </w:rPr>
              <w:t xml:space="preserve">можности создания разнообразных изображений. </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w:t>
            </w:r>
            <w:r w:rsidRPr="00143FBD">
              <w:rPr>
                <w:rFonts w:ascii="Times New Roman" w:hAnsi="Times New Roman"/>
                <w:sz w:val="24"/>
                <w:szCs w:val="24"/>
              </w:rPr>
              <w:t>ь</w:t>
            </w:r>
            <w:r w:rsidRPr="00143FBD">
              <w:rPr>
                <w:rFonts w:ascii="Times New Roman" w:hAnsi="Times New Roman"/>
                <w:sz w:val="24"/>
                <w:szCs w:val="24"/>
              </w:rPr>
              <w:t>ка, ромашки, листья и др.), симметричных изображений – из бумаги сложенной поп</w:t>
            </w:r>
            <w:r w:rsidRPr="00143FBD">
              <w:rPr>
                <w:rFonts w:ascii="Times New Roman" w:hAnsi="Times New Roman"/>
                <w:sz w:val="24"/>
                <w:szCs w:val="24"/>
              </w:rPr>
              <w:t>о</w:t>
            </w:r>
            <w:r w:rsidRPr="00143FBD">
              <w:rPr>
                <w:rFonts w:ascii="Times New Roman" w:hAnsi="Times New Roman"/>
                <w:sz w:val="24"/>
                <w:szCs w:val="24"/>
              </w:rPr>
              <w:t>лам (трилистник, полупальметт, тюльпан, колокольчик и др.). Использовать технику обрывной аппликации для более выразительной передачи цветов в композиции. П</w:t>
            </w:r>
            <w:r w:rsidRPr="00143FBD">
              <w:rPr>
                <w:rFonts w:ascii="Times New Roman" w:hAnsi="Times New Roman"/>
                <w:sz w:val="24"/>
                <w:szCs w:val="24"/>
              </w:rPr>
              <w:t>о</w:t>
            </w:r>
            <w:r w:rsidRPr="00143FBD">
              <w:rPr>
                <w:rFonts w:ascii="Times New Roman" w:hAnsi="Times New Roman"/>
                <w:sz w:val="24"/>
                <w:szCs w:val="24"/>
              </w:rPr>
              <w:t>ощрять</w:t>
            </w:r>
            <w:r>
              <w:rPr>
                <w:rFonts w:ascii="Times New Roman" w:hAnsi="Times New Roman"/>
                <w:sz w:val="24"/>
                <w:szCs w:val="24"/>
              </w:rPr>
              <w:t xml:space="preserve"> </w:t>
            </w:r>
            <w:r w:rsidRPr="00143FBD">
              <w:rPr>
                <w:rFonts w:ascii="Times New Roman" w:hAnsi="Times New Roman"/>
                <w:sz w:val="24"/>
                <w:szCs w:val="24"/>
              </w:rPr>
              <w:t>умение сочетать разные изобразительные средства.</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w:t>
            </w:r>
            <w:r w:rsidRPr="00143FBD">
              <w:rPr>
                <w:rFonts w:ascii="Times New Roman" w:hAnsi="Times New Roman"/>
                <w:sz w:val="24"/>
                <w:szCs w:val="24"/>
              </w:rPr>
              <w:t>и</w:t>
            </w:r>
            <w:r w:rsidRPr="00143FBD">
              <w:rPr>
                <w:rFonts w:ascii="Times New Roman" w:hAnsi="Times New Roman"/>
                <w:sz w:val="24"/>
                <w:szCs w:val="24"/>
              </w:rPr>
              <w:t xml:space="preserve">ми изображение (птицы, пчелы, бабочки и т.п.). </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w:t>
            </w:r>
            <w:r w:rsidRPr="00143FBD">
              <w:rPr>
                <w:rFonts w:ascii="Times New Roman" w:hAnsi="Times New Roman"/>
                <w:sz w:val="24"/>
                <w:szCs w:val="24"/>
              </w:rPr>
              <w:t>р</w:t>
            </w:r>
            <w:r w:rsidRPr="00143FBD">
              <w:rPr>
                <w:rFonts w:ascii="Times New Roman" w:hAnsi="Times New Roman"/>
                <w:sz w:val="24"/>
                <w:szCs w:val="24"/>
              </w:rPr>
              <w:t>кет, жилой дом и т.д.). Развивать умение планировать работу, используя наглядные способы планирования (эскиз, композиционная схема).</w:t>
            </w:r>
          </w:p>
          <w:p w:rsidR="007F7334" w:rsidRPr="00143FBD" w:rsidRDefault="007F7334" w:rsidP="007F7334">
            <w:pPr>
              <w:pStyle w:val="a5"/>
              <w:widowControl w:val="0"/>
              <w:spacing w:after="0" w:line="240" w:lineRule="auto"/>
              <w:ind w:left="317"/>
              <w:jc w:val="both"/>
              <w:rPr>
                <w:rFonts w:ascii="Times New Roman" w:hAnsi="Times New Roman"/>
                <w:i/>
                <w:sz w:val="24"/>
                <w:szCs w:val="24"/>
              </w:rPr>
            </w:pPr>
            <w:r w:rsidRPr="00143FBD">
              <w:rPr>
                <w:rFonts w:ascii="Times New Roman" w:hAnsi="Times New Roman"/>
                <w:i/>
                <w:sz w:val="24"/>
                <w:szCs w:val="24"/>
              </w:rPr>
              <w:t>Музыкальная деятельность</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Развивать интонационно-мелодическое восприятие татарской музыки, понимание с</w:t>
            </w:r>
            <w:r w:rsidRPr="00143FBD">
              <w:rPr>
                <w:rFonts w:ascii="Times New Roman" w:hAnsi="Times New Roman"/>
                <w:sz w:val="24"/>
                <w:szCs w:val="24"/>
              </w:rPr>
              <w:t>о</w:t>
            </w:r>
            <w:r w:rsidRPr="00143FBD">
              <w:rPr>
                <w:rFonts w:ascii="Times New Roman" w:hAnsi="Times New Roman"/>
                <w:sz w:val="24"/>
                <w:szCs w:val="24"/>
              </w:rPr>
              <w:t>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w:t>
            </w:r>
            <w:r w:rsidRPr="00143FBD">
              <w:rPr>
                <w:rFonts w:ascii="Times New Roman" w:hAnsi="Times New Roman"/>
                <w:sz w:val="24"/>
                <w:szCs w:val="24"/>
              </w:rPr>
              <w:t>ь</w:t>
            </w:r>
            <w:r w:rsidRPr="00143FBD">
              <w:rPr>
                <w:rFonts w:ascii="Times New Roman" w:hAnsi="Times New Roman"/>
                <w:sz w:val="24"/>
                <w:szCs w:val="24"/>
              </w:rPr>
              <w:t>янка и др.). Поддерживать беседу о музыкальном произведении.</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i/>
                <w:sz w:val="24"/>
                <w:szCs w:val="24"/>
              </w:rPr>
            </w:pPr>
            <w:r w:rsidRPr="00143FBD">
              <w:rPr>
                <w:rFonts w:ascii="Times New Roman" w:hAnsi="Times New Roman"/>
                <w:sz w:val="24"/>
                <w:szCs w:val="24"/>
              </w:rPr>
              <w:t xml:space="preserve">Познакомить с мелодией Государственного гимна Республики Татарстан. </w:t>
            </w:r>
            <w:r w:rsidRPr="00143FBD">
              <w:rPr>
                <w:rFonts w:ascii="Times New Roman" w:hAnsi="Times New Roman"/>
                <w:i/>
                <w:sz w:val="24"/>
                <w:szCs w:val="24"/>
              </w:rPr>
              <w:t>Развивать</w:t>
            </w:r>
            <w:r>
              <w:rPr>
                <w:rFonts w:ascii="Times New Roman" w:hAnsi="Times New Roman"/>
                <w:i/>
                <w:sz w:val="24"/>
                <w:szCs w:val="24"/>
              </w:rPr>
              <w:t xml:space="preserve"> </w:t>
            </w:r>
            <w:r w:rsidRPr="00143FBD">
              <w:rPr>
                <w:rFonts w:ascii="Times New Roman" w:hAnsi="Times New Roman"/>
                <w:i/>
                <w:sz w:val="24"/>
                <w:szCs w:val="24"/>
              </w:rPr>
              <w:t>чувство патриотизма.</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143FBD">
              <w:rPr>
                <w:rFonts w:ascii="Times New Roman" w:hAnsi="Times New Roman"/>
                <w:sz w:val="24"/>
                <w:szCs w:val="24"/>
              </w:rPr>
              <w:tab/>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Совершенствовать певческие навыки на основе национального репертуара. Выстра</w:t>
            </w:r>
            <w:r w:rsidRPr="00143FBD">
              <w:rPr>
                <w:rFonts w:ascii="Times New Roman" w:hAnsi="Times New Roman"/>
                <w:sz w:val="24"/>
                <w:szCs w:val="24"/>
              </w:rPr>
              <w:t>и</w:t>
            </w:r>
            <w:r w:rsidRPr="00143FBD">
              <w:rPr>
                <w:rFonts w:ascii="Times New Roman" w:hAnsi="Times New Roman"/>
                <w:sz w:val="24"/>
                <w:szCs w:val="24"/>
              </w:rPr>
              <w:t>вать</w:t>
            </w:r>
            <w:r>
              <w:rPr>
                <w:rFonts w:ascii="Times New Roman" w:hAnsi="Times New Roman"/>
                <w:b/>
                <w:sz w:val="24"/>
                <w:szCs w:val="24"/>
              </w:rPr>
              <w:t xml:space="preserve"> </w:t>
            </w:r>
            <w:r w:rsidRPr="00143FBD">
              <w:rPr>
                <w:rFonts w:ascii="Times New Roman" w:hAnsi="Times New Roman"/>
                <w:sz w:val="24"/>
                <w:szCs w:val="24"/>
              </w:rPr>
              <w:t>деятельность по вокалу с учетом природных типов голосов, эмоционально пер</w:t>
            </w:r>
            <w:r w:rsidRPr="00143FBD">
              <w:rPr>
                <w:rFonts w:ascii="Times New Roman" w:hAnsi="Times New Roman"/>
                <w:sz w:val="24"/>
                <w:szCs w:val="24"/>
              </w:rPr>
              <w:t>е</w:t>
            </w:r>
            <w:r w:rsidRPr="00143FBD">
              <w:rPr>
                <w:rFonts w:ascii="Times New Roman" w:hAnsi="Times New Roman"/>
                <w:sz w:val="24"/>
                <w:szCs w:val="24"/>
              </w:rPr>
              <w:t>давая характер песни.</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Совершенствовать технику исполнения танцевальных движений, отрабатывая их сложные варианты: «одинарное захлестывание», «дробь», «борма», «бишек», «пр</w:t>
            </w:r>
            <w:r w:rsidRPr="00143FBD">
              <w:rPr>
                <w:rFonts w:ascii="Times New Roman" w:hAnsi="Times New Roman"/>
                <w:sz w:val="24"/>
                <w:szCs w:val="24"/>
              </w:rPr>
              <w:t>и</w:t>
            </w:r>
            <w:r w:rsidRPr="00143FBD">
              <w:rPr>
                <w:rFonts w:ascii="Times New Roman" w:hAnsi="Times New Roman"/>
                <w:sz w:val="24"/>
                <w:szCs w:val="24"/>
              </w:rPr>
              <w:t>сядка», «носок - пятка», «основной ход», «ход с каблука», «боковой ход», «кружение</w:t>
            </w:r>
            <w:r>
              <w:rPr>
                <w:rFonts w:ascii="Times New Roman" w:hAnsi="Times New Roman"/>
                <w:sz w:val="24"/>
                <w:szCs w:val="24"/>
              </w:rPr>
              <w:t xml:space="preserve"> </w:t>
            </w:r>
            <w:r w:rsidRPr="00143FBD">
              <w:rPr>
                <w:rFonts w:ascii="Times New Roman" w:hAnsi="Times New Roman"/>
                <w:sz w:val="24"/>
                <w:szCs w:val="24"/>
              </w:rPr>
              <w:t>парами» и др. Поддерживать проявления музыкально-двигательной импровизации в работе над танцевальными движениями.</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детей с ходом в татарском (русском) хороводе, формировать легкость в естественных движениях.</w:t>
            </w:r>
          </w:p>
          <w:p w:rsidR="007F7334" w:rsidRPr="00143FBD" w:rsidRDefault="007F7334" w:rsidP="007F7334">
            <w:pPr>
              <w:pStyle w:val="a5"/>
              <w:widowControl w:val="0"/>
              <w:numPr>
                <w:ilvl w:val="0"/>
                <w:numId w:val="209"/>
              </w:numPr>
              <w:spacing w:after="0" w:line="240" w:lineRule="auto"/>
              <w:ind w:left="317" w:hanging="317"/>
              <w:jc w:val="both"/>
              <w:rPr>
                <w:rFonts w:ascii="Times New Roman" w:hAnsi="Times New Roman"/>
                <w:sz w:val="24"/>
                <w:szCs w:val="24"/>
              </w:rPr>
            </w:pPr>
            <w:r w:rsidRPr="00143FBD">
              <w:rPr>
                <w:rFonts w:ascii="Times New Roman" w:hAnsi="Times New Roman"/>
                <w:sz w:val="24"/>
                <w:szCs w:val="24"/>
              </w:rPr>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w:t>
            </w:r>
            <w:r w:rsidRPr="00143FBD">
              <w:rPr>
                <w:rFonts w:ascii="Times New Roman" w:hAnsi="Times New Roman"/>
                <w:sz w:val="24"/>
                <w:szCs w:val="24"/>
              </w:rPr>
              <w:t>о</w:t>
            </w:r>
            <w:r w:rsidRPr="00143FBD">
              <w:rPr>
                <w:rFonts w:ascii="Times New Roman" w:hAnsi="Times New Roman"/>
                <w:sz w:val="24"/>
                <w:szCs w:val="24"/>
              </w:rPr>
              <w:t>держание.</w:t>
            </w:r>
          </w:p>
        </w:tc>
      </w:tr>
      <w:tr w:rsidR="003408E7" w:rsidTr="006C0FD0">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3408E7" w:rsidRDefault="003408E7" w:rsidP="006C0FD0">
            <w:pPr>
              <w:pStyle w:val="Style24"/>
              <w:ind w:right="113" w:firstLine="34"/>
              <w:rPr>
                <w:rStyle w:val="FontStyle65"/>
                <w:rFonts w:eastAsiaTheme="majorEastAsia"/>
                <w:bCs w:val="0"/>
              </w:rPr>
            </w:pPr>
            <w:r w:rsidRPr="003408E7">
              <w:rPr>
                <w:rStyle w:val="FontStyle65"/>
                <w:rFonts w:eastAsiaTheme="majorEastAsia"/>
                <w:bCs w:val="0"/>
                <w:color w:val="0070C0"/>
              </w:rPr>
              <w:lastRenderedPageBreak/>
              <w:t>Физическое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Default="003408E7" w:rsidP="00FA6983">
            <w:pPr>
              <w:widowControl w:val="0"/>
              <w:jc w:val="both"/>
              <w:rPr>
                <w:b/>
              </w:rPr>
            </w:pPr>
            <w:r>
              <w:rPr>
                <w:b/>
              </w:rPr>
              <w:t>В сфере становления у детей ценностей здорового образа жизни</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Расширять представление детей о составляющих здорового образа жизни (двигател</w:t>
            </w:r>
            <w:r>
              <w:rPr>
                <w:rFonts w:ascii="Times New Roman" w:hAnsi="Times New Roman"/>
                <w:sz w:val="24"/>
                <w:szCs w:val="24"/>
              </w:rPr>
              <w:t>ь</w:t>
            </w:r>
            <w:r>
              <w:rPr>
                <w:rFonts w:ascii="Times New Roman" w:hAnsi="Times New Roman"/>
                <w:sz w:val="24"/>
                <w:szCs w:val="24"/>
              </w:rPr>
              <w:t>ная активность, сон, отдых, правильное питание и др.) и факторах, разрушающих зд</w:t>
            </w:r>
            <w:r>
              <w:rPr>
                <w:rFonts w:ascii="Times New Roman" w:hAnsi="Times New Roman"/>
                <w:sz w:val="24"/>
                <w:szCs w:val="24"/>
              </w:rPr>
              <w:t>о</w:t>
            </w:r>
            <w:r>
              <w:rPr>
                <w:rFonts w:ascii="Times New Roman" w:hAnsi="Times New Roman"/>
                <w:sz w:val="24"/>
                <w:szCs w:val="24"/>
              </w:rPr>
              <w:t>ровье. Создавать возможности для активного участия детей в оздоровительных мер</w:t>
            </w:r>
            <w:r>
              <w:rPr>
                <w:rFonts w:ascii="Times New Roman" w:hAnsi="Times New Roman"/>
                <w:sz w:val="24"/>
                <w:szCs w:val="24"/>
              </w:rPr>
              <w:t>о</w:t>
            </w:r>
            <w:r>
              <w:rPr>
                <w:rFonts w:ascii="Times New Roman" w:hAnsi="Times New Roman"/>
                <w:sz w:val="24"/>
                <w:szCs w:val="24"/>
              </w:rPr>
              <w:t>приятиях.</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Познакомить с понятием «режим питания», с национальными изделиями из теста: эчпочмак, бэлиш, бэккэн, кыстыбый, кабартма и др.</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 xml:space="preserve">Учить характеризовать свое самочувствие. </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w:t>
            </w:r>
            <w:r>
              <w:rPr>
                <w:rFonts w:ascii="Times New Roman" w:hAnsi="Times New Roman"/>
                <w:sz w:val="24"/>
                <w:szCs w:val="24"/>
              </w:rPr>
              <w:t>а</w:t>
            </w:r>
            <w:r>
              <w:rPr>
                <w:rFonts w:ascii="Times New Roman" w:hAnsi="Times New Roman"/>
                <w:sz w:val="24"/>
                <w:szCs w:val="24"/>
              </w:rPr>
              <w:t xml:space="preserve">кан с водой, укрыть одеялом, пообщаться и т.д.). </w:t>
            </w:r>
            <w:r>
              <w:rPr>
                <w:rFonts w:ascii="Times New Roman" w:hAnsi="Times New Roman"/>
                <w:sz w:val="24"/>
                <w:szCs w:val="24"/>
              </w:rPr>
              <w:tab/>
            </w:r>
          </w:p>
          <w:p w:rsidR="003408E7" w:rsidRDefault="003408E7" w:rsidP="00FA6983">
            <w:pPr>
              <w:widowControl w:val="0"/>
              <w:ind w:left="33"/>
              <w:jc w:val="both"/>
              <w:rPr>
                <w:b/>
              </w:rPr>
            </w:pPr>
            <w:r>
              <w:rPr>
                <w:b/>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Расширять представления детей о спортивных командах: по хоккею «Ак барс», по футболу «Рубин», по баскетболу «Уникс», по волейболу «Зенит», «Динамо» и т.д. П</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Предоставлять детям возможность в холодный период года кататься на санках, лыжах, в теплый – на самокате, играть в футбол, бадминтон, детский теннис и т.д. Развивать представления детей о летних видах спорта и своих физических возможностях участия в них.</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Создать условия для катания на двухколесном самокате, двух- или трехколесном в</w:t>
            </w:r>
            <w:r>
              <w:rPr>
                <w:rFonts w:ascii="Times New Roman" w:hAnsi="Times New Roman"/>
                <w:sz w:val="24"/>
                <w:szCs w:val="24"/>
              </w:rPr>
              <w:t>е</w:t>
            </w:r>
            <w:r>
              <w:rPr>
                <w:rFonts w:ascii="Times New Roman" w:hAnsi="Times New Roman"/>
                <w:sz w:val="24"/>
                <w:szCs w:val="24"/>
              </w:rPr>
              <w:t>лосипеде, делая повороты налево и направо, по кругу, змейкой. Развивать умение управлять своими движениями, удовлетворять естественную двигательную акти</w:t>
            </w:r>
            <w:r>
              <w:rPr>
                <w:rFonts w:ascii="Times New Roman" w:hAnsi="Times New Roman"/>
                <w:sz w:val="24"/>
                <w:szCs w:val="24"/>
              </w:rPr>
              <w:t>в</w:t>
            </w:r>
            <w:r>
              <w:rPr>
                <w:rFonts w:ascii="Times New Roman" w:hAnsi="Times New Roman"/>
                <w:sz w:val="24"/>
                <w:szCs w:val="24"/>
              </w:rPr>
              <w:t>ность.</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Познакомить с национальными играми с элементами соревнования: «Бег в мешках», «Бег с коромыслом», «Бег с яйцом», «Катык», «Разбивание горшков» и др. Спосо</w:t>
            </w:r>
            <w:r>
              <w:rPr>
                <w:rFonts w:ascii="Times New Roman" w:hAnsi="Times New Roman"/>
                <w:sz w:val="24"/>
                <w:szCs w:val="24"/>
              </w:rPr>
              <w:t>б</w:t>
            </w:r>
            <w:r>
              <w:rPr>
                <w:rFonts w:ascii="Times New Roman" w:hAnsi="Times New Roman"/>
                <w:sz w:val="24"/>
                <w:szCs w:val="24"/>
              </w:rPr>
              <w:t>ствовать получению детьми положительных эмоций от участия в национальных играх-состязаниях.</w:t>
            </w:r>
          </w:p>
          <w:p w:rsidR="003408E7" w:rsidRDefault="003408E7" w:rsidP="0055647E">
            <w:pPr>
              <w:pStyle w:val="a5"/>
              <w:widowControl w:val="0"/>
              <w:numPr>
                <w:ilvl w:val="0"/>
                <w:numId w:val="210"/>
              </w:numPr>
              <w:spacing w:after="0" w:line="240" w:lineRule="auto"/>
              <w:ind w:left="317" w:hanging="284"/>
              <w:jc w:val="both"/>
              <w:rPr>
                <w:rFonts w:ascii="Times New Roman" w:hAnsi="Times New Roman"/>
                <w:sz w:val="24"/>
                <w:szCs w:val="24"/>
              </w:rPr>
            </w:pPr>
            <w:r>
              <w:rPr>
                <w:rFonts w:ascii="Times New Roman" w:hAnsi="Times New Roman"/>
                <w:sz w:val="24"/>
                <w:szCs w:val="24"/>
              </w:rPr>
              <w:t>Познакомить с играми народов Поволжья и их правилами. Поощрять самостоятел</w:t>
            </w:r>
            <w:r>
              <w:rPr>
                <w:rFonts w:ascii="Times New Roman" w:hAnsi="Times New Roman"/>
                <w:sz w:val="24"/>
                <w:szCs w:val="24"/>
              </w:rPr>
              <w:t>ь</w:t>
            </w:r>
            <w:r>
              <w:rPr>
                <w:rFonts w:ascii="Times New Roman" w:hAnsi="Times New Roman"/>
                <w:sz w:val="24"/>
                <w:szCs w:val="24"/>
              </w:rPr>
              <w:t>ную организацию, участие в играх с элементами соревнования. Развивать культуру честного соперничества, умение соблюдать правила игры.</w:t>
            </w:r>
          </w:p>
        </w:tc>
      </w:tr>
    </w:tbl>
    <w:p w:rsidR="003408E7" w:rsidRDefault="003408E7" w:rsidP="003408E7">
      <w:pPr>
        <w:pStyle w:val="Style24"/>
        <w:outlineLvl w:val="0"/>
        <w:rPr>
          <w:b/>
          <w:i/>
          <w:sz w:val="28"/>
          <w:szCs w:val="28"/>
        </w:rPr>
      </w:pPr>
    </w:p>
    <w:p w:rsidR="003408E7" w:rsidRPr="003408E7" w:rsidRDefault="003408E7" w:rsidP="003408E7">
      <w:pPr>
        <w:pStyle w:val="Style24"/>
        <w:outlineLvl w:val="0"/>
        <w:rPr>
          <w:b/>
          <w:color w:val="0070C0"/>
        </w:rPr>
      </w:pPr>
      <w:r w:rsidRPr="003408E7">
        <w:rPr>
          <w:b/>
          <w:color w:val="0070C0"/>
        </w:rPr>
        <w:t>РЕЧЕВОЕ РАЗВИТИЕ</w:t>
      </w:r>
    </w:p>
    <w:p w:rsidR="003408E7" w:rsidRPr="00057905" w:rsidRDefault="003408E7" w:rsidP="003408E7">
      <w:pPr>
        <w:pStyle w:val="Style24"/>
        <w:outlineLvl w:val="0"/>
        <w:rPr>
          <w:b/>
        </w:rPr>
      </w:pPr>
      <w:r w:rsidRPr="003408E7">
        <w:rPr>
          <w:b/>
          <w:color w:val="0070C0"/>
        </w:rPr>
        <w:t>РЕКОМЕНДУЕМЫЙ СПИСОК ЛИТЕРАТУРЫ</w:t>
      </w:r>
    </w:p>
    <w:p w:rsidR="003408E7" w:rsidRDefault="003408E7" w:rsidP="003408E7">
      <w:pPr>
        <w:pStyle w:val="Style24"/>
        <w:outlineLvl w:val="0"/>
        <w:rPr>
          <w:b/>
          <w:sz w:val="28"/>
          <w:szCs w:val="28"/>
        </w:rPr>
      </w:pPr>
    </w:p>
    <w:p w:rsidR="003408E7" w:rsidRPr="00057905" w:rsidRDefault="003408E7" w:rsidP="003408E7">
      <w:pPr>
        <w:pStyle w:val="6"/>
        <w:widowControl w:val="0"/>
        <w:spacing w:before="0"/>
        <w:ind w:firstLine="567"/>
        <w:rPr>
          <w:rFonts w:ascii="Times New Roman" w:hAnsi="Times New Roman"/>
          <w:b/>
          <w:color w:val="auto"/>
        </w:rPr>
      </w:pPr>
      <w:r w:rsidRPr="00057905">
        <w:rPr>
          <w:rFonts w:ascii="Times New Roman" w:hAnsi="Times New Roman"/>
          <w:b/>
          <w:color w:val="auto"/>
        </w:rPr>
        <w:t>Для чтения детям</w:t>
      </w:r>
    </w:p>
    <w:p w:rsidR="003408E7" w:rsidRPr="00057905" w:rsidRDefault="003408E7" w:rsidP="003408E7">
      <w:pPr>
        <w:pStyle w:val="p2"/>
        <w:widowControl w:val="0"/>
        <w:spacing w:before="0" w:beforeAutospacing="0" w:after="0" w:afterAutospacing="0"/>
        <w:ind w:firstLine="567"/>
        <w:jc w:val="both"/>
      </w:pPr>
      <w:r w:rsidRPr="00057905">
        <w:rPr>
          <w:i/>
        </w:rPr>
        <w:t xml:space="preserve">Малые формы фольклора: </w:t>
      </w:r>
      <w:r w:rsidRPr="00057905">
        <w:rPr>
          <w:rStyle w:val="s2"/>
          <w:rFonts w:eastAsia="Calibri"/>
        </w:rPr>
        <w:t>Песенки. Игровой фольклор</w:t>
      </w:r>
      <w:r w:rsidRPr="00057905">
        <w:rPr>
          <w:rStyle w:val="s1"/>
        </w:rPr>
        <w:t xml:space="preserve">. </w:t>
      </w:r>
      <w:r w:rsidRPr="00057905">
        <w:t>«С добрым утром…», пер. В. Баш</w:t>
      </w:r>
      <w:r w:rsidRPr="00057905">
        <w:t>и</w:t>
      </w:r>
      <w:r w:rsidRPr="00057905">
        <w:t xml:space="preserve">рова и Э. Блиновой; «Мешок», «Лисонька…», «Даут с петушком», пер. Р. Ягафарова, пересказ Л. Кузьмина; «Шутка», пер. И. Законова. </w:t>
      </w:r>
    </w:p>
    <w:p w:rsidR="003408E7" w:rsidRPr="00057905" w:rsidRDefault="003408E7" w:rsidP="003408E7">
      <w:pPr>
        <w:widowControl w:val="0"/>
        <w:ind w:firstLine="567"/>
        <w:jc w:val="both"/>
      </w:pPr>
      <w:r w:rsidRPr="00057905">
        <w:rPr>
          <w:i/>
        </w:rPr>
        <w:t xml:space="preserve">Сказки: </w:t>
      </w:r>
      <w:r w:rsidRPr="00057905">
        <w:rPr>
          <w:rStyle w:val="s6"/>
        </w:rPr>
        <w:t>«</w:t>
      </w:r>
      <w:r w:rsidRPr="00057905">
        <w:t xml:space="preserve">Глупый волк», пер. Р. Ахмета; «Лиса, еж и ежиха», пер. Л. Замалетдинова; «Три дочери», обр. С. Гильмутдиновой. </w:t>
      </w:r>
    </w:p>
    <w:p w:rsidR="003408E7" w:rsidRPr="00057905" w:rsidRDefault="003408E7" w:rsidP="003408E7">
      <w:pPr>
        <w:pStyle w:val="p2"/>
        <w:widowControl w:val="0"/>
        <w:spacing w:before="0" w:beforeAutospacing="0" w:after="0" w:afterAutospacing="0"/>
        <w:ind w:firstLine="567"/>
        <w:jc w:val="both"/>
      </w:pPr>
      <w:r w:rsidRPr="00057905">
        <w:rPr>
          <w:i/>
        </w:rPr>
        <w:t xml:space="preserve">Литературные сказки: </w:t>
      </w:r>
      <w:r w:rsidRPr="00057905">
        <w:t>Р. Батулла. «Лесные разбойники», пер. Э. Умерова; А. Гаффар. «Че</w:t>
      </w:r>
      <w:r w:rsidRPr="00057905">
        <w:t>р</w:t>
      </w:r>
      <w:r w:rsidRPr="00057905">
        <w:t>вяк идет в гости»; Г. Галеев. «Петух и часы», пер. Л. Файзуллиной.</w:t>
      </w:r>
    </w:p>
    <w:p w:rsidR="003408E7" w:rsidRPr="00057905" w:rsidRDefault="003408E7" w:rsidP="003408E7">
      <w:pPr>
        <w:pStyle w:val="p2"/>
        <w:widowControl w:val="0"/>
        <w:spacing w:before="0" w:beforeAutospacing="0" w:after="0" w:afterAutospacing="0"/>
        <w:ind w:firstLine="567"/>
        <w:jc w:val="both"/>
      </w:pPr>
      <w:r w:rsidRPr="00057905">
        <w:rPr>
          <w:i/>
        </w:rPr>
        <w:t>Поэзия:</w:t>
      </w:r>
      <w:r w:rsidRPr="00057905">
        <w:t xml:space="preserve"> Г. Тукай. «Осень» (отрывок), пер. А. Ахматовой; Р. Валеева. «Тюбетейка и калфак», пер. Е. Муравьева; М. Джалиль  «Часы», пер. Я. Козловского; Э. Шарифуллина. «Хочу быть ш</w:t>
      </w:r>
      <w:r w:rsidRPr="00057905">
        <w:t>о</w:t>
      </w:r>
      <w:r w:rsidRPr="00057905">
        <w:lastRenderedPageBreak/>
        <w:t>фером», пер. Е. Муравьева; Р. Корбан.</w:t>
      </w:r>
      <w:r>
        <w:rPr>
          <w:sz w:val="28"/>
          <w:szCs w:val="28"/>
        </w:rPr>
        <w:t xml:space="preserve"> </w:t>
      </w:r>
      <w:r w:rsidRPr="00057905">
        <w:t>«Больнее было бы…», пер. С. Махотина; Р. Маннан. «П</w:t>
      </w:r>
      <w:r w:rsidRPr="00057905">
        <w:t>е</w:t>
      </w:r>
      <w:r w:rsidRPr="00057905">
        <w:t>ред сном»; Дж. Тарджеманов. «Зима», пер. М. Ивенсена; Йолдыз. «Синица», пер. С. Гайнуллиной; Р. Миннуллин. «Стою я на посту», пер. С. Малышева; Ш. Галиев. «Воспитанный», пер. В. Баш</w:t>
      </w:r>
      <w:r w:rsidRPr="00057905">
        <w:t>и</w:t>
      </w:r>
      <w:r w:rsidRPr="00057905">
        <w:t>рова и Э. Блиновой; Р. Миннуллин. «Люблю гостей», пер. С. Малышева; Ф. Карим. «Скоро весна», пер. Т. Стрешневой; Р. Валеева. «Весна пришла», пер. В. Валеевой; Г. Тукай. «Малыш и Мот</w:t>
      </w:r>
      <w:r w:rsidRPr="00057905">
        <w:t>ы</w:t>
      </w:r>
      <w:r w:rsidRPr="00057905">
        <w:t>лек», пер. В. Лунина; Р. Мингалим. «Сколько друзей у меня!», пер. С. Малышева; Б. Рахмат. «На Сабантуе» (отрывок из поэмы), пер. Я. Акима.</w:t>
      </w:r>
    </w:p>
    <w:p w:rsidR="003408E7" w:rsidRPr="00057905" w:rsidRDefault="003408E7" w:rsidP="003408E7">
      <w:pPr>
        <w:pStyle w:val="p2"/>
        <w:widowControl w:val="0"/>
        <w:spacing w:before="0" w:beforeAutospacing="0" w:after="0" w:afterAutospacing="0"/>
        <w:ind w:firstLine="708"/>
        <w:jc w:val="both"/>
        <w:rPr>
          <w:i/>
        </w:rPr>
      </w:pPr>
      <w:r w:rsidRPr="00057905">
        <w:rPr>
          <w:i/>
        </w:rPr>
        <w:t>Проза:</w:t>
      </w:r>
      <w:r w:rsidRPr="00057905">
        <w:t xml:space="preserve"> Р. Фахруддин. «Воспитанный ребенок», пер. Р. Ахмета; А. Алиш. «Чем занимаются люди», пер. Г. Каримовой; М. Хасанов. «Потеплело», пер. М. Зарецкого; Ф. Зариф. «Сладкое л</w:t>
      </w:r>
      <w:r w:rsidRPr="00057905">
        <w:t>е</w:t>
      </w:r>
      <w:r w:rsidRPr="00057905">
        <w:t xml:space="preserve">то», пер. Н. Бурсаковой; А. Алиш. «Как я училась считать», пер. Л. Файзуллиной. </w:t>
      </w:r>
    </w:p>
    <w:p w:rsidR="003408E7" w:rsidRPr="00057905" w:rsidRDefault="003408E7" w:rsidP="003408E7">
      <w:pPr>
        <w:widowControl w:val="0"/>
        <w:ind w:firstLine="708"/>
        <w:jc w:val="both"/>
        <w:rPr>
          <w:b/>
          <w:i/>
        </w:rPr>
      </w:pPr>
      <w:r w:rsidRPr="00057905">
        <w:rPr>
          <w:b/>
          <w:i/>
        </w:rPr>
        <w:t>Для заучивания наизусть</w:t>
      </w:r>
    </w:p>
    <w:p w:rsidR="003408E7" w:rsidRPr="00057905" w:rsidRDefault="003408E7" w:rsidP="003408E7">
      <w:pPr>
        <w:pStyle w:val="p2"/>
        <w:widowControl w:val="0"/>
        <w:spacing w:before="0" w:beforeAutospacing="0" w:after="0" w:afterAutospacing="0"/>
        <w:ind w:firstLine="708"/>
        <w:jc w:val="both"/>
      </w:pPr>
      <w:r w:rsidRPr="00057905">
        <w:t>Г. Тукай, «Наша семья», пер. В. Лунина; А. Кари. «Дедушка Мороз», пер. Е.Муравьева; Р. Валеева. «Поздравляю тебе, мама», пер. В. Валеевой.</w:t>
      </w:r>
    </w:p>
    <w:p w:rsidR="003408E7" w:rsidRPr="00057905" w:rsidRDefault="003408E7" w:rsidP="003408E7">
      <w:pPr>
        <w:pStyle w:val="p2"/>
        <w:widowControl w:val="0"/>
        <w:spacing w:before="0" w:beforeAutospacing="0" w:after="0" w:afterAutospacing="0"/>
        <w:ind w:firstLine="708"/>
        <w:jc w:val="both"/>
      </w:pPr>
      <w:r w:rsidRPr="00057905">
        <w:rPr>
          <w:i/>
        </w:rPr>
        <w:t xml:space="preserve">Для чтения в лицах: </w:t>
      </w:r>
      <w:r w:rsidRPr="00057905">
        <w:t>Р. Миннуллин. «Сын и мама», пер. С. Малышева; Ш. Галиев. «Я нар</w:t>
      </w:r>
      <w:r w:rsidRPr="00057905">
        <w:t>и</w:t>
      </w:r>
      <w:r w:rsidRPr="00057905">
        <w:t>совал дом», пер. В. Баширова; З. Нури. «Письмо другу», пер. С. Малышева.</w:t>
      </w:r>
    </w:p>
    <w:p w:rsidR="003408E7" w:rsidRPr="00057905" w:rsidRDefault="003408E7" w:rsidP="003408E7">
      <w:pPr>
        <w:widowControl w:val="0"/>
        <w:ind w:firstLine="708"/>
        <w:jc w:val="both"/>
        <w:rPr>
          <w:b/>
          <w:i/>
        </w:rPr>
      </w:pPr>
      <w:r w:rsidRPr="00057905">
        <w:rPr>
          <w:b/>
          <w:i/>
        </w:rPr>
        <w:t>Дополнительная литература</w:t>
      </w:r>
    </w:p>
    <w:p w:rsidR="003408E7" w:rsidRPr="00057905" w:rsidRDefault="003408E7" w:rsidP="003408E7">
      <w:pPr>
        <w:pStyle w:val="p2"/>
        <w:widowControl w:val="0"/>
        <w:spacing w:before="0" w:beforeAutospacing="0" w:after="0" w:afterAutospacing="0"/>
        <w:ind w:firstLine="708"/>
        <w:jc w:val="both"/>
      </w:pPr>
      <w:r w:rsidRPr="00057905">
        <w:rPr>
          <w:rStyle w:val="s2"/>
          <w:rFonts w:eastAsia="Calibri"/>
          <w:i/>
        </w:rPr>
        <w:t>Поэзия</w:t>
      </w:r>
      <w:r w:rsidRPr="00057905">
        <w:rPr>
          <w:rStyle w:val="s6"/>
          <w:i/>
        </w:rPr>
        <w:t>:</w:t>
      </w:r>
      <w:r w:rsidRPr="00057905">
        <w:t xml:space="preserve"> Р. Курбан. «Вот и мы стали старшими», пер. С. Малышева; Ш. Галиев. «Кто играет на курае?», пер. Э. Блиновой и В. Баширова; Г. Зайнашева. «Спички – не игрушка», пер. С. М</w:t>
      </w:r>
      <w:r w:rsidRPr="00057905">
        <w:t>а</w:t>
      </w:r>
      <w:r w:rsidRPr="00057905">
        <w:t>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w:t>
      </w:r>
      <w:r w:rsidRPr="00057905">
        <w:t>о</w:t>
      </w:r>
      <w:r w:rsidRPr="00057905">
        <w:t>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w:t>
      </w:r>
      <w:r w:rsidRPr="00057905">
        <w:t>о</w:t>
      </w:r>
      <w:r w:rsidRPr="00057905">
        <w:t>род»; Г. Зайнашева. «Любимый край», пер. М. Одиноковой.</w:t>
      </w:r>
    </w:p>
    <w:p w:rsidR="003408E7" w:rsidRDefault="003408E7" w:rsidP="003408E7">
      <w:pPr>
        <w:pStyle w:val="p3"/>
        <w:widowControl w:val="0"/>
        <w:spacing w:before="0" w:beforeAutospacing="0" w:after="0" w:afterAutospacing="0"/>
        <w:ind w:firstLine="708"/>
        <w:jc w:val="both"/>
        <w:rPr>
          <w:rStyle w:val="s5"/>
        </w:rPr>
      </w:pPr>
      <w:r w:rsidRPr="00057905">
        <w:rPr>
          <w:rStyle w:val="s3"/>
          <w:i/>
        </w:rPr>
        <w:t>Проза. Литературные сказки</w:t>
      </w:r>
      <w:r w:rsidRPr="00057905">
        <w:rPr>
          <w:rStyle w:val="s10"/>
        </w:rPr>
        <w:t>:</w:t>
      </w:r>
      <w:r w:rsidRPr="00057905">
        <w:rPr>
          <w:rStyle w:val="s5"/>
        </w:rPr>
        <w:t xml:space="preserve"> Г. Тукай. «Любовь ребенка к родителям» (басня), пер. Г. С</w:t>
      </w:r>
      <w:r w:rsidRPr="00057905">
        <w:rPr>
          <w:rStyle w:val="s5"/>
        </w:rPr>
        <w:t>и</w:t>
      </w:r>
      <w:r w:rsidRPr="00057905">
        <w:rPr>
          <w:rStyle w:val="s5"/>
        </w:rPr>
        <w:t>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w:t>
      </w:r>
      <w:r w:rsidRPr="00057905">
        <w:rPr>
          <w:rStyle w:val="s5"/>
        </w:rPr>
        <w:t>ю</w:t>
      </w:r>
      <w:r w:rsidRPr="00057905">
        <w:rPr>
          <w:rStyle w:val="s5"/>
        </w:rPr>
        <w:t xml:space="preserve">бил ходить в гости»; И. Нафиев. «Радость Аделины». </w:t>
      </w:r>
    </w:p>
    <w:p w:rsidR="003408E7" w:rsidRPr="003408E7" w:rsidRDefault="003408E7" w:rsidP="003408E7">
      <w:pPr>
        <w:pStyle w:val="p3"/>
        <w:widowControl w:val="0"/>
        <w:spacing w:before="0" w:beforeAutospacing="0" w:after="0" w:afterAutospacing="0"/>
        <w:ind w:firstLine="708"/>
        <w:jc w:val="both"/>
        <w:rPr>
          <w:rStyle w:val="FontStyle65"/>
          <w:rFonts w:eastAsiaTheme="majorEastAsia"/>
          <w:b w:val="0"/>
          <w:color w:val="0070C0"/>
        </w:rPr>
      </w:pPr>
    </w:p>
    <w:p w:rsidR="003408E7" w:rsidRPr="003408E7" w:rsidRDefault="003408E7" w:rsidP="003408E7">
      <w:pPr>
        <w:widowControl w:val="0"/>
        <w:shd w:val="clear" w:color="auto" w:fill="FFFFFF"/>
        <w:jc w:val="center"/>
        <w:outlineLvl w:val="0"/>
        <w:rPr>
          <w:color w:val="0070C0"/>
        </w:rPr>
      </w:pPr>
      <w:r w:rsidRPr="003408E7">
        <w:rPr>
          <w:rStyle w:val="FontStyle65"/>
          <w:bCs w:val="0"/>
          <w:color w:val="0070C0"/>
        </w:rPr>
        <w:t>ХУДОЖЕСТВЕННО-ЭСТЕТИЧЕСКОЕ РАЗВИТИЕ</w:t>
      </w:r>
    </w:p>
    <w:p w:rsidR="003408E7" w:rsidRPr="003408E7" w:rsidRDefault="003408E7" w:rsidP="003408E7">
      <w:pPr>
        <w:pStyle w:val="6"/>
        <w:widowControl w:val="0"/>
        <w:spacing w:before="0"/>
        <w:jc w:val="center"/>
        <w:rPr>
          <w:rFonts w:ascii="Times New Roman" w:hAnsi="Times New Roman"/>
          <w:b/>
          <w:color w:val="0070C0"/>
        </w:rPr>
      </w:pPr>
      <w:r w:rsidRPr="003408E7">
        <w:rPr>
          <w:rStyle w:val="s1"/>
          <w:b/>
          <w:i w:val="0"/>
          <w:color w:val="0070C0"/>
        </w:rPr>
        <w:t>РЕКОМЕДУЕМЫЙ МУЗЫКАЛЬНЫЙ РЕПЕРТУАР</w:t>
      </w:r>
      <w:r w:rsidRPr="003408E7">
        <w:rPr>
          <w:rFonts w:ascii="Times New Roman" w:hAnsi="Times New Roman"/>
          <w:b/>
          <w:color w:val="0070C0"/>
        </w:rPr>
        <w:tab/>
      </w:r>
    </w:p>
    <w:p w:rsidR="003408E7" w:rsidRPr="00057905" w:rsidRDefault="003408E7" w:rsidP="003408E7">
      <w:pPr>
        <w:widowControl w:val="0"/>
        <w:ind w:firstLine="708"/>
        <w:jc w:val="both"/>
        <w:rPr>
          <w:b/>
          <w:i/>
          <w:lang w:val="tt-RU"/>
        </w:rPr>
      </w:pPr>
      <w:r w:rsidRPr="00057905">
        <w:rPr>
          <w:b/>
          <w:i/>
          <w:lang w:val="tt-RU"/>
        </w:rPr>
        <w:t xml:space="preserve">Слушание музыки   </w:t>
      </w:r>
    </w:p>
    <w:p w:rsidR="003408E7" w:rsidRPr="00057905" w:rsidRDefault="003408E7" w:rsidP="003408E7">
      <w:pPr>
        <w:widowControl w:val="0"/>
        <w:ind w:firstLine="708"/>
        <w:jc w:val="both"/>
      </w:pPr>
      <w:r w:rsidRPr="00057905">
        <w:rPr>
          <w:lang w:val="tt-RU"/>
        </w:rPr>
        <w:t>Государственнй гимн Республики Татарстан, муз. Р. Яхина;</w:t>
      </w:r>
      <w:r w:rsidRPr="00057905">
        <w:t xml:space="preserve">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w:t>
      </w:r>
      <w:r w:rsidRPr="00057905">
        <w:rPr>
          <w:lang w:val="tt-RU"/>
        </w:rPr>
        <w:t>Уммегульсум</w:t>
      </w:r>
      <w:r w:rsidRPr="00057905">
        <w:t>»</w:t>
      </w:r>
      <w:r w:rsidRPr="00057905">
        <w:rPr>
          <w:lang w:val="tt-RU"/>
        </w:rPr>
        <w:t xml:space="preserve">, татарская народная мелодия, обраб. Ф. Фаизовой; </w:t>
      </w:r>
      <w:r w:rsidRPr="00057905">
        <w:t>«</w:t>
      </w:r>
      <w:r w:rsidRPr="00057905">
        <w:rPr>
          <w:lang w:val="tt-RU"/>
        </w:rPr>
        <w:t>Марш</w:t>
      </w:r>
      <w:r w:rsidRPr="00057905">
        <w:t>»</w:t>
      </w:r>
      <w:r w:rsidRPr="00057905">
        <w:rPr>
          <w:lang w:val="tt-RU"/>
        </w:rPr>
        <w:t xml:space="preserve">, муз. Л. Хайрутдиновой (из оперы </w:t>
      </w:r>
      <w:r w:rsidRPr="00057905">
        <w:t>«</w:t>
      </w:r>
      <w:r w:rsidRPr="00057905">
        <w:rPr>
          <w:lang w:val="tt-RU"/>
        </w:rPr>
        <w:t>Коварная кошка</w:t>
      </w:r>
      <w:r w:rsidRPr="00057905">
        <w:t>»</w:t>
      </w:r>
      <w:r w:rsidRPr="00057905">
        <w:rPr>
          <w:lang w:val="tt-RU"/>
        </w:rPr>
        <w:t xml:space="preserve">); </w:t>
      </w:r>
      <w:r w:rsidRPr="00057905">
        <w:t>«</w:t>
      </w:r>
      <w:r w:rsidRPr="00057905">
        <w:rPr>
          <w:lang w:val="tt-RU"/>
        </w:rPr>
        <w:t>Колыбельная</w:t>
      </w:r>
      <w:r w:rsidRPr="00057905">
        <w:t>»</w:t>
      </w:r>
      <w:r w:rsidRPr="00057905">
        <w:rPr>
          <w:lang w:val="tt-RU"/>
        </w:rPr>
        <w:t xml:space="preserve">, муз. М. Яруллина; </w:t>
      </w:r>
      <w:r w:rsidRPr="00057905">
        <w:t>«</w:t>
      </w:r>
      <w:r w:rsidRPr="00057905">
        <w:rPr>
          <w:lang w:val="tt-RU"/>
        </w:rPr>
        <w:t>Вальс</w:t>
      </w:r>
      <w:r w:rsidRPr="00057905">
        <w:t>»</w:t>
      </w:r>
      <w:r w:rsidRPr="00057905">
        <w:rPr>
          <w:lang w:val="tt-RU"/>
        </w:rPr>
        <w:t xml:space="preserve">, муз. С. Сайдашева; </w:t>
      </w:r>
      <w:r w:rsidRPr="00057905">
        <w:t>«</w:t>
      </w:r>
      <w:r w:rsidRPr="00057905">
        <w:rPr>
          <w:lang w:val="tt-RU"/>
        </w:rPr>
        <w:t>Полька</w:t>
      </w:r>
      <w:r w:rsidRPr="00057905">
        <w:t>»</w:t>
      </w:r>
      <w:r w:rsidRPr="00057905">
        <w:rPr>
          <w:lang w:val="tt-RU"/>
        </w:rPr>
        <w:t xml:space="preserve">, муз. З. Хабибуллина; </w:t>
      </w:r>
      <w:r w:rsidRPr="00057905">
        <w:t>«</w:t>
      </w:r>
      <w:r w:rsidRPr="00057905">
        <w:rPr>
          <w:lang w:val="tt-RU"/>
        </w:rPr>
        <w:t>Шурале</w:t>
      </w:r>
      <w:r w:rsidRPr="00057905">
        <w:t>»</w:t>
      </w:r>
      <w:r w:rsidRPr="00057905">
        <w:rPr>
          <w:lang w:val="tt-RU"/>
        </w:rPr>
        <w:t xml:space="preserve">, муз. А. Ключарёва; </w:t>
      </w:r>
      <w:r w:rsidRPr="00057905">
        <w:t>«</w:t>
      </w:r>
      <w:r w:rsidRPr="00057905">
        <w:rPr>
          <w:lang w:val="tt-RU"/>
        </w:rPr>
        <w:t>Марш Тукая</w:t>
      </w:r>
      <w:r w:rsidRPr="00057905">
        <w:t>»</w:t>
      </w:r>
      <w:r w:rsidRPr="00057905">
        <w:rPr>
          <w:lang w:val="tt-RU"/>
        </w:rPr>
        <w:t xml:space="preserve">, муз. З. Яруллина; </w:t>
      </w:r>
      <w:r w:rsidRPr="00057905">
        <w:t>«</w:t>
      </w:r>
      <w:r w:rsidRPr="00057905">
        <w:rPr>
          <w:lang w:val="tt-RU"/>
        </w:rPr>
        <w:t>Рассвет в деревне</w:t>
      </w:r>
      <w:r w:rsidRPr="00057905">
        <w:t>»</w:t>
      </w:r>
      <w:r w:rsidRPr="00057905">
        <w:rPr>
          <w:lang w:val="tt-RU"/>
        </w:rPr>
        <w:t xml:space="preserve">, </w:t>
      </w:r>
      <w:r w:rsidRPr="00057905">
        <w:t>«</w:t>
      </w:r>
      <w:r w:rsidRPr="00057905">
        <w:rPr>
          <w:lang w:val="tt-RU"/>
        </w:rPr>
        <w:t>Парень с гармошкой</w:t>
      </w:r>
      <w:r w:rsidRPr="00057905">
        <w:t>»</w:t>
      </w:r>
      <w:r w:rsidRPr="00057905">
        <w:rPr>
          <w:lang w:val="tt-RU"/>
        </w:rPr>
        <w:t xml:space="preserve"> (из цикла </w:t>
      </w:r>
      <w:r w:rsidRPr="00057905">
        <w:t>«</w:t>
      </w:r>
      <w:r w:rsidRPr="00057905">
        <w:rPr>
          <w:lang w:val="tt-RU"/>
        </w:rPr>
        <w:t>Деревенские картинки</w:t>
      </w:r>
      <w:r w:rsidRPr="00057905">
        <w:t>»</w:t>
      </w:r>
      <w:r w:rsidRPr="00057905">
        <w:rPr>
          <w:lang w:val="tt-RU"/>
        </w:rPr>
        <w:t xml:space="preserve">), муз. Л. Батыр-Булгари; </w:t>
      </w:r>
      <w:r w:rsidRPr="00057905">
        <w:t>«</w:t>
      </w:r>
      <w:r w:rsidRPr="00057905">
        <w:rPr>
          <w:lang w:val="tt-RU"/>
        </w:rPr>
        <w:t>Встреча гостей</w:t>
      </w:r>
      <w:r w:rsidRPr="00057905">
        <w:t>»</w:t>
      </w:r>
      <w:r w:rsidRPr="00057905">
        <w:rPr>
          <w:lang w:val="tt-RU"/>
        </w:rPr>
        <w:t>, муз. С. Сайдашева, сл. Р. Рахмани;</w:t>
      </w:r>
      <w:r w:rsidRPr="00057905">
        <w:t xml:space="preserve"> «</w:t>
      </w:r>
      <w:r w:rsidRPr="00057905">
        <w:rPr>
          <w:lang w:val="tt-RU"/>
        </w:rPr>
        <w:t>Сабантуй</w:t>
      </w:r>
      <w:r w:rsidRPr="00057905">
        <w:t>»</w:t>
      </w:r>
      <w:r w:rsidRPr="00057905">
        <w:rPr>
          <w:lang w:val="tt-RU"/>
        </w:rPr>
        <w:t>, муз. Л. Батыр-Булгари, сл. Г. Зайнашевой, пер. С. Малышева.</w:t>
      </w:r>
    </w:p>
    <w:p w:rsidR="003408E7" w:rsidRPr="00057905" w:rsidRDefault="003408E7" w:rsidP="003408E7">
      <w:pPr>
        <w:widowControl w:val="0"/>
        <w:ind w:firstLine="708"/>
        <w:rPr>
          <w:b/>
          <w:i/>
          <w:lang w:val="tt-RU"/>
        </w:rPr>
      </w:pPr>
      <w:r w:rsidRPr="00057905">
        <w:rPr>
          <w:b/>
          <w:i/>
          <w:lang w:val="tt-RU"/>
        </w:rPr>
        <w:t xml:space="preserve">Пение       </w:t>
      </w:r>
    </w:p>
    <w:p w:rsidR="003408E7" w:rsidRPr="00057905" w:rsidRDefault="003408E7" w:rsidP="003408E7">
      <w:pPr>
        <w:widowControl w:val="0"/>
        <w:ind w:firstLine="708"/>
        <w:jc w:val="both"/>
      </w:pPr>
      <w:r w:rsidRPr="00057905">
        <w:t>«Солнечный край», муз. Л. Батыр-Булгари, сл. А. Рашитова, пер. С. Малышева; «</w:t>
      </w:r>
      <w:r w:rsidRPr="00057905">
        <w:rPr>
          <w:lang w:val="tt-RU"/>
        </w:rPr>
        <w:t>Петушок</w:t>
      </w:r>
      <w:r w:rsidRPr="00057905">
        <w:t>»</w:t>
      </w:r>
      <w:r w:rsidRPr="00057905">
        <w:rPr>
          <w:lang w:val="tt-RU"/>
        </w:rPr>
        <w:t>, муз. Дж. Файзи, сл. М. Джалиля, пер. Ю. Лопатина;</w:t>
      </w:r>
      <w:r w:rsidRPr="00057905">
        <w:t xml:space="preserve"> «Бабочка», муз. Р. Еникеевой, сл. Л. Лерон; «Праздник листьев», муз. Р. Еникеевой, сл. Л. Лерон, пер. Р. Архипова; «Осень»</w:t>
      </w:r>
      <w:r w:rsidRPr="00057905">
        <w:rPr>
          <w:lang w:val="tt-RU"/>
        </w:rPr>
        <w:t xml:space="preserve">, муз. и сл. Л. Хисматуллиной; </w:t>
      </w:r>
      <w:r w:rsidRPr="00057905">
        <w:t xml:space="preserve">«Первый снег», муз. </w:t>
      </w:r>
      <w:r w:rsidRPr="00057905">
        <w:rPr>
          <w:lang w:val="tt-RU"/>
        </w:rPr>
        <w:t xml:space="preserve">А. Батыршына, сл. З. Нури, пер. В. Коркина; </w:t>
      </w:r>
      <w:r w:rsidRPr="00057905">
        <w:t>«</w:t>
      </w:r>
      <w:r w:rsidRPr="00057905">
        <w:rPr>
          <w:lang w:val="tt-RU"/>
        </w:rPr>
        <w:t>Пришла весна</w:t>
      </w:r>
      <w:r w:rsidRPr="00057905">
        <w:t>»</w:t>
      </w:r>
      <w:r w:rsidRPr="00057905">
        <w:rPr>
          <w:lang w:val="tt-RU"/>
        </w:rPr>
        <w:t xml:space="preserve">, муз. Дж. Файзи, сл. Ф. Карима, пер. С. Малышева; </w:t>
      </w:r>
      <w:r w:rsidRPr="00057905">
        <w:t>«Эх, пляшут наши сапожки»</w:t>
      </w:r>
      <w:r w:rsidRPr="00057905">
        <w:rPr>
          <w:lang w:val="tt-RU"/>
        </w:rPr>
        <w:t>, муз. Л. Батыр-Булгари, сл. Ш. Галеева, пер. Е. Муравьёва;</w:t>
      </w:r>
      <w:r w:rsidRPr="00057905">
        <w:t xml:space="preserve"> «Стирка», муз. Р. Еникеева, сл. Ж. Дарзаман; «</w:t>
      </w:r>
      <w:r w:rsidRPr="00057905">
        <w:rPr>
          <w:lang w:val="tt-RU"/>
        </w:rPr>
        <w:t>Подарок</w:t>
      </w:r>
      <w:r w:rsidRPr="00057905">
        <w:t>»</w:t>
      </w:r>
      <w:r w:rsidRPr="00057905">
        <w:rPr>
          <w:lang w:val="tt-RU"/>
        </w:rPr>
        <w:t xml:space="preserve">, муз. и сл. Н. Яхиной; </w:t>
      </w:r>
      <w:r w:rsidRPr="00057905">
        <w:t>«</w:t>
      </w:r>
      <w:r w:rsidRPr="00057905">
        <w:rPr>
          <w:lang w:val="tt-RU"/>
        </w:rPr>
        <w:t>Дождик, лей..!</w:t>
      </w:r>
      <w:r w:rsidRPr="00057905">
        <w:t xml:space="preserve">» </w:t>
      </w:r>
      <w:r w:rsidRPr="00057905">
        <w:rPr>
          <w:lang w:val="tt-RU"/>
        </w:rPr>
        <w:t xml:space="preserve">муз. И. Якубова, сл. Р. Валиевой; </w:t>
      </w:r>
      <w:r w:rsidRPr="00057905">
        <w:t xml:space="preserve">«Жеребёнок в </w:t>
      </w:r>
      <w:r w:rsidRPr="00057905">
        <w:lastRenderedPageBreak/>
        <w:t xml:space="preserve">городе», </w:t>
      </w:r>
      <w:r w:rsidRPr="00057905">
        <w:rPr>
          <w:lang w:val="tt-RU"/>
        </w:rPr>
        <w:t xml:space="preserve">муз. М. Шамсутдиновой, сл. Ш. Галиева, пер. С. Малышева; </w:t>
      </w:r>
      <w:r w:rsidRPr="00057905">
        <w:t>«</w:t>
      </w:r>
      <w:r w:rsidRPr="00057905">
        <w:rPr>
          <w:lang w:val="tt-RU"/>
        </w:rPr>
        <w:t>Вырасти хочу</w:t>
      </w:r>
      <w:r w:rsidRPr="00057905">
        <w:t>»,</w:t>
      </w:r>
      <w:r w:rsidRPr="00057905">
        <w:rPr>
          <w:lang w:val="tt-RU"/>
        </w:rPr>
        <w:t xml:space="preserve"> муз. М. Имашева, сл. Л. Амирхановой.</w:t>
      </w:r>
    </w:p>
    <w:p w:rsidR="003408E7" w:rsidRPr="00057905" w:rsidRDefault="003408E7" w:rsidP="003408E7">
      <w:pPr>
        <w:widowControl w:val="0"/>
        <w:ind w:firstLine="708"/>
        <w:jc w:val="both"/>
        <w:rPr>
          <w:b/>
          <w:i/>
          <w:lang w:val="tt-RU"/>
        </w:rPr>
      </w:pPr>
      <w:r w:rsidRPr="00057905">
        <w:rPr>
          <w:b/>
          <w:i/>
          <w:lang w:val="tt-RU"/>
        </w:rPr>
        <w:t xml:space="preserve">Музыкально-ритмические движения        </w:t>
      </w:r>
    </w:p>
    <w:p w:rsidR="003408E7" w:rsidRPr="00057905" w:rsidRDefault="003408E7" w:rsidP="003408E7">
      <w:pPr>
        <w:widowControl w:val="0"/>
        <w:ind w:firstLine="708"/>
        <w:jc w:val="both"/>
      </w:pPr>
      <w:r w:rsidRPr="00057905">
        <w:rPr>
          <w:i/>
          <w:lang w:val="tt-RU"/>
        </w:rPr>
        <w:t xml:space="preserve">Упражнения: </w:t>
      </w:r>
      <w:r w:rsidRPr="00057905">
        <w:t>«Юный физкультурник»</w:t>
      </w:r>
      <w:r w:rsidRPr="00057905">
        <w:rPr>
          <w:lang w:val="tt-RU"/>
        </w:rPr>
        <w:t xml:space="preserve">, муз. А. Бакирова; </w:t>
      </w:r>
      <w:r w:rsidRPr="00057905">
        <w:t>«</w:t>
      </w:r>
      <w:r w:rsidRPr="00057905">
        <w:rPr>
          <w:lang w:val="tt-RU"/>
        </w:rPr>
        <w:t>Марш</w:t>
      </w:r>
      <w:r w:rsidRPr="00057905">
        <w:t>»</w:t>
      </w:r>
      <w:r w:rsidRPr="00057905">
        <w:rPr>
          <w:lang w:val="tt-RU"/>
        </w:rPr>
        <w:t xml:space="preserve">, Н. Жиганова; </w:t>
      </w:r>
      <w:r w:rsidRPr="00057905">
        <w:t>«</w:t>
      </w:r>
      <w:r w:rsidRPr="00057905">
        <w:rPr>
          <w:lang w:val="tt-RU"/>
        </w:rPr>
        <w:t>Встаньте в круг</w:t>
      </w:r>
      <w:r w:rsidRPr="00057905">
        <w:t>»</w:t>
      </w:r>
      <w:r w:rsidRPr="00057905">
        <w:rPr>
          <w:lang w:val="tt-RU"/>
        </w:rPr>
        <w:t xml:space="preserve">, татарская народная мелодия., обраб. Р. Тимершиной; </w:t>
      </w:r>
      <w:r w:rsidRPr="00057905">
        <w:t>«</w:t>
      </w:r>
      <w:r w:rsidRPr="00057905">
        <w:rPr>
          <w:lang w:val="tt-RU"/>
        </w:rPr>
        <w:t>Бусы</w:t>
      </w:r>
      <w:r w:rsidRPr="00057905">
        <w:t>»</w:t>
      </w:r>
      <w:r w:rsidRPr="00057905">
        <w:rPr>
          <w:lang w:val="tt-RU"/>
        </w:rPr>
        <w:t xml:space="preserve">, татарская народная мелодия, обраб. Ф. Фаттаха; </w:t>
      </w:r>
      <w:r w:rsidRPr="00057905">
        <w:t>«</w:t>
      </w:r>
      <w:r w:rsidRPr="00057905">
        <w:rPr>
          <w:lang w:val="tt-RU"/>
        </w:rPr>
        <w:t>Соловей-голубь</w:t>
      </w:r>
      <w:r w:rsidRPr="00057905">
        <w:t>»</w:t>
      </w:r>
      <w:r w:rsidRPr="00057905">
        <w:rPr>
          <w:lang w:val="tt-RU"/>
        </w:rPr>
        <w:t xml:space="preserve">, татарская народная мелодия, обраб. М. Музафарова; </w:t>
      </w:r>
      <w:r w:rsidRPr="00057905">
        <w:t>«</w:t>
      </w:r>
      <w:r w:rsidRPr="00057905">
        <w:rPr>
          <w:lang w:val="tt-RU"/>
        </w:rPr>
        <w:t>Пружинка</w:t>
      </w:r>
      <w:r w:rsidRPr="00057905">
        <w:t>», татарская народная мелодия,</w:t>
      </w:r>
      <w:r w:rsidRPr="00057905">
        <w:rPr>
          <w:lang w:val="tt-RU"/>
        </w:rPr>
        <w:t xml:space="preserve"> обраб. Л. Шигабетдиновой; </w:t>
      </w:r>
      <w:r w:rsidRPr="00057905">
        <w:t>«</w:t>
      </w:r>
      <w:r w:rsidRPr="00057905">
        <w:rPr>
          <w:lang w:val="tt-RU"/>
        </w:rPr>
        <w:t>Танец</w:t>
      </w:r>
      <w:r w:rsidRPr="00057905">
        <w:t>»</w:t>
      </w:r>
      <w:r w:rsidRPr="00057905">
        <w:rPr>
          <w:lang w:val="tt-RU"/>
        </w:rPr>
        <w:t xml:space="preserve">, муз. Ф. Залялютдиновой; «Вальс», муз. Р. Яхина; </w:t>
      </w:r>
      <w:r w:rsidRPr="00057905">
        <w:t>«</w:t>
      </w:r>
      <w:r w:rsidRPr="00057905">
        <w:rPr>
          <w:lang w:val="tt-RU"/>
        </w:rPr>
        <w:t>Золото-серебро</w:t>
      </w:r>
      <w:r w:rsidRPr="00057905">
        <w:t>»</w:t>
      </w:r>
      <w:r w:rsidRPr="00057905">
        <w:rPr>
          <w:lang w:val="tt-RU"/>
        </w:rPr>
        <w:t xml:space="preserve">, татарская народная мелодия, обраб. Р. Сабитова; </w:t>
      </w:r>
      <w:r w:rsidRPr="00057905">
        <w:t>«</w:t>
      </w:r>
      <w:r w:rsidRPr="00057905">
        <w:rPr>
          <w:lang w:val="tt-RU"/>
        </w:rPr>
        <w:t>Эрбет</w:t>
      </w:r>
      <w:r w:rsidRPr="00057905">
        <w:t>»</w:t>
      </w:r>
      <w:r w:rsidRPr="00057905">
        <w:rPr>
          <w:lang w:val="tt-RU"/>
        </w:rPr>
        <w:t>, татарская народная мелодия, обраб. Б. Мулюкова.</w:t>
      </w:r>
    </w:p>
    <w:p w:rsidR="003408E7" w:rsidRPr="00057905" w:rsidRDefault="003408E7" w:rsidP="003408E7">
      <w:pPr>
        <w:widowControl w:val="0"/>
        <w:jc w:val="both"/>
      </w:pPr>
      <w:r w:rsidRPr="00057905">
        <w:tab/>
      </w:r>
      <w:r w:rsidRPr="00057905">
        <w:rPr>
          <w:i/>
          <w:iCs/>
          <w:lang w:val="tt-RU"/>
        </w:rPr>
        <w:t>Упражнения с предметами:</w:t>
      </w:r>
      <w:r w:rsidRPr="00057905">
        <w:t xml:space="preserve"> «На празднике урожая»</w:t>
      </w:r>
      <w:r w:rsidRPr="00057905">
        <w:rPr>
          <w:lang w:val="tt-RU"/>
        </w:rPr>
        <w:t xml:space="preserve">, муз. Л. Хамиди; </w:t>
      </w:r>
      <w:r w:rsidRPr="00057905">
        <w:t>«</w:t>
      </w:r>
      <w:r w:rsidRPr="00057905">
        <w:rPr>
          <w:lang w:val="tt-RU"/>
        </w:rPr>
        <w:t>Погремушки</w:t>
      </w:r>
      <w:r w:rsidRPr="00057905">
        <w:t>»</w:t>
      </w:r>
      <w:r w:rsidRPr="00057905">
        <w:rPr>
          <w:lang w:val="tt-RU"/>
        </w:rPr>
        <w:t xml:space="preserve"> муз. Ф. Шаймардановой; </w:t>
      </w:r>
      <w:r w:rsidRPr="00057905">
        <w:t>«</w:t>
      </w:r>
      <w:r w:rsidRPr="00057905">
        <w:rPr>
          <w:lang w:val="tt-RU"/>
        </w:rPr>
        <w:t>Передача платочка</w:t>
      </w:r>
      <w:r w:rsidRPr="00057905">
        <w:t>»</w:t>
      </w:r>
      <w:r w:rsidRPr="00057905">
        <w:rPr>
          <w:lang w:val="tt-RU"/>
        </w:rPr>
        <w:t xml:space="preserve">, татарская народная мелодия, обраб. Г. Беляевой; </w:t>
      </w:r>
      <w:r w:rsidRPr="00057905">
        <w:t>«</w:t>
      </w:r>
      <w:r w:rsidRPr="00057905">
        <w:rPr>
          <w:lang w:val="tt-RU"/>
        </w:rPr>
        <w:t>Упражнение с флажками</w:t>
      </w:r>
      <w:r w:rsidRPr="00057905">
        <w:t>»</w:t>
      </w:r>
      <w:r w:rsidRPr="00057905">
        <w:rPr>
          <w:lang w:val="tt-RU"/>
        </w:rPr>
        <w:t xml:space="preserve">, муз. М. Музафарова; </w:t>
      </w:r>
      <w:r w:rsidRPr="00057905">
        <w:t>«</w:t>
      </w:r>
      <w:r w:rsidRPr="00057905">
        <w:rPr>
          <w:lang w:val="tt-RU"/>
        </w:rPr>
        <w:t>Вальс</w:t>
      </w:r>
      <w:r w:rsidRPr="00057905">
        <w:t>»</w:t>
      </w:r>
      <w:r w:rsidRPr="00057905">
        <w:rPr>
          <w:lang w:val="tt-RU"/>
        </w:rPr>
        <w:t>, муз. Р. Яхина.</w:t>
      </w:r>
    </w:p>
    <w:p w:rsidR="003408E7" w:rsidRPr="00057905" w:rsidRDefault="003408E7" w:rsidP="003408E7">
      <w:pPr>
        <w:widowControl w:val="0"/>
        <w:ind w:firstLine="708"/>
        <w:jc w:val="both"/>
        <w:rPr>
          <w:lang w:val="tt-RU"/>
        </w:rPr>
      </w:pPr>
      <w:r w:rsidRPr="00057905">
        <w:rPr>
          <w:i/>
          <w:iCs/>
          <w:lang w:val="tt-RU"/>
        </w:rPr>
        <w:t>Этюды:</w:t>
      </w:r>
      <w:r w:rsidRPr="00057905">
        <w:t xml:space="preserve"> «Юный музыкант»</w:t>
      </w:r>
      <w:r w:rsidRPr="00057905">
        <w:rPr>
          <w:lang w:val="tt-RU"/>
        </w:rPr>
        <w:t xml:space="preserve">, муз. М. Трофименко; </w:t>
      </w:r>
      <w:r w:rsidRPr="00057905">
        <w:t>«</w:t>
      </w:r>
      <w:r w:rsidRPr="00057905">
        <w:rPr>
          <w:lang w:val="tt-RU"/>
        </w:rPr>
        <w:t>На природе</w:t>
      </w:r>
      <w:r w:rsidRPr="00057905">
        <w:t>»</w:t>
      </w:r>
      <w:r w:rsidRPr="00057905">
        <w:rPr>
          <w:lang w:val="tt-RU"/>
        </w:rPr>
        <w:t>, муз. Р. Калимуллина</w:t>
      </w:r>
      <w:r w:rsidRPr="00057905">
        <w:t>; «Маленький рыбак», муз. Р. Зарипова; «Лирический танец», татарская народная мелодия, обраб. А. Ключарева; «</w:t>
      </w:r>
      <w:r w:rsidRPr="00057905">
        <w:rPr>
          <w:lang w:val="tt-RU"/>
        </w:rPr>
        <w:t>Полька Гульнары</w:t>
      </w:r>
      <w:r w:rsidRPr="00057905">
        <w:t>»</w:t>
      </w:r>
      <w:r w:rsidRPr="00057905">
        <w:rPr>
          <w:lang w:val="tt-RU"/>
        </w:rPr>
        <w:t>, муз</w:t>
      </w:r>
      <w:r w:rsidRPr="00057905">
        <w:t>.</w:t>
      </w:r>
      <w:r w:rsidRPr="00057905">
        <w:rPr>
          <w:lang w:val="tt-RU"/>
        </w:rPr>
        <w:t xml:space="preserve"> Р. Халитова. </w:t>
      </w:r>
    </w:p>
    <w:p w:rsidR="003408E7" w:rsidRPr="00057905" w:rsidRDefault="003408E7" w:rsidP="003408E7">
      <w:pPr>
        <w:widowControl w:val="0"/>
        <w:ind w:firstLine="708"/>
        <w:jc w:val="both"/>
        <w:rPr>
          <w:lang w:val="tt-RU"/>
        </w:rPr>
      </w:pPr>
      <w:r w:rsidRPr="00057905">
        <w:rPr>
          <w:i/>
          <w:lang w:val="tt-RU"/>
        </w:rPr>
        <w:t xml:space="preserve">Танцы: </w:t>
      </w:r>
      <w:r w:rsidRPr="00057905">
        <w:t>«Весело танцуем»</w:t>
      </w:r>
      <w:r w:rsidRPr="00057905">
        <w:rPr>
          <w:lang w:val="tt-RU"/>
        </w:rPr>
        <w:t xml:space="preserve">, муз. Л. Хисматуллиной; </w:t>
      </w:r>
      <w:r w:rsidRPr="00057905">
        <w:t>«</w:t>
      </w:r>
      <w:r w:rsidRPr="00057905">
        <w:rPr>
          <w:lang w:val="tt-RU"/>
        </w:rPr>
        <w:t>Парный танец</w:t>
      </w:r>
      <w:r w:rsidRPr="00057905">
        <w:t>»</w:t>
      </w:r>
      <w:r w:rsidRPr="00057905">
        <w:rPr>
          <w:lang w:val="tt-RU"/>
        </w:rPr>
        <w:t>, татарская народная мелодия, обраб. З. Хабибуллина;</w:t>
      </w:r>
      <w:r w:rsidRPr="00057905">
        <w:t xml:space="preserve"> «Лирический танец», татарская народная мелодия, обраб. А. Ключарева; «Возле елки», муз. И. Шамсутдинова; «Пляска с платочками», муз. Ф. Шаймардановой; «</w:t>
      </w:r>
      <w:r w:rsidRPr="00057905">
        <w:rPr>
          <w:lang w:val="tt-RU"/>
        </w:rPr>
        <w:t>Потанцуем</w:t>
      </w:r>
      <w:r w:rsidRPr="00057905">
        <w:t>»</w:t>
      </w:r>
      <w:r w:rsidRPr="00057905">
        <w:rPr>
          <w:lang w:val="tt-RU"/>
        </w:rPr>
        <w:t>, муз</w:t>
      </w:r>
      <w:r w:rsidRPr="00057905">
        <w:rPr>
          <w:b/>
          <w:bCs/>
          <w:i/>
          <w:iCs/>
          <w:lang w:val="tt-RU"/>
        </w:rPr>
        <w:t>.</w:t>
      </w:r>
      <w:r w:rsidRPr="00057905">
        <w:rPr>
          <w:lang w:val="tt-RU"/>
        </w:rPr>
        <w:t xml:space="preserve"> А. Абдуллина; </w:t>
      </w:r>
      <w:r w:rsidRPr="00057905">
        <w:t>«</w:t>
      </w:r>
      <w:r w:rsidRPr="00057905">
        <w:rPr>
          <w:lang w:val="tt-RU"/>
        </w:rPr>
        <w:t>Приглашение</w:t>
      </w:r>
      <w:r w:rsidRPr="00057905">
        <w:t>»</w:t>
      </w:r>
      <w:r w:rsidRPr="00057905">
        <w:rPr>
          <w:lang w:val="tt-RU"/>
        </w:rPr>
        <w:t xml:space="preserve">, башкирская народная мелодия, обраб. А. Кубагушева; </w:t>
      </w:r>
      <w:r w:rsidRPr="00057905">
        <w:t>«</w:t>
      </w:r>
      <w:r w:rsidRPr="00057905">
        <w:rPr>
          <w:lang w:val="tt-RU"/>
        </w:rPr>
        <w:t>За водой</w:t>
      </w:r>
      <w:r w:rsidRPr="00057905">
        <w:t>»</w:t>
      </w:r>
      <w:r w:rsidRPr="00057905">
        <w:rPr>
          <w:lang w:val="tt-RU"/>
        </w:rPr>
        <w:t>, татарская народная мелодия, обр. Р. Еникеевой.</w:t>
      </w:r>
    </w:p>
    <w:p w:rsidR="003408E7" w:rsidRPr="00057905" w:rsidRDefault="003408E7" w:rsidP="003408E7">
      <w:pPr>
        <w:widowControl w:val="0"/>
        <w:ind w:firstLine="708"/>
        <w:jc w:val="both"/>
        <w:rPr>
          <w:lang w:val="tt-RU"/>
        </w:rPr>
      </w:pPr>
      <w:r w:rsidRPr="00057905">
        <w:rPr>
          <w:i/>
          <w:iCs/>
          <w:lang w:val="tt-RU"/>
        </w:rPr>
        <w:t>Характерные танцы</w:t>
      </w:r>
      <w:r w:rsidRPr="00057905">
        <w:rPr>
          <w:lang w:val="tt-RU"/>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3408E7" w:rsidRPr="00057905" w:rsidRDefault="003408E7" w:rsidP="003408E7">
      <w:pPr>
        <w:widowControl w:val="0"/>
        <w:ind w:firstLine="708"/>
        <w:jc w:val="both"/>
      </w:pPr>
      <w:r w:rsidRPr="00057905">
        <w:rPr>
          <w:i/>
          <w:iCs/>
          <w:lang w:val="tt-RU"/>
        </w:rPr>
        <w:t xml:space="preserve">Хороводы: </w:t>
      </w:r>
      <w:r w:rsidRPr="00057905">
        <w:t>«</w:t>
      </w:r>
      <w:r w:rsidRPr="00057905">
        <w:rPr>
          <w:lang w:val="tt-RU"/>
        </w:rPr>
        <w:t>Кария-Закария</w:t>
      </w:r>
      <w:r w:rsidRPr="00057905">
        <w:t>»</w:t>
      </w:r>
      <w:r w:rsidRPr="00057905">
        <w:rPr>
          <w:lang w:val="tt-RU"/>
        </w:rPr>
        <w:t>, татарская народная песня, пер</w:t>
      </w:r>
      <w:r w:rsidRPr="00057905">
        <w:rPr>
          <w:i/>
          <w:iCs/>
          <w:lang w:val="tt-RU"/>
        </w:rPr>
        <w:t>.</w:t>
      </w:r>
      <w:r w:rsidRPr="00057905">
        <w:rPr>
          <w:lang w:val="tt-RU"/>
        </w:rPr>
        <w:t xml:space="preserve"> С. Малышева; </w:t>
      </w:r>
      <w:r w:rsidRPr="00057905">
        <w:t>«Голубой цветок»</w:t>
      </w:r>
      <w:r w:rsidRPr="00057905">
        <w:rPr>
          <w:lang w:val="tt-RU"/>
        </w:rPr>
        <w:t xml:space="preserve">, муз. Ф. Шаймардановой, сл. народные; </w:t>
      </w:r>
      <w:r w:rsidRPr="00057905">
        <w:t>«</w:t>
      </w:r>
      <w:r w:rsidRPr="00057905">
        <w:rPr>
          <w:lang w:val="tt-RU"/>
        </w:rPr>
        <w:t>Елка, елочка</w:t>
      </w:r>
      <w:r w:rsidRPr="00057905">
        <w:t>»</w:t>
      </w:r>
      <w:r w:rsidRPr="00057905">
        <w:rPr>
          <w:lang w:val="tt-RU"/>
        </w:rPr>
        <w:t xml:space="preserve">, муз. и сл. Л. Хисматуллиной; </w:t>
      </w:r>
      <w:r w:rsidRPr="00057905">
        <w:t>«</w:t>
      </w:r>
      <w:r w:rsidRPr="00057905">
        <w:rPr>
          <w:lang w:val="tt-RU"/>
        </w:rPr>
        <w:t>Дед Мороз</w:t>
      </w:r>
      <w:r w:rsidRPr="00057905">
        <w:t>»</w:t>
      </w:r>
      <w:r w:rsidRPr="00057905">
        <w:rPr>
          <w:lang w:val="tt-RU"/>
        </w:rPr>
        <w:t xml:space="preserve">, татарская народная песня, обраб. Р. Еникеевой; </w:t>
      </w:r>
      <w:r w:rsidRPr="00057905">
        <w:t>«</w:t>
      </w:r>
      <w:r w:rsidRPr="00057905">
        <w:rPr>
          <w:lang w:val="tt-RU"/>
        </w:rPr>
        <w:t>Весёлая игра</w:t>
      </w:r>
      <w:r w:rsidRPr="00057905">
        <w:t>»</w:t>
      </w:r>
      <w:r w:rsidRPr="00057905">
        <w:rPr>
          <w:lang w:val="tt-RU"/>
        </w:rPr>
        <w:t>, татарская народная мелодия, обраб</w:t>
      </w:r>
      <w:r w:rsidRPr="00057905">
        <w:rPr>
          <w:i/>
          <w:iCs/>
          <w:lang w:val="tt-RU"/>
        </w:rPr>
        <w:t>.</w:t>
      </w:r>
      <w:r w:rsidRPr="00057905">
        <w:rPr>
          <w:lang w:val="tt-RU"/>
        </w:rPr>
        <w:t xml:space="preserve"> Р. Сабита; </w:t>
      </w:r>
      <w:r w:rsidRPr="00057905">
        <w:t>«</w:t>
      </w:r>
      <w:r w:rsidRPr="00057905">
        <w:rPr>
          <w:lang w:val="tt-RU"/>
        </w:rPr>
        <w:t>Мы с тобой друзья</w:t>
      </w:r>
      <w:r w:rsidRPr="00057905">
        <w:t>»</w:t>
      </w:r>
      <w:r w:rsidRPr="00057905">
        <w:rPr>
          <w:lang w:val="tt-RU"/>
        </w:rPr>
        <w:t>, татарская народная игровая песня, обраб. М. Зайнуллиной.</w:t>
      </w:r>
    </w:p>
    <w:p w:rsidR="003408E7" w:rsidRPr="00057905" w:rsidRDefault="003408E7" w:rsidP="003408E7">
      <w:pPr>
        <w:widowControl w:val="0"/>
        <w:ind w:firstLine="708"/>
        <w:jc w:val="both"/>
      </w:pPr>
      <w:r w:rsidRPr="00057905">
        <w:rPr>
          <w:i/>
          <w:iCs/>
          <w:lang w:val="tt-RU"/>
        </w:rPr>
        <w:t>Музыкальные игры</w:t>
      </w:r>
      <w:r w:rsidRPr="00057905">
        <w:rPr>
          <w:lang w:val="tt-RU"/>
        </w:rPr>
        <w:t xml:space="preserve">: </w:t>
      </w:r>
      <w:r w:rsidRPr="00057905">
        <w:t>«</w:t>
      </w:r>
      <w:r w:rsidRPr="00057905">
        <w:rPr>
          <w:lang w:val="tt-RU"/>
        </w:rPr>
        <w:t>Ротозей</w:t>
      </w:r>
      <w:r w:rsidRPr="00057905">
        <w:t>»</w:t>
      </w:r>
      <w:r w:rsidRPr="00057905">
        <w:rPr>
          <w:lang w:val="tt-RU"/>
        </w:rPr>
        <w:t xml:space="preserve">, татарская народная мелодия, обраб. Р. Еникеевой; </w:t>
      </w:r>
      <w:r w:rsidRPr="00057905">
        <w:t>«</w:t>
      </w:r>
      <w:r w:rsidRPr="00057905">
        <w:rPr>
          <w:lang w:val="tt-RU"/>
        </w:rPr>
        <w:t>Передача платочка</w:t>
      </w:r>
      <w:r w:rsidRPr="00057905">
        <w:t>»</w:t>
      </w:r>
      <w:r w:rsidRPr="00057905">
        <w:rPr>
          <w:lang w:val="tt-RU"/>
        </w:rPr>
        <w:t xml:space="preserve">, татарская народная мелодия, обраб. В. Валиевой; </w:t>
      </w:r>
      <w:r w:rsidRPr="00057905">
        <w:t>«</w:t>
      </w:r>
      <w:r w:rsidRPr="00057905">
        <w:rPr>
          <w:lang w:val="tt-RU"/>
        </w:rPr>
        <w:t>Свободное место</w:t>
      </w:r>
      <w:r w:rsidRPr="00057905">
        <w:t>»</w:t>
      </w:r>
      <w:r w:rsidRPr="00057905">
        <w:rPr>
          <w:lang w:val="tt-RU"/>
        </w:rPr>
        <w:t xml:space="preserve">, татарская народная мелодия, обраб. Ш. Монасыйпова; </w:t>
      </w:r>
      <w:r w:rsidRPr="00057905">
        <w:t>«</w:t>
      </w:r>
      <w:r w:rsidRPr="00057905">
        <w:rPr>
          <w:lang w:val="tt-RU"/>
        </w:rPr>
        <w:t>Найди себе пару</w:t>
      </w:r>
      <w:r w:rsidRPr="00057905">
        <w:t>»</w:t>
      </w:r>
      <w:r w:rsidRPr="00057905">
        <w:rPr>
          <w:lang w:val="tt-RU"/>
        </w:rPr>
        <w:t xml:space="preserve">, татарская народная мелодия, обраб. Ф. Залялютдиновой; </w:t>
      </w:r>
      <w:r w:rsidRPr="00057905">
        <w:t>«</w:t>
      </w:r>
      <w:r w:rsidRPr="00057905">
        <w:rPr>
          <w:lang w:val="tt-RU"/>
        </w:rPr>
        <w:t>Разноцветные платочки</w:t>
      </w:r>
      <w:r w:rsidRPr="00057905">
        <w:t>»</w:t>
      </w:r>
      <w:r w:rsidRPr="00057905">
        <w:rPr>
          <w:lang w:val="tt-RU"/>
        </w:rPr>
        <w:t xml:space="preserve">, башкирская народная мелодия, обраб. А. Кубагушева; </w:t>
      </w:r>
      <w:r w:rsidRPr="00057905">
        <w:t>«</w:t>
      </w:r>
      <w:r w:rsidRPr="00057905">
        <w:rPr>
          <w:lang w:val="tt-RU"/>
        </w:rPr>
        <w:t>Птица без гнезда</w:t>
      </w:r>
      <w:r w:rsidRPr="00057905">
        <w:t>»</w:t>
      </w:r>
      <w:r w:rsidRPr="00057905">
        <w:rPr>
          <w:lang w:val="tt-RU"/>
        </w:rPr>
        <w:t>, муз. И. Шамсетдинова (</w:t>
      </w:r>
      <w:r w:rsidRPr="00057905">
        <w:t>«</w:t>
      </w:r>
      <w:r w:rsidRPr="00057905">
        <w:rPr>
          <w:lang w:val="tt-RU"/>
        </w:rPr>
        <w:t>Весна</w:t>
      </w:r>
      <w:r w:rsidRPr="00057905">
        <w:t>»</w:t>
      </w:r>
      <w:r w:rsidRPr="00057905">
        <w:rPr>
          <w:lang w:val="tt-RU"/>
        </w:rPr>
        <w:t xml:space="preserve">); </w:t>
      </w:r>
      <w:r w:rsidRPr="00057905">
        <w:t>«</w:t>
      </w:r>
      <w:r w:rsidRPr="00057905">
        <w:rPr>
          <w:lang w:val="tt-RU"/>
        </w:rPr>
        <w:t>Сова, совушка</w:t>
      </w:r>
      <w:r w:rsidRPr="00057905">
        <w:t>»</w:t>
      </w:r>
      <w:r w:rsidRPr="00057905">
        <w:rPr>
          <w:lang w:val="tt-RU"/>
        </w:rPr>
        <w:t>, муз. Р. Калимуллина (</w:t>
      </w:r>
      <w:r w:rsidRPr="00057905">
        <w:t>«</w:t>
      </w:r>
      <w:r w:rsidRPr="00057905">
        <w:rPr>
          <w:lang w:val="tt-RU"/>
        </w:rPr>
        <w:t>Игра</w:t>
      </w:r>
      <w:r w:rsidRPr="00057905">
        <w:t>»</w:t>
      </w:r>
      <w:r w:rsidRPr="00057905">
        <w:rPr>
          <w:lang w:val="tt-RU"/>
        </w:rPr>
        <w:t xml:space="preserve">); </w:t>
      </w:r>
      <w:r w:rsidRPr="00057905">
        <w:t>«</w:t>
      </w:r>
      <w:r w:rsidRPr="00057905">
        <w:rPr>
          <w:lang w:val="tt-RU"/>
        </w:rPr>
        <w:t>Игра парами</w:t>
      </w:r>
      <w:r w:rsidRPr="00057905">
        <w:t>»</w:t>
      </w:r>
      <w:r w:rsidRPr="00057905">
        <w:rPr>
          <w:lang w:val="tt-RU"/>
        </w:rPr>
        <w:t xml:space="preserve">, удмуртская народная игра; </w:t>
      </w:r>
      <w:r w:rsidRPr="00057905">
        <w:t>«</w:t>
      </w:r>
      <w:r w:rsidRPr="00057905">
        <w:rPr>
          <w:lang w:val="tt-RU"/>
        </w:rPr>
        <w:t>Уступи свое место</w:t>
      </w:r>
      <w:r w:rsidRPr="00057905">
        <w:t>»</w:t>
      </w:r>
      <w:r w:rsidRPr="00057905">
        <w:rPr>
          <w:lang w:val="tt-RU"/>
        </w:rPr>
        <w:t>, марийская народная игра.</w:t>
      </w:r>
    </w:p>
    <w:p w:rsidR="003408E7" w:rsidRPr="00057905" w:rsidRDefault="003408E7" w:rsidP="003408E7">
      <w:pPr>
        <w:widowControl w:val="0"/>
        <w:ind w:firstLine="708"/>
        <w:jc w:val="both"/>
      </w:pPr>
      <w:r w:rsidRPr="00057905">
        <w:rPr>
          <w:i/>
          <w:iCs/>
          <w:lang w:val="tt-RU"/>
        </w:rPr>
        <w:t>Игры с пением:</w:t>
      </w:r>
      <w:r w:rsidRPr="00057905">
        <w:t>«Э</w:t>
      </w:r>
      <w:r w:rsidRPr="00057905">
        <w:rPr>
          <w:lang w:val="tt-RU"/>
        </w:rPr>
        <w:t>лчи-бэлчи</w:t>
      </w:r>
      <w:r w:rsidRPr="00057905">
        <w:t>»</w:t>
      </w:r>
      <w:r w:rsidRPr="00057905">
        <w:rPr>
          <w:lang w:val="tt-RU"/>
        </w:rPr>
        <w:t xml:space="preserve">, татарская народная мелодия, обраб. Л. Тумашева, сл. Л. Яхнина; </w:t>
      </w:r>
      <w:r w:rsidRPr="00057905">
        <w:t>«</w:t>
      </w:r>
      <w:r w:rsidRPr="00057905">
        <w:rPr>
          <w:lang w:val="tt-RU"/>
        </w:rPr>
        <w:t>Морская фигура</w:t>
      </w:r>
      <w:r w:rsidRPr="00057905">
        <w:t>»</w:t>
      </w:r>
      <w:r w:rsidRPr="00057905">
        <w:rPr>
          <w:lang w:val="tt-RU"/>
        </w:rPr>
        <w:t xml:space="preserve">, муз. Ф. Шаймардановой, сл. народные; </w:t>
      </w:r>
      <w:r w:rsidRPr="00057905">
        <w:t>«</w:t>
      </w:r>
      <w:r w:rsidRPr="00057905">
        <w:rPr>
          <w:lang w:val="tt-RU"/>
        </w:rPr>
        <w:t>Узнай по голосу</w:t>
      </w:r>
      <w:r w:rsidRPr="00057905">
        <w:t>»</w:t>
      </w:r>
      <w:r w:rsidRPr="00057905">
        <w:rPr>
          <w:lang w:val="tt-RU"/>
        </w:rPr>
        <w:t xml:space="preserve">, муз. и сл. В. Валиевой; </w:t>
      </w:r>
      <w:r w:rsidRPr="00057905">
        <w:t>«</w:t>
      </w:r>
      <w:r w:rsidRPr="00057905">
        <w:rPr>
          <w:lang w:val="tt-RU"/>
        </w:rPr>
        <w:t>Мы ходили в лес</w:t>
      </w:r>
      <w:r w:rsidRPr="00057905">
        <w:t>»</w:t>
      </w:r>
      <w:r w:rsidRPr="00057905">
        <w:rPr>
          <w:lang w:val="tt-RU"/>
        </w:rPr>
        <w:t xml:space="preserve">, муз. и сл. Ш. Мазитова; </w:t>
      </w:r>
      <w:r w:rsidRPr="00057905">
        <w:t>«Малика»</w:t>
      </w:r>
      <w:r w:rsidRPr="00057905">
        <w:rPr>
          <w:lang w:val="tt-RU"/>
        </w:rPr>
        <w:t xml:space="preserve">, муз. Ф. Шаймардановой, сл. народные; </w:t>
      </w:r>
      <w:r w:rsidRPr="00057905">
        <w:t>«Юрта»</w:t>
      </w:r>
      <w:r w:rsidRPr="00057905">
        <w:rPr>
          <w:lang w:val="tt-RU"/>
        </w:rPr>
        <w:t>, башкирская народная мелодия, обраб</w:t>
      </w:r>
      <w:r w:rsidRPr="00057905">
        <w:rPr>
          <w:i/>
          <w:iCs/>
          <w:lang w:val="tt-RU"/>
        </w:rPr>
        <w:t>.</w:t>
      </w:r>
      <w:r w:rsidRPr="00057905">
        <w:rPr>
          <w:lang w:val="tt-RU"/>
        </w:rPr>
        <w:t xml:space="preserve"> Ю. Тугаринова; </w:t>
      </w:r>
      <w:r w:rsidRPr="00057905">
        <w:t>«Горелки»</w:t>
      </w:r>
      <w:r w:rsidRPr="00057905">
        <w:rPr>
          <w:lang w:val="tt-RU"/>
        </w:rPr>
        <w:t>, удмуртская народная мелодия, обраб. Л. Тумашева, сл. И. Мазнина;</w:t>
      </w:r>
      <w:r w:rsidRPr="00057905">
        <w:t xml:space="preserve"> «Гусь плывет»</w:t>
      </w:r>
      <w:r w:rsidRPr="00057905">
        <w:rPr>
          <w:lang w:val="tt-RU"/>
        </w:rPr>
        <w:t xml:space="preserve">, удмуртская народная песня, обраб. Г. Матвеева; </w:t>
      </w:r>
      <w:r w:rsidRPr="00057905">
        <w:t>«Ласточка»</w:t>
      </w:r>
      <w:r w:rsidRPr="00057905">
        <w:rPr>
          <w:lang w:val="tt-RU"/>
        </w:rPr>
        <w:t>, чувашская народная игра;</w:t>
      </w:r>
      <w:r w:rsidRPr="00057905">
        <w:t xml:space="preserve"> «Сорока»</w:t>
      </w:r>
      <w:r w:rsidRPr="00057905">
        <w:rPr>
          <w:lang w:val="tt-RU"/>
        </w:rPr>
        <w:t>, муз. В. Алексеева, сл. С. Чейвана (марийская игра).</w:t>
      </w:r>
    </w:p>
    <w:p w:rsidR="003408E7" w:rsidRPr="00057905" w:rsidRDefault="003408E7" w:rsidP="003408E7">
      <w:pPr>
        <w:widowControl w:val="0"/>
        <w:ind w:firstLine="708"/>
        <w:jc w:val="both"/>
      </w:pPr>
      <w:r w:rsidRPr="00057905">
        <w:rPr>
          <w:i/>
          <w:iCs/>
          <w:lang w:val="tt-RU"/>
        </w:rPr>
        <w:t xml:space="preserve">Инсценировки: </w:t>
      </w:r>
      <w:r w:rsidRPr="00057905">
        <w:t>«В саду поет Наза»</w:t>
      </w:r>
      <w:r w:rsidRPr="00057905">
        <w:rPr>
          <w:lang w:val="tt-RU"/>
        </w:rPr>
        <w:t xml:space="preserve">, муз. Р. Еникеева, сл. Дж. Дарзамана, пер. С. Малышева; </w:t>
      </w:r>
      <w:r w:rsidRPr="00057905">
        <w:t>«</w:t>
      </w:r>
      <w:r w:rsidRPr="00057905">
        <w:rPr>
          <w:lang w:val="tt-RU"/>
        </w:rPr>
        <w:t>Бабочка</w:t>
      </w:r>
      <w:r w:rsidRPr="00057905">
        <w:t>»</w:t>
      </w:r>
      <w:r w:rsidRPr="00057905">
        <w:rPr>
          <w:lang w:val="tt-RU"/>
        </w:rPr>
        <w:t xml:space="preserve">, муз. Ф. Шаймардановой, сл. М. Андержановой; </w:t>
      </w:r>
      <w:r w:rsidRPr="00057905">
        <w:t>«</w:t>
      </w:r>
      <w:r w:rsidRPr="00057905">
        <w:rPr>
          <w:lang w:val="tt-RU"/>
        </w:rPr>
        <w:t>Что ты рано встаешь, петушок</w:t>
      </w:r>
      <w:r w:rsidRPr="00057905">
        <w:t>»</w:t>
      </w:r>
      <w:r w:rsidRPr="00057905">
        <w:rPr>
          <w:lang w:val="tt-RU"/>
        </w:rPr>
        <w:t xml:space="preserve">, муз. Л. Батыр-Булгари, сл. Б. Рахмата, пер. Е. Муравьева; </w:t>
      </w:r>
      <w:r w:rsidRPr="00057905">
        <w:t>«Часы»</w:t>
      </w:r>
      <w:r w:rsidRPr="00057905">
        <w:rPr>
          <w:lang w:val="tt-RU"/>
        </w:rPr>
        <w:t>, муз. Ф. Ахметова, сл. М. Джалиля, обраб. А. Гарифуллиной, пер. С. Малышева.</w:t>
      </w:r>
    </w:p>
    <w:p w:rsidR="003408E7" w:rsidRPr="00057905" w:rsidRDefault="003408E7" w:rsidP="003408E7">
      <w:pPr>
        <w:widowControl w:val="0"/>
        <w:ind w:firstLine="708"/>
        <w:jc w:val="both"/>
      </w:pPr>
      <w:r w:rsidRPr="00057905">
        <w:rPr>
          <w:i/>
          <w:iCs/>
          <w:lang w:val="tt-RU"/>
        </w:rPr>
        <w:t xml:space="preserve">Танцевально-игровое творчество: </w:t>
      </w:r>
      <w:r w:rsidRPr="00057905">
        <w:t>«Танец»</w:t>
      </w:r>
      <w:r w:rsidRPr="00057905">
        <w:rPr>
          <w:lang w:val="tt-RU"/>
        </w:rPr>
        <w:t xml:space="preserve">, татарская народная мелодия, обраб. Л. Шигабетдиновой; </w:t>
      </w:r>
      <w:r w:rsidRPr="00057905">
        <w:t>«Кошечка»</w:t>
      </w:r>
      <w:r w:rsidRPr="00057905">
        <w:rPr>
          <w:lang w:val="tt-RU"/>
        </w:rPr>
        <w:t xml:space="preserve">, татарская народная мелодия, обраб. Р. Зарипова; </w:t>
      </w:r>
      <w:r w:rsidRPr="00057905">
        <w:t>«</w:t>
      </w:r>
      <w:r w:rsidRPr="00057905">
        <w:rPr>
          <w:lang w:val="tt-RU"/>
        </w:rPr>
        <w:t>Волк и козлята</w:t>
      </w:r>
      <w:r w:rsidRPr="00057905">
        <w:t>»</w:t>
      </w:r>
      <w:r w:rsidRPr="00057905">
        <w:rPr>
          <w:lang w:val="tt-RU"/>
        </w:rPr>
        <w:t xml:space="preserve">, татарская народная мелодия, обраб. Ш. Монасыйпова; </w:t>
      </w:r>
      <w:r w:rsidRPr="00057905">
        <w:t>«</w:t>
      </w:r>
      <w:r w:rsidRPr="00057905">
        <w:rPr>
          <w:lang w:val="tt-RU"/>
        </w:rPr>
        <w:t>Кукла</w:t>
      </w:r>
      <w:r w:rsidRPr="00057905">
        <w:t>»</w:t>
      </w:r>
      <w:r w:rsidRPr="00057905">
        <w:rPr>
          <w:lang w:val="tt-RU"/>
        </w:rPr>
        <w:t xml:space="preserve">, муз. М. Бикбовой; </w:t>
      </w:r>
      <w:r w:rsidRPr="00057905">
        <w:t>«За водой»</w:t>
      </w:r>
      <w:r w:rsidRPr="00057905">
        <w:rPr>
          <w:lang w:val="tt-RU"/>
        </w:rPr>
        <w:t xml:space="preserve">, татарская народная мелодия, обраб. Р. Еникеевой. </w:t>
      </w:r>
    </w:p>
    <w:p w:rsidR="003408E7" w:rsidRPr="00057905" w:rsidRDefault="003408E7" w:rsidP="003408E7">
      <w:pPr>
        <w:widowControl w:val="0"/>
        <w:ind w:firstLine="708"/>
        <w:jc w:val="both"/>
        <w:rPr>
          <w:lang w:val="tt-RU"/>
        </w:rPr>
      </w:pPr>
      <w:r w:rsidRPr="00057905">
        <w:rPr>
          <w:i/>
          <w:iCs/>
          <w:lang w:val="tt-RU"/>
        </w:rPr>
        <w:t xml:space="preserve">Игра на детских музыкальных инструментах: </w:t>
      </w:r>
      <w:r w:rsidRPr="00057905">
        <w:t>«</w:t>
      </w:r>
      <w:r w:rsidRPr="00057905">
        <w:rPr>
          <w:lang w:val="tt-RU"/>
        </w:rPr>
        <w:t>На лугу</w:t>
      </w:r>
      <w:r w:rsidRPr="00057905">
        <w:t>»</w:t>
      </w:r>
      <w:r w:rsidRPr="00057905">
        <w:rPr>
          <w:lang w:val="tt-RU"/>
        </w:rPr>
        <w:t xml:space="preserve">, муз. Л. Шигабетдиновой, сл. А. Ерикея; </w:t>
      </w:r>
      <w:r w:rsidRPr="00057905">
        <w:t>«</w:t>
      </w:r>
      <w:r w:rsidRPr="00057905">
        <w:rPr>
          <w:lang w:val="tt-RU"/>
        </w:rPr>
        <w:t>Апипа</w:t>
      </w:r>
      <w:r w:rsidRPr="00057905">
        <w:t>»</w:t>
      </w:r>
      <w:r w:rsidRPr="00057905">
        <w:rPr>
          <w:lang w:val="tt-RU"/>
        </w:rPr>
        <w:t xml:space="preserve">, татарская народная мелодия, обраб. Р. Еникеевой; </w:t>
      </w:r>
      <w:r w:rsidRPr="00057905">
        <w:t>«</w:t>
      </w:r>
      <w:r w:rsidRPr="00057905">
        <w:rPr>
          <w:lang w:val="tt-RU"/>
        </w:rPr>
        <w:t>Топотушки</w:t>
      </w:r>
      <w:r w:rsidRPr="00057905">
        <w:t>»</w:t>
      </w:r>
      <w:r w:rsidRPr="00057905">
        <w:rPr>
          <w:lang w:val="tt-RU"/>
        </w:rPr>
        <w:t xml:space="preserve">, муз. Н. Бакиевой, сл. народные; </w:t>
      </w:r>
      <w:r w:rsidRPr="00057905">
        <w:t>«</w:t>
      </w:r>
      <w:r w:rsidRPr="00057905">
        <w:rPr>
          <w:lang w:val="tt-RU"/>
        </w:rPr>
        <w:t>Колыбельная</w:t>
      </w:r>
      <w:r w:rsidRPr="00057905">
        <w:t>»</w:t>
      </w:r>
      <w:r w:rsidRPr="00057905">
        <w:rPr>
          <w:lang w:val="tt-RU"/>
        </w:rPr>
        <w:t xml:space="preserve">, муз. М. Яруллина </w:t>
      </w:r>
      <w:r w:rsidRPr="00057905">
        <w:t>«</w:t>
      </w:r>
      <w:r w:rsidRPr="00057905">
        <w:rPr>
          <w:lang w:val="tt-RU"/>
        </w:rPr>
        <w:t>Танец</w:t>
      </w:r>
      <w:r w:rsidRPr="00057905">
        <w:t>»</w:t>
      </w:r>
      <w:r w:rsidRPr="00057905">
        <w:rPr>
          <w:lang w:val="tt-RU"/>
        </w:rPr>
        <w:t xml:space="preserve">, муз. Дж.Файзи. </w:t>
      </w:r>
    </w:p>
    <w:p w:rsidR="003408E7" w:rsidRPr="00057905" w:rsidRDefault="003408E7" w:rsidP="003408E7">
      <w:pPr>
        <w:widowControl w:val="0"/>
        <w:ind w:firstLine="708"/>
        <w:jc w:val="both"/>
        <w:rPr>
          <w:lang w:val="tt-RU"/>
        </w:rPr>
      </w:pPr>
      <w:r w:rsidRPr="00057905">
        <w:rPr>
          <w:b/>
          <w:bCs/>
          <w:i/>
          <w:iCs/>
          <w:lang w:val="tt-RU"/>
        </w:rPr>
        <w:t>Праздники</w:t>
      </w:r>
      <w:r w:rsidRPr="00057905">
        <w:rPr>
          <w:i/>
          <w:iCs/>
          <w:lang w:val="tt-RU"/>
        </w:rPr>
        <w:t xml:space="preserve">: </w:t>
      </w:r>
      <w:r w:rsidRPr="00057905">
        <w:t>«</w:t>
      </w:r>
      <w:r w:rsidRPr="00057905">
        <w:rPr>
          <w:lang w:val="tt-RU"/>
        </w:rPr>
        <w:t>Науруз</w:t>
      </w:r>
      <w:r w:rsidRPr="00057905">
        <w:t>»</w:t>
      </w:r>
      <w:r w:rsidRPr="00057905">
        <w:rPr>
          <w:lang w:val="tt-RU"/>
        </w:rPr>
        <w:t xml:space="preserve">, </w:t>
      </w:r>
      <w:r w:rsidRPr="00057905">
        <w:t>«</w:t>
      </w:r>
      <w:r w:rsidRPr="00057905">
        <w:rPr>
          <w:lang w:val="tt-RU"/>
        </w:rPr>
        <w:t>Карга боткасы</w:t>
      </w:r>
      <w:r w:rsidRPr="00057905">
        <w:t>»</w:t>
      </w:r>
      <w:r w:rsidRPr="00057905">
        <w:rPr>
          <w:lang w:val="tt-RU"/>
        </w:rPr>
        <w:t xml:space="preserve">, </w:t>
      </w:r>
      <w:r w:rsidRPr="00057905">
        <w:t>«</w:t>
      </w:r>
      <w:r w:rsidRPr="00057905">
        <w:rPr>
          <w:lang w:val="tt-RU"/>
        </w:rPr>
        <w:t>Сабантуй</w:t>
      </w:r>
      <w:r w:rsidRPr="00057905">
        <w:t>» и др</w:t>
      </w:r>
      <w:r w:rsidRPr="00057905">
        <w:rPr>
          <w:lang w:val="tt-RU"/>
        </w:rPr>
        <w:t>.</w:t>
      </w:r>
    </w:p>
    <w:p w:rsidR="003408E7" w:rsidRPr="003408E7" w:rsidRDefault="003408E7" w:rsidP="003408E7">
      <w:pPr>
        <w:widowControl w:val="0"/>
        <w:jc w:val="center"/>
        <w:rPr>
          <w:color w:val="0070C0"/>
        </w:rPr>
      </w:pPr>
      <w:r w:rsidRPr="003408E7">
        <w:rPr>
          <w:rStyle w:val="FontStyle65"/>
          <w:bCs w:val="0"/>
          <w:color w:val="0070C0"/>
        </w:rPr>
        <w:lastRenderedPageBreak/>
        <w:t>ФИЗИЧЕСКОЕ РАЗВИТИЕ</w:t>
      </w:r>
    </w:p>
    <w:p w:rsidR="003408E7" w:rsidRPr="003408E7" w:rsidRDefault="003408E7" w:rsidP="003408E7">
      <w:pPr>
        <w:pStyle w:val="5"/>
        <w:widowControl w:val="0"/>
        <w:spacing w:before="0"/>
        <w:ind w:firstLine="708"/>
        <w:jc w:val="center"/>
        <w:rPr>
          <w:rStyle w:val="s1"/>
          <w:b w:val="0"/>
          <w:color w:val="0070C0"/>
          <w:sz w:val="24"/>
          <w:szCs w:val="24"/>
        </w:rPr>
      </w:pPr>
      <w:r w:rsidRPr="003408E7">
        <w:rPr>
          <w:rStyle w:val="s1"/>
          <w:b w:val="0"/>
          <w:color w:val="0070C0"/>
          <w:sz w:val="24"/>
          <w:szCs w:val="24"/>
        </w:rPr>
        <w:t>РЕКОМЕДУЕМЫЙ СПИСОК ПОДВИЖНЫХ ИГР</w:t>
      </w:r>
    </w:p>
    <w:p w:rsidR="003408E7" w:rsidRPr="00057905" w:rsidRDefault="003408E7" w:rsidP="003408E7">
      <w:pPr>
        <w:widowControl w:val="0"/>
      </w:pPr>
    </w:p>
    <w:p w:rsidR="003408E7" w:rsidRPr="00057905" w:rsidRDefault="003408E7" w:rsidP="003408E7">
      <w:pPr>
        <w:pStyle w:val="a3"/>
        <w:widowControl w:val="0"/>
        <w:ind w:firstLine="709"/>
        <w:rPr>
          <w:lang w:val="ru-RU"/>
        </w:rPr>
      </w:pPr>
      <w:r w:rsidRPr="00057905">
        <w:rPr>
          <w:b/>
          <w:i/>
          <w:lang w:val="ru-RU"/>
        </w:rPr>
        <w:t xml:space="preserve">Игры с ходьбой и бегом: </w:t>
      </w:r>
      <w:r w:rsidRPr="00057905">
        <w:rPr>
          <w:b/>
          <w:lang w:val="ru-RU"/>
        </w:rPr>
        <w:t>«</w:t>
      </w:r>
      <w:r w:rsidRPr="00057905">
        <w:rPr>
          <w:lang w:val="ru-RU"/>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3408E7" w:rsidRPr="00057905" w:rsidRDefault="003408E7" w:rsidP="003408E7">
      <w:pPr>
        <w:widowControl w:val="0"/>
        <w:ind w:firstLine="709"/>
        <w:jc w:val="both"/>
      </w:pPr>
      <w:r w:rsidRPr="00057905">
        <w:rPr>
          <w:b/>
          <w:i/>
        </w:rPr>
        <w:t>Игры с прыжками</w:t>
      </w:r>
      <w:r w:rsidRPr="00057905">
        <w:rPr>
          <w:i/>
        </w:rPr>
        <w:t>:</w:t>
      </w:r>
      <w:r w:rsidRPr="00057905">
        <w:rPr>
          <w:b/>
        </w:rPr>
        <w:t xml:space="preserve"> «</w:t>
      </w:r>
      <w:r w:rsidRPr="00057905">
        <w:t>Удочка», «Кто лучше прыгнет?», «Волк и зайцы», «Не оставайся на полу», «С кочки на кочку», «Прыжки по следам».</w:t>
      </w:r>
    </w:p>
    <w:p w:rsidR="003408E7" w:rsidRPr="00057905" w:rsidRDefault="003408E7" w:rsidP="003408E7">
      <w:pPr>
        <w:widowControl w:val="0"/>
        <w:ind w:firstLine="709"/>
        <w:jc w:val="both"/>
      </w:pPr>
      <w:r w:rsidRPr="00057905">
        <w:rPr>
          <w:b/>
          <w:i/>
        </w:rPr>
        <w:t>Игры с ползанием и лазаньем</w:t>
      </w:r>
      <w:r w:rsidRPr="00057905">
        <w:rPr>
          <w:i/>
        </w:rPr>
        <w:t>:</w:t>
      </w:r>
      <w:r w:rsidRPr="00057905">
        <w:rPr>
          <w:b/>
        </w:rPr>
        <w:t xml:space="preserve"> «</w:t>
      </w:r>
      <w:r w:rsidRPr="00057905">
        <w:t xml:space="preserve">Медведь и пчелы», «Пожарные», «Кто первый». </w:t>
      </w:r>
    </w:p>
    <w:p w:rsidR="003408E7" w:rsidRPr="00057905" w:rsidRDefault="003408E7" w:rsidP="003408E7">
      <w:pPr>
        <w:widowControl w:val="0"/>
        <w:ind w:firstLine="709"/>
        <w:jc w:val="both"/>
      </w:pPr>
      <w:r w:rsidRPr="00057905">
        <w:rPr>
          <w:b/>
          <w:i/>
        </w:rPr>
        <w:t>Игры с метанием</w:t>
      </w:r>
      <w:r w:rsidRPr="00057905">
        <w:rPr>
          <w:i/>
        </w:rPr>
        <w:t>:</w:t>
      </w:r>
      <w:r w:rsidRPr="00057905">
        <w:t xml:space="preserve"> «Охотники и зайцы», «Попади в обруч», «Сбей мяч»,  «Сбей кеглю», «Школа мяча», «Серсо».</w:t>
      </w:r>
    </w:p>
    <w:p w:rsidR="003408E7" w:rsidRPr="00057905" w:rsidRDefault="003408E7" w:rsidP="003408E7">
      <w:pPr>
        <w:widowControl w:val="0"/>
        <w:ind w:firstLine="709"/>
        <w:jc w:val="both"/>
      </w:pPr>
      <w:r w:rsidRPr="00057905">
        <w:rPr>
          <w:b/>
          <w:i/>
        </w:rPr>
        <w:t xml:space="preserve">Эстафеты. Игры с элементами соревнования: </w:t>
      </w:r>
      <w:r w:rsidRPr="00057905">
        <w:t>«Кто быстрее?», «К флажку!», «Кто выше?», «Эстафета парами», «Дорожка препятствий», «Кто первый».</w:t>
      </w:r>
    </w:p>
    <w:p w:rsidR="003408E7" w:rsidRPr="00057905" w:rsidRDefault="003408E7" w:rsidP="003408E7">
      <w:pPr>
        <w:widowControl w:val="0"/>
        <w:ind w:firstLine="709"/>
        <w:jc w:val="both"/>
      </w:pPr>
      <w:r w:rsidRPr="00057905">
        <w:rPr>
          <w:b/>
          <w:i/>
        </w:rPr>
        <w:t>Татарские народные игры</w:t>
      </w:r>
      <w:r w:rsidRPr="00057905">
        <w:rPr>
          <w:i/>
        </w:rPr>
        <w:t xml:space="preserve">: </w:t>
      </w:r>
      <w:r w:rsidRPr="00057905">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и др.</w:t>
      </w:r>
    </w:p>
    <w:p w:rsidR="003408E7" w:rsidRPr="00057905" w:rsidRDefault="003408E7" w:rsidP="003408E7">
      <w:pPr>
        <w:widowControl w:val="0"/>
        <w:ind w:firstLine="709"/>
        <w:jc w:val="both"/>
      </w:pPr>
      <w:r w:rsidRPr="00057905">
        <w:rPr>
          <w:b/>
          <w:i/>
        </w:rPr>
        <w:t>Русские народные игры:</w:t>
      </w:r>
      <w:r w:rsidRPr="00057905">
        <w:t xml:space="preserve"> «Мы – веселые ребята», «Два мороза», «Гуси-лебеди», «Дедушка Мазай», «Заводила», «Охотники и утки» и др.</w:t>
      </w:r>
    </w:p>
    <w:p w:rsidR="003408E7" w:rsidRPr="00057905" w:rsidRDefault="003408E7" w:rsidP="003408E7">
      <w:pPr>
        <w:widowControl w:val="0"/>
        <w:ind w:firstLine="709"/>
        <w:jc w:val="both"/>
        <w:rPr>
          <w:b/>
        </w:rPr>
      </w:pPr>
      <w:r w:rsidRPr="00057905">
        <w:rPr>
          <w:b/>
          <w:i/>
        </w:rPr>
        <w:t>Башкирские народные игры:</w:t>
      </w:r>
      <w:r w:rsidRPr="00057905">
        <w:t xml:space="preserve"> «Жмурки в кругах», «Уральский мяч» и др.</w:t>
      </w:r>
    </w:p>
    <w:p w:rsidR="003408E7" w:rsidRPr="00057905" w:rsidRDefault="003408E7" w:rsidP="003408E7">
      <w:pPr>
        <w:widowControl w:val="0"/>
        <w:ind w:firstLine="709"/>
        <w:jc w:val="both"/>
      </w:pPr>
      <w:r w:rsidRPr="00057905">
        <w:rPr>
          <w:b/>
          <w:i/>
        </w:rPr>
        <w:t>Марийские народные игры:</w:t>
      </w:r>
      <w:r w:rsidRPr="00057905">
        <w:t xml:space="preserve"> «Биляша», «Катание мяча», «Катание мяча через лунки» и др.</w:t>
      </w:r>
    </w:p>
    <w:p w:rsidR="003408E7" w:rsidRPr="00057905" w:rsidRDefault="003408E7" w:rsidP="003408E7">
      <w:pPr>
        <w:widowControl w:val="0"/>
        <w:ind w:firstLine="709"/>
        <w:jc w:val="both"/>
      </w:pPr>
      <w:r w:rsidRPr="00057905">
        <w:rPr>
          <w:b/>
          <w:i/>
        </w:rPr>
        <w:t>Мордовские народные игры:</w:t>
      </w:r>
      <w:r w:rsidRPr="00057905">
        <w:t xml:space="preserve"> «Наша гора» и др. </w:t>
      </w:r>
    </w:p>
    <w:p w:rsidR="003408E7" w:rsidRPr="00057905" w:rsidRDefault="003408E7" w:rsidP="003408E7">
      <w:pPr>
        <w:widowControl w:val="0"/>
        <w:ind w:firstLine="709"/>
        <w:jc w:val="both"/>
      </w:pPr>
      <w:r w:rsidRPr="00057905">
        <w:rPr>
          <w:b/>
          <w:i/>
        </w:rPr>
        <w:t xml:space="preserve">Удмуртские народные игры: </w:t>
      </w:r>
      <w:r w:rsidRPr="00057905">
        <w:t xml:space="preserve">«Мяч и ямка», «Стой!» и др. </w:t>
      </w:r>
    </w:p>
    <w:p w:rsidR="003408E7" w:rsidRPr="00057905" w:rsidRDefault="003408E7" w:rsidP="003408E7">
      <w:pPr>
        <w:widowControl w:val="0"/>
        <w:ind w:firstLine="709"/>
        <w:jc w:val="both"/>
      </w:pPr>
      <w:r w:rsidRPr="00057905">
        <w:rPr>
          <w:b/>
          <w:i/>
        </w:rPr>
        <w:t xml:space="preserve">Чувашские народные игры: </w:t>
      </w:r>
      <w:r w:rsidRPr="00057905">
        <w:t xml:space="preserve">«В цветы», «Хищник в море» и др. </w:t>
      </w:r>
    </w:p>
    <w:p w:rsidR="003408E7" w:rsidRPr="00057905" w:rsidRDefault="003408E7" w:rsidP="003408E7">
      <w:pPr>
        <w:pStyle w:val="Style24"/>
        <w:outlineLvl w:val="0"/>
        <w:rPr>
          <w:b/>
        </w:rPr>
      </w:pPr>
    </w:p>
    <w:p w:rsidR="003408E7" w:rsidRPr="003408E7" w:rsidRDefault="007F7334" w:rsidP="003408E7">
      <w:pPr>
        <w:pStyle w:val="Style24"/>
        <w:outlineLvl w:val="0"/>
        <w:rPr>
          <w:b/>
          <w:bCs/>
          <w:color w:val="0070C0"/>
          <w:spacing w:val="-13"/>
        </w:rPr>
      </w:pPr>
      <w:r>
        <w:rPr>
          <w:b/>
          <w:color w:val="0070C0"/>
        </w:rPr>
        <w:t>6.</w:t>
      </w:r>
      <w:r w:rsidR="003408E7" w:rsidRPr="003408E7">
        <w:rPr>
          <w:b/>
          <w:color w:val="0070C0"/>
        </w:rPr>
        <w:t xml:space="preserve">2.3. ПОДГОТОВИТЕЛЬНАЯ К ШКОЛЕ ГРУППА  </w:t>
      </w:r>
      <w:r w:rsidR="003408E7" w:rsidRPr="003408E7">
        <w:rPr>
          <w:b/>
          <w:bCs/>
          <w:color w:val="0070C0"/>
          <w:spacing w:val="-13"/>
        </w:rPr>
        <w:t>(6-7 ЛЕТ)</w:t>
      </w:r>
    </w:p>
    <w:p w:rsidR="003408E7" w:rsidRPr="003408E7" w:rsidRDefault="003408E7" w:rsidP="003408E7">
      <w:pPr>
        <w:widowControl w:val="0"/>
        <w:shd w:val="clear" w:color="auto" w:fill="FFFFFF"/>
        <w:ind w:firstLine="567"/>
        <w:jc w:val="both"/>
        <w:outlineLvl w:val="0"/>
        <w:rPr>
          <w:color w:val="0070C0"/>
          <w:spacing w:val="9"/>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9497"/>
      </w:tblGrid>
      <w:tr w:rsidR="003408E7" w:rsidRPr="00057905" w:rsidTr="003408E7">
        <w:trPr>
          <w:trHeight w:val="376"/>
        </w:trPr>
        <w:tc>
          <w:tcPr>
            <w:tcW w:w="10206" w:type="dxa"/>
            <w:gridSpan w:val="2"/>
            <w:tcBorders>
              <w:top w:val="single" w:sz="4" w:space="0" w:color="auto"/>
              <w:left w:val="single" w:sz="4" w:space="0" w:color="auto"/>
              <w:bottom w:val="single" w:sz="4" w:space="0" w:color="auto"/>
              <w:right w:val="single" w:sz="4" w:space="0" w:color="auto"/>
            </w:tcBorders>
            <w:hideMark/>
          </w:tcPr>
          <w:p w:rsidR="003408E7" w:rsidRPr="00057905" w:rsidRDefault="003408E7" w:rsidP="00FA6983">
            <w:pPr>
              <w:pStyle w:val="Style24"/>
              <w:rPr>
                <w:lang w:eastAsia="en-US"/>
              </w:rPr>
            </w:pPr>
            <w:r w:rsidRPr="00057905">
              <w:rPr>
                <w:rStyle w:val="FontStyle65"/>
                <w:rFonts w:eastAsiaTheme="majorEastAsia"/>
                <w:bCs w:val="0"/>
              </w:rPr>
              <w:t>Содержание направлений с учетом этно-культурного составляющего региональн</w:t>
            </w:r>
            <w:r>
              <w:rPr>
                <w:rStyle w:val="FontStyle65"/>
                <w:rFonts w:eastAsiaTheme="majorEastAsia"/>
                <w:bCs w:val="0"/>
              </w:rPr>
              <w:t>о</w:t>
            </w:r>
            <w:r w:rsidRPr="00057905">
              <w:rPr>
                <w:rStyle w:val="FontStyle65"/>
                <w:rFonts w:eastAsiaTheme="majorEastAsia"/>
                <w:bCs w:val="0"/>
              </w:rPr>
              <w:t>го компонента (ЭКС)</w:t>
            </w:r>
          </w:p>
        </w:tc>
      </w:tr>
      <w:tr w:rsidR="007F7334"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7334" w:rsidRDefault="007F7334" w:rsidP="003408E7">
            <w:pPr>
              <w:pStyle w:val="Style24"/>
              <w:ind w:left="113" w:right="113"/>
              <w:rPr>
                <w:rStyle w:val="FontStyle65"/>
                <w:rFonts w:eastAsiaTheme="majorEastAsia"/>
                <w:bCs w:val="0"/>
                <w:color w:val="0070C0"/>
              </w:rPr>
            </w:pPr>
            <w:r>
              <w:rPr>
                <w:rStyle w:val="FontStyle65"/>
                <w:rFonts w:eastAsiaTheme="majorEastAsia"/>
                <w:bCs w:val="0"/>
                <w:color w:val="0070C0"/>
              </w:rPr>
              <w:t>Социально-коммуника</w:t>
            </w:r>
            <w:r w:rsidRPr="003408E7">
              <w:rPr>
                <w:rStyle w:val="FontStyle65"/>
                <w:rFonts w:eastAsiaTheme="majorEastAsia"/>
                <w:bCs w:val="0"/>
                <w:color w:val="0070C0"/>
              </w:rPr>
              <w:t>тивное развитие</w:t>
            </w:r>
          </w:p>
        </w:tc>
        <w:tc>
          <w:tcPr>
            <w:tcW w:w="9497" w:type="dxa"/>
            <w:tcBorders>
              <w:top w:val="single" w:sz="4" w:space="0" w:color="auto"/>
              <w:left w:val="single" w:sz="4" w:space="0" w:color="auto"/>
              <w:bottom w:val="single" w:sz="4" w:space="0" w:color="auto"/>
              <w:right w:val="single" w:sz="4" w:space="0" w:color="auto"/>
            </w:tcBorders>
          </w:tcPr>
          <w:p w:rsidR="007F7334" w:rsidRPr="00057905" w:rsidRDefault="007F7334" w:rsidP="007F7334">
            <w:pPr>
              <w:widowControl w:val="0"/>
              <w:jc w:val="both"/>
              <w:rPr>
                <w:b/>
              </w:rPr>
            </w:pPr>
            <w:r w:rsidRPr="00057905">
              <w:rPr>
                <w:b/>
              </w:rPr>
              <w:t>В сфере</w:t>
            </w:r>
            <w:r>
              <w:rPr>
                <w:b/>
              </w:rPr>
              <w:t xml:space="preserve"> </w:t>
            </w:r>
            <w:r w:rsidRPr="00057905">
              <w:rPr>
                <w:b/>
              </w:rPr>
              <w:t>развития положительного отношения ребенка к себе и другим людям</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Формировать интерес к истории семьи (прадедушка</w:t>
            </w:r>
            <w:r>
              <w:rPr>
                <w:rFonts w:ascii="Times New Roman" w:hAnsi="Times New Roman"/>
                <w:sz w:val="24"/>
                <w:szCs w:val="24"/>
              </w:rPr>
              <w:t>, дедушка,</w:t>
            </w:r>
            <w:r w:rsidRPr="00057905">
              <w:rPr>
                <w:rFonts w:ascii="Times New Roman" w:hAnsi="Times New Roman"/>
                <w:sz w:val="24"/>
                <w:szCs w:val="24"/>
              </w:rPr>
              <w:t xml:space="preserve"> прабабушка, бабушка). Поддерживать интерес ребенка к рассказам об их детстве в тяжелые военны</w:t>
            </w:r>
            <w:r>
              <w:rPr>
                <w:rFonts w:ascii="Times New Roman" w:hAnsi="Times New Roman"/>
                <w:sz w:val="24"/>
                <w:szCs w:val="24"/>
              </w:rPr>
              <w:t>е (посл</w:t>
            </w:r>
            <w:r>
              <w:rPr>
                <w:rFonts w:ascii="Times New Roman" w:hAnsi="Times New Roman"/>
                <w:sz w:val="24"/>
                <w:szCs w:val="24"/>
              </w:rPr>
              <w:t>е</w:t>
            </w:r>
            <w:r>
              <w:rPr>
                <w:rFonts w:ascii="Times New Roman" w:hAnsi="Times New Roman"/>
                <w:sz w:val="24"/>
                <w:szCs w:val="24"/>
              </w:rPr>
              <w:t>военные) годы. Обратить</w:t>
            </w:r>
            <w:r w:rsidRPr="00057905">
              <w:rPr>
                <w:rFonts w:ascii="Times New Roman" w:hAnsi="Times New Roman"/>
                <w:sz w:val="24"/>
                <w:szCs w:val="24"/>
              </w:rPr>
              <w:t xml:space="preserve"> внимание на их достижения, награды, развивать чувство гордости за семью.</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семейные традиции, способствовать выполнению детьми правил, пр</w:t>
            </w:r>
            <w:r w:rsidRPr="00057905">
              <w:rPr>
                <w:rFonts w:ascii="Times New Roman" w:hAnsi="Times New Roman"/>
                <w:sz w:val="24"/>
                <w:szCs w:val="24"/>
              </w:rPr>
              <w:t>и</w:t>
            </w:r>
            <w:r w:rsidRPr="00057905">
              <w:rPr>
                <w:rFonts w:ascii="Times New Roman" w:hAnsi="Times New Roman"/>
                <w:sz w:val="24"/>
                <w:szCs w:val="24"/>
              </w:rPr>
              <w:t>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w:t>
            </w:r>
            <w:r w:rsidRPr="00057905">
              <w:rPr>
                <w:rFonts w:ascii="Times New Roman" w:hAnsi="Times New Roman"/>
                <w:sz w:val="24"/>
                <w:szCs w:val="24"/>
              </w:rPr>
              <w:t>ы</w:t>
            </w:r>
            <w:r w:rsidRPr="00057905">
              <w:rPr>
                <w:rFonts w:ascii="Times New Roman" w:hAnsi="Times New Roman"/>
                <w:sz w:val="24"/>
                <w:szCs w:val="24"/>
              </w:rPr>
              <w:t>ка, вероисповедания, пола и возраста), к их чувствам, мнениям, желаниям, взглядам, развивать умение аргументировать несогла</w:t>
            </w:r>
            <w:r>
              <w:rPr>
                <w:rFonts w:ascii="Times New Roman" w:hAnsi="Times New Roman"/>
                <w:sz w:val="24"/>
                <w:szCs w:val="24"/>
              </w:rPr>
              <w:t>сие, убеждать и т.д.</w:t>
            </w:r>
            <w:r w:rsidRPr="00057905">
              <w:rPr>
                <w:rFonts w:ascii="Times New Roman" w:hAnsi="Times New Roman"/>
                <w:sz w:val="24"/>
                <w:szCs w:val="24"/>
              </w:rPr>
              <w:t xml:space="preserve"> Объяснять значение позитивного общения, сотрудничества с людьми разных стран и этносов.</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Обсуждать с детьми собы</w:t>
            </w:r>
            <w:r>
              <w:rPr>
                <w:rFonts w:ascii="Times New Roman" w:hAnsi="Times New Roman"/>
                <w:sz w:val="24"/>
                <w:szCs w:val="24"/>
              </w:rPr>
              <w:t>тия, происходящие в республике,</w:t>
            </w:r>
            <w:r w:rsidRPr="00057905">
              <w:rPr>
                <w:rFonts w:ascii="Times New Roman" w:hAnsi="Times New Roman"/>
                <w:sz w:val="24"/>
                <w:szCs w:val="24"/>
              </w:rPr>
              <w:t xml:space="preserve"> разных регионах страны, рассказать о жизни людей на разных континентах, об их желании жить в мире и согл</w:t>
            </w:r>
            <w:r w:rsidRPr="00057905">
              <w:rPr>
                <w:rFonts w:ascii="Times New Roman" w:hAnsi="Times New Roman"/>
                <w:sz w:val="24"/>
                <w:szCs w:val="24"/>
              </w:rPr>
              <w:t>а</w:t>
            </w:r>
            <w:r w:rsidRPr="00057905">
              <w:rPr>
                <w:rFonts w:ascii="Times New Roman" w:hAnsi="Times New Roman"/>
                <w:sz w:val="24"/>
                <w:szCs w:val="24"/>
              </w:rPr>
              <w:t>сии.</w:t>
            </w:r>
          </w:p>
          <w:p w:rsidR="007F7334" w:rsidRPr="00057905" w:rsidRDefault="007F7334" w:rsidP="007F7334">
            <w:pPr>
              <w:pStyle w:val="a5"/>
              <w:widowControl w:val="0"/>
              <w:numPr>
                <w:ilvl w:val="0"/>
                <w:numId w:val="211"/>
              </w:numPr>
              <w:spacing w:after="0" w:line="240" w:lineRule="auto"/>
              <w:ind w:left="317" w:hanging="317"/>
              <w:jc w:val="both"/>
              <w:rPr>
                <w:b/>
              </w:rPr>
            </w:pPr>
            <w:r w:rsidRPr="00057905">
              <w:rPr>
                <w:rFonts w:ascii="Times New Roman" w:hAnsi="Times New Roman"/>
                <w:sz w:val="24"/>
                <w:szCs w:val="24"/>
              </w:rPr>
              <w:t>Рассказать детям о том, какие трудности возникают в жизни инвалидов, одиноких п</w:t>
            </w:r>
            <w:r w:rsidRPr="00057905">
              <w:rPr>
                <w:rFonts w:ascii="Times New Roman" w:hAnsi="Times New Roman"/>
                <w:sz w:val="24"/>
                <w:szCs w:val="24"/>
              </w:rPr>
              <w:t>о</w:t>
            </w:r>
            <w:r w:rsidRPr="00057905">
              <w:rPr>
                <w:rFonts w:ascii="Times New Roman" w:hAnsi="Times New Roman"/>
                <w:sz w:val="24"/>
                <w:szCs w:val="24"/>
              </w:rPr>
              <w:t>жилых людей, в какой поддержке они нуждаются. Способствовать проявлению гото</w:t>
            </w:r>
            <w:r w:rsidRPr="00057905">
              <w:rPr>
                <w:rFonts w:ascii="Times New Roman" w:hAnsi="Times New Roman"/>
                <w:sz w:val="24"/>
                <w:szCs w:val="24"/>
              </w:rPr>
              <w:t>в</w:t>
            </w:r>
            <w:r w:rsidRPr="00057905">
              <w:rPr>
                <w:rFonts w:ascii="Times New Roman" w:hAnsi="Times New Roman"/>
                <w:sz w:val="24"/>
                <w:szCs w:val="24"/>
              </w:rPr>
              <w:t>ности посочувствовать, оказать посильную помощь, поделиться радостью.</w:t>
            </w:r>
          </w:p>
        </w:tc>
      </w:tr>
    </w:tbl>
    <w:p w:rsidR="007F7334" w:rsidRDefault="007F7334">
      <w:r>
        <w:br w:type="page"/>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9497"/>
      </w:tblGrid>
      <w:tr w:rsidR="003408E7"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3408E7" w:rsidRPr="00057905" w:rsidRDefault="003408E7" w:rsidP="003408E7">
            <w:pPr>
              <w:pStyle w:val="Style24"/>
              <w:ind w:left="113" w:right="113"/>
              <w:rPr>
                <w:rStyle w:val="FontStyle65"/>
                <w:rFonts w:eastAsiaTheme="majorEastAsia"/>
                <w:bCs w:val="0"/>
              </w:rPr>
            </w:pPr>
            <w:r>
              <w:rPr>
                <w:rStyle w:val="FontStyle65"/>
                <w:rFonts w:eastAsiaTheme="majorEastAsia"/>
                <w:bCs w:val="0"/>
                <w:color w:val="0070C0"/>
              </w:rPr>
              <w:lastRenderedPageBreak/>
              <w:t>Социально-коммуника</w:t>
            </w:r>
            <w:r w:rsidRPr="003408E7">
              <w:rPr>
                <w:rStyle w:val="FontStyle65"/>
                <w:rFonts w:eastAsiaTheme="majorEastAsia"/>
                <w:bCs w:val="0"/>
                <w:color w:val="0070C0"/>
              </w:rPr>
              <w:t>тивное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индивидуальные проявления детей в коллективных работах, напра</w:t>
            </w:r>
            <w:r w:rsidRPr="00057905">
              <w:rPr>
                <w:rFonts w:ascii="Times New Roman" w:hAnsi="Times New Roman"/>
                <w:sz w:val="24"/>
                <w:szCs w:val="24"/>
              </w:rPr>
              <w:t>в</w:t>
            </w:r>
            <w:r w:rsidRPr="00057905">
              <w:rPr>
                <w:rFonts w:ascii="Times New Roman" w:hAnsi="Times New Roman"/>
                <w:sz w:val="24"/>
                <w:szCs w:val="24"/>
              </w:rPr>
              <w:t>ленных на заботу о природном окружении: посадить деревья во дворе (на участке де</w:t>
            </w:r>
            <w:r w:rsidRPr="00057905">
              <w:rPr>
                <w:rFonts w:ascii="Times New Roman" w:hAnsi="Times New Roman"/>
                <w:sz w:val="24"/>
                <w:szCs w:val="24"/>
              </w:rPr>
              <w:t>т</w:t>
            </w:r>
            <w:r w:rsidRPr="00057905">
              <w:rPr>
                <w:rFonts w:ascii="Times New Roman" w:hAnsi="Times New Roman"/>
                <w:sz w:val="24"/>
                <w:szCs w:val="24"/>
              </w:rPr>
              <w:t>ского сада), разбить клумбу с цветами, поливать их, обустраивать зимой кормушки для птиц.</w:t>
            </w:r>
          </w:p>
          <w:p w:rsidR="003408E7" w:rsidRPr="00057905" w:rsidRDefault="003408E7" w:rsidP="00FA6983">
            <w:pPr>
              <w:widowControl w:val="0"/>
              <w:jc w:val="both"/>
              <w:rPr>
                <w:b/>
              </w:rPr>
            </w:pPr>
            <w:r w:rsidRPr="00057905">
              <w:rPr>
                <w:b/>
              </w:rPr>
              <w:t>В сфере развития коммуникативной и социальной компетентности, в том числе информационно-социальной</w:t>
            </w:r>
            <w:r w:rsidRPr="00057905">
              <w:rPr>
                <w:b/>
              </w:rPr>
              <w:tab/>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потребность ребенка в общении со взрослым как источником разноо</w:t>
            </w:r>
            <w:r w:rsidRPr="00057905">
              <w:rPr>
                <w:rFonts w:ascii="Times New Roman" w:hAnsi="Times New Roman"/>
                <w:sz w:val="24"/>
                <w:szCs w:val="24"/>
              </w:rPr>
              <w:t>б</w:t>
            </w:r>
            <w:r w:rsidRPr="00057905">
              <w:rPr>
                <w:rFonts w:ascii="Times New Roman" w:hAnsi="Times New Roman"/>
                <w:sz w:val="24"/>
                <w:szCs w:val="24"/>
              </w:rPr>
              <w:t>разной информации о природном и социальном мире, о всемирных событиях, событ</w:t>
            </w:r>
            <w:r w:rsidRPr="00057905">
              <w:rPr>
                <w:rFonts w:ascii="Times New Roman" w:hAnsi="Times New Roman"/>
                <w:sz w:val="24"/>
                <w:szCs w:val="24"/>
              </w:rPr>
              <w:t>и</w:t>
            </w:r>
            <w:r w:rsidRPr="00057905">
              <w:rPr>
                <w:rFonts w:ascii="Times New Roman" w:hAnsi="Times New Roman"/>
                <w:sz w:val="24"/>
                <w:szCs w:val="24"/>
              </w:rPr>
              <w:t>ях в стране, республике, родном городе (селе).</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ситуации для освоения культуры речевого общения, формировать пре</w:t>
            </w:r>
            <w:r w:rsidRPr="00057905">
              <w:rPr>
                <w:rFonts w:ascii="Times New Roman" w:hAnsi="Times New Roman"/>
                <w:sz w:val="24"/>
                <w:szCs w:val="24"/>
              </w:rPr>
              <w:t>д</w:t>
            </w:r>
            <w:r w:rsidRPr="00057905">
              <w:rPr>
                <w:rFonts w:ascii="Times New Roman" w:hAnsi="Times New Roman"/>
                <w:sz w:val="24"/>
                <w:szCs w:val="24"/>
              </w:rPr>
              <w:t>ставление о необходимости вежливого обращения ко взрослым и сверстникам, разв</w:t>
            </w:r>
            <w:r w:rsidRPr="00057905">
              <w:rPr>
                <w:rFonts w:ascii="Times New Roman" w:hAnsi="Times New Roman"/>
                <w:sz w:val="24"/>
                <w:szCs w:val="24"/>
              </w:rPr>
              <w:t>и</w:t>
            </w:r>
            <w:r w:rsidRPr="00057905">
              <w:rPr>
                <w:rFonts w:ascii="Times New Roman" w:hAnsi="Times New Roman"/>
                <w:sz w:val="24"/>
                <w:szCs w:val="24"/>
              </w:rPr>
              <w:t>вать умение выбирать из многообразия элементов речевого этикета формы, наиболее подходящие к определенной ситуации.</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w:t>
            </w:r>
            <w:r w:rsidRPr="00057905">
              <w:rPr>
                <w:rFonts w:ascii="Times New Roman" w:hAnsi="Times New Roman"/>
                <w:sz w:val="24"/>
                <w:szCs w:val="24"/>
              </w:rPr>
              <w:t>о</w:t>
            </w:r>
            <w:r w:rsidRPr="00057905">
              <w:rPr>
                <w:rFonts w:ascii="Times New Roman" w:hAnsi="Times New Roman"/>
                <w:sz w:val="24"/>
                <w:szCs w:val="24"/>
              </w:rPr>
              <w:t xml:space="preserve">рода, республики, страны (флагу, гербу, гимну). </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w:t>
            </w:r>
            <w:r w:rsidRPr="00057905">
              <w:rPr>
                <w:rFonts w:ascii="Times New Roman" w:hAnsi="Times New Roman"/>
                <w:sz w:val="24"/>
                <w:szCs w:val="24"/>
              </w:rPr>
              <w:t>д</w:t>
            </w:r>
            <w:r w:rsidRPr="00057905">
              <w:rPr>
                <w:rFonts w:ascii="Times New Roman" w:hAnsi="Times New Roman"/>
                <w:sz w:val="24"/>
                <w:szCs w:val="24"/>
              </w:rPr>
              <w:t>нования.</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w:t>
            </w:r>
            <w:r w:rsidRPr="00057905">
              <w:rPr>
                <w:rFonts w:ascii="Times New Roman" w:hAnsi="Times New Roman"/>
                <w:sz w:val="24"/>
                <w:szCs w:val="24"/>
              </w:rPr>
              <w:t>е</w:t>
            </w:r>
            <w:r w:rsidRPr="00057905">
              <w:rPr>
                <w:rFonts w:ascii="Times New Roman" w:hAnsi="Times New Roman"/>
                <w:sz w:val="24"/>
                <w:szCs w:val="24"/>
              </w:rPr>
              <w:t>фона вызова экстренной помощи.</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w:t>
            </w:r>
            <w:r w:rsidRPr="00057905">
              <w:rPr>
                <w:rFonts w:ascii="Times New Roman" w:hAnsi="Times New Roman"/>
                <w:sz w:val="24"/>
                <w:szCs w:val="24"/>
              </w:rPr>
              <w:t>ь</w:t>
            </w:r>
            <w:r w:rsidRPr="00057905">
              <w:rPr>
                <w:rFonts w:ascii="Times New Roman" w:hAnsi="Times New Roman"/>
                <w:sz w:val="24"/>
                <w:szCs w:val="24"/>
              </w:rPr>
              <w:t>зования.</w:t>
            </w:r>
          </w:p>
          <w:p w:rsidR="003408E7" w:rsidRPr="00057905" w:rsidRDefault="003408E7" w:rsidP="00FA6983">
            <w:pPr>
              <w:widowControl w:val="0"/>
              <w:jc w:val="both"/>
              <w:rPr>
                <w:b/>
              </w:rPr>
            </w:pPr>
            <w:r w:rsidRPr="00057905">
              <w:rPr>
                <w:b/>
              </w:rPr>
              <w:t>В сфере развития игровой деятельности</w:t>
            </w:r>
            <w:r w:rsidRPr="00057905">
              <w:rPr>
                <w:b/>
              </w:rPr>
              <w:tab/>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выраженный самодеятельный характер сюжетно-ролевой и режиссе</w:t>
            </w:r>
            <w:r w:rsidRPr="00057905">
              <w:rPr>
                <w:rFonts w:ascii="Times New Roman" w:hAnsi="Times New Roman"/>
                <w:sz w:val="24"/>
                <w:szCs w:val="24"/>
              </w:rPr>
              <w:t>р</w:t>
            </w:r>
            <w:r w:rsidRPr="00057905">
              <w:rPr>
                <w:rFonts w:ascii="Times New Roman" w:hAnsi="Times New Roman"/>
                <w:sz w:val="24"/>
                <w:szCs w:val="24"/>
              </w:rPr>
              <w:t>ской игр, потребность отражать в них широкий круг знаний о действительности, лит</w:t>
            </w:r>
            <w:r w:rsidRPr="00057905">
              <w:rPr>
                <w:rFonts w:ascii="Times New Roman" w:hAnsi="Times New Roman"/>
                <w:sz w:val="24"/>
                <w:szCs w:val="24"/>
              </w:rPr>
              <w:t>е</w:t>
            </w:r>
            <w:r w:rsidRPr="00057905">
              <w:rPr>
                <w:rFonts w:ascii="Times New Roman" w:hAnsi="Times New Roman"/>
                <w:sz w:val="24"/>
                <w:szCs w:val="24"/>
              </w:rPr>
              <w:t xml:space="preserve">ратурных произведений  народов Поволжья, художественных и мультипликационных фильмов. </w:t>
            </w:r>
          </w:p>
          <w:p w:rsidR="003408E7" w:rsidRPr="00057905" w:rsidRDefault="003408E7" w:rsidP="0055647E">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w:t>
            </w:r>
            <w:r w:rsidRPr="00057905">
              <w:rPr>
                <w:rFonts w:ascii="Times New Roman" w:hAnsi="Times New Roman"/>
                <w:sz w:val="24"/>
                <w:szCs w:val="24"/>
              </w:rPr>
              <w:t>т</w:t>
            </w:r>
            <w:r w:rsidRPr="00057905">
              <w:rPr>
                <w:rFonts w:ascii="Times New Roman" w:hAnsi="Times New Roman"/>
                <w:sz w:val="24"/>
                <w:szCs w:val="24"/>
              </w:rPr>
              <w:t>рибутов и декораций для будущего спектакля, участвовать в распределении обязанн</w:t>
            </w:r>
            <w:r w:rsidRPr="00057905">
              <w:rPr>
                <w:rFonts w:ascii="Times New Roman" w:hAnsi="Times New Roman"/>
                <w:sz w:val="24"/>
                <w:szCs w:val="24"/>
              </w:rPr>
              <w:t>о</w:t>
            </w:r>
            <w:r w:rsidRPr="00057905">
              <w:rPr>
                <w:rFonts w:ascii="Times New Roman" w:hAnsi="Times New Roman"/>
                <w:sz w:val="24"/>
                <w:szCs w:val="24"/>
              </w:rPr>
              <w:t xml:space="preserve">стей и ролей. Использовать разные виды театра (бибабо, пальчиковый, театр кукол, картинок и др.). Развивать интерес к сценическому искусству.  </w:t>
            </w:r>
          </w:p>
          <w:p w:rsidR="003408E7" w:rsidRPr="00057905" w:rsidRDefault="003408E7" w:rsidP="007F7334">
            <w:pPr>
              <w:pStyle w:val="a5"/>
              <w:widowControl w:val="0"/>
              <w:numPr>
                <w:ilvl w:val="0"/>
                <w:numId w:val="211"/>
              </w:numPr>
              <w:spacing w:after="0" w:line="240" w:lineRule="auto"/>
              <w:ind w:left="317" w:hanging="317"/>
              <w:jc w:val="both"/>
              <w:rPr>
                <w:rStyle w:val="FontStyle65"/>
                <w:rFonts w:eastAsiaTheme="majorEastAsia"/>
                <w:b w:val="0"/>
              </w:rPr>
            </w:pPr>
            <w:r w:rsidRPr="00057905">
              <w:rPr>
                <w:rFonts w:ascii="Times New Roman" w:hAnsi="Times New Roman"/>
                <w:sz w:val="24"/>
                <w:szCs w:val="24"/>
              </w:rPr>
              <w:t>Поддерживать самостоятельную организацию детьми досуговых игр как формы кул</w:t>
            </w:r>
            <w:r w:rsidRPr="00057905">
              <w:rPr>
                <w:rFonts w:ascii="Times New Roman" w:hAnsi="Times New Roman"/>
                <w:sz w:val="24"/>
                <w:szCs w:val="24"/>
              </w:rPr>
              <w:t>ь</w:t>
            </w:r>
            <w:r w:rsidRPr="00057905">
              <w:rPr>
                <w:rFonts w:ascii="Times New Roman" w:hAnsi="Times New Roman"/>
                <w:sz w:val="24"/>
                <w:szCs w:val="24"/>
              </w:rPr>
              <w:t>турного проведения свободного времени (интеллектуальные игры, игры-путешествия, игры-развлечения, игры-забавы, проводимые преимущественно с народными игру</w:t>
            </w:r>
            <w:r w:rsidRPr="00057905">
              <w:rPr>
                <w:rFonts w:ascii="Times New Roman" w:hAnsi="Times New Roman"/>
                <w:sz w:val="24"/>
                <w:szCs w:val="24"/>
              </w:rPr>
              <w:t>ш</w:t>
            </w:r>
            <w:r w:rsidRPr="00057905">
              <w:rPr>
                <w:rFonts w:ascii="Times New Roman" w:hAnsi="Times New Roman"/>
                <w:sz w:val="24"/>
                <w:szCs w:val="24"/>
              </w:rPr>
              <w:t>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w:t>
            </w:r>
            <w:r w:rsidRPr="00057905">
              <w:rPr>
                <w:rFonts w:ascii="Times New Roman" w:hAnsi="Times New Roman"/>
                <w:sz w:val="24"/>
                <w:szCs w:val="24"/>
              </w:rPr>
              <w:t>т</w:t>
            </w:r>
            <w:r w:rsidRPr="00057905">
              <w:rPr>
                <w:rFonts w:ascii="Times New Roman" w:hAnsi="Times New Roman"/>
                <w:sz w:val="24"/>
                <w:szCs w:val="24"/>
              </w:rPr>
              <w:t>нера.</w:t>
            </w:r>
          </w:p>
        </w:tc>
      </w:tr>
      <w:tr w:rsidR="007F7334"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7334" w:rsidRDefault="007F7334" w:rsidP="003408E7">
            <w:pPr>
              <w:pStyle w:val="Style24"/>
              <w:ind w:left="113" w:right="113"/>
              <w:rPr>
                <w:rStyle w:val="FontStyle65"/>
                <w:rFonts w:eastAsiaTheme="majorEastAsia"/>
                <w:bCs w:val="0"/>
                <w:color w:val="0070C0"/>
              </w:rPr>
            </w:pPr>
            <w:r>
              <w:rPr>
                <w:rStyle w:val="FontStyle65"/>
                <w:rFonts w:eastAsiaTheme="majorEastAsia"/>
                <w:bCs w:val="0"/>
                <w:color w:val="0070C0"/>
              </w:rPr>
              <w:lastRenderedPageBreak/>
              <w:t>Социально-коммуника</w:t>
            </w:r>
            <w:r w:rsidRPr="003408E7">
              <w:rPr>
                <w:rStyle w:val="FontStyle65"/>
                <w:rFonts w:eastAsiaTheme="majorEastAsia"/>
                <w:bCs w:val="0"/>
                <w:color w:val="0070C0"/>
              </w:rPr>
              <w:t>тивное развитие</w:t>
            </w:r>
          </w:p>
        </w:tc>
        <w:tc>
          <w:tcPr>
            <w:tcW w:w="9497" w:type="dxa"/>
            <w:tcBorders>
              <w:top w:val="single" w:sz="4" w:space="0" w:color="auto"/>
              <w:left w:val="single" w:sz="4" w:space="0" w:color="auto"/>
              <w:bottom w:val="single" w:sz="4" w:space="0" w:color="auto"/>
              <w:right w:val="single" w:sz="4" w:space="0" w:color="auto"/>
            </w:tcBorders>
          </w:tcPr>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творческие проявления детей в празднично-карнавальных играх, играх с</w:t>
            </w:r>
            <w:r w:rsidRPr="00057905">
              <w:rPr>
                <w:rFonts w:ascii="Times New Roman" w:hAnsi="Times New Roman"/>
                <w:sz w:val="24"/>
                <w:szCs w:val="24"/>
              </w:rPr>
              <w:t>е</w:t>
            </w:r>
            <w:r w:rsidRPr="00057905">
              <w:rPr>
                <w:rFonts w:ascii="Times New Roman" w:hAnsi="Times New Roman"/>
                <w:sz w:val="24"/>
                <w:szCs w:val="24"/>
              </w:rPr>
              <w:t>зонного характера, приуроченных к праздникам «Науруз», «Карга боткасы», «Саба</w:t>
            </w:r>
            <w:r w:rsidRPr="00057905">
              <w:rPr>
                <w:rFonts w:ascii="Times New Roman" w:hAnsi="Times New Roman"/>
                <w:sz w:val="24"/>
                <w:szCs w:val="24"/>
              </w:rPr>
              <w:t>н</w:t>
            </w:r>
            <w:r w:rsidRPr="00057905">
              <w:rPr>
                <w:rFonts w:ascii="Times New Roman" w:hAnsi="Times New Roman"/>
                <w:sz w:val="24"/>
                <w:szCs w:val="24"/>
              </w:rPr>
              <w:t>туй», «Масленица», «Рождество», «Каравон» и др. Способствовать развитию праз</w:t>
            </w:r>
            <w:r w:rsidRPr="00057905">
              <w:rPr>
                <w:rFonts w:ascii="Times New Roman" w:hAnsi="Times New Roman"/>
                <w:sz w:val="24"/>
                <w:szCs w:val="24"/>
              </w:rPr>
              <w:t>д</w:t>
            </w:r>
            <w:r w:rsidRPr="00057905">
              <w:rPr>
                <w:rFonts w:ascii="Times New Roman" w:hAnsi="Times New Roman"/>
                <w:sz w:val="24"/>
                <w:szCs w:val="24"/>
              </w:rPr>
              <w:t>ничного настроения, чувства радости от активного участия в празднике.</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 са, вращающееся основание подъемного крана, подключать к элементам питания, сп</w:t>
            </w:r>
            <w:r w:rsidRPr="00057905">
              <w:rPr>
                <w:rFonts w:ascii="Times New Roman" w:hAnsi="Times New Roman"/>
                <w:sz w:val="24"/>
                <w:szCs w:val="24"/>
              </w:rPr>
              <w:t>о</w:t>
            </w:r>
            <w:r w:rsidRPr="00057905">
              <w:rPr>
                <w:rFonts w:ascii="Times New Roman" w:hAnsi="Times New Roman"/>
                <w:sz w:val="24"/>
                <w:szCs w:val="24"/>
              </w:rPr>
              <w:t xml:space="preserve">собствовать развертыванию детских игр с использованием полученных конструкций. </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проявления коллективных словесных игр.</w:t>
            </w:r>
          </w:p>
          <w:p w:rsidR="007F7334" w:rsidRPr="00057905" w:rsidRDefault="007F7334" w:rsidP="007F7334">
            <w:pPr>
              <w:pStyle w:val="a5"/>
              <w:widowControl w:val="0"/>
              <w:numPr>
                <w:ilvl w:val="0"/>
                <w:numId w:val="211"/>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Обогащать игровой опыт играми народов Поволжья.</w:t>
            </w:r>
          </w:p>
        </w:tc>
      </w:tr>
      <w:tr w:rsidR="007F7334" w:rsidRPr="00057905" w:rsidTr="003408E7">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7334" w:rsidRDefault="007F7334" w:rsidP="003408E7">
            <w:pPr>
              <w:pStyle w:val="Style24"/>
              <w:ind w:left="113" w:right="113"/>
              <w:rPr>
                <w:rStyle w:val="FontStyle65"/>
                <w:rFonts w:eastAsiaTheme="majorEastAsia"/>
                <w:bCs w:val="0"/>
                <w:color w:val="0070C0"/>
              </w:rPr>
            </w:pPr>
            <w:r w:rsidRPr="003408E7">
              <w:rPr>
                <w:rStyle w:val="FontStyle65"/>
                <w:rFonts w:eastAsiaTheme="majorEastAsia"/>
                <w:bCs w:val="0"/>
                <w:color w:val="0070C0"/>
              </w:rPr>
              <w:t>Познавательное развитие</w:t>
            </w:r>
          </w:p>
        </w:tc>
        <w:tc>
          <w:tcPr>
            <w:tcW w:w="9497" w:type="dxa"/>
            <w:tcBorders>
              <w:top w:val="single" w:sz="4" w:space="0" w:color="auto"/>
              <w:left w:val="single" w:sz="4" w:space="0" w:color="auto"/>
              <w:bottom w:val="single" w:sz="4" w:space="0" w:color="auto"/>
              <w:right w:val="single" w:sz="4" w:space="0" w:color="auto"/>
            </w:tcBorders>
          </w:tcPr>
          <w:p w:rsidR="007F7334" w:rsidRPr="00057905" w:rsidRDefault="007F7334" w:rsidP="007F7334">
            <w:pPr>
              <w:pStyle w:val="Style24"/>
              <w:jc w:val="both"/>
              <w:rPr>
                <w:rStyle w:val="FontStyle65"/>
                <w:rFonts w:eastAsiaTheme="majorEastAsia"/>
                <w:bCs w:val="0"/>
              </w:rPr>
            </w:pPr>
            <w:r w:rsidRPr="00057905">
              <w:rPr>
                <w:rStyle w:val="FontStyle65"/>
                <w:rFonts w:eastAsiaTheme="majorEastAsia"/>
                <w:bCs w:val="0"/>
              </w:rPr>
              <w:t>В сфере развития любознательности, познавательной активности, познавательных спосо</w:t>
            </w:r>
            <w:r w:rsidRPr="00057905">
              <w:rPr>
                <w:rStyle w:val="FontStyle65"/>
                <w:rFonts w:eastAsiaTheme="majorEastAsia"/>
                <w:bCs w:val="0"/>
              </w:rPr>
              <w:t>б</w:t>
            </w:r>
            <w:r w:rsidRPr="00057905">
              <w:rPr>
                <w:rStyle w:val="FontStyle65"/>
                <w:rFonts w:eastAsiaTheme="majorEastAsia"/>
                <w:bCs w:val="0"/>
              </w:rPr>
              <w:t>ностей</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w:t>
            </w:r>
            <w:r w:rsidRPr="00057905">
              <w:rPr>
                <w:rStyle w:val="FontStyle65"/>
                <w:rFonts w:eastAsiaTheme="majorEastAsia"/>
                <w:b w:val="0"/>
                <w:bCs w:val="0"/>
              </w:rPr>
              <w:t>а</w:t>
            </w:r>
            <w:r w:rsidRPr="00057905">
              <w:rPr>
                <w:rStyle w:val="FontStyle65"/>
                <w:rFonts w:eastAsiaTheme="majorEastAsia"/>
                <w:b w:val="0"/>
                <w:bCs w:val="0"/>
              </w:rPr>
              <w:t>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w:t>
            </w:r>
            <w:r w:rsidRPr="00057905">
              <w:rPr>
                <w:rStyle w:val="FontStyle65"/>
                <w:rFonts w:eastAsiaTheme="majorEastAsia"/>
                <w:b w:val="0"/>
                <w:bCs w:val="0"/>
              </w:rPr>
              <w:t>ж</w:t>
            </w:r>
            <w:r w:rsidRPr="00057905">
              <w:rPr>
                <w:rStyle w:val="FontStyle65"/>
                <w:rFonts w:eastAsiaTheme="majorEastAsia"/>
                <w:b w:val="0"/>
                <w:bCs w:val="0"/>
              </w:rPr>
              <w:t>дать детей задавать вопросы, сравнивать с культурой своего народа, удивлять их необычной информацией.</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w:t>
            </w:r>
            <w:r w:rsidRPr="00057905">
              <w:rPr>
                <w:rStyle w:val="FontStyle65"/>
                <w:rFonts w:eastAsiaTheme="majorEastAsia"/>
                <w:b w:val="0"/>
                <w:bCs w:val="0"/>
              </w:rPr>
              <w:t>ь</w:t>
            </w:r>
            <w:r w:rsidRPr="00057905">
              <w:rPr>
                <w:rStyle w:val="FontStyle65"/>
                <w:rFonts w:eastAsiaTheme="majorEastAsia"/>
                <w:b w:val="0"/>
                <w:bCs w:val="0"/>
              </w:rPr>
              <w:t>ного мира.</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Расширять знания детей о природоохранительной деятельности. Воспитывать бережное отн</w:t>
            </w:r>
            <w:r w:rsidRPr="00057905">
              <w:rPr>
                <w:rStyle w:val="FontStyle65"/>
                <w:rFonts w:eastAsiaTheme="majorEastAsia"/>
                <w:b w:val="0"/>
                <w:bCs w:val="0"/>
              </w:rPr>
              <w:t>о</w:t>
            </w:r>
            <w:r w:rsidRPr="00057905">
              <w:rPr>
                <w:rStyle w:val="FontStyle65"/>
                <w:rFonts w:eastAsiaTheme="majorEastAsia"/>
                <w:b w:val="0"/>
                <w:bCs w:val="0"/>
              </w:rPr>
              <w:t>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057905">
              <w:rPr>
                <w:rStyle w:val="FontStyle65"/>
                <w:rFonts w:eastAsiaTheme="majorEastAsia"/>
                <w:b w:val="0"/>
                <w:bCs w:val="0"/>
              </w:rPr>
              <w:tab/>
            </w:r>
          </w:p>
          <w:p w:rsidR="007F7334" w:rsidRPr="007F7334" w:rsidRDefault="007F7334" w:rsidP="007F7334">
            <w:pPr>
              <w:pStyle w:val="Style24"/>
              <w:numPr>
                <w:ilvl w:val="0"/>
                <w:numId w:val="211"/>
              </w:numPr>
              <w:ind w:left="317" w:hanging="317"/>
              <w:jc w:val="both"/>
              <w:rPr>
                <w:rStyle w:val="FontStyle65"/>
                <w:b w:val="0"/>
                <w:bCs w:val="0"/>
                <w:sz w:val="24"/>
                <w:szCs w:val="24"/>
              </w:rPr>
            </w:pPr>
            <w:r w:rsidRPr="00057905">
              <w:rPr>
                <w:rStyle w:val="FontStyle65"/>
                <w:rFonts w:eastAsiaTheme="majorEastAsia"/>
                <w:b w:val="0"/>
                <w:bCs w:val="0"/>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7F7334" w:rsidRPr="00057905" w:rsidRDefault="007F7334" w:rsidP="007F7334">
            <w:pPr>
              <w:pStyle w:val="Style24"/>
              <w:jc w:val="both"/>
              <w:rPr>
                <w:rStyle w:val="FontStyle65"/>
                <w:rFonts w:eastAsiaTheme="majorEastAsia"/>
                <w:bCs w:val="0"/>
              </w:rPr>
            </w:pPr>
            <w:r w:rsidRPr="00057905">
              <w:rPr>
                <w:rStyle w:val="FontStyle65"/>
                <w:rFonts w:eastAsiaTheme="majorEastAsia"/>
                <w:bCs w:val="0"/>
              </w:rPr>
              <w:t>В сфере развития представлений в разных сферах знаний об окружающей действительности</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w:t>
            </w:r>
            <w:r w:rsidRPr="00057905">
              <w:rPr>
                <w:rStyle w:val="FontStyle65"/>
                <w:rFonts w:eastAsiaTheme="majorEastAsia"/>
                <w:b w:val="0"/>
                <w:bCs w:val="0"/>
              </w:rPr>
              <w:t>ю</w:t>
            </w:r>
            <w:r w:rsidRPr="00057905">
              <w:rPr>
                <w:rStyle w:val="FontStyle65"/>
                <w:rFonts w:eastAsiaTheme="majorEastAsia"/>
                <w:b w:val="0"/>
                <w:bCs w:val="0"/>
              </w:rPr>
              <w:t>щихся людях, работе политиков и общественных деятелей.</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Продолжать знакомство с прошлым и современным состоянием республики, ее географич</w:t>
            </w:r>
            <w:r w:rsidRPr="00057905">
              <w:rPr>
                <w:rStyle w:val="FontStyle65"/>
                <w:rFonts w:eastAsiaTheme="majorEastAsia"/>
                <w:b w:val="0"/>
                <w:bCs w:val="0"/>
              </w:rPr>
              <w:t>е</w:t>
            </w:r>
            <w:r w:rsidRPr="00057905">
              <w:rPr>
                <w:rStyle w:val="FontStyle65"/>
                <w:rFonts w:eastAsiaTheme="majorEastAsia"/>
                <w:b w:val="0"/>
                <w:bCs w:val="0"/>
              </w:rPr>
              <w:t>ским расположением, природой, климатом, жизнедеятельности людей.  Обогащать знания в разных сферах окружающей действительности.</w:t>
            </w:r>
          </w:p>
          <w:p w:rsidR="007F7334" w:rsidRPr="00057905" w:rsidRDefault="007F7334" w:rsidP="007F7334">
            <w:pPr>
              <w:pStyle w:val="Style24"/>
              <w:numPr>
                <w:ilvl w:val="0"/>
                <w:numId w:val="211"/>
              </w:numPr>
              <w:ind w:left="317" w:hanging="317"/>
              <w:jc w:val="both"/>
              <w:rPr>
                <w:rStyle w:val="FontStyle65"/>
                <w:rFonts w:eastAsiaTheme="majorEastAsia"/>
                <w:b w:val="0"/>
                <w:bCs w:val="0"/>
              </w:rPr>
            </w:pPr>
            <w:r w:rsidRPr="00057905">
              <w:rPr>
                <w:rStyle w:val="FontStyle65"/>
                <w:rFonts w:eastAsiaTheme="majorEastAsia"/>
                <w:b w:val="0"/>
                <w:bCs w:val="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7F7334" w:rsidRPr="007F7334" w:rsidRDefault="007F7334" w:rsidP="007F7334">
            <w:pPr>
              <w:pStyle w:val="Style24"/>
              <w:numPr>
                <w:ilvl w:val="0"/>
                <w:numId w:val="211"/>
              </w:numPr>
              <w:ind w:left="317" w:hanging="317"/>
              <w:jc w:val="both"/>
              <w:rPr>
                <w:rStyle w:val="FontStyle65"/>
                <w:b w:val="0"/>
                <w:bCs w:val="0"/>
                <w:sz w:val="24"/>
                <w:szCs w:val="24"/>
              </w:rPr>
            </w:pPr>
            <w:r w:rsidRPr="00057905">
              <w:rPr>
                <w:rStyle w:val="FontStyle65"/>
                <w:rFonts w:eastAsiaTheme="majorEastAsia"/>
                <w:b w:val="0"/>
                <w:bCs w:val="0"/>
              </w:rPr>
              <w:t>Развивать умение замечать позитивные изменения, происходящие в родном городе (стро</w:t>
            </w:r>
            <w:r w:rsidRPr="00057905">
              <w:rPr>
                <w:rStyle w:val="FontStyle65"/>
                <w:rFonts w:eastAsiaTheme="majorEastAsia"/>
                <w:b w:val="0"/>
                <w:bCs w:val="0"/>
              </w:rPr>
              <w:t>и</w:t>
            </w:r>
            <w:r w:rsidRPr="00057905">
              <w:rPr>
                <w:rStyle w:val="FontStyle65"/>
                <w:rFonts w:eastAsiaTheme="majorEastAsia"/>
                <w:b w:val="0"/>
                <w:bCs w:val="0"/>
              </w:rPr>
              <w:t>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7F7334" w:rsidRPr="00057905" w:rsidRDefault="007F7334" w:rsidP="007F7334">
            <w:pPr>
              <w:pStyle w:val="Style24"/>
              <w:numPr>
                <w:ilvl w:val="0"/>
                <w:numId w:val="212"/>
              </w:numPr>
              <w:ind w:left="317" w:hanging="317"/>
              <w:jc w:val="both"/>
            </w:pPr>
            <w:r w:rsidRPr="00057905">
              <w:rPr>
                <w:rStyle w:val="FontStyle65"/>
                <w:rFonts w:eastAsiaTheme="majorEastAsia"/>
                <w:b w:val="0"/>
                <w:bCs w:val="0"/>
              </w:rPr>
              <w:t>Познакомить детей с картой, показать на карте крупные города региона (Альметьевск, Б</w:t>
            </w:r>
            <w:r w:rsidRPr="00057905">
              <w:rPr>
                <w:rStyle w:val="FontStyle65"/>
                <w:rFonts w:eastAsiaTheme="majorEastAsia"/>
                <w:b w:val="0"/>
                <w:bCs w:val="0"/>
              </w:rPr>
              <w:t>у</w:t>
            </w:r>
            <w:r w:rsidRPr="00057905">
              <w:rPr>
                <w:rStyle w:val="FontStyle65"/>
                <w:rFonts w:eastAsiaTheme="majorEastAsia"/>
                <w:b w:val="0"/>
                <w:bCs w:val="0"/>
              </w:rPr>
              <w:t>гульма, Елабуга, Набережные Челны, Нижнекамск, Зеленодольск, Чистополь и др.), познак</w:t>
            </w:r>
            <w:r w:rsidRPr="00057905">
              <w:rPr>
                <w:rStyle w:val="FontStyle65"/>
                <w:rFonts w:eastAsiaTheme="majorEastAsia"/>
                <w:b w:val="0"/>
                <w:bCs w:val="0"/>
              </w:rPr>
              <w:t>о</w:t>
            </w:r>
            <w:r w:rsidRPr="00057905">
              <w:rPr>
                <w:rStyle w:val="FontStyle65"/>
                <w:rFonts w:eastAsiaTheme="majorEastAsia"/>
                <w:b w:val="0"/>
                <w:bCs w:val="0"/>
              </w:rPr>
              <w:t>мить с их достопримечательностями, промышленным производством, выпускаемой продукц</w:t>
            </w:r>
            <w:r w:rsidRPr="00057905">
              <w:rPr>
                <w:rStyle w:val="FontStyle65"/>
                <w:rFonts w:eastAsiaTheme="majorEastAsia"/>
                <w:b w:val="0"/>
                <w:bCs w:val="0"/>
              </w:rPr>
              <w:t>и</w:t>
            </w:r>
            <w:r w:rsidRPr="00057905">
              <w:rPr>
                <w:rStyle w:val="FontStyle65"/>
                <w:rFonts w:eastAsiaTheme="majorEastAsia"/>
                <w:b w:val="0"/>
                <w:bCs w:val="0"/>
              </w:rPr>
              <w:t>ей. Продолжать изучение символики городов региона.</w:t>
            </w:r>
          </w:p>
        </w:tc>
      </w:tr>
      <w:tr w:rsidR="003408E7" w:rsidRPr="00057905" w:rsidTr="007F7334">
        <w:trPr>
          <w:cantSplit/>
          <w:trHeight w:val="1685"/>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Pr="00057905" w:rsidRDefault="003408E7" w:rsidP="007F7334">
            <w:pPr>
              <w:pStyle w:val="Style24"/>
              <w:ind w:left="113" w:right="113"/>
              <w:rPr>
                <w:rStyle w:val="FontStyle65"/>
                <w:rFonts w:eastAsiaTheme="majorEastAsia"/>
                <w:bCs w:val="0"/>
              </w:rPr>
            </w:pPr>
            <w:r w:rsidRPr="003408E7">
              <w:rPr>
                <w:rStyle w:val="FontStyle65"/>
                <w:rFonts w:eastAsiaTheme="majorEastAsia"/>
                <w:bCs w:val="0"/>
                <w:color w:val="0070C0"/>
              </w:rPr>
              <w:lastRenderedPageBreak/>
              <w:t>Познавательное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Познакомить с жизнью древних городов, их историей, культурой, бытом (Биляр, Булгар, Св</w:t>
            </w:r>
            <w:r w:rsidRPr="00057905">
              <w:rPr>
                <w:rStyle w:val="FontStyle65"/>
                <w:rFonts w:eastAsiaTheme="majorEastAsia"/>
                <w:b w:val="0"/>
                <w:bCs w:val="0"/>
              </w:rPr>
              <w:t>и</w:t>
            </w:r>
            <w:r w:rsidRPr="00057905">
              <w:rPr>
                <w:rStyle w:val="FontStyle65"/>
                <w:rFonts w:eastAsiaTheme="majorEastAsia"/>
                <w:b w:val="0"/>
                <w:bCs w:val="0"/>
              </w:rPr>
              <w:t>яжск). Помочь сравнить быт людей в городе и на селе, обратить внимание на особенности их одежды, жилища, домашней утвари.</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Приобщать к прошлому и настоящему национальной и мировой культур. Познакомить с жи</w:t>
            </w:r>
            <w:r w:rsidRPr="00057905">
              <w:rPr>
                <w:rStyle w:val="FontStyle65"/>
                <w:rFonts w:eastAsiaTheme="majorEastAsia"/>
                <w:b w:val="0"/>
                <w:bCs w:val="0"/>
              </w:rPr>
              <w:t>з</w:t>
            </w:r>
            <w:r w:rsidRPr="00057905">
              <w:rPr>
                <w:rStyle w:val="FontStyle65"/>
                <w:rFonts w:eastAsiaTheme="majorEastAsia"/>
                <w:b w:val="0"/>
                <w:bCs w:val="0"/>
              </w:rPr>
              <w:t>нью и творчеством выдающихся деятелей музыкального и театрального искусства: композ</w:t>
            </w:r>
            <w:r w:rsidRPr="00057905">
              <w:rPr>
                <w:rStyle w:val="FontStyle65"/>
                <w:rFonts w:eastAsiaTheme="majorEastAsia"/>
                <w:b w:val="0"/>
                <w:bCs w:val="0"/>
              </w:rPr>
              <w:t>и</w:t>
            </w:r>
            <w:r w:rsidRPr="00057905">
              <w:rPr>
                <w:rStyle w:val="FontStyle65"/>
                <w:rFonts w:eastAsiaTheme="majorEastAsia"/>
                <w:b w:val="0"/>
                <w:bCs w:val="0"/>
              </w:rPr>
              <w:t>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w:t>
            </w:r>
            <w:r w:rsidRPr="00057905">
              <w:rPr>
                <w:rStyle w:val="FontStyle65"/>
                <w:rFonts w:eastAsiaTheme="majorEastAsia"/>
                <w:b w:val="0"/>
                <w:bCs w:val="0"/>
              </w:rPr>
              <w:t>я</w:t>
            </w:r>
            <w:r w:rsidRPr="00057905">
              <w:rPr>
                <w:rStyle w:val="FontStyle65"/>
                <w:rFonts w:eastAsiaTheme="majorEastAsia"/>
                <w:b w:val="0"/>
                <w:bCs w:val="0"/>
              </w:rPr>
              <w:t>телей культуры и искусства.</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w:t>
            </w:r>
            <w:r w:rsidRPr="00057905">
              <w:rPr>
                <w:rStyle w:val="FontStyle65"/>
                <w:rFonts w:eastAsiaTheme="majorEastAsia"/>
                <w:b w:val="0"/>
                <w:bCs w:val="0"/>
              </w:rPr>
              <w:t>с</w:t>
            </w:r>
            <w:r w:rsidRPr="00057905">
              <w:rPr>
                <w:rStyle w:val="FontStyle65"/>
                <w:rFonts w:eastAsiaTheme="majorEastAsia"/>
                <w:b w:val="0"/>
                <w:bCs w:val="0"/>
              </w:rPr>
              <w:t>сказу детям о воинских наградах прадедушек, прабабушек. Воспитывать уважение к защитн</w:t>
            </w:r>
            <w:r w:rsidRPr="00057905">
              <w:rPr>
                <w:rStyle w:val="FontStyle65"/>
                <w:rFonts w:eastAsiaTheme="majorEastAsia"/>
                <w:b w:val="0"/>
                <w:bCs w:val="0"/>
              </w:rPr>
              <w:t>и</w:t>
            </w:r>
            <w:r w:rsidRPr="00057905">
              <w:rPr>
                <w:rStyle w:val="FontStyle65"/>
                <w:rFonts w:eastAsiaTheme="majorEastAsia"/>
                <w:b w:val="0"/>
                <w:bCs w:val="0"/>
              </w:rPr>
              <w:t>кам Отечества (возлагать цветы к обелискам, памятникам и др.).</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Научить ориентироваться в окружающем мире по знакам и символам. Развивать умение и</w:t>
            </w:r>
            <w:r w:rsidRPr="00057905">
              <w:rPr>
                <w:rStyle w:val="FontStyle65"/>
                <w:rFonts w:eastAsiaTheme="majorEastAsia"/>
                <w:b w:val="0"/>
                <w:bCs w:val="0"/>
              </w:rPr>
              <w:t>с</w:t>
            </w:r>
            <w:r w:rsidRPr="00057905">
              <w:rPr>
                <w:rStyle w:val="FontStyle65"/>
                <w:rFonts w:eastAsiaTheme="majorEastAsia"/>
                <w:b w:val="0"/>
                <w:bCs w:val="0"/>
              </w:rPr>
              <w:t>пользовать планы-схемы для прохождения простых безопасных маршрутов в своем микр</w:t>
            </w:r>
            <w:r w:rsidRPr="00057905">
              <w:rPr>
                <w:rStyle w:val="FontStyle65"/>
                <w:rFonts w:eastAsiaTheme="majorEastAsia"/>
                <w:b w:val="0"/>
                <w:bCs w:val="0"/>
              </w:rPr>
              <w:t>о</w:t>
            </w:r>
            <w:r w:rsidRPr="00057905">
              <w:rPr>
                <w:rStyle w:val="FontStyle65"/>
                <w:rFonts w:eastAsiaTheme="majorEastAsia"/>
                <w:b w:val="0"/>
                <w:bCs w:val="0"/>
              </w:rPr>
              <w:t>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057905">
              <w:rPr>
                <w:rStyle w:val="FontStyle65"/>
                <w:rFonts w:eastAsiaTheme="majorEastAsia"/>
                <w:b w:val="0"/>
                <w:bCs w:val="0"/>
              </w:rPr>
              <w:tab/>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w:t>
            </w:r>
            <w:r w:rsidRPr="00057905">
              <w:rPr>
                <w:rStyle w:val="FontStyle65"/>
                <w:rFonts w:eastAsiaTheme="majorEastAsia"/>
                <w:b w:val="0"/>
                <w:bCs w:val="0"/>
              </w:rPr>
              <w:t>и</w:t>
            </w:r>
            <w:r w:rsidRPr="00057905">
              <w:rPr>
                <w:rStyle w:val="FontStyle65"/>
                <w:rFonts w:eastAsiaTheme="majorEastAsia"/>
                <w:b w:val="0"/>
                <w:bCs w:val="0"/>
              </w:rPr>
              <w:t>лист, инженер-нефтяник и др.), вызвать желание стать хорошим специалистом.</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Познакомить детей со строительством дорог, железнодорожных путей, с техническими маш</w:t>
            </w:r>
            <w:r w:rsidRPr="00057905">
              <w:rPr>
                <w:rStyle w:val="FontStyle65"/>
                <w:rFonts w:eastAsiaTheme="majorEastAsia"/>
                <w:b w:val="0"/>
                <w:bCs w:val="0"/>
              </w:rPr>
              <w:t>и</w:t>
            </w:r>
            <w:r w:rsidRPr="00057905">
              <w:rPr>
                <w:rStyle w:val="FontStyle65"/>
                <w:rFonts w:eastAsiaTheme="majorEastAsia"/>
                <w:b w:val="0"/>
                <w:bCs w:val="0"/>
              </w:rPr>
              <w:t>нами специального назначения, с профессиональной деятельностью строителей. Акцентир</w:t>
            </w:r>
            <w:r w:rsidRPr="00057905">
              <w:rPr>
                <w:rStyle w:val="FontStyle65"/>
                <w:rFonts w:eastAsiaTheme="majorEastAsia"/>
                <w:b w:val="0"/>
                <w:bCs w:val="0"/>
              </w:rPr>
              <w:t>о</w:t>
            </w:r>
            <w:r w:rsidRPr="00057905">
              <w:rPr>
                <w:rStyle w:val="FontStyle65"/>
                <w:rFonts w:eastAsiaTheme="majorEastAsia"/>
                <w:b w:val="0"/>
                <w:bCs w:val="0"/>
              </w:rPr>
              <w:t>вать внимание детей на происходящие изменения и их влияние на безопасность движения (от качества дорог зависит безопасность движения).</w:t>
            </w:r>
          </w:p>
          <w:p w:rsidR="003408E7" w:rsidRPr="00057905" w:rsidRDefault="003408E7" w:rsidP="0055647E">
            <w:pPr>
              <w:pStyle w:val="Style24"/>
              <w:numPr>
                <w:ilvl w:val="0"/>
                <w:numId w:val="212"/>
              </w:numPr>
              <w:ind w:left="317" w:hanging="317"/>
              <w:jc w:val="both"/>
              <w:rPr>
                <w:rStyle w:val="FontStyle65"/>
                <w:rFonts w:eastAsiaTheme="majorEastAsia"/>
                <w:b w:val="0"/>
                <w:bCs w:val="0"/>
              </w:rPr>
            </w:pPr>
            <w:r w:rsidRPr="00057905">
              <w:rPr>
                <w:rStyle w:val="FontStyle65"/>
                <w:rFonts w:eastAsiaTheme="majorEastAsia"/>
                <w:b w:val="0"/>
                <w:bCs w:val="0"/>
              </w:rPr>
              <w:t>Побуждать детей к процессу обеспечения личной безопасности (самосохранению) в условиях ускоряющегося жизненного ритма на дорогах</w:t>
            </w:r>
            <w:r>
              <w:rPr>
                <w:rStyle w:val="FontStyle65"/>
                <w:rFonts w:eastAsiaTheme="majorEastAsia"/>
                <w:bCs w:val="0"/>
              </w:rPr>
              <w:t>.</w:t>
            </w:r>
          </w:p>
        </w:tc>
      </w:tr>
      <w:tr w:rsidR="007F7334" w:rsidRPr="00057905" w:rsidTr="007F7334">
        <w:trPr>
          <w:cantSplit/>
          <w:trHeight w:val="1685"/>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7334" w:rsidRPr="008E70C3" w:rsidRDefault="008E70C3" w:rsidP="007F7334">
            <w:pPr>
              <w:pStyle w:val="Style24"/>
              <w:ind w:left="113" w:right="113"/>
              <w:rPr>
                <w:rStyle w:val="FontStyle65"/>
                <w:rFonts w:eastAsiaTheme="majorEastAsia"/>
                <w:bCs w:val="0"/>
                <w:color w:val="0070C0"/>
              </w:rPr>
            </w:pPr>
            <w:r w:rsidRPr="008E70C3">
              <w:rPr>
                <w:rStyle w:val="FontStyle65"/>
                <w:rFonts w:eastAsiaTheme="majorEastAsia"/>
                <w:bCs w:val="0"/>
                <w:color w:val="0070C0"/>
              </w:rPr>
              <w:t>Речевое развитие</w:t>
            </w:r>
          </w:p>
        </w:tc>
        <w:tc>
          <w:tcPr>
            <w:tcW w:w="9497" w:type="dxa"/>
            <w:tcBorders>
              <w:top w:val="single" w:sz="4" w:space="0" w:color="auto"/>
              <w:left w:val="single" w:sz="4" w:space="0" w:color="auto"/>
              <w:bottom w:val="single" w:sz="4" w:space="0" w:color="auto"/>
              <w:right w:val="single" w:sz="4" w:space="0" w:color="auto"/>
            </w:tcBorders>
          </w:tcPr>
          <w:p w:rsidR="007F7334" w:rsidRPr="00057905" w:rsidRDefault="007F7334" w:rsidP="007F7334">
            <w:pPr>
              <w:pStyle w:val="Style24"/>
              <w:jc w:val="both"/>
              <w:rPr>
                <w:rStyle w:val="FontStyle65"/>
                <w:rFonts w:eastAsiaTheme="majorEastAsia"/>
                <w:bCs w:val="0"/>
              </w:rPr>
            </w:pPr>
            <w:r w:rsidRPr="00057905">
              <w:rPr>
                <w:rStyle w:val="FontStyle65"/>
                <w:rFonts w:eastAsiaTheme="majorEastAsia"/>
                <w:bCs w:val="0"/>
              </w:rPr>
              <w:t>В сфере совершенствования разных сторон речи ребенка</w:t>
            </w:r>
          </w:p>
          <w:p w:rsidR="007F7334" w:rsidRPr="00057905" w:rsidRDefault="007F7334" w:rsidP="007F7334">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Обеспечить полное овладение русскоязычными детьми лексическим объемом, предусмотре</w:t>
            </w:r>
            <w:r w:rsidRPr="00057905">
              <w:rPr>
                <w:rStyle w:val="FontStyle65"/>
                <w:rFonts w:eastAsiaTheme="majorEastAsia"/>
                <w:b w:val="0"/>
                <w:bCs w:val="0"/>
              </w:rPr>
              <w:t>н</w:t>
            </w:r>
            <w:r w:rsidRPr="00057905">
              <w:rPr>
                <w:rStyle w:val="FontStyle65"/>
                <w:rFonts w:eastAsiaTheme="majorEastAsia"/>
                <w:b w:val="0"/>
                <w:bCs w:val="0"/>
              </w:rPr>
              <w:t>ным УМК «Татарча сөйләшәбез», не менее 167 слов, обогащать речь смысловым содержан</w:t>
            </w:r>
            <w:r w:rsidRPr="00057905">
              <w:rPr>
                <w:rStyle w:val="FontStyle65"/>
                <w:rFonts w:eastAsiaTheme="majorEastAsia"/>
                <w:b w:val="0"/>
                <w:bCs w:val="0"/>
              </w:rPr>
              <w:t>и</w:t>
            </w:r>
            <w:r w:rsidRPr="00057905">
              <w:rPr>
                <w:rStyle w:val="FontStyle65"/>
                <w:rFonts w:eastAsiaTheme="majorEastAsia"/>
                <w:b w:val="0"/>
                <w:bCs w:val="0"/>
              </w:rPr>
              <w:t>ем. В процессе целенаправленного обучения активизировать употребление новых слов в ра</w:t>
            </w:r>
            <w:r w:rsidRPr="00057905">
              <w:rPr>
                <w:rStyle w:val="FontStyle65"/>
                <w:rFonts w:eastAsiaTheme="majorEastAsia"/>
                <w:b w:val="0"/>
                <w:bCs w:val="0"/>
              </w:rPr>
              <w:t>з</w:t>
            </w:r>
            <w:r w:rsidRPr="00057905">
              <w:rPr>
                <w:rStyle w:val="FontStyle65"/>
                <w:rFonts w:eastAsiaTheme="majorEastAsia"/>
                <w:b w:val="0"/>
                <w:bCs w:val="0"/>
              </w:rPr>
              <w:t>личных фразовых конструкциях. Развивать устойчивый интерес русскоязычных детей к из</w:t>
            </w:r>
            <w:r w:rsidRPr="00057905">
              <w:rPr>
                <w:rStyle w:val="FontStyle65"/>
                <w:rFonts w:eastAsiaTheme="majorEastAsia"/>
                <w:b w:val="0"/>
                <w:bCs w:val="0"/>
              </w:rPr>
              <w:t>у</w:t>
            </w:r>
            <w:r w:rsidRPr="00057905">
              <w:rPr>
                <w:rStyle w:val="FontStyle65"/>
                <w:rFonts w:eastAsiaTheme="majorEastAsia"/>
                <w:b w:val="0"/>
                <w:bCs w:val="0"/>
              </w:rPr>
              <w:t>чению татарского языка. Создавать ситуацию успеха.</w:t>
            </w:r>
          </w:p>
          <w:p w:rsidR="007F7334" w:rsidRPr="00057905" w:rsidRDefault="007F7334" w:rsidP="007F7334">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w:t>
            </w:r>
            <w:r w:rsidRPr="00057905">
              <w:rPr>
                <w:rStyle w:val="FontStyle65"/>
                <w:rFonts w:eastAsiaTheme="majorEastAsia"/>
                <w:b w:val="0"/>
                <w:bCs w:val="0"/>
              </w:rPr>
              <w:t>о</w:t>
            </w:r>
            <w:r w:rsidRPr="00057905">
              <w:rPr>
                <w:rStyle w:val="FontStyle65"/>
                <w:rFonts w:eastAsiaTheme="majorEastAsia"/>
                <w:b w:val="0"/>
                <w:bCs w:val="0"/>
              </w:rPr>
              <w:t>гий, аудио записей, анимационных сюжетов, мультипликационной и видеопродукции, режи</w:t>
            </w:r>
            <w:r w:rsidRPr="00057905">
              <w:rPr>
                <w:rStyle w:val="FontStyle65"/>
                <w:rFonts w:eastAsiaTheme="majorEastAsia"/>
                <w:b w:val="0"/>
                <w:bCs w:val="0"/>
              </w:rPr>
              <w:t>с</w:t>
            </w:r>
            <w:r w:rsidRPr="00057905">
              <w:rPr>
                <w:rStyle w:val="FontStyle65"/>
                <w:rFonts w:eastAsiaTheme="majorEastAsia"/>
                <w:b w:val="0"/>
                <w:bCs w:val="0"/>
              </w:rPr>
              <w:t>сёрских и дидактических игр активизировать в речи слова, обозначающие предмет, его пр</w:t>
            </w:r>
            <w:r w:rsidRPr="00057905">
              <w:rPr>
                <w:rStyle w:val="FontStyle65"/>
                <w:rFonts w:eastAsiaTheme="majorEastAsia"/>
                <w:b w:val="0"/>
                <w:bCs w:val="0"/>
              </w:rPr>
              <w:t>и</w:t>
            </w:r>
            <w:r w:rsidRPr="00057905">
              <w:rPr>
                <w:rStyle w:val="FontStyle65"/>
                <w:rFonts w:eastAsiaTheme="majorEastAsia"/>
                <w:b w:val="0"/>
                <w:bCs w:val="0"/>
              </w:rPr>
              <w:t>знак, действие.  Формировать элементарные навыки построения несложных повествовател</w:t>
            </w:r>
            <w:r w:rsidRPr="00057905">
              <w:rPr>
                <w:rStyle w:val="FontStyle65"/>
                <w:rFonts w:eastAsiaTheme="majorEastAsia"/>
                <w:b w:val="0"/>
                <w:bCs w:val="0"/>
              </w:rPr>
              <w:t>ь</w:t>
            </w:r>
            <w:r w:rsidRPr="00057905">
              <w:rPr>
                <w:rStyle w:val="FontStyle65"/>
                <w:rFonts w:eastAsiaTheme="majorEastAsia"/>
                <w:b w:val="0"/>
                <w:bCs w:val="0"/>
              </w:rPr>
              <w:t>ных и вопросительных предложений.</w:t>
            </w:r>
          </w:p>
          <w:p w:rsidR="007F7334" w:rsidRPr="00057905" w:rsidRDefault="007F7334" w:rsidP="007F7334">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Продолжать работу в рабочих тетрадях, добиваться четкого выполнения инструкции. Форм</w:t>
            </w:r>
            <w:r w:rsidRPr="00057905">
              <w:rPr>
                <w:rStyle w:val="FontStyle65"/>
                <w:rFonts w:eastAsiaTheme="majorEastAsia"/>
                <w:b w:val="0"/>
                <w:bCs w:val="0"/>
              </w:rPr>
              <w:t>и</w:t>
            </w:r>
            <w:r w:rsidRPr="00057905">
              <w:rPr>
                <w:rStyle w:val="FontStyle65"/>
                <w:rFonts w:eastAsiaTheme="majorEastAsia"/>
                <w:b w:val="0"/>
                <w:bCs w:val="0"/>
              </w:rPr>
              <w:t>ровать предпосылки учебной деятельности.</w:t>
            </w:r>
          </w:p>
          <w:p w:rsidR="007F7334" w:rsidRPr="00057905" w:rsidRDefault="007F7334" w:rsidP="007F7334">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Опираясь на технологию ТРИЗ, способствовать развитию умения составлять небольшие ра</w:t>
            </w:r>
            <w:r w:rsidRPr="00057905">
              <w:rPr>
                <w:rStyle w:val="FontStyle65"/>
                <w:rFonts w:eastAsiaTheme="majorEastAsia"/>
                <w:b w:val="0"/>
                <w:bCs w:val="0"/>
              </w:rPr>
              <w:t>с</w:t>
            </w:r>
            <w:r w:rsidRPr="00057905">
              <w:rPr>
                <w:rStyle w:val="FontStyle65"/>
                <w:rFonts w:eastAsiaTheme="majorEastAsia"/>
                <w:b w:val="0"/>
                <w:bCs w:val="0"/>
              </w:rPr>
              <w:t>сказы (3-8 предложений) про себя, по серии ситуативных картинок с одним действующим л</w:t>
            </w:r>
            <w:r w:rsidRPr="00057905">
              <w:rPr>
                <w:rStyle w:val="FontStyle65"/>
                <w:rFonts w:eastAsiaTheme="majorEastAsia"/>
                <w:b w:val="0"/>
                <w:bCs w:val="0"/>
              </w:rPr>
              <w:t>и</w:t>
            </w:r>
            <w:r w:rsidRPr="00057905">
              <w:rPr>
                <w:rStyle w:val="FontStyle65"/>
                <w:rFonts w:eastAsiaTheme="majorEastAsia"/>
                <w:b w:val="0"/>
                <w:bCs w:val="0"/>
              </w:rPr>
              <w:t>цом, сюжетной картинке, из личных наблюдений. Поощрять переход от двусловных к мног</w:t>
            </w:r>
            <w:r w:rsidRPr="00057905">
              <w:rPr>
                <w:rStyle w:val="FontStyle65"/>
                <w:rFonts w:eastAsiaTheme="majorEastAsia"/>
                <w:b w:val="0"/>
                <w:bCs w:val="0"/>
              </w:rPr>
              <w:t>о</w:t>
            </w:r>
            <w:r w:rsidRPr="00057905">
              <w:rPr>
                <w:rStyle w:val="FontStyle65"/>
                <w:rFonts w:eastAsiaTheme="majorEastAsia"/>
                <w:b w:val="0"/>
                <w:bCs w:val="0"/>
              </w:rPr>
              <w:t>словным высказываниям на татарском языке.</w:t>
            </w:r>
          </w:p>
          <w:p w:rsidR="007F7334" w:rsidRPr="00057905" w:rsidRDefault="007F7334" w:rsidP="007F7334">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w:t>
            </w:r>
            <w:r w:rsidRPr="00057905">
              <w:rPr>
                <w:rStyle w:val="FontStyle65"/>
                <w:rFonts w:eastAsiaTheme="majorEastAsia"/>
                <w:b w:val="0"/>
                <w:bCs w:val="0"/>
              </w:rPr>
              <w:t>е</w:t>
            </w:r>
            <w:r w:rsidRPr="00057905">
              <w:rPr>
                <w:rStyle w:val="FontStyle65"/>
                <w:rFonts w:eastAsiaTheme="majorEastAsia"/>
                <w:b w:val="0"/>
                <w:bCs w:val="0"/>
              </w:rPr>
              <w:t>мой окончаний для согласования слов в предложении. Способствовать точной передаче мы</w:t>
            </w:r>
            <w:r w:rsidRPr="00057905">
              <w:rPr>
                <w:rStyle w:val="FontStyle65"/>
                <w:rFonts w:eastAsiaTheme="majorEastAsia"/>
                <w:b w:val="0"/>
                <w:bCs w:val="0"/>
              </w:rPr>
              <w:t>с</w:t>
            </w:r>
            <w:r w:rsidRPr="00057905">
              <w:rPr>
                <w:rStyle w:val="FontStyle65"/>
                <w:rFonts w:eastAsiaTheme="majorEastAsia"/>
                <w:b w:val="0"/>
                <w:bCs w:val="0"/>
              </w:rPr>
              <w:t>лей в речи, развивать речевой самоконтроль.</w:t>
            </w:r>
          </w:p>
        </w:tc>
      </w:tr>
      <w:tr w:rsidR="003408E7" w:rsidRPr="00057905" w:rsidTr="007F7334">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Pr="008E70C3" w:rsidRDefault="003408E7" w:rsidP="007F7334">
            <w:pPr>
              <w:pStyle w:val="Style24"/>
              <w:ind w:left="113" w:right="113"/>
              <w:rPr>
                <w:rStyle w:val="FontStyle65"/>
                <w:rFonts w:eastAsiaTheme="majorEastAsia"/>
                <w:bCs w:val="0"/>
              </w:rPr>
            </w:pPr>
            <w:r w:rsidRPr="008E70C3">
              <w:rPr>
                <w:rStyle w:val="FontStyle65"/>
                <w:rFonts w:eastAsiaTheme="majorEastAsia"/>
                <w:bCs w:val="0"/>
                <w:color w:val="0070C0"/>
              </w:rPr>
              <w:lastRenderedPageBreak/>
              <w:t>Речевое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w:t>
            </w:r>
            <w:r w:rsidRPr="00057905">
              <w:rPr>
                <w:rStyle w:val="FontStyle65"/>
                <w:rFonts w:eastAsiaTheme="majorEastAsia"/>
                <w:b w:val="0"/>
                <w:bCs w:val="0"/>
              </w:rPr>
              <w:t>о</w:t>
            </w:r>
            <w:r w:rsidRPr="00057905">
              <w:rPr>
                <w:rStyle w:val="FontStyle65"/>
                <w:rFonts w:eastAsiaTheme="majorEastAsia"/>
                <w:b w:val="0"/>
                <w:bCs w:val="0"/>
              </w:rPr>
              <w:t>вой среде.</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Осуществлять коммуникативно-деятельностный подход к развитию речи русскоязычных д</w:t>
            </w:r>
            <w:r w:rsidRPr="00057905">
              <w:rPr>
                <w:rStyle w:val="FontStyle65"/>
                <w:rFonts w:eastAsiaTheme="majorEastAsia"/>
                <w:b w:val="0"/>
                <w:bCs w:val="0"/>
              </w:rPr>
              <w:t>е</w:t>
            </w:r>
            <w:r w:rsidRPr="00057905">
              <w:rPr>
                <w:rStyle w:val="FontStyle65"/>
                <w:rFonts w:eastAsiaTheme="majorEastAsia"/>
                <w:b w:val="0"/>
                <w:bCs w:val="0"/>
              </w:rPr>
              <w:t>тей. Поощрять стремление использовать виды татарского народного фольклора, наиболее уп</w:t>
            </w:r>
            <w:r w:rsidRPr="00057905">
              <w:rPr>
                <w:rStyle w:val="FontStyle65"/>
                <w:rFonts w:eastAsiaTheme="majorEastAsia"/>
                <w:b w:val="0"/>
                <w:bCs w:val="0"/>
              </w:rPr>
              <w:t>о</w:t>
            </w:r>
            <w:r w:rsidRPr="00057905">
              <w:rPr>
                <w:rStyle w:val="FontStyle65"/>
                <w:rFonts w:eastAsiaTheme="majorEastAsia"/>
                <w:b w:val="0"/>
                <w:bCs w:val="0"/>
              </w:rPr>
              <w:t>требительные слова и выражения в специфически детских видах деятельности, в повседне</w:t>
            </w:r>
            <w:r w:rsidRPr="00057905">
              <w:rPr>
                <w:rStyle w:val="FontStyle65"/>
                <w:rFonts w:eastAsiaTheme="majorEastAsia"/>
                <w:b w:val="0"/>
                <w:bCs w:val="0"/>
              </w:rPr>
              <w:t>в</w:t>
            </w:r>
            <w:r w:rsidRPr="00057905">
              <w:rPr>
                <w:rStyle w:val="FontStyle65"/>
                <w:rFonts w:eastAsiaTheme="majorEastAsia"/>
                <w:b w:val="0"/>
                <w:bCs w:val="0"/>
              </w:rPr>
              <w:t>ном общении.</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Предоставлять детям возможность прослушивать песни, попеть, поводить хороводы, посмо</w:t>
            </w:r>
            <w:r w:rsidRPr="00057905">
              <w:rPr>
                <w:rStyle w:val="FontStyle65"/>
                <w:rFonts w:eastAsiaTheme="majorEastAsia"/>
                <w:b w:val="0"/>
                <w:bCs w:val="0"/>
              </w:rPr>
              <w:t>т</w:t>
            </w:r>
            <w:r w:rsidRPr="00057905">
              <w:rPr>
                <w:rStyle w:val="FontStyle65"/>
                <w:rFonts w:eastAsiaTheme="majorEastAsia"/>
                <w:b w:val="0"/>
                <w:bCs w:val="0"/>
              </w:rPr>
              <w:t>реть сборник мультфильмов «В стране сказок» по мотивам произведений А. Алиша студии «Татармультфильм», телепередачи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Предоставлять детям возможность рассказывать стихотворения в Международный день ро</w:t>
            </w:r>
            <w:r w:rsidRPr="00057905">
              <w:rPr>
                <w:rStyle w:val="FontStyle65"/>
                <w:rFonts w:eastAsiaTheme="majorEastAsia"/>
                <w:b w:val="0"/>
                <w:bCs w:val="0"/>
              </w:rPr>
              <w:t>д</w:t>
            </w:r>
            <w:r w:rsidRPr="00057905">
              <w:rPr>
                <w:rStyle w:val="FontStyle65"/>
                <w:rFonts w:eastAsiaTheme="majorEastAsia"/>
                <w:b w:val="0"/>
                <w:bCs w:val="0"/>
              </w:rPr>
              <w:t>ного языка, на конкурсе чтецов, литературном вечере. Формировать интонационную выраз</w:t>
            </w:r>
            <w:r w:rsidRPr="00057905">
              <w:rPr>
                <w:rStyle w:val="FontStyle65"/>
                <w:rFonts w:eastAsiaTheme="majorEastAsia"/>
                <w:b w:val="0"/>
                <w:bCs w:val="0"/>
              </w:rPr>
              <w:t>и</w:t>
            </w:r>
            <w:r w:rsidRPr="00057905">
              <w:rPr>
                <w:rStyle w:val="FontStyle65"/>
                <w:rFonts w:eastAsiaTheme="majorEastAsia"/>
                <w:b w:val="0"/>
                <w:bCs w:val="0"/>
              </w:rPr>
              <w:t>тельность речи. Дать возможность испытать чувство радости от очередного выступления.</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Осуществлять мониторинг устойчивости навыков общения на татарском языке в новых для русскоязычного ребенка коммуникативных ситуациях.</w:t>
            </w:r>
            <w:r w:rsidRPr="00057905">
              <w:rPr>
                <w:rStyle w:val="FontStyle65"/>
                <w:rFonts w:eastAsiaTheme="majorEastAsia"/>
                <w:b w:val="0"/>
                <w:bCs w:val="0"/>
              </w:rPr>
              <w:tab/>
            </w:r>
            <w:r w:rsidRPr="00057905">
              <w:rPr>
                <w:rStyle w:val="FontStyle65"/>
                <w:rFonts w:eastAsiaTheme="majorEastAsia"/>
                <w:b w:val="0"/>
                <w:bCs w:val="0"/>
              </w:rPr>
              <w:tab/>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w:t>
            </w:r>
            <w:r w:rsidRPr="00057905">
              <w:rPr>
                <w:rStyle w:val="FontStyle65"/>
                <w:rFonts w:eastAsiaTheme="majorEastAsia"/>
                <w:b w:val="0"/>
                <w:bCs w:val="0"/>
              </w:rPr>
              <w:t>у</w:t>
            </w:r>
            <w:r w:rsidRPr="00057905">
              <w:rPr>
                <w:rStyle w:val="FontStyle65"/>
                <w:rFonts w:eastAsiaTheme="majorEastAsia"/>
                <w:b w:val="0"/>
                <w:bCs w:val="0"/>
              </w:rPr>
              <w:t>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Подготовить русскоязычных детей к дальнейшему, более осознанному изучению татарского языка.</w:t>
            </w:r>
          </w:p>
          <w:p w:rsidR="003408E7" w:rsidRPr="00057905" w:rsidRDefault="003408E7" w:rsidP="00FA6983">
            <w:pPr>
              <w:pStyle w:val="Style24"/>
              <w:ind w:left="33"/>
              <w:jc w:val="both"/>
              <w:rPr>
                <w:rStyle w:val="FontStyle65"/>
                <w:rFonts w:eastAsiaTheme="majorEastAsia"/>
                <w:bCs w:val="0"/>
              </w:rPr>
            </w:pPr>
            <w:r w:rsidRPr="00057905">
              <w:rPr>
                <w:rStyle w:val="FontStyle65"/>
                <w:rFonts w:eastAsiaTheme="majorEastAsia"/>
                <w:bCs w:val="0"/>
              </w:rPr>
              <w:t>В сфере приобщения детей к культуре чтения литературных произведений</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Расширять круг детского чтения изданиями художественного, познавательного, энциклопед</w:t>
            </w:r>
            <w:r w:rsidRPr="00057905">
              <w:rPr>
                <w:rStyle w:val="FontStyle65"/>
                <w:rFonts w:eastAsiaTheme="majorEastAsia"/>
                <w:b w:val="0"/>
                <w:bCs w:val="0"/>
              </w:rPr>
              <w:t>и</w:t>
            </w:r>
            <w:r w:rsidRPr="00057905">
              <w:rPr>
                <w:rStyle w:val="FontStyle65"/>
                <w:rFonts w:eastAsiaTheme="majorEastAsia"/>
                <w:b w:val="0"/>
                <w:bCs w:val="0"/>
              </w:rPr>
              <w:t>ческого характера. Расширять знания детей о книге как результате деятельности писателя (п</w:t>
            </w:r>
            <w:r w:rsidRPr="00057905">
              <w:rPr>
                <w:rStyle w:val="FontStyle65"/>
                <w:rFonts w:eastAsiaTheme="majorEastAsia"/>
                <w:b w:val="0"/>
                <w:bCs w:val="0"/>
              </w:rPr>
              <w:t>о</w:t>
            </w:r>
            <w:r w:rsidRPr="00057905">
              <w:rPr>
                <w:rStyle w:val="FontStyle65"/>
                <w:rFonts w:eastAsiaTheme="majorEastAsia"/>
                <w:b w:val="0"/>
                <w:bCs w:val="0"/>
              </w:rPr>
              <w:t>эта), художника и работников типографии.</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w:t>
            </w:r>
            <w:r w:rsidRPr="00057905">
              <w:rPr>
                <w:rStyle w:val="FontStyle65"/>
                <w:rFonts w:eastAsiaTheme="majorEastAsia"/>
                <w:b w:val="0"/>
                <w:bCs w:val="0"/>
              </w:rPr>
              <w:t>е</w:t>
            </w:r>
            <w:r w:rsidRPr="00057905">
              <w:rPr>
                <w:rStyle w:val="FontStyle65"/>
                <w:rFonts w:eastAsiaTheme="majorEastAsia"/>
                <w:b w:val="0"/>
                <w:bCs w:val="0"/>
              </w:rPr>
              <w:t>роев, придумать свои версии происходящего.</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Способствовать положительному реагированию на предложение чтения произведений бол</w:t>
            </w:r>
            <w:r w:rsidRPr="00057905">
              <w:rPr>
                <w:rStyle w:val="FontStyle65"/>
                <w:rFonts w:eastAsiaTheme="majorEastAsia"/>
                <w:b w:val="0"/>
                <w:bCs w:val="0"/>
              </w:rPr>
              <w:t>ь</w:t>
            </w:r>
            <w:r w:rsidRPr="00057905">
              <w:rPr>
                <w:rStyle w:val="FontStyle65"/>
                <w:rFonts w:eastAsiaTheme="majorEastAsia"/>
                <w:b w:val="0"/>
                <w:bCs w:val="0"/>
              </w:rPr>
              <w:t>ших форм (чтение с продолжением). Формировать потребность ежедневного обращения к де</w:t>
            </w:r>
            <w:r w:rsidRPr="00057905">
              <w:rPr>
                <w:rStyle w:val="FontStyle65"/>
                <w:rFonts w:eastAsiaTheme="majorEastAsia"/>
                <w:b w:val="0"/>
                <w:bCs w:val="0"/>
              </w:rPr>
              <w:t>т</w:t>
            </w:r>
            <w:r w:rsidRPr="00057905">
              <w:rPr>
                <w:rStyle w:val="FontStyle65"/>
                <w:rFonts w:eastAsiaTheme="majorEastAsia"/>
                <w:b w:val="0"/>
                <w:bCs w:val="0"/>
              </w:rPr>
              <w:t>ской художественной литературе.</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Учить составлению комбинированных связных высказываний (сочетание описательных и п</w:t>
            </w:r>
            <w:r w:rsidRPr="00057905">
              <w:rPr>
                <w:rStyle w:val="FontStyle65"/>
                <w:rFonts w:eastAsiaTheme="majorEastAsia"/>
                <w:b w:val="0"/>
                <w:bCs w:val="0"/>
              </w:rPr>
              <w:t>о</w:t>
            </w:r>
            <w:r w:rsidRPr="00057905">
              <w:rPr>
                <w:rStyle w:val="FontStyle65"/>
                <w:rFonts w:eastAsiaTheme="majorEastAsia"/>
                <w:b w:val="0"/>
                <w:bCs w:val="0"/>
              </w:rPr>
              <w:t>вествовательных монологов, включение диалогов), составлению плана собственных  высказ</w:t>
            </w:r>
            <w:r w:rsidRPr="00057905">
              <w:rPr>
                <w:rStyle w:val="FontStyle65"/>
                <w:rFonts w:eastAsiaTheme="majorEastAsia"/>
                <w:b w:val="0"/>
                <w:bCs w:val="0"/>
              </w:rPr>
              <w:t>ы</w:t>
            </w:r>
            <w:r w:rsidRPr="00057905">
              <w:rPr>
                <w:rStyle w:val="FontStyle65"/>
                <w:rFonts w:eastAsiaTheme="majorEastAsia"/>
                <w:b w:val="0"/>
                <w:bCs w:val="0"/>
              </w:rPr>
              <w:t>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Используя сказки народов Поволжья, развивать формы воображения, в основе которых лежит интерпретация литературного образа.</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Развивать интерес к татарскому устному народному творчеству. Приобщать к словесному и</w:t>
            </w:r>
            <w:r w:rsidRPr="00057905">
              <w:rPr>
                <w:rStyle w:val="FontStyle65"/>
                <w:rFonts w:eastAsiaTheme="majorEastAsia"/>
                <w:b w:val="0"/>
                <w:bCs w:val="0"/>
              </w:rPr>
              <w:t>с</w:t>
            </w:r>
            <w:r w:rsidRPr="00057905">
              <w:rPr>
                <w:rStyle w:val="FontStyle65"/>
                <w:rFonts w:eastAsiaTheme="majorEastAsia"/>
                <w:b w:val="0"/>
                <w:bCs w:val="0"/>
              </w:rPr>
              <w:t>кусству, стимулируя проявления детьми собственного литературного опыта, сохраняя при этом основные особенности стиля и жанра.</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Познакомить с татарским народным юмором («Два лентяя», «Ответ иголки» и др.). Развивать чувство юмора.</w:t>
            </w:r>
          </w:p>
          <w:p w:rsidR="003408E7" w:rsidRPr="00057905" w:rsidRDefault="003408E7" w:rsidP="0055647E">
            <w:pPr>
              <w:pStyle w:val="Style24"/>
              <w:numPr>
                <w:ilvl w:val="0"/>
                <w:numId w:val="213"/>
              </w:numPr>
              <w:ind w:left="317" w:hanging="284"/>
              <w:jc w:val="both"/>
              <w:rPr>
                <w:rStyle w:val="FontStyle65"/>
                <w:rFonts w:eastAsiaTheme="majorEastAsia"/>
                <w:b w:val="0"/>
                <w:bCs w:val="0"/>
              </w:rPr>
            </w:pPr>
            <w:r w:rsidRPr="00057905">
              <w:rPr>
                <w:rStyle w:val="FontStyle65"/>
                <w:rFonts w:eastAsiaTheme="majorEastAsia"/>
                <w:b w:val="0"/>
                <w:bCs w:val="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r w:rsidR="003408E7" w:rsidRPr="00057905" w:rsidTr="008E70C3">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408E7" w:rsidRPr="00057905" w:rsidRDefault="003408E7" w:rsidP="008E70C3">
            <w:pPr>
              <w:pStyle w:val="Style24"/>
              <w:ind w:left="113" w:right="113"/>
              <w:rPr>
                <w:rStyle w:val="FontStyle65"/>
                <w:rFonts w:eastAsiaTheme="majorEastAsia"/>
                <w:bCs w:val="0"/>
              </w:rPr>
            </w:pPr>
            <w:r w:rsidRPr="003408E7">
              <w:rPr>
                <w:rStyle w:val="FontStyle65"/>
                <w:rFonts w:eastAsiaTheme="majorEastAsia"/>
                <w:bCs w:val="0"/>
                <w:color w:val="0070C0"/>
              </w:rPr>
              <w:lastRenderedPageBreak/>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FA6983">
            <w:pPr>
              <w:widowControl w:val="0"/>
              <w:jc w:val="both"/>
              <w:rPr>
                <w:b/>
              </w:rPr>
            </w:pPr>
            <w:r w:rsidRPr="00057905">
              <w:rPr>
                <w:b/>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Продолжать знакомство детей с литературными произведениями Г. Тукая, видами и</w:t>
            </w:r>
            <w:r w:rsidRPr="00057905">
              <w:rPr>
                <w:rFonts w:ascii="Times New Roman" w:hAnsi="Times New Roman"/>
                <w:sz w:val="24"/>
                <w:szCs w:val="24"/>
              </w:rPr>
              <w:t>с</w:t>
            </w:r>
            <w:r w:rsidRPr="00057905">
              <w:rPr>
                <w:rFonts w:ascii="Times New Roman" w:hAnsi="Times New Roman"/>
                <w:sz w:val="24"/>
                <w:szCs w:val="24"/>
              </w:rPr>
              <w:t>кусства, отражающими его творчество (балет «Шурале» Ф. Яруллина, «Водяная» А. Бакирова, симфония «Кырлай» Н. Жиганова, скульптурные и живописные произвед</w:t>
            </w:r>
            <w:r w:rsidRPr="00057905">
              <w:rPr>
                <w:rFonts w:ascii="Times New Roman" w:hAnsi="Times New Roman"/>
                <w:sz w:val="24"/>
                <w:szCs w:val="24"/>
              </w:rPr>
              <w:t>е</w:t>
            </w:r>
            <w:r w:rsidRPr="00057905">
              <w:rPr>
                <w:rFonts w:ascii="Times New Roman" w:hAnsi="Times New Roman"/>
                <w:sz w:val="24"/>
                <w:szCs w:val="24"/>
              </w:rPr>
              <w:t>ния Б. Урманче, И. Казакова, Б. Альменова, Ф. Аминова и др.). Формировать предп</w:t>
            </w:r>
            <w:r w:rsidRPr="00057905">
              <w:rPr>
                <w:rFonts w:ascii="Times New Roman" w:hAnsi="Times New Roman"/>
                <w:sz w:val="24"/>
                <w:szCs w:val="24"/>
              </w:rPr>
              <w:t>о</w:t>
            </w:r>
            <w:r w:rsidRPr="00057905">
              <w:rPr>
                <w:rFonts w:ascii="Times New Roman" w:hAnsi="Times New Roman"/>
                <w:sz w:val="24"/>
                <w:szCs w:val="24"/>
              </w:rPr>
              <w:t xml:space="preserve">сылки ценностно-смыслового понимания искусства. </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полноценного восприятия детьми произведений изобразител</w:t>
            </w:r>
            <w:r w:rsidRPr="00057905">
              <w:rPr>
                <w:rFonts w:ascii="Times New Roman" w:hAnsi="Times New Roman"/>
                <w:sz w:val="24"/>
                <w:szCs w:val="24"/>
              </w:rPr>
              <w:t>ь</w:t>
            </w:r>
            <w:r w:rsidRPr="00057905">
              <w:rPr>
                <w:rFonts w:ascii="Times New Roman" w:hAnsi="Times New Roman"/>
                <w:sz w:val="24"/>
                <w:szCs w:val="24"/>
              </w:rPr>
              <w:t>ного искусства. Познакомить с произведениями живописи Музея изобразительных и</w:t>
            </w:r>
            <w:r w:rsidRPr="00057905">
              <w:rPr>
                <w:rFonts w:ascii="Times New Roman" w:hAnsi="Times New Roman"/>
                <w:sz w:val="24"/>
                <w:szCs w:val="24"/>
              </w:rPr>
              <w:t>с</w:t>
            </w:r>
            <w:r w:rsidRPr="00057905">
              <w:rPr>
                <w:rFonts w:ascii="Times New Roman" w:hAnsi="Times New Roman"/>
                <w:sz w:val="24"/>
                <w:szCs w:val="24"/>
              </w:rPr>
              <w:t>кусств Республики Татарстан: «Читающая девушка» И.Е. Репина, «Портрет Вари Ад</w:t>
            </w:r>
            <w:r w:rsidRPr="00057905">
              <w:rPr>
                <w:rFonts w:ascii="Times New Roman" w:hAnsi="Times New Roman"/>
                <w:sz w:val="24"/>
                <w:szCs w:val="24"/>
              </w:rPr>
              <w:t>о</w:t>
            </w:r>
            <w:r w:rsidRPr="00057905">
              <w:rPr>
                <w:rFonts w:ascii="Times New Roman" w:hAnsi="Times New Roman"/>
                <w:sz w:val="24"/>
                <w:szCs w:val="24"/>
              </w:rPr>
              <w:t>ратской» Н.И. Фешина, «Полянка» И.И. Шишкина, «Перед приговором» Х. Якупова, «Маленький Тукай» И. Казакова и др. Способствовать дальнейшему развитию пре</w:t>
            </w:r>
            <w:r w:rsidRPr="00057905">
              <w:rPr>
                <w:rFonts w:ascii="Times New Roman" w:hAnsi="Times New Roman"/>
                <w:sz w:val="24"/>
                <w:szCs w:val="24"/>
              </w:rPr>
              <w:t>д</w:t>
            </w:r>
            <w:r w:rsidRPr="00057905">
              <w:rPr>
                <w:rFonts w:ascii="Times New Roman" w:hAnsi="Times New Roman"/>
                <w:sz w:val="24"/>
                <w:szCs w:val="24"/>
              </w:rPr>
              <w:t>посылок для восприятия и понимания произведений искусства. Поощрять самосто</w:t>
            </w:r>
            <w:r w:rsidRPr="00057905">
              <w:rPr>
                <w:rFonts w:ascii="Times New Roman" w:hAnsi="Times New Roman"/>
                <w:sz w:val="24"/>
                <w:szCs w:val="24"/>
              </w:rPr>
              <w:t>я</w:t>
            </w:r>
            <w:r w:rsidRPr="00057905">
              <w:rPr>
                <w:rFonts w:ascii="Times New Roman" w:hAnsi="Times New Roman"/>
                <w:sz w:val="24"/>
                <w:szCs w:val="24"/>
              </w:rPr>
              <w:t>тельную оценку произведений.</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w:t>
            </w:r>
            <w:r w:rsidRPr="00057905">
              <w:rPr>
                <w:rFonts w:ascii="Times New Roman" w:hAnsi="Times New Roman"/>
                <w:sz w:val="24"/>
                <w:szCs w:val="24"/>
              </w:rPr>
              <w:t>и</w:t>
            </w:r>
            <w:r w:rsidRPr="00057905">
              <w:rPr>
                <w:rFonts w:ascii="Times New Roman" w:hAnsi="Times New Roman"/>
                <w:sz w:val="24"/>
                <w:szCs w:val="24"/>
              </w:rPr>
              <w:t>лись предметы домашней утвари: серебряные подносы, блюда, медночеканные ку</w:t>
            </w:r>
            <w:r w:rsidRPr="00057905">
              <w:rPr>
                <w:rFonts w:ascii="Times New Roman" w:hAnsi="Times New Roman"/>
                <w:sz w:val="24"/>
                <w:szCs w:val="24"/>
              </w:rPr>
              <w:t>в</w:t>
            </w:r>
            <w:r w:rsidRPr="00057905">
              <w:rPr>
                <w:rFonts w:ascii="Times New Roman" w:hAnsi="Times New Roman"/>
                <w:sz w:val="24"/>
                <w:szCs w:val="24"/>
              </w:rPr>
              <w:t>шины, кумганы, бронзовые замочки в форме фигурок домашних животных; декор</w:t>
            </w:r>
            <w:r w:rsidRPr="00057905">
              <w:rPr>
                <w:rFonts w:ascii="Times New Roman" w:hAnsi="Times New Roman"/>
                <w:sz w:val="24"/>
                <w:szCs w:val="24"/>
              </w:rPr>
              <w:t>а</w:t>
            </w:r>
            <w:r w:rsidRPr="00057905">
              <w:rPr>
                <w:rFonts w:ascii="Times New Roman" w:hAnsi="Times New Roman"/>
                <w:sz w:val="24"/>
                <w:szCs w:val="24"/>
              </w:rPr>
              <w:t xml:space="preserve">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Рассмотреть с детьми старинные ювелирные украшения: кольца, серьги, браслеты («бэлязэк»), накосники («чулпы»), шейно-нагрудные украшения («яка чылбыры»), п</w:t>
            </w:r>
            <w:r w:rsidRPr="00057905">
              <w:rPr>
                <w:rFonts w:ascii="Times New Roman" w:hAnsi="Times New Roman"/>
                <w:sz w:val="24"/>
                <w:szCs w:val="24"/>
              </w:rPr>
              <w:t>е</w:t>
            </w:r>
            <w:r w:rsidRPr="00057905">
              <w:rPr>
                <w:rFonts w:ascii="Times New Roman" w:hAnsi="Times New Roman"/>
                <w:sz w:val="24"/>
                <w:szCs w:val="24"/>
              </w:rPr>
              <w:t>ревязки («хэситэ») и др. Познакомить с творчеством современных художников-ювелиров (И. Фазулзянов, С.В. Ковалевская, В.О. Ковалевский и др.). Обратить вн</w:t>
            </w:r>
            <w:r w:rsidRPr="00057905">
              <w:rPr>
                <w:rFonts w:ascii="Times New Roman" w:hAnsi="Times New Roman"/>
                <w:sz w:val="24"/>
                <w:szCs w:val="24"/>
              </w:rPr>
              <w:t>и</w:t>
            </w:r>
            <w:r w:rsidRPr="00057905">
              <w:rPr>
                <w:rFonts w:ascii="Times New Roman" w:hAnsi="Times New Roman"/>
                <w:sz w:val="24"/>
                <w:szCs w:val="24"/>
              </w:rPr>
              <w:t xml:space="preserve">мание на национальное своеобразие ювелирных изделий. </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Рассказать о золотошвейном искусстве как самостоятельном художественном пр</w:t>
            </w:r>
            <w:r w:rsidRPr="00057905">
              <w:rPr>
                <w:rFonts w:ascii="Times New Roman" w:hAnsi="Times New Roman"/>
                <w:sz w:val="24"/>
                <w:szCs w:val="24"/>
              </w:rPr>
              <w:t>о</w:t>
            </w:r>
            <w:r w:rsidRPr="00057905">
              <w:rPr>
                <w:rFonts w:ascii="Times New Roman" w:hAnsi="Times New Roman"/>
                <w:sz w:val="24"/>
                <w:szCs w:val="24"/>
              </w:rPr>
              <w:t>мысле татарского народа. Рассмотреть с детьми расшитые тюбетейки, женскую ба</w:t>
            </w:r>
            <w:r w:rsidRPr="00057905">
              <w:rPr>
                <w:rFonts w:ascii="Times New Roman" w:hAnsi="Times New Roman"/>
                <w:sz w:val="24"/>
                <w:szCs w:val="24"/>
              </w:rPr>
              <w:t>р</w:t>
            </w:r>
            <w:r w:rsidRPr="00057905">
              <w:rPr>
                <w:rFonts w:ascii="Times New Roman" w:hAnsi="Times New Roman"/>
                <w:sz w:val="24"/>
                <w:szCs w:val="24"/>
              </w:rPr>
              <w:t>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Обучать некоторым видам ручного труда, подбирая их в соответствии с предпочтен</w:t>
            </w:r>
            <w:r w:rsidRPr="00057905">
              <w:rPr>
                <w:rFonts w:ascii="Times New Roman" w:hAnsi="Times New Roman"/>
                <w:sz w:val="24"/>
                <w:szCs w:val="24"/>
              </w:rPr>
              <w:t>и</w:t>
            </w:r>
            <w:r w:rsidRPr="00057905">
              <w:rPr>
                <w:rFonts w:ascii="Times New Roman" w:hAnsi="Times New Roman"/>
                <w:sz w:val="24"/>
                <w:szCs w:val="24"/>
              </w:rPr>
              <w:t>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Продолжать знакомство детей с архитектурой родного города (села): соборных меч</w:t>
            </w:r>
            <w:r w:rsidRPr="00057905">
              <w:rPr>
                <w:rFonts w:ascii="Times New Roman" w:hAnsi="Times New Roman"/>
                <w:sz w:val="24"/>
                <w:szCs w:val="24"/>
              </w:rPr>
              <w:t>е</w:t>
            </w:r>
            <w:r w:rsidRPr="00057905">
              <w:rPr>
                <w:rFonts w:ascii="Times New Roman" w:hAnsi="Times New Roman"/>
                <w:sz w:val="24"/>
                <w:szCs w:val="24"/>
              </w:rPr>
              <w:t>тей, храмовой архитектуры (соборная мечеть Кул Шариф, Раифский Богородицкий мужской монастырь). Развивать умение замечать их характерные особенности, разн</w:t>
            </w:r>
            <w:r w:rsidRPr="00057905">
              <w:rPr>
                <w:rFonts w:ascii="Times New Roman" w:hAnsi="Times New Roman"/>
                <w:sz w:val="24"/>
                <w:szCs w:val="24"/>
              </w:rPr>
              <w:t>о</w:t>
            </w:r>
            <w:r w:rsidRPr="00057905">
              <w:rPr>
                <w:rFonts w:ascii="Times New Roman" w:hAnsi="Times New Roman"/>
                <w:sz w:val="24"/>
                <w:szCs w:val="24"/>
              </w:rPr>
              <w:t>образие конструкций, украшающих деталей.</w:t>
            </w:r>
          </w:p>
          <w:p w:rsidR="003408E7" w:rsidRPr="00057905" w:rsidRDefault="003408E7" w:rsidP="0055647E">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w:t>
            </w:r>
            <w:r w:rsidRPr="00057905">
              <w:rPr>
                <w:rFonts w:ascii="Times New Roman" w:hAnsi="Times New Roman"/>
                <w:sz w:val="24"/>
                <w:szCs w:val="24"/>
              </w:rPr>
              <w:t>и</w:t>
            </w:r>
            <w:r w:rsidRPr="00057905">
              <w:rPr>
                <w:rFonts w:ascii="Times New Roman" w:hAnsi="Times New Roman"/>
                <w:sz w:val="24"/>
                <w:szCs w:val="24"/>
              </w:rPr>
              <w:t>нов, Б. Алменов, В. Булатов, Ю. Валиахметов, А. Тамергалина,  Б. Урманче, Н. Хази</w:t>
            </w:r>
            <w:r w:rsidRPr="00057905">
              <w:rPr>
                <w:rFonts w:ascii="Times New Roman" w:hAnsi="Times New Roman"/>
                <w:sz w:val="24"/>
                <w:szCs w:val="24"/>
              </w:rPr>
              <w:t>а</w:t>
            </w:r>
            <w:r w:rsidRPr="00057905">
              <w:rPr>
                <w:rFonts w:ascii="Times New Roman" w:hAnsi="Times New Roman"/>
                <w:sz w:val="24"/>
                <w:szCs w:val="24"/>
              </w:rPr>
              <w:t>хметов,  Р. Шамсетдинов и др.). Обратить внимание на выражение отношения худо</w:t>
            </w:r>
            <w:r w:rsidRPr="00057905">
              <w:rPr>
                <w:rFonts w:ascii="Times New Roman" w:hAnsi="Times New Roman"/>
                <w:sz w:val="24"/>
                <w:szCs w:val="24"/>
              </w:rPr>
              <w:t>ж</w:t>
            </w:r>
            <w:r w:rsidRPr="00057905">
              <w:rPr>
                <w:rFonts w:ascii="Times New Roman" w:hAnsi="Times New Roman"/>
                <w:sz w:val="24"/>
                <w:szCs w:val="24"/>
              </w:rPr>
              <w:t>ников к этому сказочному персонажу. Вызвать интерес к рассматриванию книжных иллюстраций, желание задавать вопросы.</w:t>
            </w:r>
          </w:p>
          <w:p w:rsidR="003408E7" w:rsidRPr="00057905" w:rsidRDefault="003408E7" w:rsidP="00FA6983">
            <w:pPr>
              <w:widowControl w:val="0"/>
              <w:jc w:val="both"/>
              <w:rPr>
                <w:b/>
              </w:rPr>
            </w:pPr>
            <w:r w:rsidRPr="00057905">
              <w:rPr>
                <w:b/>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3408E7" w:rsidRPr="00057905" w:rsidRDefault="003408E7"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Изобразительная деятельность</w:t>
            </w:r>
          </w:p>
          <w:p w:rsidR="003408E7" w:rsidRPr="00057905" w:rsidRDefault="003408E7" w:rsidP="00FA698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Рисование</w:t>
            </w:r>
          </w:p>
          <w:p w:rsidR="003408E7" w:rsidRPr="00057905" w:rsidRDefault="003408E7" w:rsidP="008E70C3">
            <w:pPr>
              <w:pStyle w:val="a5"/>
              <w:widowControl w:val="0"/>
              <w:numPr>
                <w:ilvl w:val="0"/>
                <w:numId w:val="214"/>
              </w:numPr>
              <w:spacing w:after="0" w:line="240" w:lineRule="auto"/>
              <w:ind w:left="317" w:hanging="317"/>
              <w:jc w:val="both"/>
              <w:rPr>
                <w:rStyle w:val="FontStyle65"/>
                <w:rFonts w:eastAsiaTheme="majorEastAsia"/>
                <w:b w:val="0"/>
              </w:rPr>
            </w:pPr>
            <w:r w:rsidRPr="00057905">
              <w:rPr>
                <w:rFonts w:ascii="Times New Roman" w:hAnsi="Times New Roman"/>
                <w:sz w:val="24"/>
                <w:szCs w:val="24"/>
              </w:rPr>
              <w:t>Продолжать знакомство с элементами национального орнамента. Рассмотреть с дет</w:t>
            </w:r>
            <w:r w:rsidRPr="00057905">
              <w:rPr>
                <w:rFonts w:ascii="Times New Roman" w:hAnsi="Times New Roman"/>
                <w:sz w:val="24"/>
                <w:szCs w:val="24"/>
              </w:rPr>
              <w:t>ь</w:t>
            </w:r>
            <w:r w:rsidRPr="00057905">
              <w:rPr>
                <w:rFonts w:ascii="Times New Roman" w:hAnsi="Times New Roman"/>
                <w:sz w:val="24"/>
                <w:szCs w:val="24"/>
              </w:rPr>
              <w:t>ми образ «древа жизни». Обратить внимание на характер композиции - ассиметри</w:t>
            </w:r>
            <w:r w:rsidRPr="00057905">
              <w:rPr>
                <w:rFonts w:ascii="Times New Roman" w:hAnsi="Times New Roman"/>
                <w:sz w:val="24"/>
                <w:szCs w:val="24"/>
              </w:rPr>
              <w:t>ч</w:t>
            </w:r>
            <w:r w:rsidRPr="00057905">
              <w:rPr>
                <w:rFonts w:ascii="Times New Roman" w:hAnsi="Times New Roman"/>
                <w:sz w:val="24"/>
                <w:szCs w:val="24"/>
              </w:rPr>
              <w:t>ный, на цветочный букет, в котором одновременно могут использоваться мотивы ра</w:t>
            </w:r>
            <w:r w:rsidRPr="00057905">
              <w:rPr>
                <w:rFonts w:ascii="Times New Roman" w:hAnsi="Times New Roman"/>
                <w:sz w:val="24"/>
                <w:szCs w:val="24"/>
              </w:rPr>
              <w:t>з</w:t>
            </w:r>
            <w:r w:rsidRPr="00057905">
              <w:rPr>
                <w:rFonts w:ascii="Times New Roman" w:hAnsi="Times New Roman"/>
                <w:sz w:val="24"/>
                <w:szCs w:val="24"/>
              </w:rPr>
              <w:t>ных цветов.</w:t>
            </w:r>
          </w:p>
        </w:tc>
      </w:tr>
      <w:tr w:rsidR="008E70C3" w:rsidRPr="00057905" w:rsidTr="008E70C3">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8E70C3" w:rsidRPr="003408E7" w:rsidRDefault="008E70C3" w:rsidP="008E70C3">
            <w:pPr>
              <w:pStyle w:val="Style24"/>
              <w:ind w:right="113" w:firstLine="34"/>
              <w:rPr>
                <w:rStyle w:val="FontStyle65"/>
                <w:rFonts w:eastAsiaTheme="majorEastAsia"/>
                <w:bCs w:val="0"/>
                <w:color w:val="0070C0"/>
              </w:rPr>
            </w:pPr>
            <w:r w:rsidRPr="003408E7">
              <w:rPr>
                <w:rStyle w:val="FontStyle65"/>
                <w:rFonts w:eastAsiaTheme="majorEastAsia"/>
                <w:bCs w:val="0"/>
                <w:color w:val="0070C0"/>
              </w:rPr>
              <w:lastRenderedPageBreak/>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tcPr>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w:t>
            </w:r>
            <w:r w:rsidRPr="00057905">
              <w:rPr>
                <w:rFonts w:ascii="Times New Roman" w:hAnsi="Times New Roman"/>
                <w:sz w:val="24"/>
                <w:szCs w:val="24"/>
              </w:rPr>
              <w:t>о</w:t>
            </w:r>
            <w:r w:rsidRPr="00057905">
              <w:rPr>
                <w:rFonts w:ascii="Times New Roman" w:hAnsi="Times New Roman"/>
                <w:sz w:val="24"/>
                <w:szCs w:val="24"/>
              </w:rPr>
              <w:t>торой щедро усеяны элементами бутонов, цветов, плодов, листьев, завитков. Позн</w:t>
            </w:r>
            <w:r w:rsidRPr="00057905">
              <w:rPr>
                <w:rFonts w:ascii="Times New Roman" w:hAnsi="Times New Roman"/>
                <w:sz w:val="24"/>
                <w:szCs w:val="24"/>
              </w:rPr>
              <w:t>а</w:t>
            </w:r>
            <w:r w:rsidRPr="00057905">
              <w:rPr>
                <w:rFonts w:ascii="Times New Roman" w:hAnsi="Times New Roman"/>
                <w:sz w:val="24"/>
                <w:szCs w:val="24"/>
              </w:rPr>
              <w:t>комить со способами планирования узора (предварительный эскиз, набросок, комп</w:t>
            </w:r>
            <w:r w:rsidRPr="00057905">
              <w:rPr>
                <w:rFonts w:ascii="Times New Roman" w:hAnsi="Times New Roman"/>
                <w:sz w:val="24"/>
                <w:szCs w:val="24"/>
              </w:rPr>
              <w:t>о</w:t>
            </w:r>
            <w:r w:rsidRPr="00057905">
              <w:rPr>
                <w:rFonts w:ascii="Times New Roman" w:hAnsi="Times New Roman"/>
                <w:sz w:val="24"/>
                <w:szCs w:val="24"/>
              </w:rPr>
              <w:t>зиционная схема). Поддерживать поиск приемов изображения (включая приемы рис</w:t>
            </w:r>
            <w:r w:rsidRPr="00057905">
              <w:rPr>
                <w:rFonts w:ascii="Times New Roman" w:hAnsi="Times New Roman"/>
                <w:sz w:val="24"/>
                <w:szCs w:val="24"/>
              </w:rPr>
              <w:t>о</w:t>
            </w:r>
            <w:r w:rsidRPr="00057905">
              <w:rPr>
                <w:rFonts w:ascii="Times New Roman" w:hAnsi="Times New Roman"/>
                <w:sz w:val="24"/>
                <w:szCs w:val="24"/>
              </w:rPr>
              <w:t>вания</w:t>
            </w:r>
            <w:r>
              <w:t xml:space="preserve"> </w:t>
            </w:r>
            <w:r w:rsidRPr="00057905">
              <w:rPr>
                <w:rFonts w:ascii="Times New Roman" w:hAnsi="Times New Roman"/>
                <w:sz w:val="24"/>
                <w:szCs w:val="24"/>
              </w:rPr>
              <w:t>без кисти). Развивать чувство композиции.</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задумку, проявление творчества в замыслах узоров для декоративных тк</w:t>
            </w:r>
            <w:r w:rsidRPr="00057905">
              <w:rPr>
                <w:rFonts w:ascii="Times New Roman" w:hAnsi="Times New Roman"/>
                <w:sz w:val="24"/>
                <w:szCs w:val="24"/>
              </w:rPr>
              <w:t>а</w:t>
            </w:r>
            <w:r w:rsidRPr="00057905">
              <w:rPr>
                <w:rFonts w:ascii="Times New Roman" w:hAnsi="Times New Roman"/>
                <w:sz w:val="24"/>
                <w:szCs w:val="24"/>
              </w:rPr>
              <w:t>ней, головных уборов, обуви, полотенец в зависимости от формы предмета, его назн</w:t>
            </w:r>
            <w:r w:rsidRPr="00057905">
              <w:rPr>
                <w:rFonts w:ascii="Times New Roman" w:hAnsi="Times New Roman"/>
                <w:sz w:val="24"/>
                <w:szCs w:val="24"/>
              </w:rPr>
              <w:t>а</w:t>
            </w:r>
            <w:r w:rsidRPr="00057905">
              <w:rPr>
                <w:rFonts w:ascii="Times New Roman" w:hAnsi="Times New Roman"/>
                <w:sz w:val="24"/>
                <w:szCs w:val="24"/>
              </w:rPr>
              <w:t>чения, материала.</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освоения новых и комбинирования знакомых техник. Пред</w:t>
            </w:r>
            <w:r w:rsidRPr="00057905">
              <w:rPr>
                <w:rFonts w:ascii="Times New Roman" w:hAnsi="Times New Roman"/>
                <w:sz w:val="24"/>
                <w:szCs w:val="24"/>
              </w:rPr>
              <w:t>о</w:t>
            </w:r>
            <w:r w:rsidRPr="00057905">
              <w:rPr>
                <w:rFonts w:ascii="Times New Roman" w:hAnsi="Times New Roman"/>
                <w:sz w:val="24"/>
                <w:szCs w:val="24"/>
              </w:rPr>
              <w:t>ставлять</w:t>
            </w:r>
            <w:r>
              <w:t xml:space="preserve"> </w:t>
            </w:r>
            <w:r w:rsidRPr="00057905">
              <w:rPr>
                <w:rFonts w:ascii="Times New Roman" w:hAnsi="Times New Roman"/>
                <w:sz w:val="24"/>
                <w:szCs w:val="24"/>
              </w:rPr>
              <w:t>возможность использовать разные материалы, объединять разные способы изображения реальных и сказочных образов (включая героев сказок народов Пово</w:t>
            </w:r>
            <w:r w:rsidRPr="00057905">
              <w:rPr>
                <w:rFonts w:ascii="Times New Roman" w:hAnsi="Times New Roman"/>
                <w:sz w:val="24"/>
                <w:szCs w:val="24"/>
              </w:rPr>
              <w:t>л</w:t>
            </w:r>
            <w:r w:rsidRPr="00057905">
              <w:rPr>
                <w:rFonts w:ascii="Times New Roman" w:hAnsi="Times New Roman"/>
                <w:sz w:val="24"/>
                <w:szCs w:val="24"/>
              </w:rPr>
              <w:t>жья), поощрять оригинальность композиционного решения.</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создание коллективной сюжетной, декоративной композиций с элеме</w:t>
            </w:r>
            <w:r w:rsidRPr="00057905">
              <w:rPr>
                <w:rFonts w:ascii="Times New Roman" w:hAnsi="Times New Roman"/>
                <w:sz w:val="24"/>
                <w:szCs w:val="24"/>
              </w:rPr>
              <w:t>н</w:t>
            </w:r>
            <w:r w:rsidRPr="00057905">
              <w:rPr>
                <w:rFonts w:ascii="Times New Roman" w:hAnsi="Times New Roman"/>
                <w:sz w:val="24"/>
                <w:szCs w:val="24"/>
              </w:rPr>
              <w:t>тами национального колорита. Поощрять умение поддерживать замысел сверстников,</w:t>
            </w:r>
            <w:r>
              <w:t xml:space="preserve"> </w:t>
            </w:r>
            <w:r w:rsidRPr="00057905">
              <w:rPr>
                <w:rFonts w:ascii="Times New Roman" w:hAnsi="Times New Roman"/>
                <w:sz w:val="24"/>
                <w:szCs w:val="24"/>
              </w:rPr>
              <w:t>детскую инициативу, самостоятельность, ответственность.</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умение передавать в рисунках яркие события из общественной жизни ре</w:t>
            </w:r>
            <w:r w:rsidRPr="00057905">
              <w:rPr>
                <w:rFonts w:ascii="Times New Roman" w:hAnsi="Times New Roman"/>
                <w:sz w:val="24"/>
                <w:szCs w:val="24"/>
              </w:rPr>
              <w:t>с</w:t>
            </w:r>
            <w:r w:rsidRPr="00057905">
              <w:rPr>
                <w:rFonts w:ascii="Times New Roman" w:hAnsi="Times New Roman"/>
                <w:sz w:val="24"/>
                <w:szCs w:val="24"/>
              </w:rPr>
              <w:t xml:space="preserve">публики. Рассматривать вместе с детьми работы и побуждать к рассказу о том, что нарисовано. Содействовать расширению тематики детских работ. </w:t>
            </w:r>
          </w:p>
          <w:p w:rsidR="008E70C3" w:rsidRPr="00057905" w:rsidRDefault="008E70C3" w:rsidP="008E70C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Лепка</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воплощения полученных впечатлений в детской художестве</w:t>
            </w:r>
            <w:r w:rsidRPr="00057905">
              <w:rPr>
                <w:rFonts w:ascii="Times New Roman" w:hAnsi="Times New Roman"/>
                <w:sz w:val="24"/>
                <w:szCs w:val="24"/>
              </w:rPr>
              <w:t>н</w:t>
            </w:r>
            <w:r w:rsidRPr="00057905">
              <w:rPr>
                <w:rFonts w:ascii="Times New Roman" w:hAnsi="Times New Roman"/>
                <w:sz w:val="24"/>
                <w:szCs w:val="24"/>
              </w:rPr>
              <w:t>ной лепке. Совершенствовать умение лепить посуду ленточным способом, путем в</w:t>
            </w:r>
            <w:r w:rsidRPr="00057905">
              <w:rPr>
                <w:rFonts w:ascii="Times New Roman" w:hAnsi="Times New Roman"/>
                <w:sz w:val="24"/>
                <w:szCs w:val="24"/>
              </w:rPr>
              <w:t>ы</w:t>
            </w:r>
            <w:r w:rsidRPr="00057905">
              <w:rPr>
                <w:rFonts w:ascii="Times New Roman" w:hAnsi="Times New Roman"/>
                <w:sz w:val="24"/>
                <w:szCs w:val="24"/>
              </w:rPr>
              <w:t>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w:t>
            </w:r>
            <w:r w:rsidRPr="00057905">
              <w:rPr>
                <w:rFonts w:ascii="Times New Roman" w:hAnsi="Times New Roman"/>
                <w:sz w:val="24"/>
                <w:szCs w:val="24"/>
              </w:rPr>
              <w:t>е</w:t>
            </w:r>
            <w:r w:rsidRPr="00057905">
              <w:rPr>
                <w:rFonts w:ascii="Times New Roman" w:hAnsi="Times New Roman"/>
                <w:sz w:val="24"/>
                <w:szCs w:val="24"/>
              </w:rPr>
              <w:t>риалов: глины, соленого теста, пластилина и др.</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Совершенствовать технику рельефного изображения. Учитывая характерные особе</w:t>
            </w:r>
            <w:r w:rsidRPr="00057905">
              <w:rPr>
                <w:rFonts w:ascii="Times New Roman" w:hAnsi="Times New Roman"/>
                <w:sz w:val="24"/>
                <w:szCs w:val="24"/>
              </w:rPr>
              <w:t>н</w:t>
            </w:r>
            <w:r w:rsidRPr="00057905">
              <w:rPr>
                <w:rFonts w:ascii="Times New Roman" w:hAnsi="Times New Roman"/>
                <w:sz w:val="24"/>
                <w:szCs w:val="24"/>
              </w:rPr>
              <w:t xml:space="preserve">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Развивать умение лепить с натуры актюбинские и шемордановские игрушки, перед</w:t>
            </w:r>
            <w:r w:rsidRPr="00057905">
              <w:rPr>
                <w:rFonts w:ascii="Times New Roman" w:hAnsi="Times New Roman"/>
                <w:sz w:val="24"/>
                <w:szCs w:val="24"/>
              </w:rPr>
              <w:t>а</w:t>
            </w:r>
            <w:r w:rsidRPr="00057905">
              <w:rPr>
                <w:rFonts w:ascii="Times New Roman" w:hAnsi="Times New Roman"/>
                <w:sz w:val="24"/>
                <w:szCs w:val="24"/>
              </w:rPr>
              <w:t>вать</w:t>
            </w:r>
            <w:r>
              <w:t xml:space="preserve"> </w:t>
            </w:r>
            <w:r w:rsidRPr="00057905">
              <w:rPr>
                <w:rFonts w:ascii="Times New Roman" w:hAnsi="Times New Roman"/>
                <w:sz w:val="24"/>
                <w:szCs w:val="24"/>
              </w:rPr>
              <w:t>их характерные особенности.</w:t>
            </w:r>
          </w:p>
          <w:p w:rsidR="008E70C3"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Обогащать опыт изображения скульптурных групп из двух-трех фигур, объединенных в несложные сюжеты: «На сабантуе», «Чаепитие», «Конные скачки» и др. Поддерж</w:t>
            </w:r>
            <w:r w:rsidRPr="00057905">
              <w:rPr>
                <w:rFonts w:ascii="Times New Roman" w:hAnsi="Times New Roman"/>
                <w:sz w:val="24"/>
                <w:szCs w:val="24"/>
              </w:rPr>
              <w:t>и</w:t>
            </w:r>
            <w:r w:rsidRPr="00057905">
              <w:rPr>
                <w:rFonts w:ascii="Times New Roman" w:hAnsi="Times New Roman"/>
                <w:sz w:val="24"/>
                <w:szCs w:val="24"/>
              </w:rPr>
              <w:t>вать самостоятельное определение замысла, стремление передавать выразительность поз, движений.</w:t>
            </w:r>
            <w:r>
              <w:rPr>
                <w:rFonts w:ascii="Times New Roman" w:hAnsi="Times New Roman"/>
                <w:sz w:val="24"/>
                <w:szCs w:val="24"/>
              </w:rPr>
              <w:t xml:space="preserve"> </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Развивать умение лепить по представлению героев литературных произведений нар</w:t>
            </w:r>
            <w:r w:rsidRPr="00057905">
              <w:rPr>
                <w:rFonts w:ascii="Times New Roman" w:hAnsi="Times New Roman"/>
                <w:sz w:val="24"/>
                <w:szCs w:val="24"/>
              </w:rPr>
              <w:t>о</w:t>
            </w:r>
            <w:r w:rsidRPr="00057905">
              <w:rPr>
                <w:rFonts w:ascii="Times New Roman" w:hAnsi="Times New Roman"/>
                <w:sz w:val="24"/>
                <w:szCs w:val="24"/>
              </w:rPr>
              <w:t>дов Поволжья. Развивать творчество, инициативу.</w:t>
            </w:r>
          </w:p>
          <w:p w:rsidR="008E70C3" w:rsidRPr="00057905" w:rsidRDefault="008E70C3" w:rsidP="008E70C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Аппликация</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Развивать интерес к искусству аппликации, усложняя его содержание и расширяя во</w:t>
            </w:r>
            <w:r w:rsidRPr="00057905">
              <w:rPr>
                <w:rFonts w:ascii="Times New Roman" w:hAnsi="Times New Roman"/>
                <w:sz w:val="24"/>
                <w:szCs w:val="24"/>
              </w:rPr>
              <w:t>з</w:t>
            </w:r>
            <w:r w:rsidRPr="00057905">
              <w:rPr>
                <w:rFonts w:ascii="Times New Roman" w:hAnsi="Times New Roman"/>
                <w:sz w:val="24"/>
                <w:szCs w:val="24"/>
              </w:rPr>
              <w:t>можности создания разнообразных изображений.</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w:t>
            </w:r>
            <w:r w:rsidRPr="00057905">
              <w:rPr>
                <w:rFonts w:ascii="Times New Roman" w:hAnsi="Times New Roman"/>
                <w:sz w:val="24"/>
                <w:szCs w:val="24"/>
              </w:rPr>
              <w:t>д</w:t>
            </w:r>
            <w:r w:rsidRPr="00057905">
              <w:rPr>
                <w:rFonts w:ascii="Times New Roman" w:hAnsi="Times New Roman"/>
                <w:sz w:val="24"/>
                <w:szCs w:val="24"/>
              </w:rPr>
              <w:t>ной и обрывной аппликации.</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w:t>
            </w:r>
            <w:r w:rsidRPr="00057905">
              <w:rPr>
                <w:rFonts w:ascii="Times New Roman" w:hAnsi="Times New Roman"/>
                <w:sz w:val="24"/>
                <w:szCs w:val="24"/>
              </w:rPr>
              <w:t>и</w:t>
            </w:r>
            <w:r w:rsidRPr="00057905">
              <w:rPr>
                <w:rFonts w:ascii="Times New Roman" w:hAnsi="Times New Roman"/>
                <w:sz w:val="24"/>
                <w:szCs w:val="24"/>
              </w:rPr>
              <w:t xml:space="preserve">тельного образа. </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w:t>
            </w:r>
            <w:r w:rsidRPr="00057905">
              <w:rPr>
                <w:rFonts w:ascii="Times New Roman" w:hAnsi="Times New Roman"/>
                <w:sz w:val="24"/>
                <w:szCs w:val="24"/>
              </w:rPr>
              <w:t>о</w:t>
            </w:r>
            <w:r w:rsidRPr="00057905">
              <w:rPr>
                <w:rFonts w:ascii="Times New Roman" w:hAnsi="Times New Roman"/>
                <w:sz w:val="24"/>
                <w:szCs w:val="24"/>
              </w:rPr>
              <w:t>гащающими изображение (птицы, пчелы, бабочки, стрекозы и т.п.).</w:t>
            </w:r>
          </w:p>
          <w:p w:rsidR="008E70C3" w:rsidRPr="00057905" w:rsidRDefault="008E70C3" w:rsidP="008E70C3">
            <w:pPr>
              <w:pStyle w:val="a5"/>
              <w:widowControl w:val="0"/>
              <w:numPr>
                <w:ilvl w:val="0"/>
                <w:numId w:val="214"/>
              </w:numPr>
              <w:spacing w:after="0" w:line="240" w:lineRule="auto"/>
              <w:ind w:left="317" w:hanging="317"/>
              <w:jc w:val="both"/>
              <w:rPr>
                <w:b/>
              </w:rPr>
            </w:pPr>
            <w:r w:rsidRPr="00057905">
              <w:rPr>
                <w:rFonts w:ascii="Times New Roman" w:hAnsi="Times New Roman"/>
                <w:sz w:val="24"/>
                <w:szCs w:val="24"/>
              </w:rPr>
              <w:t>Активизировать самостоятельный выбор сюжетов, отражающий события обществе</w:t>
            </w:r>
            <w:r w:rsidRPr="00057905">
              <w:rPr>
                <w:rFonts w:ascii="Times New Roman" w:hAnsi="Times New Roman"/>
                <w:sz w:val="24"/>
                <w:szCs w:val="24"/>
              </w:rPr>
              <w:t>н</w:t>
            </w:r>
            <w:r w:rsidRPr="00057905">
              <w:rPr>
                <w:rFonts w:ascii="Times New Roman" w:hAnsi="Times New Roman"/>
                <w:sz w:val="24"/>
                <w:szCs w:val="24"/>
              </w:rPr>
              <w:t>ной</w:t>
            </w:r>
            <w:r>
              <w:rPr>
                <w:rFonts w:ascii="Times New Roman" w:hAnsi="Times New Roman"/>
                <w:sz w:val="24"/>
                <w:szCs w:val="24"/>
              </w:rPr>
              <w:t xml:space="preserve"> </w:t>
            </w:r>
            <w:r w:rsidRPr="00057905">
              <w:rPr>
                <w:rFonts w:ascii="Times New Roman" w:hAnsi="Times New Roman"/>
                <w:sz w:val="24"/>
                <w:szCs w:val="24"/>
              </w:rPr>
              <w:t xml:space="preserve">жизни родного города (села). Содействовать расширению тематики детских работ в соответствии с содержанием других образовательных областей. </w:t>
            </w:r>
          </w:p>
        </w:tc>
      </w:tr>
      <w:tr w:rsidR="008E70C3" w:rsidRPr="00057905" w:rsidTr="008E70C3">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8E70C3" w:rsidRPr="003408E7" w:rsidRDefault="008E70C3" w:rsidP="008E70C3">
            <w:pPr>
              <w:pStyle w:val="Style24"/>
              <w:ind w:right="113" w:firstLine="34"/>
              <w:rPr>
                <w:rStyle w:val="FontStyle65"/>
                <w:rFonts w:eastAsiaTheme="majorEastAsia"/>
                <w:bCs w:val="0"/>
                <w:color w:val="0070C0"/>
              </w:rPr>
            </w:pPr>
            <w:r w:rsidRPr="003408E7">
              <w:rPr>
                <w:rStyle w:val="FontStyle65"/>
                <w:rFonts w:eastAsiaTheme="majorEastAsia"/>
                <w:bCs w:val="0"/>
                <w:color w:val="0070C0"/>
              </w:rPr>
              <w:lastRenderedPageBreak/>
              <w:t>Художественно-эстетическое развитие</w:t>
            </w:r>
          </w:p>
        </w:tc>
        <w:tc>
          <w:tcPr>
            <w:tcW w:w="9497" w:type="dxa"/>
            <w:tcBorders>
              <w:top w:val="single" w:sz="4" w:space="0" w:color="auto"/>
              <w:left w:val="single" w:sz="4" w:space="0" w:color="auto"/>
              <w:bottom w:val="single" w:sz="4" w:space="0" w:color="auto"/>
              <w:right w:val="single" w:sz="4" w:space="0" w:color="auto"/>
            </w:tcBorders>
          </w:tcPr>
          <w:p w:rsidR="008E70C3" w:rsidRPr="00057905" w:rsidRDefault="008E70C3" w:rsidP="008E70C3">
            <w:pPr>
              <w:pStyle w:val="a5"/>
              <w:widowControl w:val="0"/>
              <w:spacing w:after="0" w:line="240" w:lineRule="auto"/>
              <w:ind w:left="317"/>
              <w:jc w:val="both"/>
              <w:rPr>
                <w:rFonts w:ascii="Times New Roman" w:hAnsi="Times New Roman"/>
                <w:i/>
                <w:sz w:val="24"/>
                <w:szCs w:val="24"/>
              </w:rPr>
            </w:pPr>
            <w:r w:rsidRPr="00057905">
              <w:rPr>
                <w:rFonts w:ascii="Times New Roman" w:hAnsi="Times New Roman"/>
                <w:i/>
                <w:sz w:val="24"/>
                <w:szCs w:val="24"/>
              </w:rPr>
              <w:t>Музыкальная деятельность</w:t>
            </w:r>
          </w:p>
          <w:p w:rsidR="008E70C3" w:rsidRPr="008E70C3" w:rsidRDefault="008E70C3" w:rsidP="00610D06">
            <w:pPr>
              <w:pStyle w:val="a5"/>
              <w:widowControl w:val="0"/>
              <w:numPr>
                <w:ilvl w:val="0"/>
                <w:numId w:val="214"/>
              </w:numPr>
              <w:spacing w:after="0" w:line="240" w:lineRule="auto"/>
              <w:ind w:left="317" w:hanging="317"/>
              <w:jc w:val="both"/>
              <w:rPr>
                <w:rFonts w:ascii="Times New Roman" w:hAnsi="Times New Roman"/>
                <w:sz w:val="24"/>
                <w:szCs w:val="24"/>
              </w:rPr>
            </w:pPr>
            <w:r w:rsidRPr="008E70C3">
              <w:rPr>
                <w:rFonts w:ascii="Times New Roman" w:hAnsi="Times New Roman"/>
                <w:sz w:val="24"/>
                <w:szCs w:val="24"/>
              </w:rPr>
              <w:t>Приобщать к музыкальной культуре татарского народа. Познакомить с лучшими о</w:t>
            </w:r>
            <w:r w:rsidRPr="008E70C3">
              <w:rPr>
                <w:rFonts w:ascii="Times New Roman" w:hAnsi="Times New Roman"/>
                <w:sz w:val="24"/>
                <w:szCs w:val="24"/>
              </w:rPr>
              <w:t>б</w:t>
            </w:r>
            <w:r w:rsidRPr="008E70C3">
              <w:rPr>
                <w:rFonts w:ascii="Times New Roman" w:hAnsi="Times New Roman"/>
                <w:sz w:val="24"/>
                <w:szCs w:val="24"/>
              </w:rPr>
              <w:t>разцами вокальной, инструментальной, оркестровой музыки. Развивать умение опр</w:t>
            </w:r>
            <w:r w:rsidRPr="008E70C3">
              <w:rPr>
                <w:rFonts w:ascii="Times New Roman" w:hAnsi="Times New Roman"/>
                <w:sz w:val="24"/>
                <w:szCs w:val="24"/>
              </w:rPr>
              <w:t>е</w:t>
            </w:r>
            <w:r w:rsidRPr="008E70C3">
              <w:rPr>
                <w:rFonts w:ascii="Times New Roman" w:hAnsi="Times New Roman"/>
                <w:sz w:val="24"/>
                <w:szCs w:val="24"/>
              </w:rPr>
              <w:t>делять настроение, характер музыки, поддерживать беседу о ней.</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w:t>
            </w:r>
            <w:r w:rsidRPr="00057905">
              <w:rPr>
                <w:rFonts w:ascii="Times New Roman" w:hAnsi="Times New Roman"/>
                <w:sz w:val="24"/>
                <w:szCs w:val="24"/>
              </w:rPr>
              <w:t>а</w:t>
            </w:r>
            <w:r w:rsidRPr="00057905">
              <w:rPr>
                <w:rFonts w:ascii="Times New Roman" w:hAnsi="Times New Roman"/>
                <w:sz w:val="24"/>
                <w:szCs w:val="24"/>
              </w:rPr>
              <w:t>ние знакомых музыкальных инструментов.</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детей с мелодией Государственного</w:t>
            </w:r>
            <w:r>
              <w:rPr>
                <w:rFonts w:ascii="Times New Roman" w:hAnsi="Times New Roman"/>
                <w:sz w:val="24"/>
                <w:szCs w:val="24"/>
              </w:rPr>
              <w:t xml:space="preserve"> </w:t>
            </w:r>
            <w:r w:rsidRPr="00057905">
              <w:rPr>
                <w:rFonts w:ascii="Times New Roman" w:hAnsi="Times New Roman"/>
                <w:sz w:val="24"/>
                <w:szCs w:val="24"/>
              </w:rPr>
              <w:t>гимна Российской Федерации. Ра</w:t>
            </w:r>
            <w:r w:rsidRPr="00057905">
              <w:rPr>
                <w:rFonts w:ascii="Times New Roman" w:hAnsi="Times New Roman"/>
                <w:sz w:val="24"/>
                <w:szCs w:val="24"/>
              </w:rPr>
              <w:t>з</w:t>
            </w:r>
            <w:r w:rsidRPr="00057905">
              <w:rPr>
                <w:rFonts w:ascii="Times New Roman" w:hAnsi="Times New Roman"/>
                <w:sz w:val="24"/>
                <w:szCs w:val="24"/>
              </w:rPr>
              <w:t>вивать чувство гражданственности.</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Продолжать работу над формированием певческих навыков детей на основе наци</w:t>
            </w:r>
            <w:r w:rsidRPr="00057905">
              <w:rPr>
                <w:rFonts w:ascii="Times New Roman" w:hAnsi="Times New Roman"/>
                <w:sz w:val="24"/>
                <w:szCs w:val="24"/>
              </w:rPr>
              <w:t>о</w:t>
            </w:r>
            <w:r w:rsidRPr="00057905">
              <w:rPr>
                <w:rFonts w:ascii="Times New Roman" w:hAnsi="Times New Roman"/>
                <w:sz w:val="24"/>
                <w:szCs w:val="24"/>
              </w:rPr>
              <w:t>нального репертуара, добиваться чистого интонирования, правильного произношения слов, музыкально выразительного пения.</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Расширять объем основных и танцевальных движений: «пружинистый ход», «первый</w:t>
            </w:r>
            <w:r>
              <w:rPr>
                <w:rFonts w:ascii="Times New Roman" w:hAnsi="Times New Roman"/>
                <w:sz w:val="24"/>
                <w:szCs w:val="24"/>
              </w:rPr>
              <w:t xml:space="preserve"> </w:t>
            </w:r>
            <w:r w:rsidRPr="00057905">
              <w:rPr>
                <w:rFonts w:ascii="Times New Roman" w:hAnsi="Times New Roman"/>
                <w:sz w:val="24"/>
                <w:szCs w:val="24"/>
              </w:rPr>
              <w:t>ход», «апипа», прыжковая цепочка», «борма», «бишек», «носок - пятка», «пятка - н</w:t>
            </w:r>
            <w:r w:rsidRPr="00057905">
              <w:rPr>
                <w:rFonts w:ascii="Times New Roman" w:hAnsi="Times New Roman"/>
                <w:sz w:val="24"/>
                <w:szCs w:val="24"/>
              </w:rPr>
              <w:t>о</w:t>
            </w:r>
            <w:r w:rsidRPr="00057905">
              <w:rPr>
                <w:rFonts w:ascii="Times New Roman" w:hAnsi="Times New Roman"/>
                <w:sz w:val="24"/>
                <w:szCs w:val="24"/>
              </w:rPr>
              <w:t>сок», «дробь», «мелкая дробь», «основной ход», «ход с каблука», «простой шаг», «волчок», «тройной притоп», «кружение парами» и др. Совершенствовать технику и</w:t>
            </w:r>
            <w:r w:rsidRPr="00057905">
              <w:rPr>
                <w:rFonts w:ascii="Times New Roman" w:hAnsi="Times New Roman"/>
                <w:sz w:val="24"/>
                <w:szCs w:val="24"/>
              </w:rPr>
              <w:t>с</w:t>
            </w:r>
            <w:r w:rsidRPr="00057905">
              <w:rPr>
                <w:rFonts w:ascii="Times New Roman" w:hAnsi="Times New Roman"/>
                <w:sz w:val="24"/>
                <w:szCs w:val="24"/>
              </w:rPr>
              <w:t>полнения татарского танца.</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условия для приобретения опыта исполнения танцев народов Поволжья,</w:t>
            </w:r>
            <w:r>
              <w:rPr>
                <w:rFonts w:ascii="Times New Roman" w:hAnsi="Times New Roman"/>
                <w:sz w:val="24"/>
                <w:szCs w:val="24"/>
              </w:rPr>
              <w:t xml:space="preserve"> </w:t>
            </w:r>
            <w:r w:rsidRPr="00057905">
              <w:rPr>
                <w:rFonts w:ascii="Times New Roman" w:hAnsi="Times New Roman"/>
                <w:sz w:val="24"/>
                <w:szCs w:val="24"/>
              </w:rPr>
              <w:t>развивать эмоциональное общение в них.</w:t>
            </w:r>
          </w:p>
          <w:p w:rsidR="008E70C3" w:rsidRPr="00057905" w:rsidRDefault="008E70C3" w:rsidP="008E70C3">
            <w:pPr>
              <w:pStyle w:val="a5"/>
              <w:widowControl w:val="0"/>
              <w:numPr>
                <w:ilvl w:val="0"/>
                <w:numId w:val="214"/>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w:t>
            </w:r>
            <w:r w:rsidRPr="00057905">
              <w:rPr>
                <w:rFonts w:ascii="Times New Roman" w:hAnsi="Times New Roman"/>
                <w:sz w:val="24"/>
                <w:szCs w:val="24"/>
              </w:rPr>
              <w:t>о</w:t>
            </w:r>
            <w:r w:rsidRPr="00057905">
              <w:rPr>
                <w:rFonts w:ascii="Times New Roman" w:hAnsi="Times New Roman"/>
                <w:sz w:val="24"/>
                <w:szCs w:val="24"/>
              </w:rPr>
              <w:t>вать созданию развернутых композиций, побуждать к активным самостоятельным действиям в музыкально-творческой деятельности.</w:t>
            </w:r>
          </w:p>
        </w:tc>
      </w:tr>
      <w:tr w:rsidR="008E70C3" w:rsidRPr="00057905" w:rsidTr="008E70C3">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tcPr>
          <w:p w:rsidR="008E70C3" w:rsidRPr="003408E7" w:rsidRDefault="008E70C3" w:rsidP="008E70C3">
            <w:pPr>
              <w:pStyle w:val="Style24"/>
              <w:ind w:right="113" w:firstLine="34"/>
              <w:rPr>
                <w:rStyle w:val="FontStyle65"/>
                <w:rFonts w:eastAsiaTheme="majorEastAsia"/>
                <w:bCs w:val="0"/>
                <w:color w:val="0070C0"/>
              </w:rPr>
            </w:pPr>
            <w:r w:rsidRPr="003408E7">
              <w:rPr>
                <w:rStyle w:val="FontStyle65"/>
                <w:rFonts w:eastAsiaTheme="majorEastAsia"/>
                <w:bCs w:val="0"/>
                <w:color w:val="0070C0"/>
              </w:rPr>
              <w:t>Физическое развитие</w:t>
            </w:r>
          </w:p>
        </w:tc>
        <w:tc>
          <w:tcPr>
            <w:tcW w:w="9497" w:type="dxa"/>
            <w:tcBorders>
              <w:top w:val="single" w:sz="4" w:space="0" w:color="auto"/>
              <w:left w:val="single" w:sz="4" w:space="0" w:color="auto"/>
              <w:bottom w:val="single" w:sz="4" w:space="0" w:color="auto"/>
              <w:right w:val="single" w:sz="4" w:space="0" w:color="auto"/>
            </w:tcBorders>
          </w:tcPr>
          <w:p w:rsidR="008E70C3" w:rsidRPr="00057905" w:rsidRDefault="008E70C3" w:rsidP="008E70C3">
            <w:pPr>
              <w:widowControl w:val="0"/>
              <w:jc w:val="both"/>
              <w:rPr>
                <w:b/>
              </w:rPr>
            </w:pPr>
            <w:r w:rsidRPr="00057905">
              <w:rPr>
                <w:b/>
              </w:rPr>
              <w:t>В сфере становления у детей ценностей здорового образа жизни</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w:t>
            </w:r>
            <w:r w:rsidRPr="00057905">
              <w:rPr>
                <w:rFonts w:ascii="Times New Roman" w:hAnsi="Times New Roman"/>
                <w:sz w:val="24"/>
                <w:szCs w:val="24"/>
              </w:rPr>
              <w:t>о</w:t>
            </w:r>
            <w:r w:rsidRPr="00057905">
              <w:rPr>
                <w:rFonts w:ascii="Times New Roman" w:hAnsi="Times New Roman"/>
                <w:sz w:val="24"/>
                <w:szCs w:val="24"/>
              </w:rPr>
              <w:t>торики. Добиваться активного выполнения перекрестных движений, способствующих развитию межполушарного взаимодействия.</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 xml:space="preserve">Укреплять мышечный корсет ребенка, формировать рефлекс правильной осанки. </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w:t>
            </w:r>
            <w:r w:rsidRPr="00057905">
              <w:rPr>
                <w:rFonts w:ascii="Times New Roman" w:hAnsi="Times New Roman"/>
                <w:sz w:val="24"/>
                <w:szCs w:val="24"/>
              </w:rPr>
              <w:t>о</w:t>
            </w:r>
            <w:r w:rsidRPr="00057905">
              <w:rPr>
                <w:rFonts w:ascii="Times New Roman" w:hAnsi="Times New Roman"/>
                <w:sz w:val="24"/>
                <w:szCs w:val="24"/>
              </w:rPr>
              <w:t>на. Расширять знания детей о правилах и видах закаливания, о пользе закаливающих процедур.</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Расширять представления детей о рациональном питании (не переедать, не злоуп</w:t>
            </w:r>
            <w:r w:rsidRPr="00057905">
              <w:rPr>
                <w:rFonts w:ascii="Times New Roman" w:hAnsi="Times New Roman"/>
                <w:sz w:val="24"/>
                <w:szCs w:val="24"/>
              </w:rPr>
              <w:t>о</w:t>
            </w:r>
            <w:r w:rsidRPr="00057905">
              <w:rPr>
                <w:rFonts w:ascii="Times New Roman" w:hAnsi="Times New Roman"/>
                <w:sz w:val="24"/>
                <w:szCs w:val="24"/>
              </w:rPr>
              <w:t>треблять сладкими, мучными, жирными продуктами, фастфудом). Способствовать с</w:t>
            </w:r>
            <w:r w:rsidRPr="00057905">
              <w:rPr>
                <w:rFonts w:ascii="Times New Roman" w:hAnsi="Times New Roman"/>
                <w:sz w:val="24"/>
                <w:szCs w:val="24"/>
              </w:rPr>
              <w:t>о</w:t>
            </w:r>
            <w:r w:rsidRPr="00057905">
              <w:rPr>
                <w:rFonts w:ascii="Times New Roman" w:hAnsi="Times New Roman"/>
                <w:sz w:val="24"/>
                <w:szCs w:val="24"/>
              </w:rPr>
              <w:t>блюдению элементарных правил здорового питания.</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с мучными национальными изделиями, которые подаются к чаю: губ</w:t>
            </w:r>
            <w:r w:rsidRPr="00057905">
              <w:rPr>
                <w:rFonts w:ascii="Times New Roman" w:hAnsi="Times New Roman"/>
                <w:sz w:val="24"/>
                <w:szCs w:val="24"/>
              </w:rPr>
              <w:t>а</w:t>
            </w:r>
            <w:r w:rsidRPr="00057905">
              <w:rPr>
                <w:rFonts w:ascii="Times New Roman" w:hAnsi="Times New Roman"/>
                <w:sz w:val="24"/>
                <w:szCs w:val="24"/>
              </w:rPr>
              <w:t>дия с яйцом, рисом и изюмом, кабартма, баурсак, талкыш-калеве, чак-чак, кош теле (хворост). Рассказать о национальных особенностях приема пищи. Дать детям во</w:t>
            </w:r>
            <w:r w:rsidRPr="00057905">
              <w:rPr>
                <w:rFonts w:ascii="Times New Roman" w:hAnsi="Times New Roman"/>
                <w:sz w:val="24"/>
                <w:szCs w:val="24"/>
              </w:rPr>
              <w:t>з</w:t>
            </w:r>
            <w:r w:rsidRPr="00057905">
              <w:rPr>
                <w:rFonts w:ascii="Times New Roman" w:hAnsi="Times New Roman"/>
                <w:sz w:val="24"/>
                <w:szCs w:val="24"/>
              </w:rPr>
              <w:t>можность решить, в каких объемах можно употреблять мучные изделия.</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E70C3" w:rsidRPr="00057905" w:rsidRDefault="008E70C3" w:rsidP="008E70C3">
            <w:pPr>
              <w:pStyle w:val="a5"/>
              <w:widowControl w:val="0"/>
              <w:numPr>
                <w:ilvl w:val="0"/>
                <w:numId w:val="215"/>
              </w:numPr>
              <w:spacing w:after="0" w:line="240" w:lineRule="auto"/>
              <w:ind w:left="317" w:hanging="317"/>
              <w:jc w:val="both"/>
              <w:rPr>
                <w:rFonts w:ascii="Times New Roman" w:hAnsi="Times New Roman"/>
                <w:i/>
                <w:sz w:val="24"/>
                <w:szCs w:val="24"/>
              </w:rPr>
            </w:pPr>
            <w:r w:rsidRPr="00057905">
              <w:rPr>
                <w:rFonts w:ascii="Times New Roman" w:hAnsi="Times New Roman"/>
                <w:sz w:val="24"/>
                <w:szCs w:val="24"/>
              </w:rPr>
              <w:t>Создавать возможности для активного участия детей в оздоровительных мероприят</w:t>
            </w:r>
            <w:r w:rsidRPr="00057905">
              <w:rPr>
                <w:rFonts w:ascii="Times New Roman" w:hAnsi="Times New Roman"/>
                <w:sz w:val="24"/>
                <w:szCs w:val="24"/>
              </w:rPr>
              <w:t>и</w:t>
            </w:r>
            <w:r w:rsidRPr="00057905">
              <w:rPr>
                <w:rFonts w:ascii="Times New Roman" w:hAnsi="Times New Roman"/>
                <w:sz w:val="24"/>
                <w:szCs w:val="24"/>
              </w:rPr>
              <w:t>ях.</w:t>
            </w:r>
          </w:p>
        </w:tc>
      </w:tr>
      <w:tr w:rsidR="003408E7" w:rsidRPr="00057905" w:rsidTr="008E70C3">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3408E7" w:rsidRPr="00057905" w:rsidRDefault="003408E7" w:rsidP="008E70C3">
            <w:pPr>
              <w:pStyle w:val="Style24"/>
              <w:ind w:right="113" w:firstLine="34"/>
              <w:rPr>
                <w:rStyle w:val="FontStyle65"/>
                <w:rFonts w:eastAsiaTheme="majorEastAsia"/>
                <w:bCs w:val="0"/>
              </w:rPr>
            </w:pPr>
            <w:r w:rsidRPr="003408E7">
              <w:rPr>
                <w:rStyle w:val="FontStyle65"/>
                <w:rFonts w:eastAsiaTheme="majorEastAsia"/>
                <w:bCs w:val="0"/>
                <w:color w:val="0070C0"/>
              </w:rPr>
              <w:lastRenderedPageBreak/>
              <w:t>Физическое развитие</w:t>
            </w:r>
          </w:p>
        </w:tc>
        <w:tc>
          <w:tcPr>
            <w:tcW w:w="9497" w:type="dxa"/>
            <w:tcBorders>
              <w:top w:val="single" w:sz="4" w:space="0" w:color="auto"/>
              <w:left w:val="single" w:sz="4" w:space="0" w:color="auto"/>
              <w:bottom w:val="single" w:sz="4" w:space="0" w:color="auto"/>
              <w:right w:val="single" w:sz="4" w:space="0" w:color="auto"/>
            </w:tcBorders>
            <w:hideMark/>
          </w:tcPr>
          <w:p w:rsidR="003408E7" w:rsidRPr="00057905" w:rsidRDefault="003408E7" w:rsidP="00FA6983">
            <w:pPr>
              <w:widowControl w:val="0"/>
              <w:jc w:val="both"/>
              <w:rPr>
                <w:b/>
              </w:rPr>
            </w:pPr>
            <w:r w:rsidRPr="00057905">
              <w:rPr>
                <w:b/>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Удовлетворять естественную потребность детей в движении.</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w:t>
            </w:r>
            <w:r w:rsidRPr="00057905">
              <w:rPr>
                <w:rFonts w:ascii="Times New Roman" w:hAnsi="Times New Roman"/>
                <w:sz w:val="24"/>
                <w:szCs w:val="24"/>
              </w:rPr>
              <w:t>д</w:t>
            </w:r>
            <w:r w:rsidRPr="00057905">
              <w:rPr>
                <w:rFonts w:ascii="Times New Roman" w:hAnsi="Times New Roman"/>
                <w:sz w:val="24"/>
                <w:szCs w:val="24"/>
              </w:rPr>
              <w:t>держание собственного здоровья и безопасности.</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Предоставлять детям возможность кататься на лыжах, коньках, играть в хоккей. Заи</w:t>
            </w:r>
            <w:r w:rsidRPr="00057905">
              <w:rPr>
                <w:rFonts w:ascii="Times New Roman" w:hAnsi="Times New Roman"/>
                <w:sz w:val="24"/>
                <w:szCs w:val="24"/>
              </w:rPr>
              <w:t>н</w:t>
            </w:r>
            <w:r w:rsidRPr="00057905">
              <w:rPr>
                <w:rFonts w:ascii="Times New Roman" w:hAnsi="Times New Roman"/>
                <w:sz w:val="24"/>
                <w:szCs w:val="24"/>
              </w:rPr>
              <w:t>тересовать детей занятиями зимними видами спорта.</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Поддерживать самостоятельную организацию детьми игр народов Поволжья. Спосо</w:t>
            </w:r>
            <w:r w:rsidRPr="00057905">
              <w:rPr>
                <w:rFonts w:ascii="Times New Roman" w:hAnsi="Times New Roman"/>
                <w:sz w:val="24"/>
                <w:szCs w:val="24"/>
              </w:rPr>
              <w:t>б</w:t>
            </w:r>
            <w:r w:rsidRPr="00057905">
              <w:rPr>
                <w:rFonts w:ascii="Times New Roman" w:hAnsi="Times New Roman"/>
                <w:sz w:val="24"/>
                <w:szCs w:val="24"/>
              </w:rPr>
              <w:t>ствовать получению детьми положительных эмоций от двигательной активности. П</w:t>
            </w:r>
            <w:r w:rsidRPr="00057905">
              <w:rPr>
                <w:rFonts w:ascii="Times New Roman" w:hAnsi="Times New Roman"/>
                <w:sz w:val="24"/>
                <w:szCs w:val="24"/>
              </w:rPr>
              <w:t>о</w:t>
            </w:r>
            <w:r w:rsidRPr="00057905">
              <w:rPr>
                <w:rFonts w:ascii="Times New Roman" w:hAnsi="Times New Roman"/>
                <w:sz w:val="24"/>
                <w:szCs w:val="24"/>
              </w:rPr>
              <w:t>ощрять умение справедливо оценивать результаты игры.</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Поощрять умение варьировать и комбинировать татарские подвижные игры.</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Создавать возможности для активного участия детей в играх-состязаниях на наци</w:t>
            </w:r>
            <w:r w:rsidRPr="00057905">
              <w:rPr>
                <w:rFonts w:ascii="Times New Roman" w:hAnsi="Times New Roman"/>
                <w:sz w:val="24"/>
                <w:szCs w:val="24"/>
              </w:rPr>
              <w:t>о</w:t>
            </w:r>
            <w:r w:rsidRPr="00057905">
              <w:rPr>
                <w:rFonts w:ascii="Times New Roman" w:hAnsi="Times New Roman"/>
                <w:sz w:val="24"/>
                <w:szCs w:val="24"/>
              </w:rPr>
              <w:t xml:space="preserve">нальном празднике «Сабантуй»: «Перетягивание палки», «Перетягивание каната», «Бой с мешками» и др. </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Познакомить с национальным видом спорта – «борьба на поясах» (кэряш).</w:t>
            </w:r>
          </w:p>
          <w:p w:rsidR="003408E7" w:rsidRPr="00057905" w:rsidRDefault="003408E7" w:rsidP="0055647E">
            <w:pPr>
              <w:pStyle w:val="a5"/>
              <w:widowControl w:val="0"/>
              <w:numPr>
                <w:ilvl w:val="0"/>
                <w:numId w:val="215"/>
              </w:numPr>
              <w:spacing w:after="0" w:line="240" w:lineRule="auto"/>
              <w:ind w:left="317" w:hanging="317"/>
              <w:jc w:val="both"/>
              <w:rPr>
                <w:rFonts w:ascii="Times New Roman" w:hAnsi="Times New Roman"/>
                <w:sz w:val="24"/>
                <w:szCs w:val="24"/>
              </w:rPr>
            </w:pPr>
            <w:r w:rsidRPr="00057905">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w:t>
            </w:r>
          </w:p>
        </w:tc>
      </w:tr>
    </w:tbl>
    <w:p w:rsidR="003408E7" w:rsidRPr="00057905" w:rsidRDefault="003408E7" w:rsidP="003408E7">
      <w:pPr>
        <w:pStyle w:val="Style24"/>
        <w:outlineLvl w:val="0"/>
        <w:rPr>
          <w:b/>
        </w:rPr>
      </w:pPr>
    </w:p>
    <w:p w:rsidR="003408E7" w:rsidRPr="003408E7" w:rsidRDefault="003408E7" w:rsidP="003408E7">
      <w:pPr>
        <w:pStyle w:val="Style24"/>
        <w:outlineLvl w:val="0"/>
        <w:rPr>
          <w:b/>
          <w:color w:val="0070C0"/>
        </w:rPr>
      </w:pPr>
      <w:r w:rsidRPr="003408E7">
        <w:rPr>
          <w:b/>
          <w:color w:val="0070C0"/>
        </w:rPr>
        <w:t>РЕЧЕВОЕ РАЗВИТИЕ</w:t>
      </w:r>
    </w:p>
    <w:p w:rsidR="003408E7" w:rsidRPr="003408E7" w:rsidRDefault="003408E7" w:rsidP="003408E7">
      <w:pPr>
        <w:pStyle w:val="Style24"/>
        <w:outlineLvl w:val="0"/>
        <w:rPr>
          <w:b/>
          <w:color w:val="0070C0"/>
        </w:rPr>
      </w:pPr>
      <w:r w:rsidRPr="003408E7">
        <w:rPr>
          <w:b/>
          <w:color w:val="0070C0"/>
        </w:rPr>
        <w:t>РЕКОМЕНДУЕМЫЙ СПИСОК ЛИТЕРАТУРЫ</w:t>
      </w:r>
    </w:p>
    <w:p w:rsidR="003408E7" w:rsidRPr="00057905" w:rsidRDefault="003408E7" w:rsidP="003408E7">
      <w:pPr>
        <w:pStyle w:val="Style24"/>
        <w:outlineLvl w:val="0"/>
        <w:rPr>
          <w:b/>
        </w:rPr>
      </w:pPr>
    </w:p>
    <w:p w:rsidR="003408E7" w:rsidRPr="00057905" w:rsidRDefault="003408E7" w:rsidP="003408E7">
      <w:pPr>
        <w:pStyle w:val="6"/>
        <w:widowControl w:val="0"/>
        <w:spacing w:before="0"/>
        <w:ind w:firstLine="567"/>
        <w:jc w:val="both"/>
        <w:rPr>
          <w:rFonts w:ascii="Times New Roman" w:hAnsi="Times New Roman"/>
          <w:b/>
          <w:color w:val="auto"/>
        </w:rPr>
      </w:pPr>
      <w:r w:rsidRPr="00057905">
        <w:rPr>
          <w:rFonts w:ascii="Times New Roman" w:hAnsi="Times New Roman"/>
          <w:b/>
          <w:color w:val="auto"/>
        </w:rPr>
        <w:t>Для чтения  детям</w:t>
      </w:r>
    </w:p>
    <w:p w:rsidR="003408E7" w:rsidRPr="00057905" w:rsidRDefault="003408E7" w:rsidP="003408E7">
      <w:pPr>
        <w:widowControl w:val="0"/>
        <w:ind w:firstLine="567"/>
        <w:jc w:val="both"/>
      </w:pPr>
      <w:r w:rsidRPr="00057905">
        <w:rPr>
          <w:i/>
        </w:rPr>
        <w:t xml:space="preserve">Малые формы фольклора: </w:t>
      </w:r>
      <w:r w:rsidRPr="00057905">
        <w:rPr>
          <w:rStyle w:val="s2"/>
        </w:rPr>
        <w:t xml:space="preserve">Песенки. Игровой фольклор. </w:t>
      </w:r>
      <w:r w:rsidRPr="00057905">
        <w:t>«Загляни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3408E7" w:rsidRPr="00057905" w:rsidRDefault="003408E7" w:rsidP="003408E7">
      <w:pPr>
        <w:pStyle w:val="p2"/>
        <w:widowControl w:val="0"/>
        <w:spacing w:before="0" w:beforeAutospacing="0" w:after="0" w:afterAutospacing="0"/>
        <w:ind w:firstLine="567"/>
        <w:jc w:val="both"/>
      </w:pPr>
      <w:r w:rsidRPr="00057905">
        <w:rPr>
          <w:i/>
        </w:rPr>
        <w:t xml:space="preserve">Сказки: </w:t>
      </w:r>
      <w:r w:rsidRPr="00057905">
        <w:t>«О кривой березе», пер. Г. Шариповой; «Старик, Медведь и Лиса», перев. Л. Зам</w:t>
      </w:r>
      <w:r w:rsidRPr="00057905">
        <w:t>а</w:t>
      </w:r>
      <w:r w:rsidRPr="00057905">
        <w:t>летдинова; «Соловей», пер. И. Миннеханова; «Ветер и Солнце» (басня), пер. Г. Сибгатовой; «До</w:t>
      </w:r>
      <w:r w:rsidRPr="00057905">
        <w:t>б</w:t>
      </w:r>
      <w:r w:rsidRPr="00057905">
        <w:t xml:space="preserve">рый совет», пер. И. Архиповой; «Луна и Солнце», пер. И. Миннеханова. </w:t>
      </w:r>
    </w:p>
    <w:p w:rsidR="003408E7" w:rsidRPr="00057905" w:rsidRDefault="003408E7" w:rsidP="003408E7">
      <w:pPr>
        <w:pStyle w:val="5"/>
        <w:widowControl w:val="0"/>
        <w:spacing w:before="0"/>
        <w:ind w:firstLine="708"/>
        <w:jc w:val="both"/>
        <w:rPr>
          <w:sz w:val="24"/>
          <w:szCs w:val="24"/>
        </w:rPr>
      </w:pPr>
      <w:r w:rsidRPr="00057905">
        <w:rPr>
          <w:i w:val="0"/>
          <w:sz w:val="24"/>
          <w:szCs w:val="24"/>
        </w:rPr>
        <w:t xml:space="preserve">Литературные сказки: </w:t>
      </w:r>
      <w:r w:rsidRPr="00057905">
        <w:rPr>
          <w:sz w:val="24"/>
          <w:szCs w:val="24"/>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3408E7" w:rsidRPr="00057905" w:rsidRDefault="003408E7" w:rsidP="003408E7">
      <w:pPr>
        <w:pStyle w:val="p2"/>
        <w:widowControl w:val="0"/>
        <w:spacing w:before="0" w:beforeAutospacing="0" w:after="0" w:afterAutospacing="0"/>
        <w:ind w:firstLine="708"/>
        <w:jc w:val="both"/>
        <w:rPr>
          <w:i/>
        </w:rPr>
      </w:pPr>
      <w:r w:rsidRPr="00057905">
        <w:rPr>
          <w:i/>
        </w:rPr>
        <w:t xml:space="preserve">Поэзия: </w:t>
      </w:r>
      <w:r w:rsidRPr="00057905">
        <w:rPr>
          <w:rStyle w:val="s5"/>
        </w:rPr>
        <w:t>М. Джалиль. «Осень пришла», пер. Ю. Кушака; Г. Тукай. «Родной язык», пер. С. Липкина; Р. Корбан. «Сады», пер. С. Махотина; С. Хаким. «Мы с Волги, из Казани», пер. Р. Мор</w:t>
      </w:r>
      <w:r w:rsidRPr="00057905">
        <w:rPr>
          <w:rStyle w:val="s5"/>
        </w:rPr>
        <w:t>а</w:t>
      </w:r>
      <w:r w:rsidRPr="00057905">
        <w:rPr>
          <w:rStyle w:val="s5"/>
        </w:rPr>
        <w:t>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w:t>
      </w:r>
      <w:r w:rsidRPr="00057905">
        <w:rPr>
          <w:rStyle w:val="s5"/>
        </w:rPr>
        <w:t>н</w:t>
      </w:r>
      <w:r w:rsidRPr="00057905">
        <w:rPr>
          <w:rStyle w:val="s5"/>
        </w:rPr>
        <w:t>нуллин. «Приезжайте в гости!», пер. С. Малышева.</w:t>
      </w:r>
    </w:p>
    <w:p w:rsidR="003408E7" w:rsidRPr="00057905" w:rsidRDefault="003408E7" w:rsidP="003408E7">
      <w:pPr>
        <w:pStyle w:val="p6"/>
        <w:widowControl w:val="0"/>
        <w:spacing w:before="0" w:beforeAutospacing="0" w:after="0" w:afterAutospacing="0"/>
        <w:ind w:firstLine="708"/>
        <w:jc w:val="both"/>
      </w:pPr>
      <w:r w:rsidRPr="00057905">
        <w:rPr>
          <w:rStyle w:val="s13"/>
          <w:i/>
        </w:rPr>
        <w:t xml:space="preserve">Проза: </w:t>
      </w:r>
      <w:r w:rsidRPr="00057905">
        <w:rPr>
          <w:rStyle w:val="s2"/>
          <w:rFonts w:eastAsia="Calibri"/>
        </w:rPr>
        <w:t>Проза</w:t>
      </w:r>
      <w:r w:rsidRPr="00057905">
        <w:rPr>
          <w:rStyle w:val="s1"/>
        </w:rPr>
        <w:t xml:space="preserve">. </w:t>
      </w:r>
      <w:r w:rsidRPr="00057905">
        <w:t>Р. Фахруддин. «Воспитанный ребенок» (отрывок), пер. Р. Ахмета; Г. Баш</w:t>
      </w:r>
      <w:r w:rsidRPr="00057905">
        <w:t>и</w:t>
      </w:r>
      <w:r w:rsidRPr="00057905">
        <w:t>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w:t>
      </w:r>
      <w:r w:rsidRPr="00057905">
        <w:t>о</w:t>
      </w:r>
      <w:r w:rsidRPr="00057905">
        <w:t xml:space="preserve">сипед», пер. Г. Сибгатовой.  </w:t>
      </w:r>
    </w:p>
    <w:p w:rsidR="003408E7" w:rsidRPr="00057905" w:rsidRDefault="003408E7" w:rsidP="003408E7">
      <w:pPr>
        <w:widowControl w:val="0"/>
        <w:ind w:firstLine="708"/>
        <w:jc w:val="both"/>
        <w:rPr>
          <w:b/>
          <w:i/>
        </w:rPr>
      </w:pPr>
      <w:r w:rsidRPr="00057905">
        <w:rPr>
          <w:b/>
          <w:i/>
        </w:rPr>
        <w:lastRenderedPageBreak/>
        <w:t>Для заучивания наизусть</w:t>
      </w:r>
    </w:p>
    <w:p w:rsidR="003408E7" w:rsidRPr="00057905" w:rsidRDefault="003408E7" w:rsidP="003408E7">
      <w:pPr>
        <w:widowControl w:val="0"/>
        <w:ind w:firstLine="708"/>
        <w:jc w:val="both"/>
      </w:pPr>
      <w:r w:rsidRPr="00057905">
        <w:t>Дж.</w:t>
      </w:r>
      <w:r w:rsidRPr="00057905">
        <w:tab/>
        <w:t>Тарджеманов. «Зима», пер. М. Ивенсен; Р. Миннуллин. «Прощание с детским садом», пер. Э. Блиновой; Р. Курбан. «Неделя», пер. С. Малышева.</w:t>
      </w:r>
    </w:p>
    <w:p w:rsidR="003408E7" w:rsidRPr="00057905" w:rsidRDefault="003408E7" w:rsidP="003408E7">
      <w:pPr>
        <w:pStyle w:val="p2"/>
        <w:widowControl w:val="0"/>
        <w:spacing w:before="0" w:beforeAutospacing="0" w:after="0" w:afterAutospacing="0"/>
        <w:ind w:firstLine="708"/>
        <w:jc w:val="both"/>
      </w:pPr>
      <w:r w:rsidRPr="00057905">
        <w:rPr>
          <w:rStyle w:val="s2"/>
          <w:rFonts w:eastAsia="Calibri"/>
          <w:i/>
        </w:rPr>
        <w:t>Для чтения в лицах</w:t>
      </w:r>
      <w:r w:rsidRPr="00057905">
        <w:rPr>
          <w:rStyle w:val="s1"/>
        </w:rPr>
        <w:t xml:space="preserve">: </w:t>
      </w:r>
      <w:r w:rsidRPr="00057905">
        <w:t>Г. Тукай. «Забавный ученик», пер. Р. Морана; Х. Халиков. «Разговор», пер. Л. Ханбекова; Р. Миннуллин. «Хочется летать!», пер. С. Малышева.</w:t>
      </w:r>
    </w:p>
    <w:p w:rsidR="003408E7" w:rsidRPr="00057905" w:rsidRDefault="003408E7" w:rsidP="003408E7">
      <w:pPr>
        <w:pStyle w:val="5"/>
        <w:widowControl w:val="0"/>
        <w:spacing w:before="0"/>
        <w:ind w:firstLine="708"/>
        <w:jc w:val="both"/>
        <w:rPr>
          <w:b w:val="0"/>
          <w:i w:val="0"/>
          <w:sz w:val="24"/>
          <w:szCs w:val="24"/>
        </w:rPr>
      </w:pPr>
      <w:r w:rsidRPr="00057905">
        <w:rPr>
          <w:b w:val="0"/>
          <w:i w:val="0"/>
          <w:sz w:val="24"/>
          <w:szCs w:val="24"/>
        </w:rPr>
        <w:t xml:space="preserve">Дополнительная литература </w:t>
      </w:r>
    </w:p>
    <w:p w:rsidR="003408E7" w:rsidRPr="00057905" w:rsidRDefault="003408E7" w:rsidP="003408E7">
      <w:pPr>
        <w:pStyle w:val="p2"/>
        <w:widowControl w:val="0"/>
        <w:spacing w:before="0" w:beforeAutospacing="0" w:after="0" w:afterAutospacing="0"/>
        <w:ind w:firstLine="708"/>
        <w:jc w:val="both"/>
      </w:pPr>
      <w:r w:rsidRPr="00057905">
        <w:rPr>
          <w:rStyle w:val="s2"/>
          <w:rFonts w:eastAsia="Calibri"/>
          <w:i/>
        </w:rPr>
        <w:t>Поэзия:</w:t>
      </w:r>
      <w:r w:rsidRPr="00057905">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w:t>
      </w:r>
      <w:r w:rsidRPr="00057905">
        <w:rPr>
          <w:rStyle w:val="s8"/>
          <w:rFonts w:eastAsia="PMingLiU"/>
        </w:rPr>
        <w:t xml:space="preserve">. </w:t>
      </w:r>
      <w:r w:rsidRPr="00057905">
        <w:t>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w:t>
      </w:r>
      <w:r w:rsidRPr="00057905">
        <w:rPr>
          <w:rStyle w:val="s12"/>
        </w:rPr>
        <w:t>;</w:t>
      </w:r>
      <w:r w:rsidRPr="00057905">
        <w:t xml:space="preserve"> Р. Курбан. «Сабантуй», пер. С. Махотина; Р. Миннуллин. «В первый класс», пер. Э. Бл</w:t>
      </w:r>
      <w:r w:rsidRPr="00057905">
        <w:t>и</w:t>
      </w:r>
      <w:r w:rsidRPr="00057905">
        <w:t>новой.</w:t>
      </w:r>
    </w:p>
    <w:p w:rsidR="003408E7" w:rsidRPr="00057905" w:rsidRDefault="003408E7" w:rsidP="003408E7">
      <w:pPr>
        <w:pStyle w:val="p6"/>
        <w:widowControl w:val="0"/>
        <w:spacing w:before="0" w:beforeAutospacing="0" w:after="0" w:afterAutospacing="0"/>
        <w:ind w:firstLine="708"/>
        <w:jc w:val="both"/>
      </w:pPr>
      <w:r w:rsidRPr="00057905">
        <w:rPr>
          <w:rStyle w:val="s13"/>
          <w:i/>
        </w:rPr>
        <w:t xml:space="preserve">Проза: </w:t>
      </w:r>
      <w:r w:rsidRPr="00057905">
        <w:rPr>
          <w:rStyle w:val="s13"/>
        </w:rPr>
        <w:t xml:space="preserve">Литературные сказки: </w:t>
      </w:r>
      <w:r w:rsidRPr="00057905">
        <w:rPr>
          <w:rStyle w:val="s14"/>
        </w:rPr>
        <w:t>Ф. Шафигуллин. «Ляйсан», пер. А. Бадюгиной; М. Амирх</w:t>
      </w:r>
      <w:r w:rsidRPr="00057905">
        <w:rPr>
          <w:rStyle w:val="s14"/>
        </w:rPr>
        <w:t>а</w:t>
      </w:r>
      <w:r w:rsidRPr="00057905">
        <w:rPr>
          <w:rStyle w:val="s14"/>
        </w:rPr>
        <w:t>нов. «Любовь», пер. Н. Бурсаковой; Г. Тукай. «Водяная», пер. Р. Бухараева; Г. Тукай. «Счастье» (басня), «Молодое дерево», пер. Г. Сибгатовой; К. Насыйри. «Лиса», пер. А. Бадюгиной; А. Алиш.</w:t>
      </w:r>
      <w:r w:rsidRPr="00057905">
        <w:rPr>
          <w:rStyle w:val="s5"/>
        </w:rPr>
        <w:t xml:space="preserve"> «</w:t>
      </w:r>
      <w:r w:rsidRPr="00057905">
        <w:rPr>
          <w:rStyle w:val="s14"/>
        </w:rPr>
        <w:t xml:space="preserve">Пчела и оса», пер. А. Бендецкого; Р. Батулла. «Земляное масло», пер. Н. Краевой; </w:t>
      </w:r>
      <w:r w:rsidRPr="00057905">
        <w:rPr>
          <w:rStyle w:val="s15"/>
        </w:rPr>
        <w:t xml:space="preserve">С. </w:t>
      </w:r>
      <w:r w:rsidRPr="00057905">
        <w:rPr>
          <w:rStyle w:val="s14"/>
        </w:rPr>
        <w:t>Гильмутд</w:t>
      </w:r>
      <w:r w:rsidRPr="00057905">
        <w:rPr>
          <w:rStyle w:val="s14"/>
        </w:rPr>
        <w:t>и</w:t>
      </w:r>
      <w:r w:rsidRPr="00057905">
        <w:rPr>
          <w:rStyle w:val="s14"/>
        </w:rPr>
        <w:t xml:space="preserve">нова. «Одуванчик»; Ф. Яруллин. «Забывчивая кукушка», пер. Ч. Ялаловой. </w:t>
      </w:r>
    </w:p>
    <w:p w:rsidR="003408E7" w:rsidRPr="003408E7" w:rsidRDefault="003408E7" w:rsidP="003408E7">
      <w:pPr>
        <w:widowControl w:val="0"/>
        <w:shd w:val="clear" w:color="auto" w:fill="FFFFFF"/>
        <w:jc w:val="center"/>
        <w:outlineLvl w:val="0"/>
        <w:rPr>
          <w:rStyle w:val="FontStyle65"/>
          <w:bCs w:val="0"/>
          <w:color w:val="0070C0"/>
        </w:rPr>
      </w:pPr>
    </w:p>
    <w:p w:rsidR="003408E7" w:rsidRPr="003408E7" w:rsidRDefault="003408E7" w:rsidP="003408E7">
      <w:pPr>
        <w:widowControl w:val="0"/>
        <w:shd w:val="clear" w:color="auto" w:fill="FFFFFF"/>
        <w:jc w:val="center"/>
        <w:outlineLvl w:val="0"/>
        <w:rPr>
          <w:color w:val="0070C0"/>
        </w:rPr>
      </w:pPr>
      <w:r w:rsidRPr="003408E7">
        <w:rPr>
          <w:rStyle w:val="FontStyle65"/>
          <w:bCs w:val="0"/>
          <w:color w:val="0070C0"/>
        </w:rPr>
        <w:t>ХУДОЖЕСТВЕННО-ЭСТЕТИЧЕСКОЕ РАЗВИТИЕ</w:t>
      </w:r>
    </w:p>
    <w:p w:rsidR="003408E7" w:rsidRPr="003408E7" w:rsidRDefault="003408E7" w:rsidP="003408E7">
      <w:pPr>
        <w:pStyle w:val="6"/>
        <w:widowControl w:val="0"/>
        <w:spacing w:before="0"/>
        <w:jc w:val="center"/>
        <w:rPr>
          <w:rFonts w:ascii="Times New Roman" w:hAnsi="Times New Roman"/>
          <w:b/>
          <w:color w:val="0070C0"/>
        </w:rPr>
      </w:pPr>
      <w:r w:rsidRPr="003408E7">
        <w:rPr>
          <w:rStyle w:val="s1"/>
          <w:b/>
          <w:i w:val="0"/>
          <w:color w:val="0070C0"/>
        </w:rPr>
        <w:t>РЕКОМЕДУЕМЫЙ МУЗЫКАЛЬНЫЙ РЕПЕРТУАР</w:t>
      </w:r>
      <w:r w:rsidRPr="003408E7">
        <w:rPr>
          <w:rFonts w:ascii="Times New Roman" w:hAnsi="Times New Roman"/>
          <w:b/>
          <w:color w:val="0070C0"/>
        </w:rPr>
        <w:tab/>
      </w:r>
    </w:p>
    <w:p w:rsidR="003408E7" w:rsidRPr="003408E7" w:rsidRDefault="003408E7" w:rsidP="003408E7">
      <w:pPr>
        <w:widowControl w:val="0"/>
        <w:rPr>
          <w:color w:val="0070C0"/>
        </w:rPr>
      </w:pPr>
    </w:p>
    <w:p w:rsidR="003408E7" w:rsidRPr="00057905" w:rsidRDefault="003408E7" w:rsidP="003408E7">
      <w:pPr>
        <w:widowControl w:val="0"/>
        <w:ind w:left="708"/>
        <w:jc w:val="both"/>
        <w:rPr>
          <w:b/>
          <w:i/>
        </w:rPr>
      </w:pPr>
      <w:r w:rsidRPr="00057905">
        <w:rPr>
          <w:b/>
          <w:i/>
        </w:rPr>
        <w:t xml:space="preserve">Слушание музыки   </w:t>
      </w:r>
    </w:p>
    <w:p w:rsidR="003408E7" w:rsidRPr="00057905" w:rsidRDefault="003408E7" w:rsidP="003408E7">
      <w:pPr>
        <w:widowControl w:val="0"/>
        <w:ind w:firstLine="708"/>
        <w:jc w:val="both"/>
      </w:pPr>
      <w:r w:rsidRPr="00057905">
        <w:rPr>
          <w:lang w:val="tt-RU"/>
        </w:rPr>
        <w:t xml:space="preserve">Государственного гимн Российской Федерации, муз. А. Александрова; </w:t>
      </w:r>
      <w:r w:rsidRPr="00057905">
        <w:t>«</w:t>
      </w:r>
      <w:r w:rsidRPr="00057905">
        <w:rPr>
          <w:lang w:val="tt-RU"/>
        </w:rPr>
        <w:t>На празднике</w:t>
      </w:r>
      <w:r w:rsidRPr="00057905">
        <w:t>»</w:t>
      </w:r>
      <w:r w:rsidRPr="00057905">
        <w:rPr>
          <w:lang w:val="tt-RU"/>
        </w:rPr>
        <w:t xml:space="preserve">, муз. Р. Яхина; </w:t>
      </w:r>
      <w:r w:rsidRPr="00057905">
        <w:t>«</w:t>
      </w:r>
      <w:r w:rsidRPr="00057905">
        <w:rPr>
          <w:lang w:val="tt-RU"/>
        </w:rPr>
        <w:t>Утренняя заря</w:t>
      </w:r>
      <w:r w:rsidRPr="00057905">
        <w:t>»</w:t>
      </w:r>
      <w:r w:rsidRPr="00057905">
        <w:rPr>
          <w:lang w:val="tt-RU"/>
        </w:rPr>
        <w:t xml:space="preserve">, муз. С. Садыковой; </w:t>
      </w:r>
      <w:r w:rsidRPr="00057905">
        <w:t>«М</w:t>
      </w:r>
      <w:r w:rsidRPr="00057905">
        <w:rPr>
          <w:lang w:val="tt-RU"/>
        </w:rPr>
        <w:t>арш Советской Армии</w:t>
      </w:r>
      <w:r w:rsidRPr="00057905">
        <w:t>»</w:t>
      </w:r>
      <w:r w:rsidRPr="00057905">
        <w:rPr>
          <w:lang w:val="tt-RU"/>
        </w:rPr>
        <w:t xml:space="preserve">, муз. С. Сайдашева; </w:t>
      </w:r>
      <w:r w:rsidRPr="00057905">
        <w:t>«</w:t>
      </w:r>
      <w:r w:rsidRPr="00057905">
        <w:rPr>
          <w:lang w:val="tt-RU"/>
        </w:rPr>
        <w:t>Золотая осень</w:t>
      </w:r>
      <w:r w:rsidRPr="00057905">
        <w:t>»</w:t>
      </w:r>
      <w:r w:rsidRPr="00057905">
        <w:rPr>
          <w:lang w:val="tt-RU"/>
        </w:rPr>
        <w:t xml:space="preserve">, муз. А. Батыршина, сл. З. Нури; </w:t>
      </w:r>
      <w:r w:rsidRPr="00057905">
        <w:t>«</w:t>
      </w:r>
      <w:r w:rsidRPr="00057905">
        <w:rPr>
          <w:lang w:val="tt-RU"/>
        </w:rPr>
        <w:t>Марш Татарстана</w:t>
      </w:r>
      <w:r w:rsidRPr="00057905">
        <w:t>»</w:t>
      </w:r>
      <w:r w:rsidRPr="00057905">
        <w:rPr>
          <w:lang w:val="tt-RU"/>
        </w:rPr>
        <w:t xml:space="preserve">, муз. Х. Валиуллина; </w:t>
      </w:r>
      <w:r w:rsidRPr="00057905">
        <w:t>«Вальс», муз. М. Трофименко; «</w:t>
      </w:r>
      <w:r w:rsidRPr="00057905">
        <w:rPr>
          <w:lang w:val="tt-RU"/>
        </w:rPr>
        <w:t>Зима</w:t>
      </w:r>
      <w:r w:rsidRPr="00057905">
        <w:t>»</w:t>
      </w:r>
      <w:r w:rsidRPr="00057905">
        <w:rPr>
          <w:lang w:val="tt-RU"/>
        </w:rPr>
        <w:t xml:space="preserve">, </w:t>
      </w:r>
      <w:r w:rsidRPr="00057905">
        <w:t>«</w:t>
      </w:r>
      <w:r w:rsidRPr="00057905">
        <w:rPr>
          <w:lang w:val="tt-RU"/>
        </w:rPr>
        <w:t>Весна</w:t>
      </w:r>
      <w:r w:rsidRPr="00057905">
        <w:t>»</w:t>
      </w:r>
      <w:r w:rsidRPr="00057905">
        <w:rPr>
          <w:lang w:val="tt-RU"/>
        </w:rPr>
        <w:t xml:space="preserve">, </w:t>
      </w:r>
      <w:r w:rsidRPr="00057905">
        <w:t>«</w:t>
      </w:r>
      <w:r w:rsidRPr="00057905">
        <w:rPr>
          <w:lang w:val="tt-RU"/>
        </w:rPr>
        <w:t>Лето</w:t>
      </w:r>
      <w:r w:rsidRPr="00057905">
        <w:t>»</w:t>
      </w:r>
      <w:r w:rsidRPr="00057905">
        <w:rPr>
          <w:lang w:val="tt-RU"/>
        </w:rPr>
        <w:t xml:space="preserve">, </w:t>
      </w:r>
      <w:r w:rsidRPr="00057905">
        <w:t>«</w:t>
      </w:r>
      <w:r w:rsidRPr="00057905">
        <w:rPr>
          <w:lang w:val="tt-RU"/>
        </w:rPr>
        <w:t>Осень</w:t>
      </w:r>
      <w:r w:rsidRPr="00057905">
        <w:t>»</w:t>
      </w:r>
      <w:r w:rsidRPr="00057905">
        <w:rPr>
          <w:lang w:val="tt-RU"/>
        </w:rPr>
        <w:t xml:space="preserve"> (из цикла </w:t>
      </w:r>
      <w:r w:rsidRPr="00057905">
        <w:t>«</w:t>
      </w:r>
      <w:r w:rsidRPr="00057905">
        <w:rPr>
          <w:lang w:val="tt-RU"/>
        </w:rPr>
        <w:t>Картинки природы</w:t>
      </w:r>
      <w:r w:rsidRPr="00057905">
        <w:t>»</w:t>
      </w:r>
      <w:r w:rsidRPr="00057905">
        <w:rPr>
          <w:lang w:val="tt-RU"/>
        </w:rPr>
        <w:t xml:space="preserve">), муз. Р. Яхина; </w:t>
      </w:r>
      <w:r w:rsidRPr="00057905">
        <w:t>«</w:t>
      </w:r>
      <w:r w:rsidRPr="00057905">
        <w:rPr>
          <w:lang w:val="tt-RU"/>
        </w:rPr>
        <w:t>Танец с мечами</w:t>
      </w:r>
      <w:r w:rsidRPr="00057905">
        <w:t>»</w:t>
      </w:r>
      <w:r w:rsidRPr="00057905">
        <w:rPr>
          <w:lang w:val="tt-RU"/>
        </w:rPr>
        <w:t xml:space="preserve"> (из балета </w:t>
      </w:r>
      <w:r w:rsidRPr="00057905">
        <w:t>«</w:t>
      </w:r>
      <w:r w:rsidRPr="00057905">
        <w:rPr>
          <w:lang w:val="tt-RU"/>
        </w:rPr>
        <w:t>Горная быль</w:t>
      </w:r>
      <w:r w:rsidRPr="00057905">
        <w:t>»</w:t>
      </w:r>
      <w:r w:rsidRPr="00057905">
        <w:rPr>
          <w:lang w:val="tt-RU"/>
        </w:rPr>
        <w:t xml:space="preserve">), муз. А. Ключарева; </w:t>
      </w:r>
      <w:r w:rsidRPr="00057905">
        <w:t>«</w:t>
      </w:r>
      <w:r w:rsidRPr="00057905">
        <w:rPr>
          <w:lang w:val="tt-RU"/>
        </w:rPr>
        <w:t>Выход Шурале</w:t>
      </w:r>
      <w:r w:rsidRPr="00057905">
        <w:t>»</w:t>
      </w:r>
      <w:r w:rsidRPr="00057905">
        <w:rPr>
          <w:lang w:val="tt-RU"/>
        </w:rPr>
        <w:t xml:space="preserve"> (из балета </w:t>
      </w:r>
      <w:r w:rsidRPr="00057905">
        <w:t>«</w:t>
      </w:r>
      <w:r w:rsidRPr="00057905">
        <w:rPr>
          <w:lang w:val="tt-RU"/>
        </w:rPr>
        <w:t>Шурале</w:t>
      </w:r>
      <w:r w:rsidRPr="00057905">
        <w:t>»</w:t>
      </w:r>
      <w:r w:rsidRPr="00057905">
        <w:rPr>
          <w:lang w:val="tt-RU"/>
        </w:rPr>
        <w:t xml:space="preserve">), муз. Ф. Ярулина; </w:t>
      </w:r>
      <w:r w:rsidRPr="00057905">
        <w:t>«</w:t>
      </w:r>
      <w:r w:rsidRPr="00057905">
        <w:rPr>
          <w:lang w:val="tt-RU"/>
        </w:rPr>
        <w:t>Танец птиц и Сююмбике</w:t>
      </w:r>
      <w:r w:rsidRPr="00057905">
        <w:t>»</w:t>
      </w:r>
      <w:r w:rsidRPr="00057905">
        <w:rPr>
          <w:lang w:val="tt-RU"/>
        </w:rPr>
        <w:t xml:space="preserve"> (из балета </w:t>
      </w:r>
      <w:r w:rsidRPr="00057905">
        <w:t>«</w:t>
      </w:r>
      <w:r w:rsidRPr="00057905">
        <w:rPr>
          <w:lang w:val="tt-RU"/>
        </w:rPr>
        <w:t>Шурале</w:t>
      </w:r>
      <w:r w:rsidRPr="00057905">
        <w:t>»</w:t>
      </w:r>
      <w:r w:rsidRPr="00057905">
        <w:rPr>
          <w:lang w:val="tt-RU"/>
        </w:rPr>
        <w:t xml:space="preserve">), муз. Ф. Ярулина; </w:t>
      </w:r>
      <w:r w:rsidRPr="00057905">
        <w:t>«Песня кошки»</w:t>
      </w:r>
      <w:r w:rsidRPr="00057905">
        <w:rPr>
          <w:lang w:val="tt-RU"/>
        </w:rPr>
        <w:t xml:space="preserve"> (из оперы </w:t>
      </w:r>
      <w:r w:rsidRPr="00057905">
        <w:t>«Коварная кошка», муз. Л. Хайрутдиновой; «</w:t>
      </w:r>
      <w:r w:rsidRPr="00057905">
        <w:rPr>
          <w:lang w:val="tt-RU"/>
        </w:rPr>
        <w:t>Лес</w:t>
      </w:r>
      <w:r w:rsidRPr="00057905">
        <w:t>»</w:t>
      </w:r>
      <w:r w:rsidRPr="00057905">
        <w:rPr>
          <w:lang w:val="tt-RU"/>
        </w:rPr>
        <w:t xml:space="preserve"> (из симфонической поэмы </w:t>
      </w:r>
      <w:r w:rsidRPr="00057905">
        <w:t>«</w:t>
      </w:r>
      <w:r w:rsidRPr="00057905">
        <w:rPr>
          <w:lang w:val="tt-RU"/>
        </w:rPr>
        <w:t>Кырлай</w:t>
      </w:r>
      <w:r w:rsidRPr="00057905">
        <w:t>»</w:t>
      </w:r>
      <w:r w:rsidRPr="00057905">
        <w:rPr>
          <w:lang w:val="tt-RU"/>
        </w:rPr>
        <w:t xml:space="preserve">), муз. Н. Жиганова; </w:t>
      </w:r>
      <w:r w:rsidRPr="00057905">
        <w:t>«</w:t>
      </w:r>
      <w:r w:rsidRPr="00057905">
        <w:rPr>
          <w:lang w:val="tt-RU"/>
        </w:rPr>
        <w:t>Полька</w:t>
      </w:r>
      <w:r w:rsidRPr="00057905">
        <w:t>»</w:t>
      </w:r>
      <w:r w:rsidRPr="00057905">
        <w:rPr>
          <w:lang w:val="tt-RU"/>
        </w:rPr>
        <w:t xml:space="preserve">, муз. Н. Жиганова; </w:t>
      </w:r>
      <w:r w:rsidRPr="00057905">
        <w:t>«</w:t>
      </w:r>
      <w:r w:rsidRPr="00057905">
        <w:rPr>
          <w:lang w:val="tt-RU"/>
        </w:rPr>
        <w:t>Колыбельная</w:t>
      </w:r>
      <w:r w:rsidRPr="00057905">
        <w:t>»</w:t>
      </w:r>
      <w:r w:rsidRPr="00057905">
        <w:rPr>
          <w:lang w:val="tt-RU"/>
        </w:rPr>
        <w:t xml:space="preserve">, муз. А. Ключарева; </w:t>
      </w:r>
      <w:r w:rsidRPr="00057905">
        <w:t>«</w:t>
      </w:r>
      <w:r w:rsidRPr="00057905">
        <w:rPr>
          <w:lang w:val="tt-RU"/>
        </w:rPr>
        <w:t>Танцевальная</w:t>
      </w:r>
      <w:r w:rsidRPr="00057905">
        <w:t>»</w:t>
      </w:r>
      <w:r w:rsidRPr="00057905">
        <w:rPr>
          <w:lang w:val="tt-RU"/>
        </w:rPr>
        <w:t xml:space="preserve">, муз. А. Бакирова; </w:t>
      </w:r>
      <w:r w:rsidRPr="00057905">
        <w:t>«</w:t>
      </w:r>
      <w:r w:rsidRPr="00057905">
        <w:rPr>
          <w:lang w:val="tt-RU"/>
        </w:rPr>
        <w:t>Аниса</w:t>
      </w:r>
      <w:r w:rsidRPr="00057905">
        <w:t>»</w:t>
      </w:r>
      <w:r w:rsidRPr="00057905">
        <w:rPr>
          <w:lang w:val="tt-RU"/>
        </w:rPr>
        <w:t xml:space="preserve">, татарская народная мелодия, обраб. Л. Батыр-Булгари (легкие вариации); </w:t>
      </w:r>
      <w:r w:rsidRPr="00057905">
        <w:t>«</w:t>
      </w:r>
      <w:r w:rsidRPr="00057905">
        <w:rPr>
          <w:lang w:val="tt-RU"/>
        </w:rPr>
        <w:t>Башкирские мелодии</w:t>
      </w:r>
      <w:r w:rsidRPr="00057905">
        <w:t>»</w:t>
      </w:r>
      <w:r w:rsidRPr="00057905">
        <w:rPr>
          <w:lang w:val="tt-RU"/>
        </w:rPr>
        <w:t xml:space="preserve">, муз. С. Ишбулатова; Праздничная увертюра </w:t>
      </w:r>
      <w:r w:rsidRPr="00057905">
        <w:t>«</w:t>
      </w:r>
      <w:r w:rsidRPr="00057905">
        <w:rPr>
          <w:lang w:val="tt-RU"/>
        </w:rPr>
        <w:t>Сабантуй</w:t>
      </w:r>
      <w:r w:rsidRPr="00057905">
        <w:t>»</w:t>
      </w:r>
      <w:r w:rsidRPr="00057905">
        <w:rPr>
          <w:lang w:val="tt-RU"/>
        </w:rPr>
        <w:t xml:space="preserve">, муз. Ф. Ахметова. </w:t>
      </w:r>
    </w:p>
    <w:p w:rsidR="003408E7" w:rsidRPr="00057905" w:rsidRDefault="003408E7" w:rsidP="003408E7">
      <w:pPr>
        <w:widowControl w:val="0"/>
        <w:ind w:firstLine="708"/>
        <w:jc w:val="both"/>
        <w:rPr>
          <w:b/>
          <w:i/>
          <w:lang w:val="tt-RU"/>
        </w:rPr>
      </w:pPr>
      <w:r w:rsidRPr="00057905">
        <w:rPr>
          <w:b/>
          <w:i/>
          <w:lang w:val="tt-RU"/>
        </w:rPr>
        <w:t xml:space="preserve">Пение       </w:t>
      </w:r>
    </w:p>
    <w:p w:rsidR="003408E7" w:rsidRPr="00057905" w:rsidRDefault="003408E7" w:rsidP="003408E7">
      <w:pPr>
        <w:widowControl w:val="0"/>
        <w:ind w:firstLine="708"/>
        <w:jc w:val="both"/>
        <w:rPr>
          <w:lang w:val="tt-RU"/>
        </w:rPr>
      </w:pPr>
      <w:r w:rsidRPr="00057905">
        <w:t>«</w:t>
      </w:r>
      <w:r w:rsidRPr="00057905">
        <w:rPr>
          <w:lang w:val="tt-RU"/>
        </w:rPr>
        <w:t>Родной край</w:t>
      </w:r>
      <w:r w:rsidRPr="00057905">
        <w:t>»</w:t>
      </w:r>
      <w:r w:rsidRPr="00057905">
        <w:rPr>
          <w:lang w:val="tt-RU"/>
        </w:rPr>
        <w:t xml:space="preserve">, муз. Л. Батыр-Булгари, сл. З. Туфайловой, пер. Е. Муравьёва; </w:t>
      </w:r>
      <w:r w:rsidRPr="00057905">
        <w:t>«</w:t>
      </w:r>
      <w:r w:rsidRPr="00057905">
        <w:rPr>
          <w:lang w:val="tt-RU"/>
        </w:rPr>
        <w:t>Осенняя пора</w:t>
      </w:r>
      <w:r w:rsidRPr="00057905">
        <w:t>»</w:t>
      </w:r>
      <w:r w:rsidRPr="00057905">
        <w:rPr>
          <w:lang w:val="tt-RU"/>
        </w:rPr>
        <w:t>, муз. Л. Хисматуллиной, сл. К. Наджми;</w:t>
      </w:r>
      <w:r w:rsidRPr="00057905">
        <w:t xml:space="preserve"> «</w:t>
      </w:r>
      <w:r w:rsidRPr="00057905">
        <w:rPr>
          <w:lang w:val="tt-RU"/>
        </w:rPr>
        <w:t>Наша бабушка</w:t>
      </w:r>
      <w:r w:rsidRPr="00057905">
        <w:t>»</w:t>
      </w:r>
      <w:r w:rsidRPr="00057905">
        <w:rPr>
          <w:lang w:val="tt-RU"/>
        </w:rPr>
        <w:t xml:space="preserve">,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w:t>
      </w:r>
      <w:r w:rsidRPr="00057905">
        <w:t>«</w:t>
      </w:r>
      <w:r w:rsidRPr="00057905">
        <w:rPr>
          <w:lang w:val="tt-RU"/>
        </w:rPr>
        <w:t>Часы</w:t>
      </w:r>
      <w:r w:rsidRPr="00057905">
        <w:t>»</w:t>
      </w:r>
      <w:r w:rsidRPr="00057905">
        <w:rPr>
          <w:lang w:val="tt-RU"/>
        </w:rPr>
        <w:t xml:space="preserve">, муз. Ф. Ахметова, сл. М. Джалиля, обраб. А. Гарифуллиной, пер. С. Малышева; </w:t>
      </w:r>
      <w:r w:rsidRPr="00057905">
        <w:t>«</w:t>
      </w:r>
      <w:r w:rsidRPr="00057905">
        <w:rPr>
          <w:lang w:val="tt-RU"/>
        </w:rPr>
        <w:t>Алфавит</w:t>
      </w:r>
      <w:r w:rsidRPr="00057905">
        <w:t>»</w:t>
      </w:r>
      <w:r w:rsidRPr="00057905">
        <w:rPr>
          <w:lang w:val="tt-RU"/>
        </w:rPr>
        <w:t xml:space="preserve">, муз. Р. Зарипова, сл. Наджми, пер. С. Малышева; </w:t>
      </w:r>
      <w:r w:rsidRPr="00057905">
        <w:t>«</w:t>
      </w:r>
      <w:r w:rsidRPr="00057905">
        <w:rPr>
          <w:lang w:val="tt-RU"/>
        </w:rPr>
        <w:t>Веселое детство</w:t>
      </w:r>
      <w:r w:rsidRPr="00057905">
        <w:t>»</w:t>
      </w:r>
      <w:r w:rsidRPr="00057905">
        <w:rPr>
          <w:lang w:val="tt-RU"/>
        </w:rPr>
        <w:t>, муз. И. Шамсутдинова, сл. Г. Латыйпа; «Сабантуй», муз. Г. Шакировой, сл. Р. Валиевой; «В школу», муз. Н. Лотфуллиной, сл. А. Бикчентаевой.</w:t>
      </w:r>
    </w:p>
    <w:p w:rsidR="003408E7" w:rsidRPr="00057905" w:rsidRDefault="003408E7" w:rsidP="003408E7">
      <w:pPr>
        <w:widowControl w:val="0"/>
        <w:ind w:firstLine="708"/>
        <w:jc w:val="both"/>
        <w:rPr>
          <w:b/>
          <w:i/>
          <w:lang w:val="tt-RU"/>
        </w:rPr>
      </w:pPr>
      <w:r w:rsidRPr="00057905">
        <w:rPr>
          <w:b/>
          <w:i/>
          <w:lang w:val="tt-RU"/>
        </w:rPr>
        <w:t>Музыкал</w:t>
      </w:r>
      <w:r w:rsidRPr="00057905">
        <w:rPr>
          <w:b/>
          <w:i/>
        </w:rPr>
        <w:t>ьно</w:t>
      </w:r>
      <w:r>
        <w:rPr>
          <w:b/>
          <w:i/>
        </w:rPr>
        <w:t xml:space="preserve"> </w:t>
      </w:r>
      <w:r w:rsidRPr="00057905">
        <w:rPr>
          <w:b/>
          <w:i/>
        </w:rPr>
        <w:t>-</w:t>
      </w:r>
      <w:r>
        <w:rPr>
          <w:b/>
          <w:i/>
        </w:rPr>
        <w:t xml:space="preserve"> </w:t>
      </w:r>
      <w:r w:rsidRPr="00057905">
        <w:rPr>
          <w:b/>
          <w:i/>
        </w:rPr>
        <w:t xml:space="preserve">ритмические движения       </w:t>
      </w:r>
    </w:p>
    <w:p w:rsidR="003408E7" w:rsidRPr="00057905" w:rsidRDefault="003408E7" w:rsidP="003408E7">
      <w:pPr>
        <w:widowControl w:val="0"/>
        <w:ind w:firstLine="708"/>
        <w:jc w:val="both"/>
      </w:pPr>
      <w:r w:rsidRPr="00057905">
        <w:rPr>
          <w:i/>
          <w:lang w:val="tt-RU"/>
        </w:rPr>
        <w:t>Упражнения:</w:t>
      </w:r>
      <w:r w:rsidRPr="00057905">
        <w:t>«</w:t>
      </w:r>
      <w:r w:rsidRPr="00057905">
        <w:rPr>
          <w:lang w:val="tt-RU"/>
        </w:rPr>
        <w:t>Шаль вязала</w:t>
      </w:r>
      <w:r w:rsidRPr="00057905">
        <w:t>»</w:t>
      </w:r>
      <w:r w:rsidRPr="00057905">
        <w:rPr>
          <w:lang w:val="tt-RU"/>
        </w:rPr>
        <w:t xml:space="preserve">, башкирская народная мелодия, обраб. Б. Мулюкова; </w:t>
      </w:r>
      <w:r w:rsidRPr="00057905">
        <w:t>«</w:t>
      </w:r>
      <w:r w:rsidRPr="00057905">
        <w:rPr>
          <w:lang w:val="tt-RU"/>
        </w:rPr>
        <w:t>Марш</w:t>
      </w:r>
      <w:r w:rsidRPr="00057905">
        <w:t>»</w:t>
      </w:r>
      <w:r w:rsidRPr="00057905">
        <w:rPr>
          <w:lang w:val="tt-RU"/>
        </w:rPr>
        <w:t xml:space="preserve">, муз. Н. Жиганова; </w:t>
      </w:r>
      <w:r w:rsidRPr="00057905">
        <w:t>«</w:t>
      </w:r>
      <w:r w:rsidRPr="00057905">
        <w:rPr>
          <w:lang w:val="tt-RU"/>
        </w:rPr>
        <w:t>Походный марш</w:t>
      </w:r>
      <w:r w:rsidRPr="00057905">
        <w:t>»</w:t>
      </w:r>
      <w:r w:rsidRPr="00057905">
        <w:rPr>
          <w:lang w:val="tt-RU"/>
        </w:rPr>
        <w:t xml:space="preserve">, муз. С. Сайдашева; </w:t>
      </w:r>
      <w:r w:rsidRPr="00057905">
        <w:t>«</w:t>
      </w:r>
      <w:r w:rsidRPr="00057905">
        <w:rPr>
          <w:lang w:val="tt-RU"/>
        </w:rPr>
        <w:t>Полька</w:t>
      </w:r>
      <w:r w:rsidRPr="00057905">
        <w:t>»</w:t>
      </w:r>
      <w:r w:rsidRPr="00057905">
        <w:rPr>
          <w:lang w:val="tt-RU"/>
        </w:rPr>
        <w:t xml:space="preserve">, муз. З. Хабибуллина; </w:t>
      </w:r>
      <w:r w:rsidRPr="00057905">
        <w:t>«Листья золотые»</w:t>
      </w:r>
      <w:r w:rsidRPr="00057905">
        <w:rPr>
          <w:lang w:val="tt-RU"/>
        </w:rPr>
        <w:t>, муз. Р. Яхина (</w:t>
      </w:r>
      <w:r w:rsidRPr="00057905">
        <w:t>«</w:t>
      </w:r>
      <w:r w:rsidRPr="00057905">
        <w:rPr>
          <w:lang w:val="tt-RU"/>
        </w:rPr>
        <w:t>На рассвете</w:t>
      </w:r>
      <w:r w:rsidRPr="00057905">
        <w:t>»</w:t>
      </w:r>
      <w:r w:rsidRPr="00057905">
        <w:rPr>
          <w:lang w:val="tt-RU"/>
        </w:rPr>
        <w:t xml:space="preserve">); </w:t>
      </w:r>
      <w:r w:rsidRPr="00057905">
        <w:t>«</w:t>
      </w:r>
      <w:r w:rsidRPr="00057905">
        <w:rPr>
          <w:lang w:val="tt-RU"/>
        </w:rPr>
        <w:t>Хороводная</w:t>
      </w:r>
      <w:r w:rsidRPr="00057905">
        <w:t>»</w:t>
      </w:r>
      <w:r w:rsidRPr="00057905">
        <w:rPr>
          <w:lang w:val="tt-RU"/>
        </w:rPr>
        <w:t xml:space="preserve">, татарская народная мелодия, обраб. М. Яруллина; </w:t>
      </w:r>
      <w:r w:rsidRPr="00057905">
        <w:t>«</w:t>
      </w:r>
      <w:r w:rsidRPr="00057905">
        <w:rPr>
          <w:lang w:val="tt-RU"/>
        </w:rPr>
        <w:t>Плясовая</w:t>
      </w:r>
      <w:r w:rsidRPr="00057905">
        <w:t>»</w:t>
      </w:r>
      <w:r w:rsidRPr="00057905">
        <w:rPr>
          <w:lang w:val="tt-RU"/>
        </w:rPr>
        <w:t xml:space="preserve">, муз. Л. Батыр-Булгари; </w:t>
      </w:r>
      <w:r w:rsidRPr="00057905">
        <w:t>«</w:t>
      </w:r>
      <w:r w:rsidRPr="00057905">
        <w:rPr>
          <w:lang w:val="tt-RU"/>
        </w:rPr>
        <w:t>Золото-серебро</w:t>
      </w:r>
      <w:r w:rsidRPr="00057905">
        <w:t>»</w:t>
      </w:r>
      <w:r w:rsidRPr="00057905">
        <w:rPr>
          <w:lang w:val="tt-RU"/>
        </w:rPr>
        <w:t xml:space="preserve">, татарская народная мелодия, обраб. Р. Сабита; </w:t>
      </w:r>
      <w:r w:rsidRPr="00057905">
        <w:t>«</w:t>
      </w:r>
      <w:r w:rsidRPr="00057905">
        <w:rPr>
          <w:lang w:val="tt-RU"/>
        </w:rPr>
        <w:t>Весенние капельки</w:t>
      </w:r>
      <w:r w:rsidRPr="00057905">
        <w:t>»</w:t>
      </w:r>
      <w:r w:rsidRPr="00057905">
        <w:rPr>
          <w:lang w:val="tt-RU"/>
        </w:rPr>
        <w:t xml:space="preserve">, татарская народная мелодия, обраб. М. Музафарова; </w:t>
      </w:r>
      <w:r w:rsidRPr="00057905">
        <w:t>«Башкирский танец»</w:t>
      </w:r>
      <w:r w:rsidRPr="00057905">
        <w:rPr>
          <w:lang w:val="tt-RU"/>
        </w:rPr>
        <w:t xml:space="preserve">, обраб. Р. Сабитова; </w:t>
      </w:r>
      <w:r w:rsidRPr="00057905">
        <w:t>«</w:t>
      </w:r>
      <w:r w:rsidRPr="00057905">
        <w:rPr>
          <w:lang w:val="tt-RU"/>
        </w:rPr>
        <w:t>Смелые наездники</w:t>
      </w:r>
      <w:r w:rsidRPr="00057905">
        <w:t>»</w:t>
      </w:r>
      <w:r w:rsidRPr="00057905">
        <w:rPr>
          <w:lang w:val="tt-RU"/>
        </w:rPr>
        <w:t xml:space="preserve">, муз. Б. Мулюкова; </w:t>
      </w:r>
      <w:r w:rsidRPr="00057905">
        <w:t xml:space="preserve">«Гульназира», </w:t>
      </w:r>
      <w:r w:rsidRPr="00057905">
        <w:lastRenderedPageBreak/>
        <w:t>башкирская народная мелодия, обраб. А. Кубагушева; «Школьный вальс», муз. А. Хайрутдинова; «Упражнение с цветами», муз. С. Сайдашева.</w:t>
      </w:r>
    </w:p>
    <w:p w:rsidR="003408E7" w:rsidRPr="00057905" w:rsidRDefault="003408E7" w:rsidP="003408E7">
      <w:pPr>
        <w:widowControl w:val="0"/>
        <w:ind w:firstLine="708"/>
        <w:jc w:val="both"/>
        <w:rPr>
          <w:b/>
          <w:lang w:val="tt-RU"/>
        </w:rPr>
      </w:pPr>
      <w:r w:rsidRPr="00057905">
        <w:rPr>
          <w:i/>
          <w:lang w:val="tt-RU"/>
        </w:rPr>
        <w:t>Этюды:</w:t>
      </w:r>
      <w:r w:rsidRPr="00057905">
        <w:t>«Клоуны»</w:t>
      </w:r>
      <w:r w:rsidRPr="00057905">
        <w:rPr>
          <w:lang w:val="tt-RU"/>
        </w:rPr>
        <w:t xml:space="preserve">, муз. Ф. Шаймардановой; </w:t>
      </w:r>
      <w:r w:rsidRPr="00057905">
        <w:t xml:space="preserve">«Пчелка», </w:t>
      </w:r>
      <w:r w:rsidRPr="00057905">
        <w:rPr>
          <w:lang w:val="tt-RU"/>
        </w:rPr>
        <w:t xml:space="preserve">С. Сайдашева; </w:t>
      </w:r>
      <w:r w:rsidRPr="00057905">
        <w:t>«</w:t>
      </w:r>
      <w:r w:rsidRPr="00057905">
        <w:rPr>
          <w:lang w:val="tt-RU"/>
        </w:rPr>
        <w:t>Скачки</w:t>
      </w:r>
      <w:r w:rsidRPr="00057905">
        <w:t>»</w:t>
      </w:r>
      <w:r w:rsidRPr="00057905">
        <w:rPr>
          <w:lang w:val="tt-RU"/>
        </w:rPr>
        <w:t xml:space="preserve">, муз Р. Еникеевой; </w:t>
      </w:r>
      <w:r w:rsidRPr="00057905">
        <w:t>«</w:t>
      </w:r>
      <w:r w:rsidRPr="00057905">
        <w:rPr>
          <w:lang w:val="tt-RU"/>
        </w:rPr>
        <w:t>Мальчик - рыбак</w:t>
      </w:r>
      <w:r w:rsidRPr="00057905">
        <w:t>»</w:t>
      </w:r>
      <w:r w:rsidRPr="00057905">
        <w:rPr>
          <w:lang w:val="tt-RU"/>
        </w:rPr>
        <w:t xml:space="preserve">, муз.А. Шарафиева; </w:t>
      </w:r>
      <w:r w:rsidRPr="00057905">
        <w:t>«</w:t>
      </w:r>
      <w:r w:rsidRPr="00057905">
        <w:rPr>
          <w:lang w:val="tt-RU"/>
        </w:rPr>
        <w:t>На катке</w:t>
      </w:r>
      <w:r w:rsidRPr="00057905">
        <w:t>»</w:t>
      </w:r>
      <w:r w:rsidRPr="00057905">
        <w:rPr>
          <w:lang w:val="tt-RU"/>
        </w:rPr>
        <w:t xml:space="preserve">, муз. Ю. Виноградова; </w:t>
      </w:r>
      <w:r w:rsidRPr="00057905">
        <w:t>«</w:t>
      </w:r>
      <w:r w:rsidRPr="00057905">
        <w:rPr>
          <w:lang w:val="tt-RU"/>
        </w:rPr>
        <w:t>Шуточный танец</w:t>
      </w:r>
      <w:r w:rsidRPr="00057905">
        <w:t>»</w:t>
      </w:r>
      <w:r w:rsidRPr="00057905">
        <w:rPr>
          <w:lang w:val="tt-RU"/>
        </w:rPr>
        <w:t>, муз. Р. Яхина.</w:t>
      </w:r>
    </w:p>
    <w:p w:rsidR="003408E7" w:rsidRPr="00057905" w:rsidRDefault="003408E7" w:rsidP="003408E7">
      <w:pPr>
        <w:widowControl w:val="0"/>
        <w:jc w:val="both"/>
        <w:rPr>
          <w:lang w:val="tt-RU"/>
        </w:rPr>
      </w:pPr>
      <w:r w:rsidRPr="00057905">
        <w:rPr>
          <w:i/>
          <w:lang w:val="tt-RU"/>
        </w:rPr>
        <w:tab/>
        <w:t>Танцы:</w:t>
      </w:r>
      <w:r w:rsidRPr="00057905">
        <w:t>«За водой», муз. З. Хабибуллина; «</w:t>
      </w:r>
      <w:r w:rsidRPr="00057905">
        <w:rPr>
          <w:lang w:val="tt-RU"/>
        </w:rPr>
        <w:t>Сигезле бию</w:t>
      </w:r>
      <w:r w:rsidRPr="00057905">
        <w:t>»</w:t>
      </w:r>
      <w:r w:rsidRPr="00057905">
        <w:rPr>
          <w:b/>
          <w:bCs/>
          <w:lang w:val="tt-RU"/>
        </w:rPr>
        <w:t xml:space="preserve">, </w:t>
      </w:r>
      <w:r w:rsidRPr="00057905">
        <w:rPr>
          <w:lang w:val="tt-RU"/>
        </w:rPr>
        <w:t xml:space="preserve">татарская народная мелодия, обраб. Ю. Виноградова; </w:t>
      </w:r>
      <w:r w:rsidRPr="00057905">
        <w:t>«</w:t>
      </w:r>
      <w:r w:rsidRPr="00057905">
        <w:rPr>
          <w:lang w:val="tt-RU"/>
        </w:rPr>
        <w:t>Танец девушек</w:t>
      </w:r>
      <w:r w:rsidRPr="00057905">
        <w:t>»</w:t>
      </w:r>
      <w:r w:rsidRPr="00057905">
        <w:rPr>
          <w:lang w:val="tt-RU"/>
        </w:rPr>
        <w:t xml:space="preserve">, муз. А. Абдуллина; </w:t>
      </w:r>
      <w:r w:rsidRPr="00057905">
        <w:t>«</w:t>
      </w:r>
      <w:r w:rsidRPr="00057905">
        <w:rPr>
          <w:lang w:val="tt-RU"/>
        </w:rPr>
        <w:t>Танец джигитов</w:t>
      </w:r>
      <w:r w:rsidRPr="00057905">
        <w:t>»</w:t>
      </w:r>
      <w:r w:rsidRPr="00057905">
        <w:rPr>
          <w:lang w:val="tt-RU"/>
        </w:rPr>
        <w:t xml:space="preserve">, татарская народная мелодия, обраб. М. Макарова; </w:t>
      </w:r>
      <w:r w:rsidRPr="00057905">
        <w:t>«</w:t>
      </w:r>
      <w:r w:rsidRPr="00057905">
        <w:rPr>
          <w:lang w:val="tt-RU"/>
        </w:rPr>
        <w:t>Полька</w:t>
      </w:r>
      <w:r w:rsidRPr="00057905">
        <w:t>»</w:t>
      </w:r>
      <w:r w:rsidRPr="00057905">
        <w:rPr>
          <w:lang w:val="tt-RU"/>
        </w:rPr>
        <w:t xml:space="preserve">, муз. Л. Шигабутдиновой; </w:t>
      </w:r>
      <w:r w:rsidRPr="00057905">
        <w:t>«</w:t>
      </w:r>
      <w:r w:rsidRPr="00057905">
        <w:rPr>
          <w:lang w:val="tt-RU"/>
        </w:rPr>
        <w:t>Новогодняя полька</w:t>
      </w:r>
      <w:r w:rsidRPr="00057905">
        <w:t>»</w:t>
      </w:r>
      <w:r w:rsidRPr="00057905">
        <w:rPr>
          <w:lang w:val="tt-RU"/>
        </w:rPr>
        <w:t xml:space="preserve">, муз. Ф. Шаймардановой; </w:t>
      </w:r>
      <w:r w:rsidRPr="00057905">
        <w:t>«</w:t>
      </w:r>
      <w:r w:rsidRPr="00057905">
        <w:rPr>
          <w:lang w:val="tt-RU"/>
        </w:rPr>
        <w:t>Парный танец</w:t>
      </w:r>
      <w:r w:rsidRPr="00057905">
        <w:t>»</w:t>
      </w:r>
      <w:r w:rsidRPr="00057905">
        <w:rPr>
          <w:lang w:val="tt-RU"/>
        </w:rPr>
        <w:t xml:space="preserve">, татарская народная мелодия, обраб. А. Ключарёва; </w:t>
      </w:r>
      <w:r w:rsidRPr="00057905">
        <w:t>«Гулькай», башкирская народная мелодия, обраб. А. Кубагушева; «</w:t>
      </w:r>
      <w:r w:rsidRPr="00057905">
        <w:rPr>
          <w:lang w:val="tt-RU"/>
        </w:rPr>
        <w:t>Парный танец</w:t>
      </w:r>
      <w:r w:rsidRPr="00057905">
        <w:t>»</w:t>
      </w:r>
      <w:r w:rsidRPr="00057905">
        <w:rPr>
          <w:lang w:val="tt-RU"/>
        </w:rPr>
        <w:t xml:space="preserve">, муз. Р. Халитова; </w:t>
      </w:r>
      <w:r w:rsidRPr="00057905">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057905">
        <w:rPr>
          <w:lang w:val="tt-RU"/>
        </w:rPr>
        <w:t>, чувашская народная мелодия.</w:t>
      </w:r>
    </w:p>
    <w:p w:rsidR="003408E7" w:rsidRPr="00057905" w:rsidRDefault="003408E7" w:rsidP="003408E7">
      <w:pPr>
        <w:widowControl w:val="0"/>
        <w:ind w:firstLine="708"/>
        <w:jc w:val="both"/>
      </w:pPr>
      <w:r w:rsidRPr="00057905">
        <w:rPr>
          <w:i/>
          <w:iCs/>
          <w:lang w:val="tt-RU"/>
        </w:rPr>
        <w:t xml:space="preserve">Характерные танцы: </w:t>
      </w:r>
      <w:r w:rsidRPr="00057905">
        <w:t>«</w:t>
      </w:r>
      <w:r w:rsidRPr="00057905">
        <w:rPr>
          <w:lang w:val="tt-RU"/>
        </w:rPr>
        <w:t>Осенние листочки</w:t>
      </w:r>
      <w:r w:rsidRPr="00057905">
        <w:t>»</w:t>
      </w:r>
      <w:r w:rsidRPr="00057905">
        <w:rPr>
          <w:lang w:val="tt-RU"/>
        </w:rPr>
        <w:t>, муз. Ю. Виноградова (</w:t>
      </w:r>
      <w:r w:rsidRPr="00057905">
        <w:t>«</w:t>
      </w:r>
      <w:r w:rsidRPr="00057905">
        <w:rPr>
          <w:lang w:val="tt-RU"/>
        </w:rPr>
        <w:t>Вальс</w:t>
      </w:r>
      <w:r w:rsidRPr="00057905">
        <w:t>»</w:t>
      </w:r>
      <w:r w:rsidRPr="00057905">
        <w:rPr>
          <w:lang w:val="tt-RU"/>
        </w:rPr>
        <w:t xml:space="preserve">); </w:t>
      </w:r>
      <w:r w:rsidRPr="00057905">
        <w:t>«</w:t>
      </w:r>
      <w:r w:rsidRPr="00057905">
        <w:rPr>
          <w:lang w:val="tt-RU"/>
        </w:rPr>
        <w:t>Девушка с серпом</w:t>
      </w:r>
      <w:r w:rsidRPr="00057905">
        <w:t>»</w:t>
      </w:r>
      <w:r w:rsidRPr="00057905">
        <w:rPr>
          <w:lang w:val="tt-RU"/>
        </w:rPr>
        <w:t xml:space="preserve">, татарская народная мелодия, обраб. Р. Еникеевой; </w:t>
      </w:r>
      <w:r w:rsidRPr="00057905">
        <w:t>«</w:t>
      </w:r>
      <w:r w:rsidRPr="00057905">
        <w:rPr>
          <w:lang w:val="tt-RU"/>
        </w:rPr>
        <w:t>Танец медвежат</w:t>
      </w:r>
      <w:r w:rsidRPr="00057905">
        <w:t>»</w:t>
      </w:r>
      <w:r w:rsidRPr="00057905">
        <w:rPr>
          <w:lang w:val="tt-RU"/>
        </w:rPr>
        <w:t xml:space="preserve">, муз. Ю. Виноградова; </w:t>
      </w:r>
      <w:r w:rsidRPr="00057905">
        <w:t>«</w:t>
      </w:r>
      <w:r w:rsidRPr="00057905">
        <w:rPr>
          <w:lang w:val="tt-RU"/>
        </w:rPr>
        <w:t>Грибочки</w:t>
      </w:r>
      <w:r w:rsidRPr="00057905">
        <w:t>»</w:t>
      </w:r>
      <w:r w:rsidRPr="00057905">
        <w:rPr>
          <w:lang w:val="tt-RU"/>
        </w:rPr>
        <w:t xml:space="preserve">, муз. Л. Хисматуллиной; </w:t>
      </w:r>
      <w:r w:rsidRPr="00057905">
        <w:t>«</w:t>
      </w:r>
      <w:r w:rsidRPr="00057905">
        <w:rPr>
          <w:lang w:val="tt-RU"/>
        </w:rPr>
        <w:t>Снежинки</w:t>
      </w:r>
      <w:r w:rsidRPr="00057905">
        <w:t>»</w:t>
      </w:r>
      <w:r w:rsidRPr="00057905">
        <w:rPr>
          <w:lang w:val="tt-RU"/>
        </w:rPr>
        <w:t xml:space="preserve">, муз. М. Салихова; </w:t>
      </w:r>
      <w:r w:rsidRPr="00057905">
        <w:t>«</w:t>
      </w:r>
      <w:r w:rsidRPr="00057905">
        <w:rPr>
          <w:lang w:val="tt-RU"/>
        </w:rPr>
        <w:t>Клоуны</w:t>
      </w:r>
      <w:r w:rsidRPr="00057905">
        <w:t>»</w:t>
      </w:r>
      <w:r w:rsidRPr="00057905">
        <w:rPr>
          <w:lang w:val="tt-RU"/>
        </w:rPr>
        <w:t xml:space="preserve">, муз. Ф. Шаймардановой; </w:t>
      </w:r>
      <w:r w:rsidRPr="00057905">
        <w:t xml:space="preserve"> «</w:t>
      </w:r>
      <w:r w:rsidRPr="00057905">
        <w:rPr>
          <w:lang w:val="tt-RU"/>
        </w:rPr>
        <w:t>Ученический вальс</w:t>
      </w:r>
      <w:r w:rsidRPr="00057905">
        <w:t>»</w:t>
      </w:r>
      <w:r w:rsidRPr="00057905">
        <w:rPr>
          <w:lang w:val="tt-RU"/>
        </w:rPr>
        <w:t>, муз. С. Сайдашева.</w:t>
      </w:r>
    </w:p>
    <w:p w:rsidR="003408E7" w:rsidRPr="00057905" w:rsidRDefault="003408E7" w:rsidP="003408E7">
      <w:pPr>
        <w:widowControl w:val="0"/>
        <w:ind w:firstLine="708"/>
        <w:jc w:val="both"/>
      </w:pPr>
      <w:r w:rsidRPr="00057905">
        <w:rPr>
          <w:i/>
          <w:lang w:val="tt-RU"/>
        </w:rPr>
        <w:t>Хороводы:</w:t>
      </w:r>
      <w:r w:rsidRPr="00057905">
        <w:t xml:space="preserve"> «</w:t>
      </w:r>
      <w:r w:rsidRPr="00057905">
        <w:rPr>
          <w:lang w:val="tt-RU"/>
        </w:rPr>
        <w:t>Эйлен-бэйлен – дружный хоровод</w:t>
      </w:r>
      <w:r w:rsidRPr="00057905">
        <w:t>»</w:t>
      </w:r>
      <w:r w:rsidRPr="00057905">
        <w:rPr>
          <w:lang w:val="tt-RU"/>
        </w:rPr>
        <w:t>, муз. Ф. Абубакирова, сл. Р. Миннулина, пер. С. Малышева;</w:t>
      </w:r>
      <w:r w:rsidRPr="00057905">
        <w:t xml:space="preserve"> «</w:t>
      </w:r>
      <w:r w:rsidRPr="00057905">
        <w:rPr>
          <w:lang w:val="tt-RU"/>
        </w:rPr>
        <w:t>Новый год</w:t>
      </w:r>
      <w:r w:rsidRPr="00057905">
        <w:t>»</w:t>
      </w:r>
      <w:r w:rsidRPr="00057905">
        <w:rPr>
          <w:lang w:val="tt-RU"/>
        </w:rPr>
        <w:t xml:space="preserve">, муз. Л. Батыр-Булгари, сл. Р. Валеевой, пер. Е. Муравьёва; </w:t>
      </w:r>
      <w:r w:rsidRPr="00057905">
        <w:t>«Елка», муз. Дж. Файзи, сл. Н. Баяна, пер. Ю. Лопатина; «</w:t>
      </w:r>
      <w:r w:rsidRPr="00057905">
        <w:rPr>
          <w:lang w:val="tt-RU"/>
        </w:rPr>
        <w:t>Голубое озеро</w:t>
      </w:r>
      <w:r w:rsidRPr="00057905">
        <w:t>»</w:t>
      </w:r>
      <w:r w:rsidRPr="00057905">
        <w:rPr>
          <w:lang w:val="tt-RU"/>
        </w:rPr>
        <w:t xml:space="preserve">, муз. С. Сайдашева сл. Г. Насыри, пер. С. Малышева; </w:t>
      </w:r>
      <w:r w:rsidRPr="00057905">
        <w:t>«</w:t>
      </w:r>
      <w:r w:rsidRPr="00057905">
        <w:rPr>
          <w:lang w:val="tt-RU"/>
        </w:rPr>
        <w:t>Танцуй веселей</w:t>
      </w:r>
      <w:r w:rsidRPr="00057905">
        <w:t>»</w:t>
      </w:r>
      <w:r w:rsidRPr="00057905">
        <w:rPr>
          <w:lang w:val="tt-RU"/>
        </w:rPr>
        <w:t xml:space="preserve">, татарская народная песня; </w:t>
      </w:r>
      <w:r w:rsidRPr="00057905">
        <w:t>«</w:t>
      </w:r>
      <w:r w:rsidRPr="00057905">
        <w:rPr>
          <w:lang w:val="tt-RU"/>
        </w:rPr>
        <w:t>Мы с тобой друзья</w:t>
      </w:r>
      <w:r w:rsidRPr="00057905">
        <w:t>»</w:t>
      </w:r>
      <w:r w:rsidRPr="00057905">
        <w:rPr>
          <w:lang w:val="tt-RU"/>
        </w:rPr>
        <w:t xml:space="preserve">, татарская народная игровая песня, обраб. М. Зайнуллиной; </w:t>
      </w:r>
      <w:r w:rsidRPr="00057905">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3408E7" w:rsidRPr="00057905" w:rsidRDefault="003408E7" w:rsidP="003408E7">
      <w:pPr>
        <w:widowControl w:val="0"/>
        <w:ind w:firstLine="708"/>
        <w:jc w:val="both"/>
      </w:pPr>
      <w:r w:rsidRPr="00057905">
        <w:rPr>
          <w:i/>
          <w:lang w:val="tt-RU"/>
        </w:rPr>
        <w:t>Музыкальные игры:</w:t>
      </w:r>
      <w:r w:rsidRPr="00057905">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w:t>
      </w:r>
      <w:r w:rsidRPr="00057905">
        <w:rPr>
          <w:lang w:val="tt-RU"/>
        </w:rPr>
        <w:t xml:space="preserve">народная игра; </w:t>
      </w:r>
      <w:r w:rsidRPr="00057905">
        <w:t>«Уступи свое место», марийская</w:t>
      </w:r>
      <w:r w:rsidRPr="00057905">
        <w:rPr>
          <w:lang w:val="tt-RU"/>
        </w:rPr>
        <w:t xml:space="preserve"> народная игра.</w:t>
      </w:r>
    </w:p>
    <w:p w:rsidR="003408E7" w:rsidRPr="00057905" w:rsidRDefault="003408E7" w:rsidP="003408E7">
      <w:pPr>
        <w:widowControl w:val="0"/>
        <w:ind w:firstLine="708"/>
        <w:jc w:val="both"/>
        <w:rPr>
          <w:lang w:val="tt-RU"/>
        </w:rPr>
      </w:pPr>
      <w:r w:rsidRPr="00057905">
        <w:rPr>
          <w:i/>
          <w:lang w:val="tt-RU"/>
        </w:rPr>
        <w:t xml:space="preserve">Игры с пением: </w:t>
      </w:r>
      <w:r w:rsidRPr="00057905">
        <w:t>«Сапожник», татарская народная игра, обраб. М. Зайнуллиной; «</w:t>
      </w:r>
      <w:r w:rsidRPr="00057905">
        <w:rPr>
          <w:lang w:val="tt-RU"/>
        </w:rPr>
        <w:t>Тюбетейка</w:t>
      </w:r>
      <w:r w:rsidRPr="00057905">
        <w:t>»</w:t>
      </w:r>
      <w:r w:rsidRPr="00057905">
        <w:rPr>
          <w:lang w:val="tt-RU"/>
        </w:rPr>
        <w:t xml:space="preserve">, татарская народная игра, обраб. Р. Еникеевой; </w:t>
      </w:r>
      <w:r w:rsidRPr="00057905">
        <w:t>«</w:t>
      </w:r>
      <w:r w:rsidRPr="00057905">
        <w:rPr>
          <w:lang w:val="tt-RU"/>
        </w:rPr>
        <w:t>Сторож</w:t>
      </w:r>
      <w:r w:rsidRPr="00057905">
        <w:t>»</w:t>
      </w:r>
      <w:r w:rsidRPr="00057905">
        <w:rPr>
          <w:lang w:val="tt-RU"/>
        </w:rPr>
        <w:t xml:space="preserve">, татарская народная игра, обраб. Ф. Шаймардановой; </w:t>
      </w:r>
      <w:r w:rsidRPr="00057905">
        <w:t>«</w:t>
      </w:r>
      <w:r w:rsidRPr="00057905">
        <w:rPr>
          <w:lang w:val="tt-RU"/>
        </w:rPr>
        <w:t>Два Мороза</w:t>
      </w:r>
      <w:r w:rsidRPr="00057905">
        <w:t>»</w:t>
      </w:r>
      <w:r w:rsidRPr="00057905">
        <w:rPr>
          <w:lang w:val="tt-RU"/>
        </w:rPr>
        <w:t xml:space="preserve">, татарская народная игра, обраб. Ф. Шаймардановой; </w:t>
      </w:r>
      <w:r w:rsidRPr="00057905">
        <w:t>«</w:t>
      </w:r>
      <w:r w:rsidRPr="00057905">
        <w:rPr>
          <w:lang w:val="tt-RU"/>
        </w:rPr>
        <w:t>Коза в огороде</w:t>
      </w:r>
      <w:r w:rsidRPr="00057905">
        <w:t>»</w:t>
      </w:r>
      <w:r w:rsidRPr="00057905">
        <w:rPr>
          <w:lang w:val="tt-RU"/>
        </w:rPr>
        <w:t xml:space="preserve">, татарская народная игра, обраб. А. Музиповой; </w:t>
      </w:r>
      <w:r w:rsidRPr="00057905">
        <w:t>«</w:t>
      </w:r>
      <w:r w:rsidRPr="00057905">
        <w:rPr>
          <w:lang w:val="tt-RU"/>
        </w:rPr>
        <w:t>Капкан</w:t>
      </w:r>
      <w:r w:rsidRPr="00057905">
        <w:t>»</w:t>
      </w:r>
      <w:r w:rsidRPr="00057905">
        <w:rPr>
          <w:lang w:val="tt-RU"/>
        </w:rPr>
        <w:t xml:space="preserve">, татарская народная игра, обраб. Д. Камалеевой; </w:t>
      </w:r>
      <w:r w:rsidRPr="00057905">
        <w:t>«Медный пень»</w:t>
      </w:r>
      <w:r w:rsidRPr="00057905">
        <w:rPr>
          <w:lang w:val="tt-RU"/>
        </w:rPr>
        <w:t xml:space="preserve">, башкирская народная игра; </w:t>
      </w:r>
      <w:r w:rsidRPr="00057905">
        <w:t>«Где платок?», марийская народная мелодия, обраб. Л. Тумашева, сл. Яхнина; «Рыщет по лесу лисица»</w:t>
      </w:r>
      <w:r w:rsidRPr="00057905">
        <w:rPr>
          <w:lang w:val="tt-RU"/>
        </w:rPr>
        <w:t xml:space="preserve">, мордовская народная мелодия, обраб. Л. Тумашева, сл. И. Мазнина; </w:t>
      </w:r>
      <w:r w:rsidRPr="00057905">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3408E7" w:rsidRPr="00057905" w:rsidRDefault="003408E7" w:rsidP="003408E7">
      <w:pPr>
        <w:widowControl w:val="0"/>
        <w:ind w:firstLine="708"/>
        <w:jc w:val="both"/>
      </w:pPr>
      <w:r w:rsidRPr="00057905">
        <w:rPr>
          <w:i/>
          <w:lang w:val="tt-RU"/>
        </w:rPr>
        <w:t xml:space="preserve">Инсценировки: </w:t>
      </w:r>
      <w:r w:rsidRPr="00057905">
        <w:t>«</w:t>
      </w:r>
      <w:r w:rsidRPr="00057905">
        <w:rPr>
          <w:lang w:val="tt-RU"/>
        </w:rPr>
        <w:t>Гости</w:t>
      </w:r>
      <w:r w:rsidRPr="00057905">
        <w:t>»</w:t>
      </w:r>
      <w:r w:rsidRPr="00057905">
        <w:rPr>
          <w:lang w:val="tt-RU"/>
        </w:rPr>
        <w:t xml:space="preserve">, муз. С. Сабировой, сл. Ш. Галиева; </w:t>
      </w:r>
      <w:r w:rsidRPr="00057905">
        <w:t>«</w:t>
      </w:r>
      <w:r w:rsidRPr="00057905">
        <w:rPr>
          <w:lang w:val="tt-RU"/>
        </w:rPr>
        <w:t>Кот-воришка</w:t>
      </w:r>
      <w:r w:rsidRPr="00057905">
        <w:t>»</w:t>
      </w:r>
      <w:r w:rsidRPr="00057905">
        <w:rPr>
          <w:lang w:val="tt-RU"/>
        </w:rPr>
        <w:t xml:space="preserve">, муз. Дж. Файзи, сл. М. Джалиля, пер. Ю. Лопатина; </w:t>
      </w:r>
      <w:r w:rsidRPr="00057905">
        <w:t>«</w:t>
      </w:r>
      <w:r w:rsidRPr="00057905">
        <w:rPr>
          <w:lang w:val="tt-RU"/>
        </w:rPr>
        <w:t>Наши друзья</w:t>
      </w:r>
      <w:r w:rsidRPr="00057905">
        <w:t>»</w:t>
      </w:r>
      <w:r w:rsidRPr="00057905">
        <w:rPr>
          <w:lang w:val="tt-RU"/>
        </w:rPr>
        <w:t xml:space="preserve">, муз. А. Ключарёва, сл. М. Хусаина, пер. Ю. Яссона; </w:t>
      </w:r>
      <w:r w:rsidRPr="00057905">
        <w:t>«Забавный ученик», муз. Л. Шигабетдиновой, сл. Г. Тукая; «</w:t>
      </w:r>
      <w:r w:rsidRPr="00057905">
        <w:rPr>
          <w:lang w:val="tt-RU"/>
        </w:rPr>
        <w:t>Малыш и бабочка</w:t>
      </w:r>
      <w:r w:rsidRPr="00057905">
        <w:t>»</w:t>
      </w:r>
      <w:r w:rsidRPr="00057905">
        <w:rPr>
          <w:lang w:val="tt-RU"/>
        </w:rPr>
        <w:t xml:space="preserve">, муз. З. Хабибуллина, сл. Г. Тукая; </w:t>
      </w:r>
      <w:r w:rsidRPr="00057905">
        <w:t>«</w:t>
      </w:r>
      <w:r w:rsidRPr="00057905">
        <w:rPr>
          <w:lang w:val="tt-RU"/>
        </w:rPr>
        <w:t>Дети и гуси</w:t>
      </w:r>
      <w:r w:rsidRPr="00057905">
        <w:t>»</w:t>
      </w:r>
      <w:r w:rsidRPr="00057905">
        <w:rPr>
          <w:lang w:val="tt-RU"/>
        </w:rPr>
        <w:t xml:space="preserve">, муз. Л. Хайрутдиновой, сл. К. Тахау; </w:t>
      </w:r>
      <w:r w:rsidRPr="00057905">
        <w:t>«</w:t>
      </w:r>
      <w:r w:rsidRPr="00057905">
        <w:rPr>
          <w:lang w:val="tt-RU"/>
        </w:rPr>
        <w:t>Что ты рано встаёшь, петушок?</w:t>
      </w:r>
      <w:r w:rsidRPr="00057905">
        <w:t>»</w:t>
      </w:r>
      <w:r w:rsidRPr="00057905">
        <w:rPr>
          <w:lang w:val="tt-RU"/>
        </w:rPr>
        <w:t>, муз. Л. Батыр-Булгари, сл. Б. Рахмата, пер. Е. Муравьёва.</w:t>
      </w:r>
    </w:p>
    <w:p w:rsidR="003408E7" w:rsidRPr="00057905" w:rsidRDefault="003408E7" w:rsidP="003408E7">
      <w:pPr>
        <w:widowControl w:val="0"/>
        <w:ind w:firstLine="708"/>
        <w:jc w:val="both"/>
        <w:rPr>
          <w:lang w:val="tt-RU"/>
        </w:rPr>
      </w:pPr>
      <w:r w:rsidRPr="00057905">
        <w:rPr>
          <w:i/>
          <w:lang w:val="tt-RU"/>
        </w:rPr>
        <w:t xml:space="preserve">Танцевально-игровое творчество: </w:t>
      </w:r>
      <w:r w:rsidRPr="00057905">
        <w:t>«</w:t>
      </w:r>
      <w:r w:rsidRPr="00057905">
        <w:rPr>
          <w:lang w:val="tt-RU"/>
        </w:rPr>
        <w:t>Куклы</w:t>
      </w:r>
      <w:r w:rsidRPr="00057905">
        <w:t>»</w:t>
      </w:r>
      <w:r w:rsidRPr="00057905">
        <w:rPr>
          <w:lang w:val="tt-RU"/>
        </w:rPr>
        <w:t xml:space="preserve">, муз. Ф. Шаймардановой; </w:t>
      </w:r>
      <w:r w:rsidRPr="00057905">
        <w:t>«Вальс»</w:t>
      </w:r>
      <w:r w:rsidRPr="00057905">
        <w:rPr>
          <w:lang w:val="tt-RU"/>
        </w:rPr>
        <w:t xml:space="preserve">, муз. Дж. Файзи; </w:t>
      </w:r>
      <w:r w:rsidRPr="00057905">
        <w:t>«</w:t>
      </w:r>
      <w:r w:rsidRPr="00057905">
        <w:rPr>
          <w:lang w:val="tt-RU"/>
        </w:rPr>
        <w:t>Петрушки</w:t>
      </w:r>
      <w:r w:rsidRPr="00057905">
        <w:t>»</w:t>
      </w:r>
      <w:r w:rsidRPr="00057905">
        <w:rPr>
          <w:lang w:val="tt-RU"/>
        </w:rPr>
        <w:t xml:space="preserve">, муз.Л. Хисматуллиной; </w:t>
      </w:r>
      <w:r w:rsidRPr="00057905">
        <w:t>«</w:t>
      </w:r>
      <w:r w:rsidRPr="00057905">
        <w:rPr>
          <w:lang w:val="tt-RU"/>
        </w:rPr>
        <w:t>Шуточный танец</w:t>
      </w:r>
      <w:r w:rsidRPr="00057905">
        <w:t>»</w:t>
      </w:r>
      <w:r w:rsidRPr="00057905">
        <w:rPr>
          <w:lang w:val="tt-RU"/>
        </w:rPr>
        <w:t xml:space="preserve">, муз. Р. Яхина; </w:t>
      </w:r>
      <w:r w:rsidRPr="00057905">
        <w:t>«Подснежник», татарская народная мелодия, обраб. Р. Еникеевой; «Танец с платочками», муз. Э. Шарафиевой («Вальс»); «Эх, пляшут наши сапожки»</w:t>
      </w:r>
      <w:r w:rsidRPr="00057905">
        <w:rPr>
          <w:lang w:val="tt-RU"/>
        </w:rPr>
        <w:t xml:space="preserve">, муз. Л. Батыр-Булгари, сл. Ш. Галеева, пер. Е. Муравьёва; «Я-стрекоза», муз. Л. Батыр-Булгари, сл. Н. Даули; «Вальс», муз. Э. Шарафиевой;  «Мы танцуем», </w:t>
      </w:r>
      <w:r w:rsidRPr="00057905">
        <w:rPr>
          <w:lang w:val="tt-RU"/>
        </w:rPr>
        <w:lastRenderedPageBreak/>
        <w:t>муз. Р. Гатауллина, сл. народные.</w:t>
      </w:r>
    </w:p>
    <w:p w:rsidR="003408E7" w:rsidRPr="00057905" w:rsidRDefault="003408E7" w:rsidP="003408E7">
      <w:pPr>
        <w:widowControl w:val="0"/>
        <w:ind w:firstLine="708"/>
        <w:jc w:val="both"/>
      </w:pPr>
      <w:r w:rsidRPr="00057905">
        <w:rPr>
          <w:i/>
          <w:iCs/>
          <w:lang w:val="tt-RU"/>
        </w:rPr>
        <w:t xml:space="preserve">Игра на детских музыкальных инструментах: </w:t>
      </w:r>
      <w:r w:rsidRPr="00057905">
        <w:t>«</w:t>
      </w:r>
      <w:r w:rsidRPr="00057905">
        <w:rPr>
          <w:lang w:val="tt-RU"/>
        </w:rPr>
        <w:t>Апипа</w:t>
      </w:r>
      <w:r w:rsidRPr="00057905">
        <w:t>»</w:t>
      </w:r>
      <w:r w:rsidRPr="00057905">
        <w:rPr>
          <w:lang w:val="tt-RU"/>
        </w:rPr>
        <w:t xml:space="preserve">, татарская народная мелодия, обраб. Р. Еникеевой; </w:t>
      </w:r>
      <w:r w:rsidRPr="00057905">
        <w:t>«</w:t>
      </w:r>
      <w:r w:rsidRPr="00057905">
        <w:rPr>
          <w:lang w:val="tt-RU"/>
        </w:rPr>
        <w:t>Бию</w:t>
      </w:r>
      <w:r w:rsidRPr="00057905">
        <w:t>»</w:t>
      </w:r>
      <w:r w:rsidRPr="00057905">
        <w:rPr>
          <w:lang w:val="tt-RU"/>
        </w:rPr>
        <w:t xml:space="preserve"> муз. Дж. Файзи; </w:t>
      </w:r>
      <w:r w:rsidRPr="00057905">
        <w:t>«</w:t>
      </w:r>
      <w:r w:rsidRPr="00057905">
        <w:rPr>
          <w:lang w:val="tt-RU"/>
        </w:rPr>
        <w:t>Колыбельная</w:t>
      </w:r>
      <w:r w:rsidRPr="00057905">
        <w:t>»</w:t>
      </w:r>
      <w:r w:rsidRPr="00057905">
        <w:rPr>
          <w:lang w:val="tt-RU"/>
        </w:rPr>
        <w:t xml:space="preserve">, татарская народная мелодия, обраб. Л. Шигабетдиновой; </w:t>
      </w:r>
      <w:r w:rsidRPr="00057905">
        <w:t>«</w:t>
      </w:r>
      <w:r w:rsidRPr="00057905">
        <w:rPr>
          <w:lang w:val="tt-RU"/>
        </w:rPr>
        <w:t>Аниса</w:t>
      </w:r>
      <w:r w:rsidRPr="00057905">
        <w:t>»</w:t>
      </w:r>
      <w:r w:rsidRPr="00057905">
        <w:rPr>
          <w:lang w:val="tt-RU"/>
        </w:rPr>
        <w:t xml:space="preserve">, татарская народная мелодия, обраб. Л. Батыр-Булгари; </w:t>
      </w:r>
      <w:r w:rsidRPr="00057905">
        <w:t xml:space="preserve"> «</w:t>
      </w:r>
      <w:r w:rsidRPr="00057905">
        <w:rPr>
          <w:lang w:val="tt-RU"/>
        </w:rPr>
        <w:t>Плывет утка, плывет гусь</w:t>
      </w:r>
      <w:r w:rsidRPr="00057905">
        <w:t>»</w:t>
      </w:r>
      <w:r w:rsidRPr="00057905">
        <w:rPr>
          <w:lang w:val="tt-RU"/>
        </w:rPr>
        <w:t xml:space="preserve">, татарская народная игровая песня; </w:t>
      </w:r>
      <w:r w:rsidRPr="00057905">
        <w:t>«</w:t>
      </w:r>
      <w:r w:rsidRPr="00057905">
        <w:rPr>
          <w:lang w:val="tt-RU"/>
        </w:rPr>
        <w:t>Уфа-Чилябе</w:t>
      </w:r>
      <w:r w:rsidRPr="00057905">
        <w:t>»</w:t>
      </w:r>
      <w:r w:rsidRPr="00057905">
        <w:rPr>
          <w:lang w:val="tt-RU"/>
        </w:rPr>
        <w:t>, татарская народная мелодия, обраб. Л. Шигабетдиновой.</w:t>
      </w:r>
    </w:p>
    <w:p w:rsidR="003408E7" w:rsidRPr="00057905" w:rsidRDefault="003408E7" w:rsidP="003408E7">
      <w:pPr>
        <w:widowControl w:val="0"/>
        <w:ind w:firstLine="708"/>
        <w:jc w:val="both"/>
        <w:rPr>
          <w:b/>
        </w:rPr>
      </w:pPr>
      <w:r w:rsidRPr="00057905">
        <w:rPr>
          <w:b/>
          <w:i/>
          <w:iCs/>
          <w:lang w:val="tt-RU"/>
        </w:rPr>
        <w:t>Праздник</w:t>
      </w:r>
    </w:p>
    <w:p w:rsidR="003408E7" w:rsidRPr="00057905" w:rsidRDefault="003408E7" w:rsidP="003408E7">
      <w:pPr>
        <w:widowControl w:val="0"/>
        <w:ind w:firstLine="708"/>
        <w:jc w:val="both"/>
        <w:rPr>
          <w:lang w:val="tt-RU"/>
        </w:rPr>
      </w:pPr>
      <w:r w:rsidRPr="00057905">
        <w:t>«</w:t>
      </w:r>
      <w:r w:rsidRPr="00057905">
        <w:rPr>
          <w:lang w:val="tt-RU"/>
        </w:rPr>
        <w:t>Науруз</w:t>
      </w:r>
      <w:r w:rsidRPr="00057905">
        <w:t>», «Карга боткасы»</w:t>
      </w:r>
      <w:r w:rsidRPr="00057905">
        <w:rPr>
          <w:lang w:val="tt-RU"/>
        </w:rPr>
        <w:t xml:space="preserve">, </w:t>
      </w:r>
      <w:r w:rsidRPr="00057905">
        <w:t>«</w:t>
      </w:r>
      <w:r w:rsidRPr="00057905">
        <w:rPr>
          <w:lang w:val="tt-RU"/>
        </w:rPr>
        <w:t>Сабантуй</w:t>
      </w:r>
      <w:r w:rsidRPr="00057905">
        <w:t>»</w:t>
      </w:r>
      <w:r w:rsidRPr="00057905">
        <w:rPr>
          <w:lang w:val="tt-RU"/>
        </w:rPr>
        <w:t xml:space="preserve"> и др.</w:t>
      </w:r>
    </w:p>
    <w:p w:rsidR="003408E7" w:rsidRPr="00057905" w:rsidRDefault="003408E7" w:rsidP="003408E7">
      <w:pPr>
        <w:widowControl w:val="0"/>
        <w:ind w:firstLine="709"/>
        <w:jc w:val="both"/>
        <w:rPr>
          <w:lang w:val="tt-RU"/>
        </w:rPr>
      </w:pPr>
    </w:p>
    <w:p w:rsidR="003408E7" w:rsidRPr="003408E7" w:rsidRDefault="003408E7" w:rsidP="003408E7">
      <w:pPr>
        <w:widowControl w:val="0"/>
        <w:jc w:val="center"/>
        <w:rPr>
          <w:rStyle w:val="FontStyle65"/>
          <w:bCs w:val="0"/>
          <w:color w:val="0070C0"/>
        </w:rPr>
      </w:pPr>
      <w:r w:rsidRPr="003408E7">
        <w:rPr>
          <w:rStyle w:val="FontStyle65"/>
          <w:bCs w:val="0"/>
          <w:color w:val="0070C0"/>
        </w:rPr>
        <w:t>ФИЗИЧЕСКОЕ РАЗВИТИЕ</w:t>
      </w:r>
    </w:p>
    <w:p w:rsidR="003408E7" w:rsidRPr="003408E7" w:rsidRDefault="003408E7" w:rsidP="003408E7">
      <w:pPr>
        <w:widowControl w:val="0"/>
        <w:spacing w:after="100" w:afterAutospacing="1"/>
        <w:jc w:val="center"/>
        <w:rPr>
          <w:rStyle w:val="s1"/>
          <w:rFonts w:ascii="Calibri" w:hAnsi="Calibri"/>
          <w:color w:val="0070C0"/>
        </w:rPr>
      </w:pPr>
      <w:r w:rsidRPr="003408E7">
        <w:rPr>
          <w:rStyle w:val="s1"/>
          <w:b/>
          <w:color w:val="0070C0"/>
        </w:rPr>
        <w:t>РЕКОМЕДУЕМЫЙ СПИСОК ПОДВИЖНЫХ ИГР</w:t>
      </w:r>
    </w:p>
    <w:p w:rsidR="003408E7" w:rsidRPr="00057905" w:rsidRDefault="003408E7" w:rsidP="003408E7">
      <w:pPr>
        <w:widowControl w:val="0"/>
        <w:ind w:firstLine="708"/>
        <w:jc w:val="both"/>
      </w:pPr>
      <w:r w:rsidRPr="00057905">
        <w:rPr>
          <w:b/>
          <w:i/>
        </w:rPr>
        <w:t xml:space="preserve">Игры с ходьбой и бегом: </w:t>
      </w:r>
      <w:r w:rsidRPr="00057905">
        <w:rPr>
          <w:b/>
        </w:rPr>
        <w:t>«</w:t>
      </w:r>
      <w:r w:rsidRPr="00057905">
        <w:t xml:space="preserve">Хлопушки», «Бездомный заяц», «Два Мороза», «Перехватчики», «Ловишки», «Ключи», «Скворечники», «Лиса». </w:t>
      </w:r>
    </w:p>
    <w:p w:rsidR="003408E7" w:rsidRPr="00057905" w:rsidRDefault="003408E7" w:rsidP="003408E7">
      <w:pPr>
        <w:widowControl w:val="0"/>
        <w:ind w:firstLine="708"/>
        <w:jc w:val="both"/>
      </w:pPr>
      <w:r w:rsidRPr="00057905">
        <w:rPr>
          <w:b/>
          <w:i/>
        </w:rPr>
        <w:t>Игры с прыжками</w:t>
      </w:r>
      <w:r w:rsidRPr="00057905">
        <w:rPr>
          <w:i/>
        </w:rPr>
        <w:t>:</w:t>
      </w:r>
      <w:r w:rsidRPr="00057905">
        <w:rPr>
          <w:b/>
        </w:rPr>
        <w:t xml:space="preserve"> «</w:t>
      </w:r>
      <w:r w:rsidRPr="00057905">
        <w:t>Скок-перескок», «Лягушата», «Стрекозы»,  «Воробьи», «Не оставайся на полу».</w:t>
      </w:r>
    </w:p>
    <w:p w:rsidR="003408E7" w:rsidRPr="00057905" w:rsidRDefault="003408E7" w:rsidP="003408E7">
      <w:pPr>
        <w:widowControl w:val="0"/>
        <w:ind w:firstLine="708"/>
        <w:jc w:val="both"/>
      </w:pPr>
      <w:r w:rsidRPr="00057905">
        <w:rPr>
          <w:b/>
          <w:i/>
        </w:rPr>
        <w:t>Игры с ползанием и лазаньем:</w:t>
      </w:r>
      <w:r w:rsidRPr="00057905">
        <w:rPr>
          <w:b/>
        </w:rPr>
        <w:t xml:space="preserve"> «</w:t>
      </w:r>
      <w:r w:rsidRPr="00057905">
        <w:t>Перелет птиц», «Ловля обезьян», «Кто первый?».</w:t>
      </w:r>
    </w:p>
    <w:p w:rsidR="003408E7" w:rsidRPr="00057905" w:rsidRDefault="003408E7" w:rsidP="003408E7">
      <w:pPr>
        <w:widowControl w:val="0"/>
        <w:ind w:firstLine="708"/>
        <w:jc w:val="both"/>
      </w:pPr>
      <w:r w:rsidRPr="00057905">
        <w:rPr>
          <w:b/>
          <w:i/>
        </w:rPr>
        <w:t>Игры с метанием</w:t>
      </w:r>
      <w:r w:rsidRPr="00057905">
        <w:rPr>
          <w:i/>
        </w:rPr>
        <w:t>:</w:t>
      </w:r>
      <w:r w:rsidRPr="00057905">
        <w:t xml:space="preserve"> «Передай мяч», «Кто самый меткий?», «Зайцы», «Мяч выше!», «Воробей».</w:t>
      </w:r>
    </w:p>
    <w:p w:rsidR="003408E7" w:rsidRPr="00057905" w:rsidRDefault="003408E7" w:rsidP="003408E7">
      <w:pPr>
        <w:widowControl w:val="0"/>
        <w:ind w:firstLine="708"/>
        <w:jc w:val="both"/>
        <w:rPr>
          <w:b/>
        </w:rPr>
      </w:pPr>
      <w:r w:rsidRPr="00057905">
        <w:rPr>
          <w:b/>
          <w:i/>
        </w:rPr>
        <w:t>Эстафеты:</w:t>
      </w:r>
      <w:r w:rsidRPr="00057905">
        <w:rPr>
          <w:b/>
        </w:rPr>
        <w:t xml:space="preserve"> «</w:t>
      </w:r>
      <w:r w:rsidRPr="00057905">
        <w:t>Меткий стрелок</w:t>
      </w:r>
      <w:r w:rsidRPr="00057905">
        <w:rPr>
          <w:b/>
        </w:rPr>
        <w:t>», «</w:t>
      </w:r>
      <w:r w:rsidRPr="00057905">
        <w:t>Стрекоза».</w:t>
      </w:r>
    </w:p>
    <w:p w:rsidR="003408E7" w:rsidRPr="00057905" w:rsidRDefault="003408E7" w:rsidP="003408E7">
      <w:pPr>
        <w:widowControl w:val="0"/>
        <w:ind w:firstLine="708"/>
        <w:jc w:val="both"/>
      </w:pPr>
      <w:r w:rsidRPr="00057905">
        <w:rPr>
          <w:b/>
          <w:i/>
        </w:rPr>
        <w:t xml:space="preserve">Игры с элементами соревнования: </w:t>
      </w:r>
      <w:r w:rsidRPr="00057905">
        <w:t>«Кто быстрее?», «Красивые шары», «Поезд», «Сороконожки».</w:t>
      </w:r>
    </w:p>
    <w:p w:rsidR="003408E7" w:rsidRPr="00057905" w:rsidRDefault="003408E7" w:rsidP="003408E7">
      <w:pPr>
        <w:widowControl w:val="0"/>
        <w:ind w:firstLine="567"/>
        <w:jc w:val="both"/>
      </w:pPr>
      <w:r w:rsidRPr="00057905">
        <w:rPr>
          <w:b/>
          <w:i/>
        </w:rPr>
        <w:t>Татарские народные игры</w:t>
      </w:r>
      <w:r w:rsidRPr="00057905">
        <w:rPr>
          <w:i/>
        </w:rPr>
        <w:t xml:space="preserve">: </w:t>
      </w:r>
      <w:r w:rsidRPr="00057905">
        <w:t>«Продаем горшки», «Займи место», «Жмурки», «Угадай и догони», «Мяч по кругу», «Снятие шапки», «Нас было двенадцать девочек»,   «Тимербай», «Хромая лиса» и др.</w:t>
      </w:r>
    </w:p>
    <w:p w:rsidR="003408E7" w:rsidRPr="00057905" w:rsidRDefault="003408E7" w:rsidP="003408E7">
      <w:pPr>
        <w:widowControl w:val="0"/>
        <w:ind w:firstLine="708"/>
        <w:jc w:val="both"/>
        <w:rPr>
          <w:b/>
        </w:rPr>
      </w:pPr>
      <w:r w:rsidRPr="00057905">
        <w:rPr>
          <w:b/>
          <w:i/>
        </w:rPr>
        <w:t xml:space="preserve">Башкирские народные игры: </w:t>
      </w:r>
      <w:r w:rsidRPr="00057905">
        <w:t>«Скачки», «Шар на земле» и др.</w:t>
      </w:r>
    </w:p>
    <w:p w:rsidR="003408E7" w:rsidRPr="00057905" w:rsidRDefault="003408E7" w:rsidP="003408E7">
      <w:pPr>
        <w:widowControl w:val="0"/>
        <w:ind w:firstLine="708"/>
        <w:jc w:val="both"/>
      </w:pPr>
      <w:r w:rsidRPr="00057905">
        <w:rPr>
          <w:b/>
          <w:i/>
        </w:rPr>
        <w:t xml:space="preserve">Русские народные игры: </w:t>
      </w:r>
      <w:r w:rsidRPr="00057905">
        <w:t>«Пустое место», «Третий лишний», «Золотые ворота», «Горелки», «Котел», «Я знаю…», «Свечи», «Классы» и др.</w:t>
      </w:r>
    </w:p>
    <w:p w:rsidR="003408E7" w:rsidRPr="00057905" w:rsidRDefault="003408E7" w:rsidP="003408E7">
      <w:pPr>
        <w:widowControl w:val="0"/>
        <w:ind w:firstLine="708"/>
        <w:jc w:val="both"/>
        <w:rPr>
          <w:b/>
        </w:rPr>
      </w:pPr>
      <w:r w:rsidRPr="00057905">
        <w:rPr>
          <w:b/>
          <w:i/>
        </w:rPr>
        <w:t xml:space="preserve">Марийские народные игры: </w:t>
      </w:r>
      <w:r w:rsidRPr="00057905">
        <w:t>«Бой петухов», «Колышки» и др.</w:t>
      </w:r>
    </w:p>
    <w:p w:rsidR="003408E7" w:rsidRPr="00057905" w:rsidRDefault="003408E7" w:rsidP="003408E7">
      <w:pPr>
        <w:widowControl w:val="0"/>
        <w:ind w:firstLine="708"/>
        <w:jc w:val="both"/>
        <w:rPr>
          <w:b/>
        </w:rPr>
      </w:pPr>
      <w:r w:rsidRPr="00057905">
        <w:rPr>
          <w:b/>
          <w:i/>
        </w:rPr>
        <w:t xml:space="preserve">Мордовские народные игры: </w:t>
      </w:r>
      <w:r w:rsidRPr="00057905">
        <w:t>«Мяч об узкую стенку», «Шлыган», «Клёк» и др.</w:t>
      </w:r>
    </w:p>
    <w:p w:rsidR="003408E7" w:rsidRPr="00057905" w:rsidRDefault="003408E7" w:rsidP="003408E7">
      <w:pPr>
        <w:widowControl w:val="0"/>
        <w:ind w:firstLine="708"/>
        <w:jc w:val="both"/>
      </w:pPr>
      <w:r w:rsidRPr="00057905">
        <w:rPr>
          <w:b/>
          <w:i/>
        </w:rPr>
        <w:t xml:space="preserve">Удмуртские народные игры: </w:t>
      </w:r>
      <w:r w:rsidRPr="00057905">
        <w:t>«Удмуртские горелки», «Роняя полено», «Поляна – жердь», «Жаворонок» и др.</w:t>
      </w:r>
    </w:p>
    <w:p w:rsidR="003408E7" w:rsidRPr="00057905" w:rsidRDefault="003408E7" w:rsidP="003408E7">
      <w:pPr>
        <w:widowControl w:val="0"/>
        <w:ind w:firstLine="567"/>
        <w:jc w:val="both"/>
      </w:pPr>
      <w:r w:rsidRPr="00057905">
        <w:rPr>
          <w:b/>
          <w:i/>
        </w:rPr>
        <w:t xml:space="preserve">Чувашские народные игры: </w:t>
      </w:r>
      <w:r w:rsidRPr="00057905">
        <w:t>«Выйдем, девочки, играть», «Волк или заяц?», «Икс», «Шарманка» и др.</w:t>
      </w:r>
    </w:p>
    <w:p w:rsidR="00AC5A13" w:rsidRPr="00AA69F6" w:rsidRDefault="00AC5A13" w:rsidP="00AC5A13">
      <w:pPr>
        <w:ind w:firstLine="708"/>
        <w:rPr>
          <w:sz w:val="28"/>
          <w:szCs w:val="28"/>
        </w:rPr>
      </w:pPr>
    </w:p>
    <w:p w:rsidR="00791923" w:rsidRPr="00791923" w:rsidRDefault="00791923" w:rsidP="00791923">
      <w:pPr>
        <w:contextualSpacing/>
        <w:jc w:val="center"/>
        <w:rPr>
          <w:b/>
          <w:bCs/>
          <w:color w:val="0070C0"/>
        </w:rPr>
      </w:pPr>
      <w:r w:rsidRPr="00791923">
        <w:rPr>
          <w:b/>
          <w:bCs/>
          <w:color w:val="0070C0"/>
          <w:lang w:val="tt-RU"/>
        </w:rPr>
        <w:t>6.3. КОНЦЕПЦИЯ И СОДЕРЖАНИЕ УМК</w:t>
      </w:r>
      <w:r w:rsidRPr="00791923">
        <w:rPr>
          <w:b/>
          <w:bCs/>
          <w:color w:val="0070C0"/>
        </w:rPr>
        <w:t xml:space="preserve"> «Говорим по-татарски»</w:t>
      </w:r>
    </w:p>
    <w:p w:rsidR="00791923" w:rsidRPr="00791923" w:rsidRDefault="00791923" w:rsidP="00791923">
      <w:pPr>
        <w:contextualSpacing/>
        <w:jc w:val="center"/>
        <w:rPr>
          <w:b/>
          <w:bCs/>
          <w:color w:val="0070C0"/>
        </w:rPr>
      </w:pPr>
      <w:r w:rsidRPr="00791923">
        <w:rPr>
          <w:b/>
          <w:bCs/>
          <w:color w:val="0070C0"/>
        </w:rPr>
        <w:t>(авторы Зарипова З.М., Кидрячева Р.Г., Исаева Р.С.)</w:t>
      </w:r>
    </w:p>
    <w:p w:rsidR="00FA6983" w:rsidRDefault="00FA6983" w:rsidP="00FA6983">
      <w:pPr>
        <w:ind w:firstLine="708"/>
        <w:jc w:val="both"/>
      </w:pPr>
      <w:r>
        <w:t xml:space="preserve">Обучение татарскому </w:t>
      </w:r>
      <w:r w:rsidRPr="00D5523B">
        <w:t>языку построено на коммуникативной и предмет</w:t>
      </w:r>
      <w:r>
        <w:t>но-действенной</w:t>
      </w:r>
      <w:r w:rsidRPr="00D5523B">
        <w:t xml:space="preserve"> технологиях.</w:t>
      </w:r>
    </w:p>
    <w:p w:rsidR="00FA6983" w:rsidRPr="00B24B21" w:rsidRDefault="00FA6983" w:rsidP="00FA6983">
      <w:pPr>
        <w:ind w:firstLine="567"/>
        <w:jc w:val="both"/>
        <w:rPr>
          <w:color w:val="C00000"/>
        </w:rPr>
      </w:pPr>
      <w:r w:rsidRPr="00B24B21">
        <w:rPr>
          <w:b/>
          <w:bCs/>
          <w:color w:val="C00000"/>
        </w:rPr>
        <w:t>Цель</w:t>
      </w:r>
      <w:r w:rsidRPr="00B24B21">
        <w:rPr>
          <w:color w:val="C00000"/>
        </w:rPr>
        <w:t xml:space="preserve"> обучения второму языку в детском саду – развитие языковой способности, ознакомление с татарским языком как средством общения.</w:t>
      </w:r>
    </w:p>
    <w:p w:rsidR="00FA6983" w:rsidRPr="00B24B21" w:rsidRDefault="00FA6983" w:rsidP="00FA6983">
      <w:pPr>
        <w:ind w:firstLine="567"/>
        <w:jc w:val="both"/>
        <w:rPr>
          <w:color w:val="C00000"/>
        </w:rPr>
      </w:pPr>
    </w:p>
    <w:p w:rsidR="00FA6983" w:rsidRPr="00B24B21" w:rsidRDefault="00FA6983" w:rsidP="00FA6983">
      <w:pPr>
        <w:ind w:firstLine="567"/>
        <w:rPr>
          <w:b/>
          <w:bCs/>
          <w:color w:val="C00000"/>
        </w:rPr>
      </w:pPr>
      <w:r w:rsidRPr="00B24B21">
        <w:rPr>
          <w:b/>
          <w:bCs/>
          <w:color w:val="C00000"/>
        </w:rPr>
        <w:t>Задачи обучения детей татарскому языку:</w:t>
      </w:r>
    </w:p>
    <w:p w:rsidR="00FA6983" w:rsidRPr="00B24B21" w:rsidRDefault="00FA6983" w:rsidP="00FA6983">
      <w:pPr>
        <w:pStyle w:val="11"/>
        <w:numPr>
          <w:ilvl w:val="0"/>
          <w:numId w:val="139"/>
        </w:numPr>
        <w:tabs>
          <w:tab w:val="left" w:pos="851"/>
        </w:tabs>
        <w:spacing w:after="0" w:line="240" w:lineRule="auto"/>
        <w:ind w:left="0" w:firstLine="567"/>
        <w:contextualSpacing w:val="0"/>
        <w:jc w:val="both"/>
        <w:rPr>
          <w:rFonts w:ascii="Times New Roman" w:hAnsi="Times New Roman"/>
          <w:color w:val="C00000"/>
          <w:sz w:val="24"/>
          <w:szCs w:val="24"/>
        </w:rPr>
      </w:pPr>
      <w:r w:rsidRPr="00B24B21">
        <w:rPr>
          <w:rFonts w:ascii="Times New Roman" w:hAnsi="Times New Roman"/>
          <w:color w:val="C00000"/>
          <w:sz w:val="24"/>
          <w:szCs w:val="24"/>
        </w:rPr>
        <w:t>формирование первоначальных умений и навыков практического владения русским яз</w:t>
      </w:r>
      <w:r w:rsidRPr="00B24B21">
        <w:rPr>
          <w:rFonts w:ascii="Times New Roman" w:hAnsi="Times New Roman"/>
          <w:color w:val="C00000"/>
          <w:sz w:val="24"/>
          <w:szCs w:val="24"/>
        </w:rPr>
        <w:t>ы</w:t>
      </w:r>
      <w:r w:rsidRPr="00B24B21">
        <w:rPr>
          <w:rFonts w:ascii="Times New Roman" w:hAnsi="Times New Roman"/>
          <w:color w:val="C00000"/>
          <w:sz w:val="24"/>
          <w:szCs w:val="24"/>
        </w:rPr>
        <w:t>ком в устной форме;</w:t>
      </w:r>
    </w:p>
    <w:p w:rsidR="00FA6983" w:rsidRPr="00B24B21" w:rsidRDefault="00FA6983" w:rsidP="00FA6983">
      <w:pPr>
        <w:pStyle w:val="11"/>
        <w:numPr>
          <w:ilvl w:val="0"/>
          <w:numId w:val="139"/>
        </w:numPr>
        <w:tabs>
          <w:tab w:val="left" w:pos="851"/>
        </w:tabs>
        <w:spacing w:after="0" w:line="240" w:lineRule="auto"/>
        <w:ind w:left="0" w:firstLine="567"/>
        <w:contextualSpacing w:val="0"/>
        <w:jc w:val="both"/>
        <w:rPr>
          <w:rFonts w:ascii="Times New Roman" w:hAnsi="Times New Roman"/>
          <w:color w:val="C00000"/>
          <w:sz w:val="24"/>
          <w:szCs w:val="24"/>
        </w:rPr>
      </w:pPr>
      <w:r w:rsidRPr="00B24B21">
        <w:rPr>
          <w:rFonts w:ascii="Times New Roman" w:hAnsi="Times New Roman"/>
          <w:color w:val="C00000"/>
          <w:sz w:val="24"/>
          <w:szCs w:val="24"/>
        </w:rPr>
        <w:t xml:space="preserve">формирование мотивации учения ребенка; </w:t>
      </w:r>
    </w:p>
    <w:p w:rsidR="00FA6983" w:rsidRPr="00B24B21" w:rsidRDefault="00FA6983" w:rsidP="00FA6983">
      <w:pPr>
        <w:pStyle w:val="11"/>
        <w:numPr>
          <w:ilvl w:val="0"/>
          <w:numId w:val="139"/>
        </w:numPr>
        <w:tabs>
          <w:tab w:val="left" w:pos="851"/>
        </w:tabs>
        <w:spacing w:after="0" w:line="240" w:lineRule="auto"/>
        <w:ind w:left="0" w:firstLine="567"/>
        <w:contextualSpacing w:val="0"/>
        <w:jc w:val="both"/>
        <w:rPr>
          <w:rFonts w:ascii="Times New Roman" w:hAnsi="Times New Roman"/>
          <w:color w:val="C00000"/>
          <w:sz w:val="24"/>
          <w:szCs w:val="24"/>
        </w:rPr>
      </w:pPr>
      <w:r w:rsidRPr="00B24B21">
        <w:rPr>
          <w:rFonts w:ascii="Times New Roman" w:hAnsi="Times New Roman"/>
          <w:color w:val="C00000"/>
          <w:sz w:val="24"/>
          <w:szCs w:val="24"/>
        </w:rPr>
        <w:t xml:space="preserve">активизация в речи слов обозначающих предмет, признак предмета и действие; </w:t>
      </w:r>
    </w:p>
    <w:p w:rsidR="00FA6983" w:rsidRPr="00B24B21" w:rsidRDefault="00FA6983" w:rsidP="00FA6983">
      <w:pPr>
        <w:pStyle w:val="11"/>
        <w:numPr>
          <w:ilvl w:val="0"/>
          <w:numId w:val="139"/>
        </w:numPr>
        <w:tabs>
          <w:tab w:val="left" w:pos="851"/>
        </w:tabs>
        <w:spacing w:after="0" w:line="240" w:lineRule="auto"/>
        <w:ind w:left="0" w:firstLine="567"/>
        <w:contextualSpacing w:val="0"/>
        <w:jc w:val="both"/>
        <w:rPr>
          <w:rFonts w:ascii="Times New Roman" w:hAnsi="Times New Roman"/>
          <w:color w:val="C00000"/>
          <w:sz w:val="24"/>
          <w:szCs w:val="24"/>
        </w:rPr>
      </w:pPr>
      <w:r w:rsidRPr="00B24B21">
        <w:rPr>
          <w:rFonts w:ascii="Times New Roman" w:hAnsi="Times New Roman"/>
          <w:color w:val="C00000"/>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FA6983" w:rsidRPr="002A0CF2" w:rsidRDefault="00FA6983" w:rsidP="00FA6983">
      <w:pPr>
        <w:ind w:firstLine="567"/>
        <w:jc w:val="both"/>
        <w:rPr>
          <w:color w:val="C00000"/>
        </w:rPr>
      </w:pPr>
      <w:r w:rsidRPr="002A0CF2">
        <w:rPr>
          <w:color w:val="C00000"/>
        </w:rPr>
        <w:t xml:space="preserve">Организация работы по реализации УМК в дошкольное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FA6983" w:rsidRPr="00D5523B" w:rsidRDefault="00FA6983" w:rsidP="00FA6983">
      <w:pPr>
        <w:ind w:firstLine="567"/>
        <w:jc w:val="both"/>
      </w:pPr>
      <w:r w:rsidRPr="00D5523B">
        <w:t>О</w:t>
      </w:r>
      <w:r>
        <w:t>О</w:t>
      </w:r>
      <w:r w:rsidRPr="00D5523B">
        <w:t xml:space="preserve">Д организуется в соответствии с Методическими рекомендациями по организации обучения детей татарскому (русскому) языку в дошкольных образовательных организациях </w:t>
      </w:r>
      <w:r w:rsidRPr="00D5523B">
        <w:lastRenderedPageBreak/>
        <w:t>(письмо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FA6983" w:rsidRPr="00D5523B" w:rsidRDefault="00FA6983" w:rsidP="00FA6983">
      <w:pPr>
        <w:ind w:firstLine="567"/>
        <w:jc w:val="both"/>
      </w:pPr>
      <w:r w:rsidRPr="00D5523B">
        <w:t>Кроме</w:t>
      </w:r>
      <w:r>
        <w:t xml:space="preserve"> ОД по обучению детей татарскому </w:t>
      </w:r>
      <w:r w:rsidRPr="00D5523B">
        <w:t>языку, воспитатель по обучению детей языкам ведёт индивидуальную работу с детьми в свободное от ОД время, а так же работу с педагогами и родителями.</w:t>
      </w:r>
    </w:p>
    <w:p w:rsidR="00FA6983" w:rsidRPr="00D5523B" w:rsidRDefault="00FA6983" w:rsidP="00FA6983">
      <w:pPr>
        <w:ind w:firstLine="567"/>
        <w:jc w:val="both"/>
      </w:pPr>
      <w:r w:rsidRPr="00D5523B">
        <w:t>Воспитатели в группах создают языковую среду в общении с детьми в течение дня с целью закрепления пройденного материала</w:t>
      </w:r>
      <w:r>
        <w:t xml:space="preserve"> ООД по обучению детей татарскому</w:t>
      </w:r>
      <w:r w:rsidRPr="00D5523B">
        <w:t xml:space="preserve"> языку.</w:t>
      </w:r>
    </w:p>
    <w:p w:rsidR="00FA6983" w:rsidRDefault="00FA6983" w:rsidP="00FA6983">
      <w:pPr>
        <w:ind w:firstLine="567"/>
        <w:jc w:val="both"/>
      </w:pPr>
      <w:r w:rsidRPr="00D5523B">
        <w:t xml:space="preserve">Объём словарного запаса по новому УМК </w:t>
      </w:r>
      <w:r>
        <w:t>составляет для детей 4-7 лет 165</w:t>
      </w:r>
      <w:r w:rsidRPr="00D5523B">
        <w:t xml:space="preserve"> слов, что соответствует возрастным</w:t>
      </w:r>
      <w:r>
        <w:t xml:space="preserve"> особенностям дошкольника. </w:t>
      </w:r>
      <w:r w:rsidRPr="00D5523B">
        <w:t>Объём слов доступен для усвоения детьми 4-7 лет, направлен на общение детей, а не только на увеличение словарного запаса.</w:t>
      </w:r>
    </w:p>
    <w:p w:rsidR="00FA6983" w:rsidRDefault="00FA6983" w:rsidP="00FA6983">
      <w:pPr>
        <w:ind w:firstLine="567"/>
        <w:jc w:val="both"/>
      </w:pPr>
      <w:r>
        <w:t xml:space="preserve">Занятия по обучению татарскому языку является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791923" w:rsidRPr="00057905" w:rsidRDefault="00791923" w:rsidP="00791923">
      <w:pPr>
        <w:contextualSpacing/>
        <w:jc w:val="both"/>
      </w:pPr>
    </w:p>
    <w:p w:rsidR="00791923" w:rsidRPr="00791923" w:rsidRDefault="00791923" w:rsidP="00791923">
      <w:pPr>
        <w:contextualSpacing/>
        <w:jc w:val="both"/>
        <w:rPr>
          <w:b/>
          <w:color w:val="0070C0"/>
        </w:rPr>
      </w:pPr>
      <w:r w:rsidRPr="00791923">
        <w:rPr>
          <w:b/>
          <w:color w:val="0070C0"/>
        </w:rPr>
        <w:t>Проект состоит из трех частей:</w:t>
      </w:r>
    </w:p>
    <w:p w:rsidR="00791923" w:rsidRPr="00057905" w:rsidRDefault="00791923" w:rsidP="00791923">
      <w:pPr>
        <w:contextualSpacing/>
        <w:jc w:val="both"/>
        <w:rPr>
          <w:i/>
        </w:rPr>
      </w:pPr>
      <w:r w:rsidRPr="00057905">
        <w:t xml:space="preserve">- «Минем өем» </w:t>
      </w:r>
      <w:r w:rsidRPr="00057905">
        <w:rPr>
          <w:i/>
        </w:rPr>
        <w:t>(для средней группы),</w:t>
      </w:r>
    </w:p>
    <w:p w:rsidR="00791923" w:rsidRPr="00057905" w:rsidRDefault="00791923" w:rsidP="00791923">
      <w:pPr>
        <w:contextualSpacing/>
        <w:jc w:val="both"/>
        <w:rPr>
          <w:i/>
        </w:rPr>
      </w:pPr>
      <w:r w:rsidRPr="00057905">
        <w:t xml:space="preserve">- «Уйный-уйный үсәбез» </w:t>
      </w:r>
      <w:r w:rsidRPr="00057905">
        <w:rPr>
          <w:i/>
        </w:rPr>
        <w:t>(для старшей группы),</w:t>
      </w:r>
    </w:p>
    <w:p w:rsidR="00791923" w:rsidRPr="00057905" w:rsidRDefault="00791923" w:rsidP="00791923">
      <w:pPr>
        <w:contextualSpacing/>
        <w:jc w:val="both"/>
        <w:rPr>
          <w:i/>
        </w:rPr>
      </w:pPr>
      <w:r w:rsidRPr="00057905">
        <w:t xml:space="preserve">- «Мәктәпкә илтә юллар» </w:t>
      </w:r>
      <w:r w:rsidRPr="00057905">
        <w:rPr>
          <w:i/>
        </w:rPr>
        <w:t>(для подготовительной к школе группы).</w:t>
      </w:r>
    </w:p>
    <w:p w:rsidR="00791923" w:rsidRPr="00057905" w:rsidRDefault="00791923" w:rsidP="00791923">
      <w:pPr>
        <w:ind w:right="414"/>
        <w:contextualSpacing/>
        <w:jc w:val="both"/>
        <w:rPr>
          <w:b/>
          <w:lang w:val="tt-RU"/>
        </w:rPr>
      </w:pPr>
      <w:r w:rsidRPr="00791923">
        <w:rPr>
          <w:b/>
          <w:i/>
          <w:color w:val="0070C0"/>
        </w:rPr>
        <w:t>Рабочая тетрадь</w:t>
      </w:r>
      <w:r w:rsidRPr="00791923">
        <w:rPr>
          <w:color w:val="0070C0"/>
        </w:rPr>
        <w:t xml:space="preserve"> </w:t>
      </w:r>
      <w:r w:rsidRPr="00057905">
        <w:t>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r w:rsidRPr="00057905">
        <w:rPr>
          <w:b/>
          <w:lang w:val="tt-RU"/>
        </w:rPr>
        <w:t xml:space="preserve"> </w:t>
      </w:r>
    </w:p>
    <w:p w:rsidR="00FA6983" w:rsidRDefault="00FA6983" w:rsidP="00FA6983">
      <w:pPr>
        <w:jc w:val="center"/>
        <w:rPr>
          <w:b/>
          <w:bCs/>
          <w:color w:val="C00000"/>
        </w:rPr>
      </w:pPr>
    </w:p>
    <w:p w:rsidR="00FA6983" w:rsidRPr="0023247C" w:rsidRDefault="00FA6983" w:rsidP="00FA6983">
      <w:pPr>
        <w:ind w:firstLine="567"/>
        <w:jc w:val="both"/>
        <w:rPr>
          <w:b/>
          <w:color w:val="0070C0"/>
        </w:rPr>
      </w:pPr>
      <w:r w:rsidRPr="0023247C">
        <w:rPr>
          <w:b/>
          <w:color w:val="0070C0"/>
        </w:rPr>
        <w:t xml:space="preserve">По окончании обучения дети должны: </w:t>
      </w:r>
    </w:p>
    <w:p w:rsidR="00FA6983" w:rsidRPr="00A90440" w:rsidRDefault="00FA6983" w:rsidP="00FA6983">
      <w:pPr>
        <w:ind w:firstLine="567"/>
        <w:jc w:val="both"/>
      </w:pPr>
      <w:r>
        <w:t>-</w:t>
      </w:r>
      <w:r w:rsidRPr="00A90440">
        <w:t xml:space="preserve"> в аудировании: понимать и вып</w:t>
      </w:r>
      <w:r>
        <w:t>олнять просьбы воспитателя, от</w:t>
      </w:r>
      <w:r w:rsidRPr="00A90440">
        <w:t>носящиеся к ведению занятий, о</w:t>
      </w:r>
      <w:r>
        <w:t>рганизации различных форм игро</w:t>
      </w:r>
      <w:r w:rsidRPr="00A90440">
        <w:t xml:space="preserve">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FA6983" w:rsidRDefault="00FA6983" w:rsidP="00FA6983">
      <w:pPr>
        <w:ind w:firstLine="567"/>
        <w:jc w:val="both"/>
      </w:pPr>
      <w:r>
        <w:t>-</w:t>
      </w:r>
      <w:r w:rsidRPr="00A90440">
        <w:t xml:space="preserve"> в говорении: уметь отвечать н</w:t>
      </w:r>
      <w:r>
        <w:t>а вопросы, формулировать прось</w:t>
      </w:r>
      <w:r w:rsidRPr="00A90440">
        <w:t xml:space="preserve">бы, обращаться к воспитателю и </w:t>
      </w:r>
      <w:r>
        <w:t>своим товарищам в пределах при</w:t>
      </w:r>
      <w:r w:rsidRPr="00A90440">
        <w:t>мерных ситуаций общения, а та</w:t>
      </w:r>
      <w:r>
        <w:t>кже уметь высказываться в соот</w:t>
      </w:r>
      <w:r w:rsidRPr="00A90440">
        <w:t xml:space="preserve">ветствии с игровой ситуацией в объеме 1–2 фраз, уметь </w:t>
      </w:r>
      <w:r>
        <w:t>использо</w:t>
      </w:r>
      <w:r w:rsidRPr="00A90440">
        <w:t>вать считалки, рифмовки, уметь составить простой рассказ, знать потешки, стихотворения, песни.</w:t>
      </w:r>
    </w:p>
    <w:p w:rsidR="00FA6983" w:rsidRPr="00A90440" w:rsidRDefault="00FA6983" w:rsidP="00FA6983">
      <w:pPr>
        <w:ind w:firstLine="567"/>
        <w:jc w:val="both"/>
      </w:pPr>
      <w:r w:rsidRPr="00A90440">
        <w:t>Эфф</w:t>
      </w:r>
      <w:r>
        <w:t>ективность процесса обучения татар</w:t>
      </w:r>
      <w:r w:rsidRPr="00A90440">
        <w:t>скому языку определяется тем, насколько последовательно реализуются его основные закономерности:</w:t>
      </w:r>
    </w:p>
    <w:p w:rsidR="00FA6983" w:rsidRPr="00A90440" w:rsidRDefault="00FA6983" w:rsidP="00FA6983">
      <w:pPr>
        <w:ind w:firstLine="567"/>
        <w:jc w:val="both"/>
      </w:pPr>
      <w:r>
        <w:t>-</w:t>
      </w:r>
      <w:r w:rsidRPr="00A90440">
        <w:t xml:space="preserve">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w:t>
      </w:r>
      <w:r>
        <w:t>ного развивающего потенциала татар</w:t>
      </w:r>
      <w:r w:rsidRPr="00A90440">
        <w:t>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FA6983" w:rsidRPr="00A90440" w:rsidRDefault="00FA6983" w:rsidP="00FA6983">
      <w:pPr>
        <w:ind w:firstLine="567"/>
        <w:jc w:val="both"/>
      </w:pPr>
      <w:r>
        <w:t>-</w:t>
      </w:r>
      <w:r w:rsidRPr="00A90440">
        <w:t xml:space="preserve"> в</w:t>
      </w:r>
      <w:r>
        <w:t xml:space="preserve"> процессе обучения татар</w:t>
      </w:r>
      <w:r w:rsidRPr="00A90440">
        <w:t xml:space="preserve">скому </w:t>
      </w:r>
      <w:r>
        <w:t>языку важно научить ребенка со</w:t>
      </w:r>
      <w:r w:rsidRPr="00A90440">
        <w:t>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FA6983" w:rsidRPr="00A90440" w:rsidRDefault="00FA6983" w:rsidP="00FA6983">
      <w:pPr>
        <w:ind w:firstLine="567"/>
        <w:jc w:val="both"/>
      </w:pPr>
      <w:r>
        <w:t>- процесс обучения татар</w:t>
      </w:r>
      <w:r w:rsidRPr="00A90440">
        <w:t xml:space="preserve">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FA6983" w:rsidRPr="00A90440" w:rsidRDefault="00FA6983" w:rsidP="00FA6983">
      <w:pPr>
        <w:ind w:firstLine="567"/>
        <w:jc w:val="both"/>
      </w:pPr>
      <w:r>
        <w:t>Процесс обучения татар</w:t>
      </w:r>
      <w:r w:rsidRPr="00A90440">
        <w:t>скому языку в детском саду представляет собой совместную деятельность воспитателя и детей.</w:t>
      </w:r>
    </w:p>
    <w:p w:rsidR="00FA6983" w:rsidRDefault="00FA6983" w:rsidP="00FA6983">
      <w:pPr>
        <w:ind w:firstLine="567"/>
        <w:jc w:val="both"/>
      </w:pPr>
      <w:r w:rsidRPr="00A90440">
        <w:t xml:space="preserve">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w:t>
      </w:r>
      <w:r w:rsidRPr="00A90440">
        <w:lastRenderedPageBreak/>
        <w:t>коммуникативных задач.</w:t>
      </w:r>
    </w:p>
    <w:p w:rsidR="00FA6983" w:rsidRPr="00A90440" w:rsidRDefault="00FA6983" w:rsidP="00FA6983">
      <w:pPr>
        <w:ind w:firstLine="567"/>
        <w:jc w:val="both"/>
      </w:pPr>
      <w:r w:rsidRPr="00A90440">
        <w:t>С целью в</w:t>
      </w:r>
      <w:r>
        <w:t>ыработки навыков правильного татар</w:t>
      </w:r>
      <w:r w:rsidRPr="00A90440">
        <w:t xml:space="preserve">ского произношения в работе с детьми дошкольного возраста в данном пособии представлены следующие приемы: </w:t>
      </w:r>
    </w:p>
    <w:p w:rsidR="00FA6983" w:rsidRPr="00A90440" w:rsidRDefault="00FA6983" w:rsidP="00FA6983">
      <w:pPr>
        <w:ind w:firstLine="567"/>
        <w:jc w:val="both"/>
      </w:pPr>
      <w:r>
        <w:t>-</w:t>
      </w:r>
      <w:r w:rsidRPr="00A90440">
        <w:t xml:space="preserve"> имитация или подражание, когда дети учатся произносить звуки и звукосочетания, подражая воспитателю; </w:t>
      </w:r>
    </w:p>
    <w:p w:rsidR="00FA6983" w:rsidRPr="00A90440" w:rsidRDefault="00FA6983" w:rsidP="00FA6983">
      <w:pPr>
        <w:ind w:firstLine="567"/>
        <w:jc w:val="both"/>
      </w:pPr>
      <w:r>
        <w:t>-</w:t>
      </w:r>
      <w:r w:rsidRPr="00A90440">
        <w:t xml:space="preserve"> объяснение и показ артикуляции; </w:t>
      </w:r>
    </w:p>
    <w:p w:rsidR="00FA6983" w:rsidRDefault="00FA6983" w:rsidP="00FA6983">
      <w:pPr>
        <w:ind w:firstLine="567"/>
        <w:jc w:val="both"/>
      </w:pPr>
      <w:r>
        <w:t>-</w:t>
      </w:r>
      <w:r w:rsidRPr="00A90440">
        <w:t xml:space="preserve"> сопоставление звуков русского языка со звуками родного языка.</w:t>
      </w:r>
    </w:p>
    <w:p w:rsidR="00FA6983" w:rsidRPr="00A90440" w:rsidRDefault="00FA6983" w:rsidP="00FA6983">
      <w:pPr>
        <w:ind w:firstLine="567"/>
        <w:jc w:val="both"/>
      </w:pPr>
      <w:r w:rsidRPr="00A90440">
        <w:t xml:space="preserve">Воспитательно-образовательный процесс обучения детей </w:t>
      </w:r>
      <w:r>
        <w:t>татар</w:t>
      </w:r>
      <w:r w:rsidRPr="00A90440">
        <w:t xml:space="preserve">скому языку предлагаем организовать следующими способами: </w:t>
      </w:r>
    </w:p>
    <w:p w:rsidR="00FA6983" w:rsidRDefault="00FA6983" w:rsidP="00FA6983">
      <w:pPr>
        <w:ind w:firstLine="567"/>
        <w:jc w:val="both"/>
      </w:pPr>
      <w:r>
        <w:t>-</w:t>
      </w:r>
      <w:r w:rsidRPr="00A90440">
        <w:t xml:space="preserve">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FA6983" w:rsidRPr="00A90440" w:rsidRDefault="00FA6983" w:rsidP="00FA6983">
      <w:pPr>
        <w:ind w:firstLine="567"/>
        <w:jc w:val="both"/>
      </w:pPr>
      <w:r>
        <w:t>-</w:t>
      </w:r>
      <w:r w:rsidRPr="00A90440">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A6983" w:rsidRPr="00A90440" w:rsidRDefault="00FA6983" w:rsidP="00FA6983">
      <w:pPr>
        <w:ind w:firstLine="567"/>
        <w:jc w:val="both"/>
      </w:pPr>
      <w:r>
        <w:t>-</w:t>
      </w:r>
      <w:r w:rsidRPr="00A90440">
        <w:t xml:space="preserve">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FA6983" w:rsidRPr="00A90440" w:rsidRDefault="00FA6983" w:rsidP="00FA6983">
      <w:pPr>
        <w:ind w:firstLine="567"/>
        <w:jc w:val="both"/>
      </w:pPr>
      <w:r>
        <w:t>-</w:t>
      </w:r>
      <w:r w:rsidRPr="00A90440">
        <w:t xml:space="preserve"> перед едой, перед сном; дети читают, обсуждают, заучив</w:t>
      </w:r>
      <w:r>
        <w:t>ают стихи и песенки, слушают татар</w:t>
      </w:r>
      <w:r w:rsidRPr="00A90440">
        <w:t>скую народную, детскую, классическую музыку;</w:t>
      </w:r>
    </w:p>
    <w:p w:rsidR="00FA6983" w:rsidRPr="00A90440" w:rsidRDefault="00FA6983" w:rsidP="00FA6983">
      <w:pPr>
        <w:ind w:firstLine="567"/>
        <w:jc w:val="both"/>
      </w:pPr>
      <w:r>
        <w:t>-</w:t>
      </w:r>
      <w:r w:rsidRPr="00A90440">
        <w:t xml:space="preserve"> детям показывают спектакли кукольного театра, с ним</w:t>
      </w:r>
      <w:r>
        <w:t>и играют в подвижные игры на татар</w:t>
      </w:r>
      <w:r w:rsidRPr="00A90440">
        <w:t xml:space="preserve">ском языке; </w:t>
      </w:r>
    </w:p>
    <w:p w:rsidR="00FA6983" w:rsidRPr="00A90440" w:rsidRDefault="00FA6983" w:rsidP="00FA6983">
      <w:pPr>
        <w:ind w:firstLine="567"/>
        <w:jc w:val="both"/>
      </w:pPr>
      <w:r>
        <w:t>-</w:t>
      </w:r>
      <w:r w:rsidRPr="00A90440">
        <w:t xml:space="preserve"> занятия разными видами деятельности (в частности, музыкальное, физкультурное занятия, ручной тр</w:t>
      </w:r>
      <w:r>
        <w:t>уд) можно проводить, чередуя татар</w:t>
      </w:r>
      <w:r w:rsidRPr="00A90440">
        <w:t xml:space="preserve">ский и родной языки; </w:t>
      </w:r>
    </w:p>
    <w:p w:rsidR="00FA6983" w:rsidRDefault="00FA6983" w:rsidP="00FA6983">
      <w:pPr>
        <w:ind w:firstLine="567"/>
        <w:jc w:val="both"/>
      </w:pPr>
      <w:r>
        <w:t>-</w:t>
      </w:r>
      <w:r w:rsidRPr="00A90440">
        <w:t xml:space="preserve"> в детском саду проводят</w:t>
      </w:r>
      <w:r>
        <w:t>ся праздники, связанные с татар</w:t>
      </w:r>
      <w:r w:rsidRPr="00A90440">
        <w:t>ским языком и культурой.</w:t>
      </w:r>
    </w:p>
    <w:p w:rsidR="00FA6983" w:rsidRDefault="00FA6983" w:rsidP="00FA6983">
      <w:pPr>
        <w:ind w:firstLine="567"/>
        <w:jc w:val="both"/>
      </w:pPr>
    </w:p>
    <w:p w:rsidR="00791923" w:rsidRPr="00FA6983" w:rsidRDefault="00791923" w:rsidP="00791923">
      <w:pPr>
        <w:ind w:right="414"/>
        <w:contextualSpacing/>
        <w:jc w:val="center"/>
        <w:rPr>
          <w:b/>
          <w:lang w:val="tt-RU"/>
        </w:rPr>
      </w:pPr>
      <w:r w:rsidRPr="00FA6983">
        <w:rPr>
          <w:b/>
          <w:color w:val="0070C0"/>
          <w:lang w:val="tt-RU"/>
        </w:rPr>
        <w:t>Программа принциплары</w:t>
      </w:r>
    </w:p>
    <w:p w:rsidR="00791923" w:rsidRPr="00057905" w:rsidRDefault="00791923" w:rsidP="00791923">
      <w:pPr>
        <w:tabs>
          <w:tab w:val="left" w:pos="9923"/>
        </w:tabs>
        <w:ind w:right="87"/>
        <w:contextualSpacing/>
        <w:jc w:val="both"/>
        <w:rPr>
          <w:lang w:val="tt-RU"/>
        </w:rPr>
      </w:pPr>
      <w:r w:rsidRPr="00057905">
        <w:rPr>
          <w:i/>
          <w:lang w:val="tt-RU"/>
        </w:rPr>
        <w:t xml:space="preserve">       </w:t>
      </w:r>
      <w:r w:rsidRPr="00057905">
        <w:rPr>
          <w:lang w:val="tt-RU"/>
        </w:rPr>
        <w:t xml:space="preserve"> </w:t>
      </w:r>
      <w:r w:rsidRPr="00057905">
        <w:rPr>
          <w:b/>
          <w:lang w:val="tt-RU"/>
        </w:rPr>
        <w:t>Коммуникативлылык принцибы</w:t>
      </w:r>
      <w:r w:rsidRPr="00057905">
        <w:rPr>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Интеграция һәм дифференциация принцибы</w:t>
      </w:r>
      <w:r w:rsidRPr="00057905">
        <w:rPr>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Күрсәтмәлелек принцибы</w:t>
      </w:r>
      <w:r w:rsidRPr="00057905">
        <w:rPr>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791923" w:rsidRPr="00057905" w:rsidRDefault="00791923" w:rsidP="00791923">
      <w:pPr>
        <w:tabs>
          <w:tab w:val="left" w:pos="9923"/>
        </w:tabs>
        <w:ind w:right="87"/>
        <w:contextualSpacing/>
        <w:jc w:val="both"/>
        <w:rPr>
          <w:b/>
          <w:lang w:val="tt-RU"/>
        </w:rPr>
      </w:pPr>
      <w:r w:rsidRPr="00057905">
        <w:rPr>
          <w:lang w:val="tt-RU"/>
        </w:rPr>
        <w:t xml:space="preserve">       </w:t>
      </w:r>
      <w:r w:rsidRPr="00057905">
        <w:rPr>
          <w:b/>
          <w:lang w:val="tt-RU"/>
        </w:rPr>
        <w:t>Тел өйрәтү, тәрбия һәм үстерү бурычларының бер-берсе белән тыгыз бәйләнештә тормышка ашыру принцибы;</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Барлык белем бирү өлкәләрен берләштерү (интегральләштерү) принцибы:</w:t>
      </w:r>
      <w:r w:rsidRPr="00057905">
        <w:rPr>
          <w:lang w:val="tt-RU"/>
        </w:rPr>
        <w:t xml:space="preserve"> аралашу, танып-белү, социальләштерү, физик культура, сәламәтлек, хезмәт, иминлек, матур әдәбият, иҗади сәнгать, музыка.</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Дәвамчанлык принцибы</w:t>
      </w:r>
      <w:r w:rsidRPr="00057905">
        <w:rPr>
          <w:lang w:val="tt-RU"/>
        </w:rPr>
        <w:t xml:space="preserve"> – балалар бакчасы һәм башлангыч мәктәптә эзлеклелекне күздә тоту;</w:t>
      </w:r>
    </w:p>
    <w:p w:rsidR="00791923" w:rsidRPr="00057905" w:rsidRDefault="00791923" w:rsidP="00791923">
      <w:pPr>
        <w:tabs>
          <w:tab w:val="left" w:pos="9923"/>
        </w:tabs>
        <w:ind w:right="87"/>
        <w:contextualSpacing/>
        <w:jc w:val="both"/>
        <w:rPr>
          <w:b/>
          <w:lang w:val="tt-RU"/>
        </w:rPr>
      </w:pPr>
      <w:r w:rsidRPr="00057905">
        <w:rPr>
          <w:lang w:val="tt-RU"/>
        </w:rPr>
        <w:t xml:space="preserve">       </w:t>
      </w:r>
      <w:r w:rsidRPr="00057905">
        <w:rPr>
          <w:b/>
          <w:lang w:val="tt-RU"/>
        </w:rPr>
        <w:t>Белем бирүне комплекслы-тематик принципка корып оештыру;</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Белем бирү эшчәнлегенең мотивлашкан булу принцибы</w:t>
      </w:r>
      <w:r w:rsidRPr="00057905">
        <w:rPr>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791923" w:rsidRPr="00057905" w:rsidRDefault="00791923" w:rsidP="00791923">
      <w:pPr>
        <w:tabs>
          <w:tab w:val="left" w:pos="9923"/>
        </w:tabs>
        <w:ind w:right="87"/>
        <w:contextualSpacing/>
        <w:jc w:val="both"/>
        <w:rPr>
          <w:lang w:val="tt-RU"/>
        </w:rPr>
      </w:pPr>
      <w:r w:rsidRPr="00057905">
        <w:rPr>
          <w:lang w:val="tt-RU"/>
        </w:rPr>
        <w:t xml:space="preserve">         </w:t>
      </w:r>
      <w:r w:rsidRPr="00057905">
        <w:rPr>
          <w:b/>
          <w:lang w:val="tt-RU"/>
        </w:rPr>
        <w:t>Белем бирү эшчәнлегенең дидактик принцибы</w:t>
      </w:r>
      <w:r w:rsidRPr="00057905">
        <w:rPr>
          <w:lang w:val="tt-RU"/>
        </w:rPr>
        <w:t xml:space="preserve"> - гадидән катлаулыга таба бару.</w:t>
      </w:r>
    </w:p>
    <w:p w:rsidR="00791923" w:rsidRPr="00057905" w:rsidRDefault="00791923" w:rsidP="00791923">
      <w:pPr>
        <w:ind w:right="414"/>
        <w:contextualSpacing/>
        <w:jc w:val="both"/>
        <w:rPr>
          <w:b/>
          <w:lang w:val="tt-RU"/>
        </w:rPr>
      </w:pPr>
      <w:r w:rsidRPr="00057905">
        <w:rPr>
          <w:lang w:val="tt-RU"/>
        </w:rPr>
        <w:t xml:space="preserve">        </w:t>
      </w:r>
      <w:r w:rsidRPr="00057905">
        <w:rPr>
          <w:b/>
          <w:lang w:val="tt-RU"/>
        </w:rPr>
        <w:t>Индивидуальләштерү принцибы</w:t>
      </w:r>
      <w:r w:rsidRPr="00057905">
        <w:rPr>
          <w:lang w:val="tt-RU"/>
        </w:rPr>
        <w:t xml:space="preserve"> - тел өйрәткәндә социаль шәхес сыйфатларын үстерүне күздә тоту. Балаларның яшь үзәнчәлекләрен исәпкә алу.</w:t>
      </w:r>
    </w:p>
    <w:p w:rsidR="00791923" w:rsidRPr="00DB3BAA" w:rsidRDefault="00791923" w:rsidP="00791923">
      <w:pPr>
        <w:ind w:right="-55"/>
        <w:contextualSpacing/>
        <w:jc w:val="both"/>
        <w:rPr>
          <w:b/>
          <w:color w:val="0070C0"/>
          <w:lang w:val="tt-RU"/>
        </w:rPr>
      </w:pPr>
      <w:r w:rsidRPr="00DB3BAA">
        <w:rPr>
          <w:b/>
          <w:color w:val="0070C0"/>
          <w:lang w:val="tt-RU"/>
        </w:rPr>
        <w:t>Татар телен өйрәтүдә кулланыла торган чаралар.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t>Эшчәнлек эшкәртмәләре, диагностик материаллар.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t>Тавышлы күрсәтмәлелек (һәр проект өчен аудиоязмалар, анимацион сюжетлар, мультфильмнар).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lastRenderedPageBreak/>
        <w:t>Картиналы һәм картиналы-дидактик күрсәтмәлелек(таратма һәм күрсәтмә рәсемнәр, җырлы-биюле уеннар, театр эшчәнлеге өчен материаллар.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t>Символик, график күрсәтмәлелек (пиктограммалар).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t>Күләмле күрсәтмәлелек (макетлар, муляжлар, уенчыклар)</w:t>
      </w:r>
    </w:p>
    <w:p w:rsidR="00791923" w:rsidRPr="00057905" w:rsidRDefault="00791923" w:rsidP="008E70C3">
      <w:pPr>
        <w:numPr>
          <w:ilvl w:val="0"/>
          <w:numId w:val="217"/>
        </w:numPr>
        <w:tabs>
          <w:tab w:val="left" w:pos="851"/>
        </w:tabs>
        <w:ind w:left="0" w:right="-55" w:firstLine="567"/>
        <w:contextualSpacing/>
        <w:jc w:val="both"/>
        <w:rPr>
          <w:lang w:val="tt-RU"/>
        </w:rPr>
      </w:pPr>
      <w:r w:rsidRPr="00057905">
        <w:rPr>
          <w:lang w:val="tt-RU"/>
        </w:rPr>
        <w:t>Интерактив уеннар.</w:t>
      </w:r>
    </w:p>
    <w:p w:rsidR="00791923" w:rsidRPr="00057905" w:rsidRDefault="00791923" w:rsidP="008E70C3">
      <w:pPr>
        <w:numPr>
          <w:ilvl w:val="0"/>
          <w:numId w:val="217"/>
        </w:numPr>
        <w:tabs>
          <w:tab w:val="left" w:pos="851"/>
        </w:tabs>
        <w:ind w:left="0" w:right="-55" w:firstLine="567"/>
        <w:contextualSpacing/>
        <w:jc w:val="both"/>
        <w:rPr>
          <w:b/>
          <w:lang w:val="tt-RU"/>
        </w:rPr>
      </w:pPr>
      <w:r w:rsidRPr="00057905">
        <w:rPr>
          <w:lang w:val="tt-RU"/>
        </w:rPr>
        <w:t>Эш дәфтәрләре.</w:t>
      </w:r>
    </w:p>
    <w:p w:rsidR="00791923" w:rsidRPr="00DB3BAA" w:rsidRDefault="00791923" w:rsidP="00791923">
      <w:pPr>
        <w:ind w:left="927" w:right="-55"/>
        <w:contextualSpacing/>
        <w:jc w:val="both"/>
        <w:rPr>
          <w:b/>
          <w:color w:val="0070C0"/>
          <w:lang w:val="tt-RU"/>
        </w:rPr>
      </w:pPr>
    </w:p>
    <w:p w:rsidR="00791923" w:rsidRPr="00DB3BAA" w:rsidRDefault="00791923" w:rsidP="00791923">
      <w:pPr>
        <w:ind w:right="-55"/>
        <w:contextualSpacing/>
        <w:jc w:val="both"/>
        <w:rPr>
          <w:b/>
          <w:color w:val="0070C0"/>
          <w:lang w:val="tt-RU"/>
        </w:rPr>
      </w:pPr>
      <w:r w:rsidRPr="00DB3BAA">
        <w:rPr>
          <w:b/>
          <w:color w:val="0070C0"/>
          <w:lang w:val="tt-RU"/>
        </w:rPr>
        <w:t xml:space="preserve">Эш төрләре һәм формалары. </w:t>
      </w:r>
    </w:p>
    <w:p w:rsidR="00791923" w:rsidRPr="00DB3BAA" w:rsidRDefault="00791923" w:rsidP="00791923">
      <w:pPr>
        <w:ind w:right="-55"/>
        <w:contextualSpacing/>
        <w:jc w:val="both"/>
        <w:rPr>
          <w:lang w:val="tt-RU"/>
        </w:rPr>
      </w:pPr>
      <w:r w:rsidRPr="00DB3BAA">
        <w:rPr>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Предметлар белән эш: тасвирлау, уенчык белән диалог төзү, уен һәм әкиятләрдә катнашу.</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 xml:space="preserve">Рәсемнәр белән эш: тасвирлау, үстерешле диалог. </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Сюжетлы-рольле уеннар;</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Әйлән-бәйлән, җырлы-биюле уеннар өйрәнү (аудиоязмага таянып).</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Театральләштерү, сәхнәләштерү (бармак театры, битлекләр, костюмнар, театр күрсәтү (әти-әниләргә, башка төркем балаларына).</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Хәрәкәтле уеннар: туп белән уеннар, “Командир” уены, әйлән-бәйлән уен, зарядка уеннары.</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Иҗади һәм ситуатив уеннар: рольле уеннар, интервью, ситуатив күнегүләр.</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 xml:space="preserve">Ситуатив, логик күнегүләрне ишетеп, аңлап эшләү. </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Үстерелешле диалоглар (зурлар һәм яшьтәшләре белән үзара аралашу).</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Аудиоязмалар тыңлау, кушылып әйтү, җырлау, кабатлау, ишеткән сүзне рәсемдә табып күрсәтү.</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Анимацион сюжетлар, мультфильмнар карау.</w:t>
      </w:r>
    </w:p>
    <w:p w:rsidR="00791923" w:rsidRPr="00DB3BAA" w:rsidRDefault="00791923" w:rsidP="008E70C3">
      <w:pPr>
        <w:numPr>
          <w:ilvl w:val="0"/>
          <w:numId w:val="216"/>
        </w:numPr>
        <w:tabs>
          <w:tab w:val="left" w:pos="851"/>
        </w:tabs>
        <w:ind w:left="0" w:right="-55" w:firstLine="567"/>
        <w:contextualSpacing/>
        <w:jc w:val="both"/>
        <w:rPr>
          <w:lang w:val="tt-RU"/>
        </w:rPr>
      </w:pPr>
      <w:r w:rsidRPr="00DB3BAA">
        <w:rPr>
          <w:lang w:val="tt-RU"/>
        </w:rPr>
        <w:t>Интерактив уеннар.</w:t>
      </w:r>
    </w:p>
    <w:p w:rsidR="00791923" w:rsidRPr="00DB3BAA" w:rsidRDefault="00791923" w:rsidP="00791923">
      <w:pPr>
        <w:ind w:right="414"/>
        <w:jc w:val="center"/>
        <w:rPr>
          <w:b/>
          <w:lang w:val="tt-RU"/>
        </w:rPr>
      </w:pPr>
      <w:r w:rsidRPr="00DB3BAA">
        <w:rPr>
          <w:b/>
          <w:color w:val="0070C0"/>
          <w:lang w:val="tt-RU"/>
        </w:rPr>
        <w:t>Программа өч проектны һәм аларның төп максатларын һәм бурычларын үз эченә ала</w:t>
      </w:r>
      <w:r w:rsidRPr="00DB3BAA">
        <w:rPr>
          <w:b/>
          <w:lang w:val="tt-RU"/>
        </w:rPr>
        <w:t>:</w:t>
      </w:r>
    </w:p>
    <w:p w:rsidR="00791923" w:rsidRPr="00147FB4" w:rsidRDefault="00791923" w:rsidP="00791923">
      <w:pPr>
        <w:ind w:right="414"/>
        <w:jc w:val="center"/>
        <w:rPr>
          <w:b/>
          <w:sz w:val="28"/>
          <w:szCs w:val="28"/>
          <w:lang w:val="tt-RU"/>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59"/>
        <w:gridCol w:w="1701"/>
        <w:gridCol w:w="4394"/>
        <w:gridCol w:w="1701"/>
      </w:tblGrid>
      <w:tr w:rsidR="00791923" w:rsidRPr="003739A9" w:rsidTr="00DB3BAA">
        <w:tc>
          <w:tcPr>
            <w:tcW w:w="1101" w:type="dxa"/>
          </w:tcPr>
          <w:p w:rsidR="00791923" w:rsidRPr="003739A9" w:rsidRDefault="00DB3BAA" w:rsidP="00FA6983">
            <w:pPr>
              <w:ind w:right="414"/>
              <w:jc w:val="center"/>
              <w:rPr>
                <w:b/>
                <w:lang w:val="tt-RU"/>
              </w:rPr>
            </w:pPr>
            <w:r>
              <w:rPr>
                <w:b/>
              </w:rPr>
              <w:t>Т</w:t>
            </w:r>
            <w:r w:rsidR="00791923" w:rsidRPr="003739A9">
              <w:rPr>
                <w:b/>
                <w:lang w:val="tt-RU"/>
              </w:rPr>
              <w:t>өркем</w:t>
            </w:r>
          </w:p>
        </w:tc>
        <w:tc>
          <w:tcPr>
            <w:tcW w:w="1559" w:type="dxa"/>
          </w:tcPr>
          <w:p w:rsidR="00791923" w:rsidRPr="003739A9" w:rsidRDefault="00791923" w:rsidP="00FA6983">
            <w:pPr>
              <w:ind w:right="414"/>
              <w:jc w:val="center"/>
              <w:rPr>
                <w:b/>
                <w:lang w:val="tt-RU"/>
              </w:rPr>
            </w:pPr>
            <w:r w:rsidRPr="003739A9">
              <w:rPr>
                <w:b/>
                <w:lang w:val="tt-RU"/>
              </w:rPr>
              <w:t>Проект</w:t>
            </w:r>
          </w:p>
        </w:tc>
        <w:tc>
          <w:tcPr>
            <w:tcW w:w="1701" w:type="dxa"/>
          </w:tcPr>
          <w:p w:rsidR="00791923" w:rsidRPr="003739A9" w:rsidRDefault="00791923" w:rsidP="00FA6983">
            <w:pPr>
              <w:ind w:right="414"/>
              <w:jc w:val="center"/>
              <w:rPr>
                <w:b/>
                <w:lang w:val="tt-RU"/>
              </w:rPr>
            </w:pPr>
            <w:r w:rsidRPr="003739A9">
              <w:rPr>
                <w:b/>
                <w:lang w:val="tt-RU"/>
              </w:rPr>
              <w:t>Максат</w:t>
            </w:r>
          </w:p>
        </w:tc>
        <w:tc>
          <w:tcPr>
            <w:tcW w:w="4394" w:type="dxa"/>
          </w:tcPr>
          <w:p w:rsidR="00791923" w:rsidRPr="003739A9" w:rsidRDefault="00791923" w:rsidP="00FA6983">
            <w:pPr>
              <w:ind w:right="414"/>
              <w:jc w:val="center"/>
              <w:rPr>
                <w:b/>
                <w:lang w:val="tt-RU"/>
              </w:rPr>
            </w:pPr>
            <w:r w:rsidRPr="003739A9">
              <w:rPr>
                <w:b/>
                <w:lang w:val="tt-RU"/>
              </w:rPr>
              <w:t>Бурычлар</w:t>
            </w:r>
          </w:p>
        </w:tc>
        <w:tc>
          <w:tcPr>
            <w:tcW w:w="1701" w:type="dxa"/>
          </w:tcPr>
          <w:p w:rsidR="00791923" w:rsidRPr="003739A9" w:rsidRDefault="00791923" w:rsidP="00FA6983">
            <w:pPr>
              <w:ind w:right="414"/>
              <w:jc w:val="center"/>
              <w:rPr>
                <w:b/>
                <w:lang w:val="tt-RU"/>
              </w:rPr>
            </w:pPr>
            <w:r w:rsidRPr="003739A9">
              <w:rPr>
                <w:b/>
                <w:lang w:val="tt-RU"/>
              </w:rPr>
              <w:t>Лексик минимум</w:t>
            </w:r>
          </w:p>
        </w:tc>
      </w:tr>
      <w:tr w:rsidR="00791923" w:rsidRPr="003739A9" w:rsidTr="008E70C3">
        <w:tc>
          <w:tcPr>
            <w:tcW w:w="1101" w:type="dxa"/>
          </w:tcPr>
          <w:p w:rsidR="00791923" w:rsidRPr="003739A9" w:rsidRDefault="00791923" w:rsidP="008E70C3">
            <w:pPr>
              <w:ind w:right="414"/>
              <w:jc w:val="center"/>
            </w:pPr>
            <w:r w:rsidRPr="003739A9">
              <w:rPr>
                <w:lang w:val="tt-RU"/>
              </w:rPr>
              <w:t>4-5 яш</w:t>
            </w:r>
            <w:r w:rsidRPr="003739A9">
              <w:t>ь</w:t>
            </w:r>
          </w:p>
        </w:tc>
        <w:tc>
          <w:tcPr>
            <w:tcW w:w="1559" w:type="dxa"/>
          </w:tcPr>
          <w:p w:rsidR="00791923" w:rsidRPr="003739A9" w:rsidRDefault="00791923" w:rsidP="008E70C3">
            <w:pPr>
              <w:ind w:right="414"/>
              <w:jc w:val="center"/>
            </w:pPr>
            <w:r w:rsidRPr="003739A9">
              <w:rPr>
                <w:lang w:val="tt-RU"/>
              </w:rPr>
              <w:t>“Минем өем”</w:t>
            </w:r>
          </w:p>
        </w:tc>
        <w:tc>
          <w:tcPr>
            <w:tcW w:w="1701" w:type="dxa"/>
          </w:tcPr>
          <w:p w:rsidR="00791923" w:rsidRPr="003739A9" w:rsidRDefault="00791923" w:rsidP="008E70C3">
            <w:pPr>
              <w:ind w:right="414"/>
              <w:jc w:val="center"/>
              <w:rPr>
                <w:lang w:val="tt-RU"/>
              </w:rPr>
            </w:pPr>
            <w:r w:rsidRPr="003739A9">
              <w:rPr>
                <w:lang w:val="tt-RU"/>
              </w:rPr>
              <w:t>Татар теленә кызыксыну уяту, аралашу теләге тудыру.</w:t>
            </w:r>
          </w:p>
          <w:p w:rsidR="00791923" w:rsidRPr="003739A9" w:rsidRDefault="00791923" w:rsidP="008E70C3">
            <w:pPr>
              <w:ind w:right="414"/>
              <w:jc w:val="center"/>
              <w:rPr>
                <w:lang w:val="tt-RU"/>
              </w:rPr>
            </w:pPr>
          </w:p>
        </w:tc>
        <w:tc>
          <w:tcPr>
            <w:tcW w:w="4394" w:type="dxa"/>
          </w:tcPr>
          <w:p w:rsidR="00791923" w:rsidRPr="003739A9" w:rsidRDefault="00791923" w:rsidP="008E70C3">
            <w:pPr>
              <w:ind w:right="414"/>
              <w:jc w:val="center"/>
              <w:rPr>
                <w:lang w:val="tt-RU"/>
              </w:rPr>
            </w:pPr>
            <w:r w:rsidRPr="003739A9">
              <w:rPr>
                <w:lang w:val="tt-RU"/>
              </w:rPr>
              <w:t>1. Сүз байлыгы булдыру, сөйләмдә активлаштыру.</w:t>
            </w:r>
          </w:p>
          <w:p w:rsidR="00791923" w:rsidRPr="003739A9" w:rsidRDefault="00791923" w:rsidP="008E70C3">
            <w:pPr>
              <w:ind w:right="414"/>
              <w:jc w:val="center"/>
              <w:rPr>
                <w:lang w:val="tt-RU"/>
              </w:rPr>
            </w:pPr>
            <w:r w:rsidRPr="003739A9">
              <w:rPr>
                <w:lang w:val="tt-RU"/>
              </w:rPr>
              <w:t>2. Гади диалогта катнаша белү, хәтер, зиһен үстерү.</w:t>
            </w:r>
          </w:p>
          <w:p w:rsidR="00791923" w:rsidRPr="003739A9" w:rsidRDefault="00791923" w:rsidP="008E70C3">
            <w:pPr>
              <w:ind w:right="414"/>
              <w:jc w:val="center"/>
              <w:rPr>
                <w:lang w:val="tt-RU"/>
              </w:rPr>
            </w:pPr>
            <w:r w:rsidRPr="003739A9">
              <w:rPr>
                <w:lang w:val="tt-RU"/>
              </w:rPr>
              <w:t>3. Бер – береңне тыңлау, ишетү сыйфатлары тәрбияләү.</w:t>
            </w:r>
          </w:p>
        </w:tc>
        <w:tc>
          <w:tcPr>
            <w:tcW w:w="1701" w:type="dxa"/>
          </w:tcPr>
          <w:p w:rsidR="00791923" w:rsidRPr="003739A9" w:rsidRDefault="00791923" w:rsidP="008E70C3">
            <w:pPr>
              <w:ind w:right="414"/>
              <w:jc w:val="center"/>
              <w:rPr>
                <w:lang w:val="tt-RU"/>
              </w:rPr>
            </w:pPr>
            <w:r w:rsidRPr="003739A9">
              <w:rPr>
                <w:lang w:val="tt-RU"/>
              </w:rPr>
              <w:t>62</w:t>
            </w:r>
          </w:p>
        </w:tc>
      </w:tr>
      <w:tr w:rsidR="00791923" w:rsidRPr="003739A9" w:rsidTr="008E70C3">
        <w:tc>
          <w:tcPr>
            <w:tcW w:w="1101" w:type="dxa"/>
          </w:tcPr>
          <w:p w:rsidR="00791923" w:rsidRPr="003739A9" w:rsidRDefault="00791923" w:rsidP="008E70C3">
            <w:pPr>
              <w:ind w:right="414"/>
              <w:jc w:val="center"/>
              <w:rPr>
                <w:lang w:val="tt-RU"/>
              </w:rPr>
            </w:pPr>
            <w:r w:rsidRPr="003739A9">
              <w:rPr>
                <w:lang w:val="tt-RU"/>
              </w:rPr>
              <w:t>5-6 яшь</w:t>
            </w:r>
          </w:p>
        </w:tc>
        <w:tc>
          <w:tcPr>
            <w:tcW w:w="1559" w:type="dxa"/>
          </w:tcPr>
          <w:p w:rsidR="00791923" w:rsidRPr="003739A9" w:rsidRDefault="00791923" w:rsidP="008E70C3">
            <w:pPr>
              <w:ind w:right="414"/>
              <w:jc w:val="center"/>
              <w:rPr>
                <w:lang w:val="tt-RU"/>
              </w:rPr>
            </w:pPr>
            <w:r w:rsidRPr="003739A9">
              <w:rPr>
                <w:lang w:val="tt-RU"/>
              </w:rPr>
              <w:t>“Уйный – уйный үсәбез”</w:t>
            </w:r>
          </w:p>
        </w:tc>
        <w:tc>
          <w:tcPr>
            <w:tcW w:w="1701" w:type="dxa"/>
          </w:tcPr>
          <w:p w:rsidR="00791923" w:rsidRPr="003739A9" w:rsidRDefault="00791923" w:rsidP="008E70C3">
            <w:pPr>
              <w:ind w:right="414"/>
              <w:jc w:val="center"/>
              <w:rPr>
                <w:lang w:val="tt-RU"/>
              </w:rPr>
            </w:pPr>
            <w:r w:rsidRPr="003739A9">
              <w:rPr>
                <w:lang w:val="tt-RU"/>
              </w:rPr>
              <w:t>Үзара һәм зурлар белән көндәлек тормышта татарча аралашуга чыгу.</w:t>
            </w:r>
          </w:p>
          <w:p w:rsidR="00791923" w:rsidRPr="003739A9" w:rsidRDefault="00791923" w:rsidP="008E70C3">
            <w:pPr>
              <w:ind w:right="414"/>
              <w:jc w:val="center"/>
              <w:rPr>
                <w:lang w:val="tt-RU"/>
              </w:rPr>
            </w:pPr>
          </w:p>
        </w:tc>
        <w:tc>
          <w:tcPr>
            <w:tcW w:w="4394" w:type="dxa"/>
          </w:tcPr>
          <w:p w:rsidR="00791923" w:rsidRPr="003739A9" w:rsidRDefault="00791923" w:rsidP="008E70C3">
            <w:pPr>
              <w:ind w:right="414"/>
              <w:jc w:val="center"/>
              <w:rPr>
                <w:lang w:val="tt-RU"/>
              </w:rPr>
            </w:pPr>
            <w:r w:rsidRPr="003739A9">
              <w:rPr>
                <w:lang w:val="tt-RU"/>
              </w:rPr>
              <w:t>1.Сүз байлыгын арттыру, сөйләм күнекмәләре формалаштыру.</w:t>
            </w:r>
          </w:p>
          <w:p w:rsidR="00791923" w:rsidRPr="003739A9" w:rsidRDefault="00791923" w:rsidP="008E70C3">
            <w:pPr>
              <w:ind w:right="414"/>
              <w:jc w:val="center"/>
              <w:rPr>
                <w:lang w:val="tt-RU"/>
              </w:rPr>
            </w:pPr>
            <w:r w:rsidRPr="003739A9">
              <w:rPr>
                <w:lang w:val="tt-RU"/>
              </w:rPr>
              <w:t>2. Гади сорауларны аңлап җавап бирү, мөрәҗәгать итә белү, көндәлек яшәештә аралашу.</w:t>
            </w:r>
          </w:p>
          <w:p w:rsidR="00791923" w:rsidRPr="003739A9" w:rsidRDefault="00791923" w:rsidP="008E70C3">
            <w:pPr>
              <w:ind w:right="414"/>
              <w:jc w:val="center"/>
              <w:rPr>
                <w:lang w:val="tt-RU"/>
              </w:rPr>
            </w:pPr>
            <w:r w:rsidRPr="003739A9">
              <w:rPr>
                <w:lang w:val="tt-RU"/>
              </w:rPr>
              <w:t>3. Әдәпле итеп кара-каршы сөйләшә  белү күнекмәләрен тәрбияләү.</w:t>
            </w:r>
          </w:p>
        </w:tc>
        <w:tc>
          <w:tcPr>
            <w:tcW w:w="1701" w:type="dxa"/>
          </w:tcPr>
          <w:p w:rsidR="00791923" w:rsidRPr="003739A9" w:rsidRDefault="00791923" w:rsidP="008E70C3">
            <w:pPr>
              <w:ind w:right="414"/>
              <w:jc w:val="center"/>
              <w:rPr>
                <w:lang w:val="tt-RU"/>
              </w:rPr>
            </w:pPr>
            <w:r w:rsidRPr="003739A9">
              <w:rPr>
                <w:lang w:val="tt-RU"/>
              </w:rPr>
              <w:t>107</w:t>
            </w:r>
          </w:p>
        </w:tc>
      </w:tr>
      <w:tr w:rsidR="00791923" w:rsidRPr="003739A9" w:rsidTr="008E70C3">
        <w:tc>
          <w:tcPr>
            <w:tcW w:w="1101" w:type="dxa"/>
          </w:tcPr>
          <w:p w:rsidR="00791923" w:rsidRPr="003739A9" w:rsidRDefault="00791923" w:rsidP="008E70C3">
            <w:pPr>
              <w:ind w:right="414"/>
              <w:jc w:val="center"/>
              <w:rPr>
                <w:lang w:val="tt-RU"/>
              </w:rPr>
            </w:pPr>
            <w:r w:rsidRPr="003739A9">
              <w:rPr>
                <w:lang w:val="tt-RU"/>
              </w:rPr>
              <w:lastRenderedPageBreak/>
              <w:t>6-7 яшь</w:t>
            </w:r>
          </w:p>
        </w:tc>
        <w:tc>
          <w:tcPr>
            <w:tcW w:w="1559" w:type="dxa"/>
          </w:tcPr>
          <w:p w:rsidR="00791923" w:rsidRPr="003739A9" w:rsidRDefault="00791923" w:rsidP="008E70C3">
            <w:pPr>
              <w:ind w:right="414"/>
              <w:jc w:val="center"/>
              <w:rPr>
                <w:lang w:val="tt-RU"/>
              </w:rPr>
            </w:pPr>
            <w:r w:rsidRPr="003739A9">
              <w:rPr>
                <w:lang w:val="tt-RU"/>
              </w:rPr>
              <w:t>“Без инде хәзер зурлар, мәктәпкә илтә юллар”</w:t>
            </w:r>
          </w:p>
        </w:tc>
        <w:tc>
          <w:tcPr>
            <w:tcW w:w="1701" w:type="dxa"/>
          </w:tcPr>
          <w:p w:rsidR="00791923" w:rsidRPr="003739A9" w:rsidRDefault="00791923" w:rsidP="008E70C3">
            <w:pPr>
              <w:ind w:right="414"/>
              <w:jc w:val="center"/>
              <w:rPr>
                <w:lang w:val="tt-RU"/>
              </w:rPr>
            </w:pPr>
            <w:r w:rsidRPr="003739A9">
              <w:rPr>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tc>
        <w:tc>
          <w:tcPr>
            <w:tcW w:w="4394" w:type="dxa"/>
          </w:tcPr>
          <w:p w:rsidR="00791923" w:rsidRPr="003739A9" w:rsidRDefault="00791923" w:rsidP="008E70C3">
            <w:pPr>
              <w:ind w:right="414"/>
              <w:jc w:val="center"/>
              <w:rPr>
                <w:lang w:val="tt-RU"/>
              </w:rPr>
            </w:pPr>
            <w:r w:rsidRPr="003739A9">
              <w:rPr>
                <w:lang w:val="tt-RU"/>
              </w:rPr>
              <w:t>1.Сөйләмне аралашу чарасы буларак камилләштерү, файдалана белү күнекмәләренә өйрәтү.</w:t>
            </w:r>
          </w:p>
          <w:p w:rsidR="00791923" w:rsidRPr="003739A9" w:rsidRDefault="00791923" w:rsidP="008E70C3">
            <w:pPr>
              <w:ind w:right="414" w:firstLine="22"/>
              <w:jc w:val="center"/>
              <w:rPr>
                <w:lang w:val="tt-RU"/>
              </w:rPr>
            </w:pPr>
            <w:r w:rsidRPr="003739A9">
              <w:rPr>
                <w:lang w:val="tt-RU"/>
              </w:rPr>
              <w:t>2. Мөстәкыйль фикер йөртергә, җавап бирергә  күнектерү, балада үзенең сөйләме белән кызыксыну һәм сизгерлек уяту.</w:t>
            </w:r>
          </w:p>
          <w:p w:rsidR="00791923" w:rsidRPr="003739A9" w:rsidRDefault="00791923" w:rsidP="008E70C3">
            <w:pPr>
              <w:ind w:right="414" w:firstLine="22"/>
              <w:jc w:val="center"/>
              <w:rPr>
                <w:lang w:val="tt-RU"/>
              </w:rPr>
            </w:pPr>
            <w:r w:rsidRPr="003739A9">
              <w:rPr>
                <w:lang w:val="tt-RU"/>
              </w:rPr>
              <w:t>3. Сөйләм әдәбе (сорау, гозер, мөрәҗәгать итү, рәхмәт белдерү, исәнләшү, саубуллашу) кагыйдәләрен камилләштерү.</w:t>
            </w:r>
          </w:p>
        </w:tc>
        <w:tc>
          <w:tcPr>
            <w:tcW w:w="1701" w:type="dxa"/>
          </w:tcPr>
          <w:p w:rsidR="00791923" w:rsidRPr="003739A9" w:rsidRDefault="00791923" w:rsidP="008E70C3">
            <w:pPr>
              <w:ind w:right="414"/>
              <w:jc w:val="center"/>
              <w:rPr>
                <w:lang w:val="tt-RU"/>
              </w:rPr>
            </w:pPr>
            <w:r w:rsidRPr="003739A9">
              <w:rPr>
                <w:lang w:val="tt-RU"/>
              </w:rPr>
              <w:t>167</w:t>
            </w:r>
          </w:p>
        </w:tc>
      </w:tr>
    </w:tbl>
    <w:p w:rsidR="00791923" w:rsidRPr="003C35E2" w:rsidRDefault="00791923" w:rsidP="00791923">
      <w:pPr>
        <w:ind w:right="-55"/>
        <w:contextualSpacing/>
        <w:jc w:val="both"/>
        <w:rPr>
          <w:lang w:val="tt-RU"/>
        </w:rPr>
      </w:pPr>
    </w:p>
    <w:p w:rsidR="00791923" w:rsidRPr="00DB3BAA" w:rsidRDefault="00791923" w:rsidP="00791923">
      <w:pPr>
        <w:ind w:right="-55"/>
        <w:contextualSpacing/>
        <w:rPr>
          <w:b/>
          <w:color w:val="0070C0"/>
          <w:lang w:val="tt-RU"/>
        </w:rPr>
      </w:pPr>
      <w:r w:rsidRPr="00DB3BAA">
        <w:rPr>
          <w:b/>
          <w:color w:val="0070C0"/>
          <w:lang w:val="tt-RU"/>
        </w:rPr>
        <w:t>Укыту методик комплектының эчтәлеге.</w:t>
      </w:r>
    </w:p>
    <w:p w:rsidR="00791923" w:rsidRPr="00DB3BAA" w:rsidRDefault="00791923" w:rsidP="00791923">
      <w:pPr>
        <w:ind w:right="-55"/>
        <w:contextualSpacing/>
        <w:jc w:val="both"/>
        <w:rPr>
          <w:lang w:val="tt-RU"/>
        </w:rPr>
      </w:pPr>
      <w:r w:rsidRPr="00DB3BAA">
        <w:rPr>
          <w:lang w:val="tt-RU"/>
        </w:rPr>
        <w:t>Һәр проект түбәндәгеләрне үз эченә ала:</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тематик план;</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 xml:space="preserve">эшчәнлек конспектлары; </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балалар һәм әти-әниләр өчен эш дәфтәрләре;</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аудиоязмалар;</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анимацион күренешләр;</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sz w:val="24"/>
          <w:szCs w:val="24"/>
          <w:lang w:val="tt-RU"/>
        </w:rPr>
      </w:pPr>
      <w:r w:rsidRPr="00DB3BAA">
        <w:rPr>
          <w:rFonts w:ascii="Times New Roman" w:hAnsi="Times New Roman"/>
          <w:sz w:val="24"/>
          <w:szCs w:val="24"/>
          <w:lang w:val="tt-RU"/>
        </w:rPr>
        <w:t>күрсәтмә, таратма материаллар;</w:t>
      </w:r>
    </w:p>
    <w:p w:rsidR="00791923" w:rsidRPr="00DB3BAA" w:rsidRDefault="00791923" w:rsidP="0055647E">
      <w:pPr>
        <w:pStyle w:val="11"/>
        <w:numPr>
          <w:ilvl w:val="0"/>
          <w:numId w:val="219"/>
        </w:numPr>
        <w:suppressAutoHyphens/>
        <w:spacing w:after="0" w:line="240" w:lineRule="auto"/>
        <w:ind w:right="-55" w:firstLine="0"/>
        <w:jc w:val="both"/>
        <w:rPr>
          <w:rFonts w:ascii="Times New Roman" w:hAnsi="Times New Roman"/>
          <w:b/>
          <w:sz w:val="24"/>
          <w:szCs w:val="24"/>
          <w:lang w:val="tt-RU"/>
        </w:rPr>
      </w:pPr>
      <w:r w:rsidRPr="00DB3BAA">
        <w:rPr>
          <w:rFonts w:ascii="Times New Roman" w:hAnsi="Times New Roman"/>
          <w:sz w:val="24"/>
          <w:szCs w:val="24"/>
          <w:lang w:val="tt-RU"/>
        </w:rPr>
        <w:t>диагностик материаллар.</w:t>
      </w:r>
    </w:p>
    <w:p w:rsidR="00791923" w:rsidRPr="00DB3BAA" w:rsidRDefault="00791923" w:rsidP="00791923">
      <w:pPr>
        <w:pStyle w:val="Default"/>
        <w:ind w:right="-55"/>
        <w:contextualSpacing/>
        <w:rPr>
          <w:color w:val="auto"/>
        </w:rPr>
      </w:pPr>
    </w:p>
    <w:p w:rsidR="00791923" w:rsidRPr="00DB3BAA" w:rsidRDefault="00791923" w:rsidP="00791923">
      <w:pPr>
        <w:ind w:right="-55"/>
        <w:contextualSpacing/>
        <w:rPr>
          <w:b/>
          <w:color w:val="0070C0"/>
        </w:rPr>
      </w:pPr>
      <w:r w:rsidRPr="00DB3BAA">
        <w:rPr>
          <w:b/>
          <w:color w:val="0070C0"/>
        </w:rPr>
        <w:t>Результаты освоения Программы</w:t>
      </w:r>
    </w:p>
    <w:p w:rsidR="00791923" w:rsidRPr="00DB3BAA" w:rsidRDefault="00791923" w:rsidP="008E70C3">
      <w:pPr>
        <w:pStyle w:val="a5"/>
        <w:numPr>
          <w:ilvl w:val="0"/>
          <w:numId w:val="218"/>
        </w:numPr>
        <w:tabs>
          <w:tab w:val="left" w:pos="851"/>
        </w:tabs>
        <w:spacing w:after="0" w:line="240" w:lineRule="auto"/>
        <w:ind w:left="0" w:right="-55" w:firstLine="567"/>
        <w:jc w:val="both"/>
        <w:rPr>
          <w:rFonts w:ascii="Times New Roman" w:hAnsi="Times New Roman"/>
          <w:sz w:val="24"/>
          <w:szCs w:val="24"/>
        </w:rPr>
      </w:pPr>
      <w:r w:rsidRPr="00DB3BAA">
        <w:rPr>
          <w:rFonts w:ascii="Times New Roman" w:hAnsi="Times New Roman"/>
          <w:sz w:val="24"/>
          <w:szCs w:val="24"/>
        </w:rPr>
        <w:t>Умеют составлять описательный рассказ по схеме об игрушках, об овощах, о фруктах, о семье;</w:t>
      </w:r>
    </w:p>
    <w:p w:rsidR="00791923" w:rsidRPr="00DB3BAA" w:rsidRDefault="00791923" w:rsidP="008E70C3">
      <w:pPr>
        <w:pStyle w:val="a5"/>
        <w:numPr>
          <w:ilvl w:val="0"/>
          <w:numId w:val="218"/>
        </w:numPr>
        <w:tabs>
          <w:tab w:val="left" w:pos="851"/>
        </w:tabs>
        <w:spacing w:after="0" w:line="240" w:lineRule="auto"/>
        <w:ind w:left="0" w:firstLine="567"/>
        <w:jc w:val="both"/>
        <w:rPr>
          <w:rFonts w:ascii="Times New Roman" w:hAnsi="Times New Roman"/>
          <w:sz w:val="24"/>
          <w:szCs w:val="24"/>
        </w:rPr>
      </w:pPr>
      <w:r w:rsidRPr="00DB3BAA">
        <w:rPr>
          <w:rFonts w:ascii="Times New Roman" w:hAnsi="Times New Roman"/>
          <w:sz w:val="24"/>
          <w:szCs w:val="24"/>
        </w:rPr>
        <w:t>Большинство детей правильно произносят все звуки родного языка;</w:t>
      </w:r>
    </w:p>
    <w:p w:rsidR="00791923" w:rsidRPr="00DB3BAA" w:rsidRDefault="00791923" w:rsidP="008E70C3">
      <w:pPr>
        <w:pStyle w:val="a5"/>
        <w:numPr>
          <w:ilvl w:val="0"/>
          <w:numId w:val="218"/>
        </w:numPr>
        <w:tabs>
          <w:tab w:val="left" w:pos="851"/>
        </w:tabs>
        <w:spacing w:after="0" w:line="240" w:lineRule="auto"/>
        <w:ind w:left="0" w:firstLine="567"/>
        <w:jc w:val="both"/>
        <w:rPr>
          <w:rFonts w:ascii="Times New Roman" w:hAnsi="Times New Roman"/>
          <w:sz w:val="24"/>
          <w:szCs w:val="24"/>
        </w:rPr>
      </w:pPr>
      <w:r w:rsidRPr="00DB3BAA">
        <w:rPr>
          <w:rFonts w:ascii="Times New Roman" w:hAnsi="Times New Roman"/>
          <w:sz w:val="24"/>
          <w:szCs w:val="24"/>
        </w:rPr>
        <w:t>Умеют правильно называть предметы, геометрические фигуры (круг, треугольник, ква</w:t>
      </w:r>
      <w:r w:rsidRPr="00DB3BAA">
        <w:rPr>
          <w:rFonts w:ascii="Times New Roman" w:hAnsi="Times New Roman"/>
          <w:sz w:val="24"/>
          <w:szCs w:val="24"/>
        </w:rPr>
        <w:t>д</w:t>
      </w:r>
      <w:r w:rsidRPr="00DB3BAA">
        <w:rPr>
          <w:rFonts w:ascii="Times New Roman" w:hAnsi="Times New Roman"/>
          <w:sz w:val="24"/>
          <w:szCs w:val="24"/>
        </w:rPr>
        <w:t>рат, овал);</w:t>
      </w:r>
    </w:p>
    <w:p w:rsidR="00791923" w:rsidRPr="003739A9" w:rsidRDefault="00791923" w:rsidP="008E70C3">
      <w:pPr>
        <w:pStyle w:val="a5"/>
        <w:numPr>
          <w:ilvl w:val="0"/>
          <w:numId w:val="218"/>
        </w:numPr>
        <w:tabs>
          <w:tab w:val="left" w:pos="851"/>
        </w:tabs>
        <w:spacing w:after="0" w:line="240" w:lineRule="auto"/>
        <w:ind w:left="0" w:firstLine="567"/>
        <w:jc w:val="both"/>
        <w:rPr>
          <w:rFonts w:ascii="Times New Roman" w:hAnsi="Times New Roman"/>
          <w:sz w:val="24"/>
          <w:szCs w:val="24"/>
        </w:rPr>
      </w:pPr>
      <w:r w:rsidRPr="00DB3BAA">
        <w:rPr>
          <w:rFonts w:ascii="Times New Roman" w:hAnsi="Times New Roman"/>
          <w:sz w:val="24"/>
          <w:szCs w:val="24"/>
        </w:rPr>
        <w:t>Имеют представления</w:t>
      </w:r>
      <w:r w:rsidRPr="003739A9">
        <w:rPr>
          <w:rFonts w:ascii="Times New Roman" w:hAnsi="Times New Roman"/>
          <w:sz w:val="24"/>
          <w:szCs w:val="24"/>
        </w:rPr>
        <w:t xml:space="preserve"> о творчестве татарских поэтов и писателей: Г.Тукай, М. Джалиль, А. Алиш.</w:t>
      </w:r>
    </w:p>
    <w:p w:rsidR="00791923" w:rsidRPr="003739A9" w:rsidRDefault="00791923" w:rsidP="00791923">
      <w:pPr>
        <w:pStyle w:val="a5"/>
        <w:spacing w:after="0" w:line="240" w:lineRule="auto"/>
        <w:ind w:left="0"/>
        <w:jc w:val="both"/>
        <w:rPr>
          <w:rFonts w:ascii="Times New Roman" w:hAnsi="Times New Roman"/>
          <w:sz w:val="24"/>
          <w:szCs w:val="24"/>
        </w:rPr>
      </w:pPr>
    </w:p>
    <w:p w:rsidR="00DB3BAA" w:rsidRDefault="00DB3BAA" w:rsidP="00791923">
      <w:pPr>
        <w:pStyle w:val="Style24"/>
        <w:outlineLvl w:val="0"/>
        <w:rPr>
          <w:b/>
          <w:bCs/>
          <w:color w:val="0070C0"/>
        </w:rPr>
      </w:pPr>
      <w:r>
        <w:rPr>
          <w:b/>
          <w:bCs/>
          <w:color w:val="0070C0"/>
        </w:rPr>
        <w:t>Методическое обеспечение образовательной области</w:t>
      </w:r>
    </w:p>
    <w:p w:rsidR="00791923" w:rsidRDefault="00791923" w:rsidP="00791923">
      <w:pPr>
        <w:pStyle w:val="Style24"/>
        <w:outlineLvl w:val="0"/>
        <w:rPr>
          <w:b/>
          <w:bCs/>
          <w:color w:val="0070C0"/>
        </w:rPr>
      </w:pPr>
      <w:r w:rsidRPr="00DB3BAA">
        <w:rPr>
          <w:b/>
          <w:bCs/>
          <w:color w:val="0070C0"/>
        </w:rPr>
        <w:t xml:space="preserve"> «Социально-коммуникативное развитие»</w:t>
      </w:r>
    </w:p>
    <w:p w:rsidR="00DB3BAA" w:rsidRPr="00DB3BAA" w:rsidRDefault="00DB3BAA" w:rsidP="00791923">
      <w:pPr>
        <w:pStyle w:val="Style24"/>
        <w:outlineLvl w:val="0"/>
        <w:rPr>
          <w:b/>
          <w:bCs/>
          <w:color w:val="0070C0"/>
        </w:rPr>
      </w:pPr>
    </w:p>
    <w:tbl>
      <w:tblPr>
        <w:tblW w:w="10311"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8"/>
        <w:gridCol w:w="8583"/>
      </w:tblGrid>
      <w:tr w:rsidR="00791923" w:rsidRPr="006C4F65" w:rsidTr="00DB3BAA">
        <w:tc>
          <w:tcPr>
            <w:tcW w:w="1728"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jc w:val="both"/>
              <w:rPr>
                <w:b/>
                <w:bCs/>
              </w:rPr>
            </w:pPr>
            <w:r w:rsidRPr="003739A9">
              <w:rPr>
                <w:b/>
                <w:bCs/>
              </w:rPr>
              <w:t>Перечень литературы</w:t>
            </w:r>
          </w:p>
          <w:p w:rsidR="00791923" w:rsidRPr="003739A9" w:rsidRDefault="00791923" w:rsidP="00FA6983">
            <w:pPr>
              <w:jc w:val="both"/>
              <w:rPr>
                <w:b/>
                <w:bCs/>
              </w:rPr>
            </w:pPr>
            <w:r w:rsidRPr="003739A9">
              <w:rPr>
                <w:b/>
                <w:bCs/>
              </w:rPr>
              <w:t>и пособий</w:t>
            </w:r>
          </w:p>
          <w:p w:rsidR="00791923" w:rsidRPr="003739A9" w:rsidRDefault="00791923" w:rsidP="00FA6983"/>
        </w:tc>
        <w:tc>
          <w:tcPr>
            <w:tcW w:w="8583"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jc w:val="both"/>
              <w:rPr>
                <w:lang w:val="tt-RU"/>
              </w:rPr>
            </w:pPr>
            <w:r w:rsidRPr="003739A9">
              <w:t>Закирова К.В., «Балачак аланы», хрестоматия</w:t>
            </w:r>
          </w:p>
          <w:p w:rsidR="00791923" w:rsidRPr="003739A9" w:rsidRDefault="00791923" w:rsidP="00FA6983">
            <w:r w:rsidRPr="003739A9">
              <w:t xml:space="preserve">Зарипова З.М., Хазратова Ф. В. «Туган телдә сөйләшәбез» </w:t>
            </w:r>
          </w:p>
          <w:p w:rsidR="00791923" w:rsidRPr="003739A9" w:rsidRDefault="00791923" w:rsidP="00FA6983">
            <w:pPr>
              <w:rPr>
                <w:color w:val="000000"/>
              </w:rPr>
            </w:pPr>
            <w:r w:rsidRPr="003739A9">
              <w:t>Мультфильмы</w:t>
            </w:r>
            <w:r w:rsidRPr="003739A9">
              <w:rPr>
                <w:color w:val="000000"/>
              </w:rPr>
              <w:t xml:space="preserve"> по произведениям татарских писателей на татарском языке (объединения "Татармультфильм")</w:t>
            </w:r>
          </w:p>
          <w:p w:rsidR="00791923" w:rsidRPr="003739A9" w:rsidRDefault="00791923" w:rsidP="00FA6983">
            <w:r w:rsidRPr="003739A9">
              <w:rPr>
                <w:color w:val="000000"/>
              </w:rPr>
              <w:t>Мультфильмы студии "Союзмультфильм", переведенные на татарский язык</w:t>
            </w:r>
          </w:p>
          <w:p w:rsidR="00791923" w:rsidRPr="003739A9" w:rsidRDefault="00791923" w:rsidP="00FA6983">
            <w:r w:rsidRPr="003739A9">
              <w:t>Саулина Т.Ф. «Три сигнала светофора. Ознакомление дошкольников с правилами дорожного движения». М., Мозаика – Синтез, 2009</w:t>
            </w:r>
          </w:p>
          <w:p w:rsidR="00791923" w:rsidRPr="003739A9" w:rsidRDefault="00791923" w:rsidP="00FA6983">
            <w:pPr>
              <w:shd w:val="clear" w:color="auto" w:fill="FFFFFF"/>
            </w:pPr>
            <w:r w:rsidRPr="003739A9">
              <w:t>Шаехова Р.К. М</w:t>
            </w:r>
            <w:r w:rsidRPr="003739A9">
              <w:rPr>
                <w:color w:val="000000"/>
              </w:rPr>
              <w:t xml:space="preserve">етодическое пособие "Раз словечко, два словечко..." Занимательное обучение татарскому языку. </w:t>
            </w:r>
          </w:p>
          <w:p w:rsidR="00791923" w:rsidRPr="003739A9" w:rsidRDefault="00791923" w:rsidP="00FA6983">
            <w:r w:rsidRPr="003739A9">
              <w:rPr>
                <w:lang w:val="tt-RU"/>
              </w:rPr>
              <w:t>Шаехова Р.К</w:t>
            </w:r>
            <w:r w:rsidRPr="003739A9">
              <w:rPr>
                <w:b/>
                <w:lang w:val="tt-RU"/>
              </w:rPr>
              <w:t xml:space="preserve">.  </w:t>
            </w:r>
            <w:r w:rsidRPr="003739A9">
              <w:t xml:space="preserve">«Сөенеч - Радость познания» </w:t>
            </w:r>
            <w:r w:rsidRPr="003739A9">
              <w:rPr>
                <w:lang w:val="tt-RU"/>
              </w:rPr>
              <w:t xml:space="preserve"> 2013.</w:t>
            </w:r>
          </w:p>
        </w:tc>
      </w:tr>
    </w:tbl>
    <w:p w:rsidR="00DB3BAA" w:rsidRDefault="00791923" w:rsidP="008E70C3">
      <w:pPr>
        <w:shd w:val="clear" w:color="auto" w:fill="FFFFFF"/>
        <w:jc w:val="center"/>
        <w:rPr>
          <w:b/>
          <w:bCs/>
          <w:color w:val="0070C0"/>
        </w:rPr>
      </w:pPr>
      <w:r w:rsidRPr="00DB3BAA">
        <w:rPr>
          <w:b/>
          <w:bCs/>
          <w:color w:val="0070C0"/>
        </w:rPr>
        <w:lastRenderedPageBreak/>
        <w:t xml:space="preserve">Методическое обеспечение образовательной области </w:t>
      </w:r>
    </w:p>
    <w:p w:rsidR="00791923" w:rsidRPr="00DB3BAA" w:rsidRDefault="00791923" w:rsidP="008E70C3">
      <w:pPr>
        <w:shd w:val="clear" w:color="auto" w:fill="FFFFFF"/>
        <w:jc w:val="center"/>
        <w:rPr>
          <w:b/>
          <w:bCs/>
          <w:color w:val="0070C0"/>
        </w:rPr>
      </w:pPr>
      <w:r w:rsidRPr="00DB3BAA">
        <w:rPr>
          <w:b/>
          <w:bCs/>
          <w:color w:val="0070C0"/>
        </w:rPr>
        <w:t xml:space="preserve"> «Познавательное развитие»</w:t>
      </w:r>
    </w:p>
    <w:tbl>
      <w:tblPr>
        <w:tblW w:w="1042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6"/>
        <w:gridCol w:w="8894"/>
      </w:tblGrid>
      <w:tr w:rsidR="00791923" w:rsidRPr="00147FB4" w:rsidTr="00DB3BAA">
        <w:tc>
          <w:tcPr>
            <w:tcW w:w="1526" w:type="dxa"/>
          </w:tcPr>
          <w:p w:rsidR="00791923" w:rsidRPr="003739A9" w:rsidRDefault="00791923" w:rsidP="00FA6983">
            <w:pPr>
              <w:jc w:val="both"/>
              <w:rPr>
                <w:b/>
                <w:bCs/>
              </w:rPr>
            </w:pPr>
            <w:r w:rsidRPr="003739A9">
              <w:rPr>
                <w:b/>
                <w:bCs/>
              </w:rPr>
              <w:t>Перечень литературы</w:t>
            </w:r>
          </w:p>
          <w:p w:rsidR="00791923" w:rsidRPr="003739A9" w:rsidRDefault="00791923" w:rsidP="00FA6983">
            <w:pPr>
              <w:jc w:val="both"/>
              <w:rPr>
                <w:b/>
                <w:bCs/>
              </w:rPr>
            </w:pPr>
            <w:r w:rsidRPr="003739A9">
              <w:rPr>
                <w:b/>
                <w:bCs/>
              </w:rPr>
              <w:t>и пособий</w:t>
            </w:r>
          </w:p>
          <w:p w:rsidR="00791923" w:rsidRPr="003739A9" w:rsidRDefault="00791923" w:rsidP="00FA6983">
            <w:pPr>
              <w:jc w:val="both"/>
              <w:rPr>
                <w:color w:val="000000"/>
              </w:rPr>
            </w:pPr>
          </w:p>
        </w:tc>
        <w:tc>
          <w:tcPr>
            <w:tcW w:w="8894" w:type="dxa"/>
          </w:tcPr>
          <w:p w:rsidR="00791923" w:rsidRPr="003739A9" w:rsidRDefault="00791923" w:rsidP="00FA6983">
            <w:pPr>
              <w:tabs>
                <w:tab w:val="num" w:pos="432"/>
              </w:tabs>
              <w:jc w:val="both"/>
            </w:pPr>
            <w:r w:rsidRPr="003739A9">
              <w:t>Шаехова Р.К. Ступеньки к творчеству.- Казань:Мастер Лайн, 2000</w:t>
            </w:r>
          </w:p>
          <w:p w:rsidR="00791923" w:rsidRPr="003739A9" w:rsidRDefault="00DB3BAA" w:rsidP="00FA6983">
            <w:pPr>
              <w:rPr>
                <w:lang w:val="tt-RU"/>
              </w:rPr>
            </w:pPr>
            <w:r>
              <w:rPr>
                <w:lang w:val="tt-RU"/>
              </w:rPr>
              <w:t>Шаехова Р.К.</w:t>
            </w:r>
            <w:r w:rsidR="00791923" w:rsidRPr="003739A9">
              <w:rPr>
                <w:lang w:val="tt-RU"/>
              </w:rPr>
              <w:t xml:space="preserve"> </w:t>
            </w:r>
            <w:r w:rsidR="00791923" w:rsidRPr="003739A9">
              <w:t xml:space="preserve">«Сөенеч - Радость познания» </w:t>
            </w:r>
            <w:r w:rsidR="00791923" w:rsidRPr="003739A9">
              <w:rPr>
                <w:lang w:val="tt-RU"/>
              </w:rPr>
              <w:t xml:space="preserve"> 2013.</w:t>
            </w:r>
          </w:p>
          <w:p w:rsidR="00791923" w:rsidRPr="003739A9" w:rsidRDefault="00791923" w:rsidP="00FA6983">
            <w:pPr>
              <w:rPr>
                <w:lang w:val="tt-RU"/>
              </w:rPr>
            </w:pPr>
          </w:p>
        </w:tc>
      </w:tr>
    </w:tbl>
    <w:p w:rsidR="00DB3BAA" w:rsidRDefault="00791923" w:rsidP="00791923">
      <w:pPr>
        <w:shd w:val="clear" w:color="auto" w:fill="FFFFFF"/>
        <w:jc w:val="center"/>
        <w:rPr>
          <w:b/>
          <w:bCs/>
          <w:color w:val="000000"/>
          <w:sz w:val="28"/>
          <w:szCs w:val="28"/>
        </w:rPr>
      </w:pPr>
      <w:r w:rsidRPr="00147FB4">
        <w:rPr>
          <w:b/>
          <w:bCs/>
          <w:color w:val="000000"/>
          <w:sz w:val="28"/>
          <w:szCs w:val="28"/>
        </w:rPr>
        <w:t xml:space="preserve"> </w:t>
      </w:r>
    </w:p>
    <w:p w:rsidR="00791923" w:rsidRPr="00DB3BAA" w:rsidRDefault="00791923" w:rsidP="00791923">
      <w:pPr>
        <w:shd w:val="clear" w:color="auto" w:fill="FFFFFF"/>
        <w:jc w:val="center"/>
        <w:rPr>
          <w:b/>
          <w:bCs/>
          <w:color w:val="0070C0"/>
        </w:rPr>
      </w:pPr>
      <w:r w:rsidRPr="00DB3BAA">
        <w:rPr>
          <w:b/>
          <w:bCs/>
          <w:color w:val="0070C0"/>
        </w:rPr>
        <w:t>Методическое обеспечение образовательной области «Речевое развитие»</w:t>
      </w:r>
    </w:p>
    <w:tbl>
      <w:tblPr>
        <w:tblW w:w="1034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44"/>
        <w:gridCol w:w="8904"/>
      </w:tblGrid>
      <w:tr w:rsidR="00791923" w:rsidRPr="003739A9" w:rsidTr="00DB3BAA">
        <w:tc>
          <w:tcPr>
            <w:tcW w:w="1444" w:type="dxa"/>
          </w:tcPr>
          <w:p w:rsidR="00791923" w:rsidRPr="003739A9" w:rsidRDefault="00791923" w:rsidP="00FA6983">
            <w:pPr>
              <w:jc w:val="both"/>
              <w:rPr>
                <w:b/>
                <w:bCs/>
              </w:rPr>
            </w:pPr>
            <w:r w:rsidRPr="003739A9">
              <w:rPr>
                <w:b/>
                <w:bCs/>
              </w:rPr>
              <w:t>Перечень литературы</w:t>
            </w:r>
          </w:p>
          <w:p w:rsidR="00791923" w:rsidRPr="003739A9" w:rsidRDefault="00791923" w:rsidP="00FA6983">
            <w:pPr>
              <w:jc w:val="both"/>
              <w:rPr>
                <w:b/>
                <w:bCs/>
              </w:rPr>
            </w:pPr>
            <w:r w:rsidRPr="003739A9">
              <w:rPr>
                <w:b/>
                <w:bCs/>
              </w:rPr>
              <w:t>и пособий</w:t>
            </w:r>
          </w:p>
          <w:p w:rsidR="00791923" w:rsidRPr="003739A9" w:rsidRDefault="00791923" w:rsidP="00FA6983">
            <w:pPr>
              <w:rPr>
                <w:b/>
                <w:bCs/>
                <w:color w:val="000000"/>
              </w:rPr>
            </w:pPr>
          </w:p>
        </w:tc>
        <w:tc>
          <w:tcPr>
            <w:tcW w:w="8904" w:type="dxa"/>
          </w:tcPr>
          <w:p w:rsidR="00791923" w:rsidRPr="003739A9" w:rsidRDefault="00791923" w:rsidP="00FA6983">
            <w:pPr>
              <w:tabs>
                <w:tab w:val="left" w:pos="432"/>
              </w:tabs>
              <w:ind w:left="33"/>
              <w:jc w:val="both"/>
              <w:rPr>
                <w:lang w:val="tt-RU"/>
              </w:rPr>
            </w:pPr>
            <w:r w:rsidRPr="003739A9">
              <w:rPr>
                <w:lang w:val="tt-RU"/>
              </w:rPr>
              <w:t xml:space="preserve"> “Гөлбакча: балалар бакчалары өчен хрестоматия: балалар бакчасында эшләүне тәрбиячеләр өчен кулланма”, Казан, “Татар китабы нәшрияте”, 1990</w:t>
            </w:r>
          </w:p>
          <w:p w:rsidR="00791923" w:rsidRPr="003739A9" w:rsidRDefault="00791923" w:rsidP="00FA6983">
            <w:pPr>
              <w:tabs>
                <w:tab w:val="left" w:pos="432"/>
              </w:tabs>
              <w:jc w:val="both"/>
              <w:rPr>
                <w:lang w:val="tt-RU"/>
              </w:rPr>
            </w:pPr>
            <w:r w:rsidRPr="003739A9">
              <w:rPr>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791923" w:rsidRPr="003739A9" w:rsidRDefault="00791923" w:rsidP="00FA6983">
            <w:pPr>
              <w:tabs>
                <w:tab w:val="left" w:pos="432"/>
              </w:tabs>
              <w:jc w:val="both"/>
              <w:rPr>
                <w:lang w:val="tt-RU"/>
              </w:rPr>
            </w:pPr>
            <w:r w:rsidRPr="003739A9">
              <w:rPr>
                <w:lang w:val="tt-RU"/>
              </w:rPr>
              <w:t>Закирова К.В. Балалар бакчасында әдәп-әхлак тәрбиясе:методик кулланма.-Казан, 2013</w:t>
            </w:r>
          </w:p>
          <w:p w:rsidR="00791923" w:rsidRPr="003739A9" w:rsidRDefault="00791923" w:rsidP="00FA6983">
            <w:pPr>
              <w:tabs>
                <w:tab w:val="left" w:pos="432"/>
              </w:tabs>
              <w:ind w:left="33"/>
              <w:jc w:val="both"/>
              <w:rPr>
                <w:lang w:val="tt-RU"/>
              </w:rPr>
            </w:pPr>
            <w:r w:rsidRPr="003739A9">
              <w:rPr>
                <w:lang w:val="tt-RU"/>
              </w:rPr>
              <w:t>Закирова К.В. “Иң матур сүз”, хрестоматия, Казан, “Мәгариф”, 2000</w:t>
            </w:r>
          </w:p>
          <w:p w:rsidR="00791923" w:rsidRPr="003739A9" w:rsidRDefault="00791923" w:rsidP="00FA6983">
            <w:pPr>
              <w:tabs>
                <w:tab w:val="left" w:pos="432"/>
              </w:tabs>
              <w:ind w:left="33"/>
              <w:jc w:val="both"/>
            </w:pPr>
            <w:r w:rsidRPr="003739A9">
              <w:t>Закирова К.В  «Балачак аланы», хрестоматия, Казан, «РИЦ», 2011</w:t>
            </w:r>
          </w:p>
          <w:p w:rsidR="00791923" w:rsidRPr="003739A9" w:rsidRDefault="00791923" w:rsidP="00FA6983">
            <w:pPr>
              <w:tabs>
                <w:tab w:val="left" w:pos="432"/>
              </w:tabs>
              <w:ind w:left="33"/>
              <w:jc w:val="both"/>
              <w:rPr>
                <w:lang w:val="tt-RU"/>
              </w:rPr>
            </w:pPr>
            <w:r w:rsidRPr="003739A9">
              <w:t>Закирова К.В. «</w:t>
            </w:r>
            <w:r w:rsidRPr="003739A9">
              <w:rPr>
                <w:lang w:val="tt-RU"/>
              </w:rPr>
              <w:t>Балачак – уйнап-көлеп үсәр чак”: балалар бакчасында уеннар: методик кулланма. –Казан, 2012</w:t>
            </w:r>
          </w:p>
          <w:p w:rsidR="00791923" w:rsidRPr="003739A9" w:rsidRDefault="00791923" w:rsidP="00FA6983">
            <w:pPr>
              <w:tabs>
                <w:tab w:val="left" w:pos="432"/>
              </w:tabs>
              <w:ind w:left="33"/>
              <w:jc w:val="both"/>
              <w:rPr>
                <w:lang w:val="tt-RU"/>
              </w:rPr>
            </w:pPr>
            <w:r w:rsidRPr="003739A9">
              <w:rPr>
                <w:lang w:val="tt-RU"/>
              </w:rPr>
              <w:t>Закирова К.В. “Әй уйныйбыз-уйныйбыз... балалар бакчасында уеннар: методик кулланма. –Казан, 2013</w:t>
            </w:r>
          </w:p>
          <w:p w:rsidR="00791923" w:rsidRPr="003739A9" w:rsidRDefault="00791923" w:rsidP="00FA6983">
            <w:pPr>
              <w:tabs>
                <w:tab w:val="left" w:pos="432"/>
              </w:tabs>
              <w:ind w:left="33"/>
              <w:jc w:val="both"/>
              <w:rPr>
                <w:bCs/>
                <w:lang w:val="tt-RU"/>
              </w:rPr>
            </w:pPr>
            <w:r w:rsidRPr="003739A9">
              <w:rPr>
                <w:bCs/>
                <w:lang w:val="tt-RU"/>
              </w:rPr>
              <w:t>Зарипова З.М., Кидрячева Р.Г., Исаева Р.С. “Балалар бакчасында рус балаларына татар теле өйрәтү”. –Казан, 2013</w:t>
            </w:r>
          </w:p>
          <w:p w:rsidR="00791923" w:rsidRPr="003739A9" w:rsidRDefault="00791923" w:rsidP="00FA6983">
            <w:pPr>
              <w:tabs>
                <w:tab w:val="left" w:pos="432"/>
              </w:tabs>
              <w:ind w:left="33"/>
              <w:jc w:val="both"/>
              <w:rPr>
                <w:bCs/>
                <w:lang w:val="tt-RU"/>
              </w:rPr>
            </w:pPr>
            <w:r w:rsidRPr="003739A9">
              <w:rPr>
                <w:bCs/>
                <w:lang w:val="tt-RU"/>
              </w:rPr>
              <w:t>Зарипова З.М. “Үстерешле уеннар: методик кулланма.- Казан, 2013</w:t>
            </w:r>
          </w:p>
          <w:p w:rsidR="00791923" w:rsidRPr="003739A9" w:rsidRDefault="00791923" w:rsidP="00FA6983">
            <w:pPr>
              <w:tabs>
                <w:tab w:val="left" w:pos="432"/>
              </w:tabs>
              <w:ind w:left="33"/>
              <w:jc w:val="both"/>
              <w:rPr>
                <w:bCs/>
                <w:lang w:val="tt-RU"/>
              </w:rPr>
            </w:pPr>
            <w:r w:rsidRPr="003739A9">
              <w:rPr>
                <w:bCs/>
                <w:lang w:val="tt-RU"/>
              </w:rPr>
              <w:t>Зарипова З.М. Непосредственно-образовательная деятельность в детском саду: методическое пособие для воспитателей детских садов.- Казань, 2013.</w:t>
            </w:r>
          </w:p>
          <w:p w:rsidR="00791923" w:rsidRPr="003739A9" w:rsidRDefault="00791923" w:rsidP="00FA6983">
            <w:pPr>
              <w:tabs>
                <w:tab w:val="left" w:pos="432"/>
              </w:tabs>
              <w:ind w:left="33"/>
              <w:jc w:val="both"/>
              <w:rPr>
                <w:bCs/>
                <w:lang w:val="tt-RU"/>
              </w:rPr>
            </w:pPr>
            <w:r w:rsidRPr="003739A9">
              <w:rPr>
                <w:color w:val="000000"/>
                <w:lang w:val="tt-RU"/>
              </w:rPr>
              <w:t>К</w:t>
            </w:r>
            <w:r w:rsidRPr="003739A9">
              <w:rPr>
                <w:color w:val="000000"/>
              </w:rPr>
              <w:t>омплект по обучению русских детей от 4 до 7 лет татарскому языку (учебно-методические пособия, рабочие тетради, демонстрационный, раздаточный материал к занятиям, анимационные сюжеты, аудиоприложения)</w:t>
            </w:r>
          </w:p>
          <w:p w:rsidR="00791923" w:rsidRPr="003739A9" w:rsidRDefault="00791923" w:rsidP="00FA6983">
            <w:pPr>
              <w:tabs>
                <w:tab w:val="left" w:pos="432"/>
              </w:tabs>
              <w:ind w:left="33"/>
              <w:jc w:val="both"/>
            </w:pPr>
            <w:r w:rsidRPr="003739A9">
              <w:t>Шаехова Р.К. «Раз-словечко, два-словечко», Казань, «Школа», 2002</w:t>
            </w:r>
          </w:p>
          <w:p w:rsidR="00791923" w:rsidRPr="003739A9" w:rsidRDefault="00791923" w:rsidP="00FA6983">
            <w:pPr>
              <w:tabs>
                <w:tab w:val="left" w:pos="432"/>
              </w:tabs>
              <w:ind w:left="33"/>
              <w:jc w:val="both"/>
            </w:pPr>
            <w:r w:rsidRPr="003739A9">
              <w:t>Шаехова Р.К. «Ступеньки к творчеству», Казань, «Мастер Лайн», 2000</w:t>
            </w:r>
          </w:p>
          <w:p w:rsidR="00791923" w:rsidRPr="003739A9" w:rsidRDefault="00791923" w:rsidP="00FA6983">
            <w:pPr>
              <w:rPr>
                <w:lang w:val="tt-RU"/>
              </w:rPr>
            </w:pPr>
            <w:r w:rsidRPr="003739A9">
              <w:rPr>
                <w:lang w:val="tt-RU"/>
              </w:rPr>
              <w:t xml:space="preserve">Шаехова Р.К.  Шаехова Р.К.      </w:t>
            </w:r>
            <w:r w:rsidRPr="003739A9">
              <w:t xml:space="preserve">«Сөенеч - Радость познания» </w:t>
            </w:r>
            <w:r w:rsidRPr="003739A9">
              <w:rPr>
                <w:lang w:val="tt-RU"/>
              </w:rPr>
              <w:t xml:space="preserve"> 2013.</w:t>
            </w:r>
          </w:p>
        </w:tc>
      </w:tr>
    </w:tbl>
    <w:p w:rsidR="00791923" w:rsidRPr="00147FB4" w:rsidRDefault="00791923" w:rsidP="00791923">
      <w:pPr>
        <w:pStyle w:val="a5"/>
        <w:suppressAutoHyphens/>
        <w:spacing w:after="0" w:line="240" w:lineRule="auto"/>
        <w:jc w:val="both"/>
        <w:rPr>
          <w:rFonts w:ascii="Times New Roman" w:hAnsi="Times New Roman"/>
          <w:color w:val="000000"/>
          <w:sz w:val="28"/>
          <w:szCs w:val="28"/>
        </w:rPr>
      </w:pPr>
    </w:p>
    <w:p w:rsidR="00DB3BAA" w:rsidRDefault="00791923" w:rsidP="00791923">
      <w:pPr>
        <w:pStyle w:val="af0"/>
        <w:spacing w:before="0" w:beforeAutospacing="0" w:after="0" w:afterAutospacing="0"/>
        <w:jc w:val="center"/>
        <w:rPr>
          <w:b/>
          <w:bCs/>
          <w:color w:val="0070C0"/>
        </w:rPr>
      </w:pPr>
      <w:r w:rsidRPr="00DB3BAA">
        <w:rPr>
          <w:b/>
          <w:bCs/>
          <w:color w:val="0070C0"/>
        </w:rPr>
        <w:t xml:space="preserve"> Методическое обеспечение образовательной области </w:t>
      </w:r>
    </w:p>
    <w:p w:rsidR="00791923" w:rsidRPr="00DB3BAA" w:rsidRDefault="00791923" w:rsidP="00791923">
      <w:pPr>
        <w:pStyle w:val="af0"/>
        <w:spacing w:before="0" w:beforeAutospacing="0" w:after="0" w:afterAutospacing="0"/>
        <w:jc w:val="center"/>
        <w:rPr>
          <w:b/>
          <w:color w:val="0070C0"/>
        </w:rPr>
      </w:pPr>
      <w:r w:rsidRPr="00DB3BAA">
        <w:rPr>
          <w:b/>
          <w:color w:val="0070C0"/>
        </w:rPr>
        <w:t>«Художественно-эстетическое развитие»</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45"/>
        <w:gridCol w:w="8308"/>
      </w:tblGrid>
      <w:tr w:rsidR="00791923" w:rsidRPr="00147FB4" w:rsidTr="00DB3BAA">
        <w:tc>
          <w:tcPr>
            <w:tcW w:w="1645"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jc w:val="both"/>
              <w:rPr>
                <w:b/>
                <w:bCs/>
              </w:rPr>
            </w:pPr>
            <w:r w:rsidRPr="003739A9">
              <w:rPr>
                <w:b/>
                <w:bCs/>
              </w:rPr>
              <w:t>Перечень литературы</w:t>
            </w:r>
          </w:p>
          <w:p w:rsidR="00791923" w:rsidRPr="003739A9" w:rsidRDefault="00791923" w:rsidP="00FA6983">
            <w:pPr>
              <w:jc w:val="both"/>
              <w:rPr>
                <w:b/>
                <w:bCs/>
              </w:rPr>
            </w:pPr>
            <w:r w:rsidRPr="003739A9">
              <w:rPr>
                <w:b/>
                <w:bCs/>
              </w:rPr>
              <w:t>и пособий</w:t>
            </w:r>
          </w:p>
          <w:p w:rsidR="00791923" w:rsidRPr="003739A9" w:rsidRDefault="00791923" w:rsidP="00FA6983"/>
        </w:tc>
        <w:tc>
          <w:tcPr>
            <w:tcW w:w="8308"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widowControl w:val="0"/>
              <w:jc w:val="both"/>
              <w:rPr>
                <w:lang w:val="tt-RU"/>
              </w:rPr>
            </w:pPr>
            <w:r w:rsidRPr="003739A9">
              <w:t>Аудиозаписи татарских народных танцевальных мелодий "Шома бас" для детей с 3 до 7 лет, на CD-диске.</w:t>
            </w:r>
          </w:p>
          <w:p w:rsidR="00791923" w:rsidRPr="003739A9" w:rsidRDefault="00791923" w:rsidP="00FA6983">
            <w:pPr>
              <w:widowControl w:val="0"/>
              <w:jc w:val="both"/>
              <w:rPr>
                <w:lang w:val="tt-RU"/>
              </w:rPr>
            </w:pPr>
            <w:r w:rsidRPr="003739A9">
              <w:rPr>
                <w:lang w:val="tt-RU"/>
              </w:rPr>
              <w:t>Аудиодиск “Балалар бакчасында әдәп-әхлак тәрбияче”, аудио-кушымта. -Аксу” компаниясе</w:t>
            </w:r>
          </w:p>
          <w:p w:rsidR="00791923" w:rsidRPr="003739A9" w:rsidRDefault="00791923" w:rsidP="00FA6983">
            <w:pPr>
              <w:widowControl w:val="0"/>
              <w:jc w:val="both"/>
            </w:pPr>
            <w:r w:rsidRPr="003739A9">
              <w:t>Аудио-сборник для обучения детей дошкольного возраста «Танцы народов Поволжья».</w:t>
            </w:r>
          </w:p>
          <w:p w:rsidR="00791923" w:rsidRPr="003739A9" w:rsidRDefault="00791923" w:rsidP="00FA6983">
            <w:pPr>
              <w:widowControl w:val="0"/>
              <w:jc w:val="both"/>
              <w:rPr>
                <w:lang w:val="tt-RU"/>
              </w:rPr>
            </w:pPr>
            <w:r w:rsidRPr="003739A9">
              <w:t>Видео-приложение по обучению детей дошкольного возраста татарским танцевальным движениям "Шома бас".</w:t>
            </w:r>
          </w:p>
          <w:p w:rsidR="00791923" w:rsidRPr="003739A9" w:rsidRDefault="00791923" w:rsidP="00FA6983">
            <w:pPr>
              <w:rPr>
                <w:lang w:val="tt-RU"/>
              </w:rPr>
            </w:pPr>
            <w:r w:rsidRPr="003739A9">
              <w:rPr>
                <w:lang w:val="tt-RU"/>
              </w:rPr>
              <w:t>Гарафиева Г.З.“Сомбелэне кем белэ?” Казан-Тарих-2003</w:t>
            </w:r>
          </w:p>
          <w:p w:rsidR="00791923" w:rsidRPr="003739A9" w:rsidRDefault="00791923" w:rsidP="00FA6983">
            <w:pPr>
              <w:rPr>
                <w:lang w:val="tt-RU"/>
              </w:rPr>
            </w:pPr>
            <w:r w:rsidRPr="003739A9">
              <w:rPr>
                <w:lang w:val="tt-RU"/>
              </w:rPr>
              <w:t>Закирова  К.В. “Кунел ачыйк бергэлэп “. Төзүчесе:. Казан ”Мәгариф”нәшрияты,2003.</w:t>
            </w:r>
          </w:p>
          <w:p w:rsidR="00791923" w:rsidRPr="003739A9" w:rsidRDefault="00791923" w:rsidP="00FA6983">
            <w:pPr>
              <w:rPr>
                <w:lang w:val="tt-RU"/>
              </w:rPr>
            </w:pPr>
            <w:r w:rsidRPr="00791923">
              <w:rPr>
                <w:lang w:val="tt-RU"/>
              </w:rPr>
              <w:t xml:space="preserve">Сергеева А. </w:t>
            </w:r>
            <w:r w:rsidRPr="003739A9">
              <w:rPr>
                <w:lang w:val="tt-RU"/>
              </w:rPr>
              <w:t>“Ә</w:t>
            </w:r>
            <w:r w:rsidRPr="00791923">
              <w:rPr>
                <w:lang w:val="tt-RU"/>
              </w:rPr>
              <w:t>биемне</w:t>
            </w:r>
            <w:r w:rsidRPr="003739A9">
              <w:rPr>
                <w:lang w:val="tt-RU"/>
              </w:rPr>
              <w:t xml:space="preserve">ң </w:t>
            </w:r>
            <w:r w:rsidRPr="00791923">
              <w:rPr>
                <w:lang w:val="tt-RU"/>
              </w:rPr>
              <w:t>сандыгы</w:t>
            </w:r>
            <w:r w:rsidRPr="003739A9">
              <w:rPr>
                <w:lang w:val="tt-RU"/>
              </w:rPr>
              <w:t xml:space="preserve">” </w:t>
            </w:r>
            <w:r w:rsidRPr="00791923">
              <w:rPr>
                <w:lang w:val="tt-RU"/>
              </w:rPr>
              <w:t>Казан:Татар</w:t>
            </w:r>
            <w:r w:rsidRPr="003739A9">
              <w:rPr>
                <w:lang w:val="tt-RU"/>
              </w:rPr>
              <w:t xml:space="preserve"> </w:t>
            </w:r>
            <w:r w:rsidRPr="00791923">
              <w:rPr>
                <w:lang w:val="tt-RU"/>
              </w:rPr>
              <w:t>китап н</w:t>
            </w:r>
            <w:r w:rsidRPr="003739A9">
              <w:rPr>
                <w:lang w:val="tt-RU"/>
              </w:rPr>
              <w:t>ә</w:t>
            </w:r>
            <w:r w:rsidRPr="00791923">
              <w:rPr>
                <w:lang w:val="tt-RU"/>
              </w:rPr>
              <w:t>шрияты,1995.</w:t>
            </w:r>
          </w:p>
          <w:p w:rsidR="00791923" w:rsidRPr="003739A9" w:rsidRDefault="00791923" w:rsidP="00FA6983">
            <w:pPr>
              <w:rPr>
                <w:lang w:val="tt-RU"/>
              </w:rPr>
            </w:pPr>
            <w:r w:rsidRPr="003739A9">
              <w:rPr>
                <w:lang w:val="tt-RU"/>
              </w:rPr>
              <w:t>Тагиров Г. 100 татарских фольклорных танцев. Казань: Тат.кн. изд.1988</w:t>
            </w:r>
          </w:p>
          <w:p w:rsidR="00791923" w:rsidRPr="003739A9" w:rsidRDefault="00791923" w:rsidP="00FA6983">
            <w:pPr>
              <w:rPr>
                <w:lang w:val="tt-RU"/>
              </w:rPr>
            </w:pPr>
            <w:r w:rsidRPr="003739A9">
              <w:rPr>
                <w:lang w:val="tt-RU"/>
              </w:rPr>
              <w:t>Хабибуллина Р.А. “Бәйрәмнәр кирэкбезгә дә...”  Казан шәһәре Мәскәү районы мәгариф бүлеге,1998.</w:t>
            </w:r>
          </w:p>
          <w:p w:rsidR="00791923" w:rsidRPr="003739A9" w:rsidRDefault="00791923" w:rsidP="00FA6983">
            <w:pPr>
              <w:rPr>
                <w:lang w:val="tt-RU"/>
              </w:rPr>
            </w:pPr>
            <w:r w:rsidRPr="003739A9">
              <w:rPr>
                <w:lang w:val="tt-RU"/>
              </w:rPr>
              <w:t>Швайко Г.С.“Занятия по изобразительной деятельности в детском саду”, Москва, 2003</w:t>
            </w:r>
          </w:p>
          <w:p w:rsidR="00791923" w:rsidRPr="003739A9" w:rsidRDefault="00791923" w:rsidP="00FA6983">
            <w:pPr>
              <w:rPr>
                <w:lang w:val="tt-RU"/>
              </w:rPr>
            </w:pPr>
            <w:r w:rsidRPr="003739A9">
              <w:rPr>
                <w:lang w:val="tt-RU"/>
              </w:rPr>
              <w:t xml:space="preserve">Шаехова Р.К.      </w:t>
            </w:r>
            <w:r w:rsidRPr="003739A9">
              <w:t xml:space="preserve">«Сөенеч - Радость познания» </w:t>
            </w:r>
            <w:r w:rsidRPr="003739A9">
              <w:rPr>
                <w:lang w:val="tt-RU"/>
              </w:rPr>
              <w:t xml:space="preserve"> 2013.</w:t>
            </w:r>
          </w:p>
        </w:tc>
      </w:tr>
    </w:tbl>
    <w:p w:rsidR="00DB3BAA" w:rsidRPr="00DB3BAA" w:rsidRDefault="00791923" w:rsidP="008E70C3">
      <w:pPr>
        <w:shd w:val="clear" w:color="auto" w:fill="FFFFFF"/>
        <w:jc w:val="center"/>
        <w:rPr>
          <w:b/>
          <w:bCs/>
          <w:color w:val="0070C0"/>
        </w:rPr>
      </w:pPr>
      <w:r w:rsidRPr="00DB3BAA">
        <w:rPr>
          <w:b/>
          <w:bCs/>
          <w:color w:val="0070C0"/>
        </w:rPr>
        <w:lastRenderedPageBreak/>
        <w:t xml:space="preserve">Методическое обеспечение образовательной области </w:t>
      </w:r>
    </w:p>
    <w:p w:rsidR="00791923" w:rsidRPr="00DB3BAA" w:rsidRDefault="00791923" w:rsidP="008E70C3">
      <w:pPr>
        <w:shd w:val="clear" w:color="auto" w:fill="FFFFFF"/>
        <w:jc w:val="center"/>
        <w:rPr>
          <w:b/>
          <w:color w:val="0070C0"/>
        </w:rPr>
      </w:pPr>
      <w:r w:rsidRPr="00DB3BAA">
        <w:rPr>
          <w:b/>
          <w:color w:val="0070C0"/>
        </w:rPr>
        <w:t>«Физическое развитие»</w:t>
      </w: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00"/>
        <w:gridCol w:w="8433"/>
      </w:tblGrid>
      <w:tr w:rsidR="00791923" w:rsidRPr="003739A9" w:rsidTr="008E70C3">
        <w:tc>
          <w:tcPr>
            <w:tcW w:w="1700"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jc w:val="both"/>
              <w:rPr>
                <w:b/>
                <w:bCs/>
              </w:rPr>
            </w:pPr>
            <w:r w:rsidRPr="003739A9">
              <w:rPr>
                <w:b/>
                <w:bCs/>
              </w:rPr>
              <w:t>Перечень литературы</w:t>
            </w:r>
          </w:p>
          <w:p w:rsidR="00791923" w:rsidRPr="003739A9" w:rsidRDefault="00791923" w:rsidP="00FA6983">
            <w:pPr>
              <w:jc w:val="both"/>
              <w:rPr>
                <w:b/>
                <w:bCs/>
              </w:rPr>
            </w:pPr>
            <w:r w:rsidRPr="003739A9">
              <w:rPr>
                <w:b/>
                <w:bCs/>
              </w:rPr>
              <w:t>и пособий</w:t>
            </w:r>
          </w:p>
          <w:p w:rsidR="00791923" w:rsidRPr="003739A9" w:rsidRDefault="00791923" w:rsidP="00FA6983">
            <w:pPr>
              <w:ind w:right="768"/>
              <w:jc w:val="both"/>
              <w:rPr>
                <w:b/>
                <w:bCs/>
                <w:color w:val="000000"/>
                <w:spacing w:val="-2"/>
              </w:rPr>
            </w:pPr>
          </w:p>
        </w:tc>
        <w:tc>
          <w:tcPr>
            <w:tcW w:w="8433" w:type="dxa"/>
            <w:tcBorders>
              <w:top w:val="single" w:sz="4" w:space="0" w:color="000000"/>
              <w:left w:val="single" w:sz="4" w:space="0" w:color="000000"/>
              <w:bottom w:val="single" w:sz="4" w:space="0" w:color="000000"/>
              <w:right w:val="single" w:sz="4" w:space="0" w:color="000000"/>
            </w:tcBorders>
          </w:tcPr>
          <w:p w:rsidR="00791923" w:rsidRPr="003739A9" w:rsidRDefault="00791923" w:rsidP="00FA6983">
            <w:pPr>
              <w:tabs>
                <w:tab w:val="left" w:pos="62"/>
                <w:tab w:val="left" w:pos="7488"/>
              </w:tabs>
              <w:jc w:val="both"/>
            </w:pPr>
            <w:r w:rsidRPr="003739A9">
              <w:rPr>
                <w:lang w:val="tt-RU"/>
              </w:rPr>
              <w:t>Закирова К.В., Мортазина Л. Р. “Балачак-уйнап-көлеп үсәр чак”. Методик кулланма, Казан, Редак</w:t>
            </w:r>
            <w:r w:rsidRPr="003739A9">
              <w:t>ционный-издательский центр, 2012</w:t>
            </w:r>
          </w:p>
          <w:p w:rsidR="00791923" w:rsidRPr="003739A9" w:rsidRDefault="00791923" w:rsidP="00FA6983">
            <w:pPr>
              <w:rPr>
                <w:color w:val="000000"/>
                <w:spacing w:val="-2"/>
                <w:lang w:val="tt-RU"/>
              </w:rPr>
            </w:pPr>
            <w:r w:rsidRPr="003739A9">
              <w:rPr>
                <w:lang w:val="tt-RU"/>
              </w:rPr>
              <w:t>Шаехова Р.К.      “</w:t>
            </w:r>
            <w:r w:rsidRPr="003739A9">
              <w:t xml:space="preserve">Сөенеч - Радость познания» </w:t>
            </w:r>
            <w:r w:rsidRPr="003739A9">
              <w:rPr>
                <w:lang w:val="tt-RU"/>
              </w:rPr>
              <w:t xml:space="preserve"> 2013.</w:t>
            </w:r>
          </w:p>
        </w:tc>
      </w:tr>
    </w:tbl>
    <w:p w:rsidR="00791923" w:rsidRDefault="00791923" w:rsidP="00791923">
      <w:pPr>
        <w:ind w:left="750"/>
        <w:jc w:val="center"/>
        <w:rPr>
          <w:b/>
          <w:webHidden/>
          <w:sz w:val="28"/>
          <w:szCs w:val="28"/>
          <w:shd w:val="clear" w:color="auto" w:fill="FFFFFF"/>
          <w:lang w:val="tt-RU"/>
        </w:rPr>
      </w:pPr>
    </w:p>
    <w:p w:rsidR="00791923" w:rsidRPr="00DB3BAA" w:rsidRDefault="008E70C3" w:rsidP="00791923">
      <w:pPr>
        <w:ind w:left="927"/>
        <w:jc w:val="center"/>
        <w:rPr>
          <w:b/>
          <w:webHidden/>
          <w:color w:val="0070C0"/>
          <w:shd w:val="clear" w:color="auto" w:fill="FFFFFF"/>
        </w:rPr>
      </w:pPr>
      <w:r>
        <w:rPr>
          <w:b/>
          <w:webHidden/>
          <w:color w:val="0070C0"/>
          <w:shd w:val="clear" w:color="auto" w:fill="FFFFFF"/>
        </w:rPr>
        <w:t>7. Н</w:t>
      </w:r>
      <w:r w:rsidR="00791923" w:rsidRPr="00DB3BAA">
        <w:rPr>
          <w:b/>
          <w:webHidden/>
          <w:color w:val="0070C0"/>
          <w:shd w:val="clear" w:color="auto" w:fill="FFFFFF"/>
        </w:rPr>
        <w:t>аправления и способы поддержки детской инициативы.</w:t>
      </w:r>
    </w:p>
    <w:p w:rsidR="00791923" w:rsidRPr="00DB3BAA" w:rsidRDefault="00791923" w:rsidP="00791923">
      <w:pPr>
        <w:autoSpaceDE w:val="0"/>
        <w:autoSpaceDN w:val="0"/>
        <w:adjustRightInd w:val="0"/>
        <w:ind w:firstLine="708"/>
        <w:jc w:val="both"/>
        <w:rPr>
          <w:rFonts w:eastAsia="NewtonC"/>
          <w:color w:val="000000"/>
        </w:rPr>
      </w:pPr>
      <w:r w:rsidRPr="00DB3BAA">
        <w:rPr>
          <w:color w:val="000000"/>
        </w:rPr>
        <w:t xml:space="preserve">Одним из основных принципов дошкольного образования является поддержка детей в различных видах деятельности. </w:t>
      </w:r>
      <w:r w:rsidRPr="00DB3BAA">
        <w:rPr>
          <w:rFonts w:eastAsia="NewtonC"/>
          <w:color w:val="000000"/>
        </w:rPr>
        <w:t>Включаясь в разные виды деятельности, ребёнок стремится познать, преобразовать мир самостоятельно за счёт возникающих инициатив.</w:t>
      </w:r>
    </w:p>
    <w:p w:rsidR="00791923" w:rsidRPr="00DB3BAA" w:rsidRDefault="00791923" w:rsidP="00791923">
      <w:pPr>
        <w:autoSpaceDE w:val="0"/>
        <w:autoSpaceDN w:val="0"/>
        <w:adjustRightInd w:val="0"/>
        <w:ind w:firstLine="708"/>
        <w:jc w:val="both"/>
        <w:rPr>
          <w:rFonts w:eastAsia="NewtonC"/>
          <w:color w:val="000000"/>
        </w:rPr>
      </w:pPr>
      <w:r w:rsidRPr="00DB3BAA">
        <w:rPr>
          <w:rFonts w:eastAsia="NewtonC"/>
          <w:color w:val="000000"/>
        </w:rPr>
        <w:t>Все виды деятельности, предусмотренные программой М</w:t>
      </w:r>
      <w:r w:rsidR="00DB3BAA">
        <w:rPr>
          <w:rFonts w:eastAsia="NewtonC"/>
          <w:color w:val="000000"/>
        </w:rPr>
        <w:t>Б</w:t>
      </w:r>
      <w:r w:rsidRPr="00DB3BAA">
        <w:rPr>
          <w:rFonts w:eastAsia="NewtonC"/>
          <w:color w:val="000000"/>
        </w:rPr>
        <w:t xml:space="preserve">ДОУ,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Педагогу важно владеть </w:t>
      </w:r>
      <w:r w:rsidRPr="00DB3BAA">
        <w:rPr>
          <w:rFonts w:eastAsia="NewtonC"/>
          <w:i/>
          <w:iCs/>
          <w:color w:val="000000"/>
        </w:rPr>
        <w:t>способами поддержки детской инициативы.</w:t>
      </w:r>
    </w:p>
    <w:p w:rsidR="00791923" w:rsidRPr="00DB3BAA" w:rsidRDefault="00791923" w:rsidP="00791923">
      <w:pPr>
        <w:autoSpaceDE w:val="0"/>
        <w:autoSpaceDN w:val="0"/>
        <w:adjustRightInd w:val="0"/>
        <w:ind w:firstLine="708"/>
        <w:jc w:val="both"/>
        <w:rPr>
          <w:rFonts w:eastAsia="NewtonC"/>
          <w:color w:val="000000"/>
        </w:rPr>
      </w:pPr>
      <w:r w:rsidRPr="00DB3BAA">
        <w:rPr>
          <w:rFonts w:eastAsia="NewtonC"/>
          <w:color w:val="000000"/>
        </w:rPr>
        <w:t>Обязательным условием взаимодействия педагога с ребёнком является создание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791923" w:rsidRPr="00DB3BAA" w:rsidRDefault="00791923" w:rsidP="00791923">
      <w:pPr>
        <w:ind w:left="708" w:firstLine="708"/>
        <w:jc w:val="both"/>
        <w:rPr>
          <w:b/>
          <w:webHidden/>
          <w:color w:val="000000"/>
          <w:shd w:val="clear" w:color="auto" w:fill="FFFFFF"/>
        </w:rPr>
      </w:pPr>
      <w:r w:rsidRPr="00DB3BAA">
        <w:rPr>
          <w:b/>
          <w:webHidden/>
          <w:color w:val="0070C0"/>
          <w:shd w:val="clear" w:color="auto" w:fill="FFFFFF"/>
        </w:rPr>
        <w:t>2-3 года</w:t>
      </w:r>
      <w:r w:rsidRPr="00DB3BAA">
        <w:rPr>
          <w:b/>
          <w:webHidden/>
          <w:color w:val="000000"/>
          <w:shd w:val="clear" w:color="auto" w:fill="FFFFFF"/>
        </w:rPr>
        <w:t>.</w:t>
      </w:r>
    </w:p>
    <w:p w:rsidR="00791923" w:rsidRPr="00DB3BAA" w:rsidRDefault="00791923" w:rsidP="00791923">
      <w:pPr>
        <w:ind w:firstLine="708"/>
        <w:jc w:val="both"/>
        <w:rPr>
          <w:webHidden/>
          <w:color w:val="000000"/>
          <w:shd w:val="clear" w:color="auto" w:fill="FFFFFF"/>
        </w:rPr>
      </w:pPr>
      <w:r w:rsidRPr="00DB3BAA">
        <w:rPr>
          <w:webHidden/>
          <w:color w:val="000000"/>
          <w:shd w:val="clear" w:color="auto" w:fill="FFFFFF"/>
        </w:rPr>
        <w:t xml:space="preserve">Приоритетной сферой проявления детской инициативы в этом возрасте является </w:t>
      </w:r>
      <w:r w:rsidRPr="00DB3BAA">
        <w:rPr>
          <w:b/>
          <w:webHidden/>
          <w:color w:val="0070C0"/>
          <w:shd w:val="clear" w:color="auto" w:fill="FFFFFF"/>
        </w:rPr>
        <w:t>исследовательская деятельность с предметами, материалами, веществами</w:t>
      </w:r>
      <w:r w:rsidRPr="00DB3BAA">
        <w:rPr>
          <w:webHidden/>
          <w:color w:val="000000"/>
          <w:shd w:val="clear" w:color="auto" w:fill="FFFFFF"/>
        </w:rPr>
        <w:t>; обогащение собственного сенсорного опыта восприятия окружающего мира. Для поддержки детской инициативы взрослым необходимо:</w:t>
      </w:r>
    </w:p>
    <w:p w:rsidR="00791923" w:rsidRPr="00DB3BAA" w:rsidRDefault="00791923" w:rsidP="0055647E">
      <w:pPr>
        <w:pStyle w:val="11"/>
        <w:numPr>
          <w:ilvl w:val="0"/>
          <w:numId w:val="205"/>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предоставлять детям самостоятельность во всем, что не представляет опасности для их жизни и здоровья, помогая им реализовывать собственные замыслы;</w:t>
      </w:r>
    </w:p>
    <w:p w:rsidR="00791923" w:rsidRPr="00DB3BAA" w:rsidRDefault="00791923" w:rsidP="0055647E">
      <w:pPr>
        <w:pStyle w:val="11"/>
        <w:numPr>
          <w:ilvl w:val="0"/>
          <w:numId w:val="205"/>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отмечать и приветствовать даже самые минимальные успехи детей;</w:t>
      </w:r>
    </w:p>
    <w:p w:rsidR="00791923" w:rsidRPr="00DB3BAA" w:rsidRDefault="00791923" w:rsidP="0055647E">
      <w:pPr>
        <w:pStyle w:val="11"/>
        <w:numPr>
          <w:ilvl w:val="0"/>
          <w:numId w:val="205"/>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не критиковать результаты деятельности ребенка и его самого как личность;</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формировать у детей привычку самостоятельно находить для себя интересные занятия; пр</w:t>
      </w:r>
      <w:r w:rsidRPr="00DB3BAA">
        <w:rPr>
          <w:rFonts w:ascii="Times New Roman" w:hAnsi="Times New Roman"/>
          <w:webHidden/>
          <w:color w:val="000000"/>
          <w:sz w:val="24"/>
          <w:szCs w:val="24"/>
          <w:shd w:val="clear" w:color="auto" w:fill="FFFFFF"/>
        </w:rPr>
        <w:t>и</w:t>
      </w:r>
      <w:r w:rsidRPr="00DB3BAA">
        <w:rPr>
          <w:rFonts w:ascii="Times New Roman" w:hAnsi="Times New Roman"/>
          <w:webHidden/>
          <w:color w:val="000000"/>
          <w:sz w:val="24"/>
          <w:szCs w:val="24"/>
          <w:shd w:val="clear" w:color="auto" w:fill="FFFFFF"/>
        </w:rPr>
        <w:t>учать свободно пользоваться игрушками и пособиями; знакомить детей с группой, другими пом</w:t>
      </w:r>
      <w:r w:rsidRPr="00DB3BAA">
        <w:rPr>
          <w:rFonts w:ascii="Times New Roman" w:hAnsi="Times New Roman"/>
          <w:webHidden/>
          <w:color w:val="000000"/>
          <w:sz w:val="24"/>
          <w:szCs w:val="24"/>
          <w:shd w:val="clear" w:color="auto" w:fill="FFFFFF"/>
        </w:rPr>
        <w:t>е</w:t>
      </w:r>
      <w:r w:rsidRPr="00DB3BAA">
        <w:rPr>
          <w:rFonts w:ascii="Times New Roman" w:hAnsi="Times New Roman"/>
          <w:webHidden/>
          <w:color w:val="000000"/>
          <w:sz w:val="24"/>
          <w:szCs w:val="24"/>
          <w:shd w:val="clear" w:color="auto" w:fill="FFFFFF"/>
        </w:rPr>
        <w:t>щениями и сотрудниками детского сада, территорией участка с целью повышения самостоятел</w:t>
      </w:r>
      <w:r w:rsidRPr="00DB3BAA">
        <w:rPr>
          <w:rFonts w:ascii="Times New Roman" w:hAnsi="Times New Roman"/>
          <w:webHidden/>
          <w:color w:val="000000"/>
          <w:sz w:val="24"/>
          <w:szCs w:val="24"/>
          <w:shd w:val="clear" w:color="auto" w:fill="FFFFFF"/>
        </w:rPr>
        <w:t>ь</w:t>
      </w:r>
      <w:r w:rsidRPr="00DB3BAA">
        <w:rPr>
          <w:rFonts w:ascii="Times New Roman" w:hAnsi="Times New Roman"/>
          <w:webHidden/>
          <w:color w:val="000000"/>
          <w:sz w:val="24"/>
          <w:szCs w:val="24"/>
          <w:shd w:val="clear" w:color="auto" w:fill="FFFFFF"/>
        </w:rPr>
        <w:t>ности;</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побуждать детей к разнообразным действиям с предметами, направленным на ознакомление с их качествами и свойствами (вкладыши, разборные игрушки, открывание и закрывание, подбор по форме и размеру);</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поддерживать интерес ребенка к тому, что он рассматривает и наблюдает в разные режимные моменты;</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устанавливать простые и понятные детям нормы жизни группы, четко исполнять правила пов</w:t>
      </w:r>
      <w:r w:rsidRPr="00DB3BAA">
        <w:rPr>
          <w:rFonts w:ascii="Times New Roman" w:hAnsi="Times New Roman"/>
          <w:webHidden/>
          <w:color w:val="000000"/>
          <w:sz w:val="24"/>
          <w:szCs w:val="24"/>
          <w:shd w:val="clear" w:color="auto" w:fill="FFFFFF"/>
        </w:rPr>
        <w:t>е</w:t>
      </w:r>
      <w:r w:rsidRPr="00DB3BAA">
        <w:rPr>
          <w:rFonts w:ascii="Times New Roman" w:hAnsi="Times New Roman"/>
          <w:webHidden/>
          <w:color w:val="000000"/>
          <w:sz w:val="24"/>
          <w:szCs w:val="24"/>
          <w:shd w:val="clear" w:color="auto" w:fill="FFFFFF"/>
        </w:rPr>
        <w:t>дения всеми детьми;</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проводить все режимные моменты в эмоционально положительном настроении, избегать сит</w:t>
      </w:r>
      <w:r w:rsidRPr="00DB3BAA">
        <w:rPr>
          <w:rFonts w:ascii="Times New Roman" w:hAnsi="Times New Roman"/>
          <w:webHidden/>
          <w:color w:val="000000"/>
          <w:sz w:val="24"/>
          <w:szCs w:val="24"/>
          <w:shd w:val="clear" w:color="auto" w:fill="FFFFFF"/>
        </w:rPr>
        <w:t>у</w:t>
      </w:r>
      <w:r w:rsidRPr="00DB3BAA">
        <w:rPr>
          <w:rFonts w:ascii="Times New Roman" w:hAnsi="Times New Roman"/>
          <w:webHidden/>
          <w:color w:val="000000"/>
          <w:sz w:val="24"/>
          <w:szCs w:val="24"/>
          <w:shd w:val="clear" w:color="auto" w:fill="FFFFFF"/>
        </w:rPr>
        <w:t>ации спешки и потарапливания детей;</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для поддержания инициативы в продуктивной деятельности по указанию ребенка создавать для него изображения или поделку;</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содержать в доступном месте все игрушки и материалы;</w:t>
      </w:r>
    </w:p>
    <w:p w:rsidR="00791923" w:rsidRPr="00DB3BAA" w:rsidRDefault="00791923" w:rsidP="0055647E">
      <w:pPr>
        <w:pStyle w:val="11"/>
        <w:numPr>
          <w:ilvl w:val="0"/>
          <w:numId w:val="199"/>
        </w:numPr>
        <w:tabs>
          <w:tab w:val="left" w:pos="284"/>
        </w:tabs>
        <w:spacing w:after="0" w:line="240" w:lineRule="auto"/>
        <w:ind w:left="0" w:firstLine="0"/>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поощрять занятия двигательной, игровой, изобразительной, конструктивной деятельностью, выражать одобрение любому результату труда ребенка.</w:t>
      </w:r>
    </w:p>
    <w:p w:rsidR="00791923" w:rsidRPr="00DB3BAA" w:rsidRDefault="00791923" w:rsidP="00791923">
      <w:pPr>
        <w:ind w:left="708" w:firstLine="708"/>
        <w:jc w:val="both"/>
        <w:rPr>
          <w:b/>
          <w:webHidden/>
          <w:color w:val="0070C0"/>
          <w:shd w:val="clear" w:color="auto" w:fill="FFFFFF"/>
        </w:rPr>
      </w:pPr>
      <w:r w:rsidRPr="00DB3BAA">
        <w:rPr>
          <w:b/>
          <w:webHidden/>
          <w:color w:val="0070C0"/>
          <w:shd w:val="clear" w:color="auto" w:fill="FFFFFF"/>
        </w:rPr>
        <w:t>3-4 года.</w:t>
      </w:r>
    </w:p>
    <w:p w:rsidR="00791923" w:rsidRPr="00DB3BAA" w:rsidRDefault="00791923" w:rsidP="00791923">
      <w:pPr>
        <w:ind w:firstLine="708"/>
        <w:jc w:val="both"/>
        <w:rPr>
          <w:webHidden/>
          <w:color w:val="000000"/>
          <w:shd w:val="clear" w:color="auto" w:fill="FFFFFF"/>
        </w:rPr>
      </w:pPr>
      <w:r w:rsidRPr="00DB3BAA">
        <w:rPr>
          <w:webHidden/>
          <w:color w:val="000000"/>
          <w:shd w:val="clear" w:color="auto" w:fill="FFFFFF"/>
        </w:rPr>
        <w:t xml:space="preserve">Приоритетной сферой проявления детской инициативы является </w:t>
      </w:r>
      <w:r w:rsidRPr="00DB3BAA">
        <w:rPr>
          <w:b/>
          <w:webHidden/>
          <w:color w:val="0070C0"/>
          <w:shd w:val="clear" w:color="auto" w:fill="FFFFFF"/>
        </w:rPr>
        <w:t>игровая и продуктивная деятельность</w:t>
      </w:r>
      <w:r w:rsidRPr="00DB3BAA">
        <w:rPr>
          <w:webHidden/>
          <w:color w:val="000000"/>
          <w:shd w:val="clear" w:color="auto" w:fill="FFFFFF"/>
        </w:rPr>
        <w:t>. Для поддержания инициативы ребенка 3-4 лет взрослым необходимо:</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создавать условия для реализации собственных планов и замыслов каждого ребенка;</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рассказывать детям о реальных, а также возможных в будущем достижениях;</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lastRenderedPageBreak/>
        <w:t>отмечать и публично поддерживать любые успехи детей;</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всемерно поощрять самостоятельность детей и расширять её сферу;</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помогать ребенку найти способ реализации собственных поставленных целей;</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способствовать стремлению научиться делать что-то и поддерживать радостное ощущение во</w:t>
      </w:r>
      <w:r w:rsidRPr="00DB3BAA">
        <w:rPr>
          <w:rFonts w:ascii="Times New Roman" w:hAnsi="Times New Roman"/>
          <w:webHidden/>
          <w:color w:val="000000"/>
          <w:sz w:val="24"/>
          <w:szCs w:val="24"/>
          <w:shd w:val="clear" w:color="auto" w:fill="FFFFFF"/>
        </w:rPr>
        <w:t>з</w:t>
      </w:r>
      <w:r w:rsidRPr="00DB3BAA">
        <w:rPr>
          <w:rFonts w:ascii="Times New Roman" w:hAnsi="Times New Roman"/>
          <w:webHidden/>
          <w:color w:val="000000"/>
          <w:sz w:val="24"/>
          <w:szCs w:val="24"/>
          <w:shd w:val="clear" w:color="auto" w:fill="FFFFFF"/>
        </w:rPr>
        <w:t>растающей умелости;</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в ходе занятий и в повседневной жизни терпимо относится к затруднениям ребенка, позволять действовать ему в своем темпе;</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не критиковать результаты деятельности детей, а также их самих. Ограничить критику искл</w:t>
      </w:r>
      <w:r w:rsidRPr="00DB3BAA">
        <w:rPr>
          <w:rFonts w:ascii="Times New Roman" w:hAnsi="Times New Roman"/>
          <w:webHidden/>
          <w:color w:val="000000"/>
          <w:sz w:val="24"/>
          <w:szCs w:val="24"/>
          <w:shd w:val="clear" w:color="auto" w:fill="FFFFFF"/>
        </w:rPr>
        <w:t>ю</w:t>
      </w:r>
      <w:r w:rsidRPr="00DB3BAA">
        <w:rPr>
          <w:rFonts w:ascii="Times New Roman" w:hAnsi="Times New Roman"/>
          <w:webHidden/>
          <w:color w:val="000000"/>
          <w:sz w:val="24"/>
          <w:szCs w:val="24"/>
          <w:shd w:val="clear" w:color="auto" w:fill="FFFFFF"/>
        </w:rPr>
        <w:t>чительно результатами продуктивной деятельности, используя в качестве субъекта критики и</w:t>
      </w:r>
      <w:r w:rsidRPr="00DB3BAA">
        <w:rPr>
          <w:rFonts w:ascii="Times New Roman" w:hAnsi="Times New Roman"/>
          <w:webHidden/>
          <w:color w:val="000000"/>
          <w:sz w:val="24"/>
          <w:szCs w:val="24"/>
          <w:shd w:val="clear" w:color="auto" w:fill="FFFFFF"/>
        </w:rPr>
        <w:t>г</w:t>
      </w:r>
      <w:r w:rsidRPr="00DB3BAA">
        <w:rPr>
          <w:rFonts w:ascii="Times New Roman" w:hAnsi="Times New Roman"/>
          <w:webHidden/>
          <w:color w:val="000000"/>
          <w:sz w:val="24"/>
          <w:szCs w:val="24"/>
          <w:shd w:val="clear" w:color="auto" w:fill="FFFFFF"/>
        </w:rPr>
        <w:t>ровые персонажи;</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учитывать индивидуальные особенности детей, стремиться найти подход к застенчивым, нер</w:t>
      </w:r>
      <w:r w:rsidRPr="00DB3BAA">
        <w:rPr>
          <w:rFonts w:ascii="Times New Roman" w:hAnsi="Times New Roman"/>
          <w:webHidden/>
          <w:color w:val="000000"/>
          <w:sz w:val="24"/>
          <w:szCs w:val="24"/>
          <w:shd w:val="clear" w:color="auto" w:fill="FFFFFF"/>
        </w:rPr>
        <w:t>е</w:t>
      </w:r>
      <w:r w:rsidRPr="00DB3BAA">
        <w:rPr>
          <w:rFonts w:ascii="Times New Roman" w:hAnsi="Times New Roman"/>
          <w:webHidden/>
          <w:color w:val="000000"/>
          <w:sz w:val="24"/>
          <w:szCs w:val="24"/>
          <w:shd w:val="clear" w:color="auto" w:fill="FFFFFF"/>
        </w:rPr>
        <w:t>шительным, конфликтным, непопулярным детям;</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уважать и ценить каждого ребенка независимо от его достижений, достоинств и недостатков;</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791923" w:rsidRPr="00DB3BAA" w:rsidRDefault="00791923" w:rsidP="0055647E">
      <w:pPr>
        <w:pStyle w:val="11"/>
        <w:numPr>
          <w:ilvl w:val="0"/>
          <w:numId w:val="200"/>
        </w:numPr>
        <w:spacing w:after="0" w:line="240" w:lineRule="auto"/>
        <w:ind w:left="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всегда предоставлять детям возможность для реализации замыслов в творческой игровой и продуктивной деятельности.</w:t>
      </w:r>
    </w:p>
    <w:p w:rsidR="00791923" w:rsidRPr="00DB3BAA" w:rsidRDefault="00791923" w:rsidP="00791923">
      <w:pPr>
        <w:ind w:firstLine="708"/>
        <w:jc w:val="both"/>
        <w:rPr>
          <w:b/>
          <w:webHidden/>
          <w:color w:val="0070C0"/>
          <w:shd w:val="clear" w:color="auto" w:fill="FFFFFF"/>
        </w:rPr>
      </w:pPr>
      <w:r w:rsidRPr="00DB3BAA">
        <w:rPr>
          <w:b/>
          <w:webHidden/>
          <w:color w:val="0070C0"/>
          <w:shd w:val="clear" w:color="auto" w:fill="FFFFFF"/>
        </w:rPr>
        <w:t>4-5- лет.</w:t>
      </w:r>
    </w:p>
    <w:p w:rsidR="00791923" w:rsidRPr="00DB3BAA" w:rsidRDefault="00791923" w:rsidP="00791923">
      <w:pPr>
        <w:ind w:firstLine="708"/>
        <w:jc w:val="both"/>
        <w:rPr>
          <w:webHidden/>
          <w:color w:val="000000"/>
          <w:shd w:val="clear" w:color="auto" w:fill="FFFFFF"/>
        </w:rPr>
      </w:pPr>
      <w:r w:rsidRPr="00DB3BAA">
        <w:rPr>
          <w:webHidden/>
          <w:shd w:val="clear" w:color="auto" w:fill="FFFFFF"/>
        </w:rPr>
        <w:t>Приоритетно</w:t>
      </w:r>
      <w:r w:rsidRPr="00DB3BAA">
        <w:rPr>
          <w:webHidden/>
          <w:color w:val="000000"/>
          <w:shd w:val="clear" w:color="auto" w:fill="FFFFFF"/>
        </w:rPr>
        <w:t xml:space="preserve">й сферой проявления детской инициативы в данном возрасте является </w:t>
      </w:r>
      <w:r w:rsidRPr="00DB3BAA">
        <w:rPr>
          <w:b/>
          <w:webHidden/>
          <w:color w:val="0070C0"/>
          <w:shd w:val="clear" w:color="auto" w:fill="FFFFFF"/>
        </w:rPr>
        <w:t>познавательная деятельность, расширение информационного кругозора, игровая деятельность со сверстниками</w:t>
      </w:r>
      <w:r w:rsidRPr="00DB3BAA">
        <w:rPr>
          <w:b/>
          <w:webHidden/>
          <w:color w:val="000000"/>
          <w:shd w:val="clear" w:color="auto" w:fill="FFFFFF"/>
        </w:rPr>
        <w:t>.</w:t>
      </w:r>
      <w:r w:rsidRPr="00DB3BAA">
        <w:rPr>
          <w:webHidden/>
          <w:color w:val="000000"/>
          <w:shd w:val="clear" w:color="auto" w:fill="FFFFFF"/>
        </w:rPr>
        <w:t xml:space="preserve"> Для поддержки детской инициативы взрослым необходимо:</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способствовать стремлению детей делать собственные умозаключения, относится к их попы</w:t>
      </w:r>
      <w:r w:rsidRPr="00DB3BAA">
        <w:rPr>
          <w:rFonts w:ascii="Times New Roman" w:hAnsi="Times New Roman"/>
          <w:webHidden/>
          <w:color w:val="000000"/>
          <w:sz w:val="24"/>
          <w:szCs w:val="24"/>
          <w:shd w:val="clear" w:color="auto" w:fill="FFFFFF"/>
        </w:rPr>
        <w:t>т</w:t>
      </w:r>
      <w:r w:rsidRPr="00DB3BAA">
        <w:rPr>
          <w:rFonts w:ascii="Times New Roman" w:hAnsi="Times New Roman"/>
          <w:webHidden/>
          <w:color w:val="000000"/>
          <w:sz w:val="24"/>
          <w:szCs w:val="24"/>
          <w:shd w:val="clear" w:color="auto" w:fill="FFFFFF"/>
        </w:rPr>
        <w:t>кам внимательно, с уважением;</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обеспечивать для детей возможности осуществления их желания переодеваться и наряжаться, примеривать 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двигат</w:t>
      </w:r>
      <w:r w:rsidRPr="00DB3BAA">
        <w:rPr>
          <w:rFonts w:ascii="Times New Roman" w:hAnsi="Times New Roman"/>
          <w:webHidden/>
          <w:color w:val="000000"/>
          <w:sz w:val="24"/>
          <w:szCs w:val="24"/>
          <w:shd w:val="clear" w:color="auto" w:fill="FFFFFF"/>
        </w:rPr>
        <w:t>ь</w:t>
      </w:r>
      <w:r w:rsidRPr="00DB3BAA">
        <w:rPr>
          <w:rFonts w:ascii="Times New Roman" w:hAnsi="Times New Roman"/>
          <w:webHidden/>
          <w:color w:val="000000"/>
          <w:sz w:val="24"/>
          <w:szCs w:val="24"/>
          <w:shd w:val="clear" w:color="auto" w:fill="FFFFFF"/>
        </w:rPr>
        <w:t>ся, танцевать под музыку;</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создавать условия, обеспечивающие детям возможность конструировать из различных матери</w:t>
      </w:r>
      <w:r w:rsidRPr="00DB3BAA">
        <w:rPr>
          <w:rFonts w:ascii="Times New Roman" w:hAnsi="Times New Roman"/>
          <w:webHidden/>
          <w:color w:val="000000"/>
          <w:sz w:val="24"/>
          <w:szCs w:val="24"/>
          <w:shd w:val="clear" w:color="auto" w:fill="FFFFFF"/>
        </w:rPr>
        <w:t>а</w:t>
      </w:r>
      <w:r w:rsidRPr="00DB3BAA">
        <w:rPr>
          <w:rFonts w:ascii="Times New Roman" w:hAnsi="Times New Roman"/>
          <w:webHidden/>
          <w:color w:val="000000"/>
          <w:sz w:val="24"/>
          <w:szCs w:val="24"/>
          <w:shd w:val="clear" w:color="auto" w:fill="FFFFFF"/>
        </w:rPr>
        <w:t>лов себе "дом", укрытие для сюжетных игр;</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при необходимости осуждать негативный поступок ребенка с глазу на глаз, но не допускать критики его личности, его качеств;</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не допускать диктата, навязывания в выборе сюжетов игр;</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обязательно участвовать в играх детей по их приглашению (или при их добровольном согласии) в качестве партнера, равноправного участника, но не руководителя игры. Руководство игрой проводить опосредованно (прием телефона, введения второстепенного героя, объединения двух игр);</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b/>
          <w:webHidden/>
          <w:color w:val="0070C0"/>
          <w:sz w:val="24"/>
          <w:szCs w:val="24"/>
          <w:shd w:val="clear" w:color="auto" w:fill="FFFFFF"/>
        </w:rPr>
        <w:t>поддерживать и развивать желание во время игр разговаривать на русском и татарском языках</w:t>
      </w:r>
      <w:r w:rsidRPr="00DB3BAA">
        <w:rPr>
          <w:rFonts w:ascii="Times New Roman" w:hAnsi="Times New Roman"/>
          <w:b/>
          <w:webHidden/>
          <w:color w:val="000000"/>
          <w:sz w:val="24"/>
          <w:szCs w:val="24"/>
          <w:shd w:val="clear" w:color="auto" w:fill="FFFFFF"/>
        </w:rPr>
        <w:t>.</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привлекать детей к украшению группы к различным мероприятиям, обсуждая разные возмо</w:t>
      </w:r>
      <w:r w:rsidRPr="00DB3BAA">
        <w:rPr>
          <w:rFonts w:ascii="Times New Roman" w:hAnsi="Times New Roman"/>
          <w:webHidden/>
          <w:color w:val="000000"/>
          <w:sz w:val="24"/>
          <w:szCs w:val="24"/>
          <w:shd w:val="clear" w:color="auto" w:fill="FFFFFF"/>
        </w:rPr>
        <w:t>ж</w:t>
      </w:r>
      <w:r w:rsidRPr="00DB3BAA">
        <w:rPr>
          <w:rFonts w:ascii="Times New Roman" w:hAnsi="Times New Roman"/>
          <w:webHidden/>
          <w:color w:val="000000"/>
          <w:sz w:val="24"/>
          <w:szCs w:val="24"/>
          <w:shd w:val="clear" w:color="auto" w:fill="FFFFFF"/>
        </w:rPr>
        <w:t>ности и предложения;</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побуждать детей формировать и выражать собственную эстетическую оценку воспринимаем</w:t>
      </w:r>
      <w:r w:rsidRPr="00DB3BAA">
        <w:rPr>
          <w:rFonts w:ascii="Times New Roman" w:hAnsi="Times New Roman"/>
          <w:webHidden/>
          <w:color w:val="000000"/>
          <w:sz w:val="24"/>
          <w:szCs w:val="24"/>
          <w:shd w:val="clear" w:color="auto" w:fill="FFFFFF"/>
        </w:rPr>
        <w:t>о</w:t>
      </w:r>
      <w:r w:rsidRPr="00DB3BAA">
        <w:rPr>
          <w:rFonts w:ascii="Times New Roman" w:hAnsi="Times New Roman"/>
          <w:webHidden/>
          <w:color w:val="000000"/>
          <w:sz w:val="24"/>
          <w:szCs w:val="24"/>
          <w:shd w:val="clear" w:color="auto" w:fill="FFFFFF"/>
        </w:rPr>
        <w:t>го, не навязывая им мнение взрослого;</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привлекать детей к планированию жизни группы на день, опираться на их желание во время занятий;</w:t>
      </w:r>
    </w:p>
    <w:p w:rsidR="00791923" w:rsidRPr="00DB3BAA" w:rsidRDefault="00791923" w:rsidP="0055647E">
      <w:pPr>
        <w:pStyle w:val="11"/>
        <w:numPr>
          <w:ilvl w:val="0"/>
          <w:numId w:val="201"/>
        </w:numPr>
        <w:spacing w:after="0" w:line="240" w:lineRule="auto"/>
        <w:ind w:left="284" w:hanging="284"/>
        <w:contextualSpacing w:val="0"/>
        <w:jc w:val="both"/>
        <w:rPr>
          <w:rFonts w:ascii="Times New Roman" w:hAnsi="Times New Roman"/>
          <w:webHidden/>
          <w:color w:val="000000"/>
          <w:sz w:val="24"/>
          <w:szCs w:val="24"/>
          <w:shd w:val="clear" w:color="auto" w:fill="FFFFFF"/>
        </w:rPr>
      </w:pPr>
      <w:r w:rsidRPr="00DB3BAA">
        <w:rPr>
          <w:rFonts w:ascii="Times New Roman" w:hAnsi="Times New Roman"/>
          <w:webHidden/>
          <w:color w:val="000000"/>
          <w:sz w:val="24"/>
          <w:szCs w:val="24"/>
          <w:shd w:val="clear" w:color="auto" w:fill="FFFFFF"/>
        </w:rPr>
        <w:t>читать и рассказывать детям по их просьбе, включать музыку.</w:t>
      </w:r>
    </w:p>
    <w:p w:rsidR="00791923" w:rsidRPr="00DB3BAA" w:rsidRDefault="00791923" w:rsidP="00791923">
      <w:pPr>
        <w:ind w:firstLine="708"/>
        <w:jc w:val="both"/>
        <w:rPr>
          <w:b/>
          <w:webHidden/>
          <w:color w:val="0070C0"/>
          <w:shd w:val="clear" w:color="auto" w:fill="FFFFFF"/>
        </w:rPr>
      </w:pPr>
      <w:r w:rsidRPr="00DB3BAA">
        <w:rPr>
          <w:b/>
          <w:webHidden/>
          <w:color w:val="0070C0"/>
          <w:shd w:val="clear" w:color="auto" w:fill="FFFFFF"/>
        </w:rPr>
        <w:t>5-6 лет.</w:t>
      </w:r>
    </w:p>
    <w:p w:rsidR="00791923" w:rsidRPr="00DB3BAA" w:rsidRDefault="00791923" w:rsidP="00791923">
      <w:pPr>
        <w:jc w:val="both"/>
        <w:rPr>
          <w:b/>
          <w:webHidden/>
          <w:color w:val="000000"/>
          <w:shd w:val="clear" w:color="auto" w:fill="FFFFFF"/>
        </w:rPr>
      </w:pPr>
      <w:r w:rsidRPr="00DB3BAA">
        <w:rPr>
          <w:webHidden/>
          <w:color w:val="000000"/>
          <w:shd w:val="clear" w:color="auto" w:fill="FFFFFF"/>
        </w:rPr>
        <w:t xml:space="preserve"> </w:t>
      </w:r>
      <w:r w:rsidRPr="00DB3BAA">
        <w:rPr>
          <w:webHidden/>
          <w:color w:val="000000"/>
          <w:shd w:val="clear" w:color="auto" w:fill="FFFFFF"/>
        </w:rPr>
        <w:tab/>
        <w:t xml:space="preserve">Приоритетной сферой проявления детской инициативы в старшем дошкольном возрасте является </w:t>
      </w:r>
      <w:r w:rsidR="00DB3BAA">
        <w:rPr>
          <w:b/>
          <w:webHidden/>
          <w:color w:val="0070C0"/>
          <w:shd w:val="clear" w:color="auto" w:fill="FFFFFF"/>
        </w:rPr>
        <w:t>внеситуативно-</w:t>
      </w:r>
      <w:r w:rsidRPr="00DB3BAA">
        <w:rPr>
          <w:b/>
          <w:webHidden/>
          <w:color w:val="0070C0"/>
          <w:shd w:val="clear" w:color="auto" w:fill="FFFFFF"/>
        </w:rPr>
        <w:t>личностное общение со взрослыми и сверстниками, а также информационно познавательная инициатива.</w:t>
      </w:r>
    </w:p>
    <w:p w:rsidR="00791923" w:rsidRPr="00DB3BAA" w:rsidRDefault="00791923" w:rsidP="00791923">
      <w:pPr>
        <w:jc w:val="both"/>
        <w:rPr>
          <w:webHidden/>
          <w:color w:val="000000"/>
          <w:shd w:val="clear" w:color="auto" w:fill="FFFFFF"/>
        </w:rPr>
      </w:pPr>
      <w:r w:rsidRPr="00DB3BAA">
        <w:rPr>
          <w:webHidden/>
          <w:color w:val="000000"/>
          <w:shd w:val="clear" w:color="auto" w:fill="FFFFFF"/>
        </w:rPr>
        <w:t>Для поддержки детской инициативы взрослым необходимо:</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создавать в группе положительный психологический микроклимат, в равной мере проявляя л</w:t>
      </w:r>
      <w:r w:rsidRPr="00DB3BAA">
        <w:rPr>
          <w:webHidden/>
          <w:color w:val="000000"/>
          <w:shd w:val="clear" w:color="auto" w:fill="FFFFFF"/>
        </w:rPr>
        <w:t>ю</w:t>
      </w:r>
      <w:r w:rsidRPr="00DB3BAA">
        <w:rPr>
          <w:webHidden/>
          <w:color w:val="000000"/>
          <w:shd w:val="clear" w:color="auto" w:fill="FFFFFF"/>
        </w:rPr>
        <w:t xml:space="preserve">бовь и заботу ко всем детям, </w:t>
      </w:r>
      <w:r w:rsidRPr="00DB3BAA">
        <w:rPr>
          <w:b/>
          <w:webHidden/>
          <w:color w:val="0070C0"/>
          <w:shd w:val="clear" w:color="auto" w:fill="FFFFFF"/>
        </w:rPr>
        <w:t>независимо от национальной принадлежности</w:t>
      </w:r>
      <w:r w:rsidRPr="00DB3BAA">
        <w:rPr>
          <w:b/>
          <w:webHidden/>
          <w:color w:val="000000"/>
          <w:shd w:val="clear" w:color="auto" w:fill="FFFFFF"/>
        </w:rPr>
        <w:t xml:space="preserve">: </w:t>
      </w:r>
      <w:r w:rsidRPr="00DB3BAA">
        <w:rPr>
          <w:webHidden/>
          <w:color w:val="000000"/>
          <w:shd w:val="clear" w:color="auto" w:fill="FFFFFF"/>
        </w:rPr>
        <w:t>выражать р</w:t>
      </w:r>
      <w:r w:rsidRPr="00DB3BAA">
        <w:rPr>
          <w:webHidden/>
          <w:color w:val="000000"/>
          <w:shd w:val="clear" w:color="auto" w:fill="FFFFFF"/>
        </w:rPr>
        <w:t>а</w:t>
      </w:r>
      <w:r w:rsidRPr="00DB3BAA">
        <w:rPr>
          <w:webHidden/>
          <w:color w:val="000000"/>
          <w:shd w:val="clear" w:color="auto" w:fill="FFFFFF"/>
        </w:rPr>
        <w:lastRenderedPageBreak/>
        <w:t>дость при встрече, использовать ласку и теплое слово для выражения своего отношения к р</w:t>
      </w:r>
      <w:r w:rsidRPr="00DB3BAA">
        <w:rPr>
          <w:webHidden/>
          <w:color w:val="000000"/>
          <w:shd w:val="clear" w:color="auto" w:fill="FFFFFF"/>
        </w:rPr>
        <w:t>е</w:t>
      </w:r>
      <w:r w:rsidRPr="00DB3BAA">
        <w:rPr>
          <w:webHidden/>
          <w:color w:val="000000"/>
          <w:shd w:val="clear" w:color="auto" w:fill="FFFFFF"/>
        </w:rPr>
        <w:t>бенку;</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уважать индивидуальные вкусы и привычки детей;</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поощрять желание создавать что- 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создавать условия для разнообразной самостоятельной творческой деятельности детей;</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при необходимости помогать детям в решении проблем организации игры;</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привлекать детей к планированию жизни группы на день и на более отдаленную перспективу. Обсуждать совместные проекты;</w:t>
      </w:r>
    </w:p>
    <w:p w:rsidR="00791923" w:rsidRPr="00DB3BAA" w:rsidRDefault="00791923" w:rsidP="0055647E">
      <w:pPr>
        <w:numPr>
          <w:ilvl w:val="0"/>
          <w:numId w:val="202"/>
        </w:numPr>
        <w:tabs>
          <w:tab w:val="clear" w:pos="720"/>
        </w:tabs>
        <w:suppressAutoHyphens w:val="0"/>
        <w:ind w:left="284" w:hanging="284"/>
        <w:jc w:val="both"/>
        <w:rPr>
          <w:webHidden/>
          <w:color w:val="000000"/>
          <w:shd w:val="clear" w:color="auto" w:fill="FFFFFF"/>
        </w:rPr>
      </w:pPr>
      <w:r w:rsidRPr="00DB3BAA">
        <w:rPr>
          <w:webHidden/>
          <w:color w:val="000000"/>
          <w:shd w:val="clear" w:color="auto" w:fill="FFFFFF"/>
        </w:rPr>
        <w:t>создавать условия и выделять время для самостоятельной творческой, познавательной деятел</w:t>
      </w:r>
      <w:r w:rsidRPr="00DB3BAA">
        <w:rPr>
          <w:webHidden/>
          <w:color w:val="000000"/>
          <w:shd w:val="clear" w:color="auto" w:fill="FFFFFF"/>
        </w:rPr>
        <w:t>ь</w:t>
      </w:r>
      <w:r w:rsidRPr="00DB3BAA">
        <w:rPr>
          <w:webHidden/>
          <w:color w:val="000000"/>
          <w:shd w:val="clear" w:color="auto" w:fill="FFFFFF"/>
        </w:rPr>
        <w:t>ности детей по интересам.</w:t>
      </w:r>
    </w:p>
    <w:p w:rsidR="00791923" w:rsidRPr="00DB3BAA" w:rsidRDefault="00791923" w:rsidP="00791923">
      <w:pPr>
        <w:ind w:firstLine="708"/>
        <w:jc w:val="both"/>
        <w:rPr>
          <w:b/>
          <w:webHidden/>
          <w:color w:val="0070C0"/>
          <w:shd w:val="clear" w:color="auto" w:fill="FFFFFF"/>
        </w:rPr>
      </w:pPr>
      <w:r w:rsidRPr="00DB3BAA">
        <w:rPr>
          <w:b/>
          <w:webHidden/>
          <w:color w:val="0070C0"/>
          <w:shd w:val="clear" w:color="auto" w:fill="FFFFFF"/>
        </w:rPr>
        <w:t>6-8 лет.</w:t>
      </w:r>
    </w:p>
    <w:p w:rsidR="00791923" w:rsidRPr="00DB3BAA" w:rsidRDefault="00791923" w:rsidP="00791923">
      <w:pPr>
        <w:ind w:firstLine="708"/>
        <w:jc w:val="both"/>
        <w:rPr>
          <w:webHidden/>
          <w:color w:val="000000"/>
          <w:shd w:val="clear" w:color="auto" w:fill="FFFFFF"/>
        </w:rPr>
      </w:pPr>
      <w:r w:rsidRPr="00DB3BAA">
        <w:rPr>
          <w:webHidden/>
          <w:color w:val="000000"/>
          <w:shd w:val="clear" w:color="auto" w:fill="FFFFFF"/>
        </w:rPr>
        <w:t xml:space="preserve">Приоритетной сферой проявления детской инициативы в данном возрасте является </w:t>
      </w:r>
      <w:r w:rsidRPr="00DB3BAA">
        <w:rPr>
          <w:b/>
          <w:webHidden/>
          <w:color w:val="0070C0"/>
          <w:shd w:val="clear" w:color="auto" w:fill="FFFFFF"/>
        </w:rPr>
        <w:t>научение, расширение сфер собственной компетентности в различных областях практической предметности</w:t>
      </w:r>
      <w:r w:rsidRPr="00DB3BAA">
        <w:rPr>
          <w:webHidden/>
          <w:color w:val="000000"/>
          <w:shd w:val="clear" w:color="auto" w:fill="FFFFFF"/>
        </w:rPr>
        <w:t>, в том числе орудийной деятельности, а также информационная познавательная деятельность. Для поддержки детской инициативы взрослым необходимо:</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спокойно реагировать на неуспех ребенка и предлагать несколько вариантов исправления раб</w:t>
      </w:r>
      <w:r w:rsidRPr="00DB3BAA">
        <w:rPr>
          <w:webHidden/>
          <w:color w:val="000000"/>
          <w:shd w:val="clear" w:color="auto" w:fill="FFFFFF"/>
        </w:rPr>
        <w:t>о</w:t>
      </w:r>
      <w:r w:rsidRPr="00DB3BAA">
        <w:rPr>
          <w:webHidden/>
          <w:color w:val="000000"/>
          <w:shd w:val="clear" w:color="auto" w:fill="FFFFFF"/>
        </w:rPr>
        <w:t>ты: повторное исполнение спустя некоторое время, доделывание, совершенствование деталей. Рассказывать детям о своих трудностях, которые испытывали при обучении новым видам де</w:t>
      </w:r>
      <w:r w:rsidRPr="00DB3BAA">
        <w:rPr>
          <w:webHidden/>
          <w:color w:val="000000"/>
          <w:shd w:val="clear" w:color="auto" w:fill="FFFFFF"/>
        </w:rPr>
        <w:t>я</w:t>
      </w:r>
      <w:r w:rsidRPr="00DB3BAA">
        <w:rPr>
          <w:webHidden/>
          <w:color w:val="000000"/>
          <w:shd w:val="clear" w:color="auto" w:fill="FFFFFF"/>
        </w:rPr>
        <w:t>тельности;</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создавать ситуации, позволяющие ребенку реализовать свою компетентность, обретая уважение и признание взрослых и сверстников;</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обращаться к детям, с просьбой продемонстрировать свои достижения и научить его добиват</w:t>
      </w:r>
      <w:r w:rsidRPr="00DB3BAA">
        <w:rPr>
          <w:webHidden/>
          <w:color w:val="000000"/>
          <w:shd w:val="clear" w:color="auto" w:fill="FFFFFF"/>
        </w:rPr>
        <w:t>ь</w:t>
      </w:r>
      <w:r w:rsidRPr="00DB3BAA">
        <w:rPr>
          <w:webHidden/>
          <w:color w:val="000000"/>
          <w:shd w:val="clear" w:color="auto" w:fill="FFFFFF"/>
        </w:rPr>
        <w:t>ся таких же результатов сверстников;</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поддерживать чувство гордости за свой труд и удовлетворение его результатами;</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создавать условия для различной самостоятельной творческой деятельности детей по их инт</w:t>
      </w:r>
      <w:r w:rsidRPr="00DB3BAA">
        <w:rPr>
          <w:webHidden/>
          <w:color w:val="000000"/>
          <w:shd w:val="clear" w:color="auto" w:fill="FFFFFF"/>
        </w:rPr>
        <w:t>е</w:t>
      </w:r>
      <w:r w:rsidRPr="00DB3BAA">
        <w:rPr>
          <w:webHidden/>
          <w:color w:val="000000"/>
          <w:shd w:val="clear" w:color="auto" w:fill="FFFFFF"/>
        </w:rPr>
        <w:t>ресам и запросам, предоставлять детям на данный вид деятельности определенное время;</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при необходимости помогать детям решать проблемы при организации игры;</w:t>
      </w:r>
    </w:p>
    <w:p w:rsidR="00791923" w:rsidRPr="00DB3BAA" w:rsidRDefault="00791923" w:rsidP="0055647E">
      <w:pPr>
        <w:numPr>
          <w:ilvl w:val="0"/>
          <w:numId w:val="203"/>
        </w:numPr>
        <w:tabs>
          <w:tab w:val="clear" w:pos="720"/>
          <w:tab w:val="left" w:pos="284"/>
        </w:tabs>
        <w:suppressAutoHyphens w:val="0"/>
        <w:ind w:left="0" w:firstLine="0"/>
        <w:jc w:val="both"/>
        <w:rPr>
          <w:webHidden/>
          <w:color w:val="000000"/>
          <w:shd w:val="clear" w:color="auto" w:fill="FFFFFF"/>
        </w:rPr>
      </w:pPr>
      <w:r w:rsidRPr="00DB3BAA">
        <w:rPr>
          <w:webHidden/>
          <w:color w:val="000000"/>
          <w:shd w:val="clear" w:color="auto" w:fill="FFFFFF"/>
        </w:rPr>
        <w:t>проводить планирование жизни группы на день, неделю, месяц с учетом интересов детей, ст</w:t>
      </w:r>
      <w:r w:rsidRPr="00DB3BAA">
        <w:rPr>
          <w:webHidden/>
          <w:color w:val="000000"/>
          <w:shd w:val="clear" w:color="auto" w:fill="FFFFFF"/>
        </w:rPr>
        <w:t>а</w:t>
      </w:r>
      <w:r w:rsidRPr="00DB3BAA">
        <w:rPr>
          <w:webHidden/>
          <w:color w:val="000000"/>
          <w:shd w:val="clear" w:color="auto" w:fill="FFFFFF"/>
        </w:rPr>
        <w:t>раться реализовывать их пожелания и предложения;</w:t>
      </w:r>
    </w:p>
    <w:p w:rsidR="00791923" w:rsidRPr="00DB3BAA" w:rsidRDefault="00791923" w:rsidP="0055647E">
      <w:pPr>
        <w:numPr>
          <w:ilvl w:val="0"/>
          <w:numId w:val="203"/>
        </w:numPr>
        <w:tabs>
          <w:tab w:val="clear" w:pos="720"/>
          <w:tab w:val="left" w:pos="284"/>
        </w:tabs>
        <w:suppressAutoHyphens w:val="0"/>
        <w:ind w:left="0" w:firstLine="0"/>
        <w:jc w:val="both"/>
        <w:rPr>
          <w:webHidden/>
          <w:color w:val="0070C0"/>
          <w:shd w:val="clear" w:color="auto" w:fill="FFFFFF"/>
        </w:rPr>
      </w:pPr>
      <w:r w:rsidRPr="00DB3BAA">
        <w:rPr>
          <w:b/>
          <w:webHidden/>
          <w:color w:val="0070C0"/>
          <w:shd w:val="clear" w:color="auto" w:fill="FFFFFF"/>
        </w:rPr>
        <w:t>презентовать продукты детского творчества другим детям, родителям, педагогам на ру</w:t>
      </w:r>
      <w:r w:rsidRPr="00DB3BAA">
        <w:rPr>
          <w:b/>
          <w:webHidden/>
          <w:color w:val="0070C0"/>
          <w:shd w:val="clear" w:color="auto" w:fill="FFFFFF"/>
        </w:rPr>
        <w:t>с</w:t>
      </w:r>
      <w:r w:rsidRPr="00DB3BAA">
        <w:rPr>
          <w:b/>
          <w:webHidden/>
          <w:color w:val="0070C0"/>
          <w:shd w:val="clear" w:color="auto" w:fill="FFFFFF"/>
        </w:rPr>
        <w:t>ском и татарском языках (концерты, выставки и др.</w:t>
      </w:r>
      <w:r w:rsidRPr="00DB3BAA">
        <w:rPr>
          <w:webHidden/>
          <w:color w:val="0070C0"/>
          <w:shd w:val="clear" w:color="auto" w:fill="FFFFFF"/>
        </w:rPr>
        <w:t>)</w:t>
      </w:r>
    </w:p>
    <w:p w:rsidR="00791923" w:rsidRPr="003739A9" w:rsidRDefault="00791923" w:rsidP="00791923">
      <w:pPr>
        <w:jc w:val="both"/>
        <w:rPr>
          <w:webHidden/>
          <w:color w:val="000000"/>
          <w:shd w:val="clear" w:color="auto" w:fill="FFFFFF"/>
        </w:rPr>
      </w:pPr>
    </w:p>
    <w:p w:rsidR="007D7F88" w:rsidRDefault="002A5F3A" w:rsidP="0049555E">
      <w:pPr>
        <w:suppressAutoHyphens w:val="0"/>
        <w:autoSpaceDE w:val="0"/>
        <w:autoSpaceDN w:val="0"/>
        <w:adjustRightInd w:val="0"/>
        <w:jc w:val="center"/>
        <w:rPr>
          <w:rFonts w:eastAsia="Times New Roman"/>
          <w:b/>
          <w:bCs/>
          <w:color w:val="0070C0"/>
          <w:spacing w:val="-10"/>
          <w:lang w:eastAsia="ru-RU"/>
        </w:rPr>
      </w:pPr>
      <w:r>
        <w:rPr>
          <w:rFonts w:eastAsia="Times New Roman"/>
          <w:b/>
          <w:bCs/>
          <w:color w:val="0070C0"/>
          <w:spacing w:val="-10"/>
          <w:lang w:eastAsia="ru-RU"/>
        </w:rPr>
        <w:t>2</w:t>
      </w:r>
      <w:r w:rsidR="001C7BB2" w:rsidRPr="001C7BB2">
        <w:rPr>
          <w:rFonts w:eastAsia="Times New Roman"/>
          <w:b/>
          <w:bCs/>
          <w:color w:val="0070C0"/>
          <w:spacing w:val="-10"/>
          <w:lang w:eastAsia="ru-RU"/>
        </w:rPr>
        <w:t>.</w:t>
      </w:r>
      <w:r w:rsidR="0049555E">
        <w:rPr>
          <w:rFonts w:eastAsia="Times New Roman"/>
          <w:b/>
          <w:bCs/>
          <w:color w:val="0070C0"/>
          <w:spacing w:val="-10"/>
          <w:lang w:eastAsia="ru-RU"/>
        </w:rPr>
        <w:t>6.</w:t>
      </w:r>
      <w:r w:rsidR="00BB65F6">
        <w:rPr>
          <w:rFonts w:eastAsia="Times New Roman"/>
          <w:b/>
          <w:bCs/>
          <w:color w:val="0070C0"/>
          <w:spacing w:val="-10"/>
          <w:lang w:eastAsia="ru-RU"/>
        </w:rPr>
        <w:t>2</w:t>
      </w:r>
      <w:r w:rsidR="00300E11">
        <w:rPr>
          <w:rFonts w:eastAsia="Times New Roman"/>
          <w:b/>
          <w:bCs/>
          <w:color w:val="0070C0"/>
          <w:spacing w:val="-10"/>
          <w:lang w:eastAsia="ru-RU"/>
        </w:rPr>
        <w:t>.</w:t>
      </w:r>
      <w:r w:rsidR="007D7F88" w:rsidRPr="001C7BB2">
        <w:rPr>
          <w:rFonts w:eastAsia="Times New Roman"/>
          <w:b/>
          <w:bCs/>
          <w:color w:val="0070C0"/>
          <w:spacing w:val="-10"/>
          <w:lang w:eastAsia="ru-RU"/>
        </w:rPr>
        <w:t xml:space="preserve"> Т</w:t>
      </w:r>
      <w:r w:rsidR="0049555E">
        <w:rPr>
          <w:rFonts w:eastAsia="Times New Roman"/>
          <w:b/>
          <w:bCs/>
          <w:color w:val="0070C0"/>
          <w:spacing w:val="-10"/>
          <w:lang w:eastAsia="ru-RU"/>
        </w:rPr>
        <w:t xml:space="preserve">ехнологии личностно-ориентированного взаимодействия педагога с детьми </w:t>
      </w:r>
    </w:p>
    <w:p w:rsidR="001C7BB2" w:rsidRPr="004B748F" w:rsidRDefault="001C7BB2" w:rsidP="00300E11">
      <w:pPr>
        <w:suppressAutoHyphens w:val="0"/>
        <w:autoSpaceDE w:val="0"/>
        <w:autoSpaceDN w:val="0"/>
        <w:adjustRightInd w:val="0"/>
        <w:rPr>
          <w:rFonts w:eastAsia="Times New Roman"/>
          <w:b/>
          <w:lang w:eastAsia="ru-RU"/>
        </w:rPr>
      </w:pPr>
    </w:p>
    <w:p w:rsidR="007D7F88" w:rsidRPr="003973B7" w:rsidRDefault="007D7F88" w:rsidP="0067576D">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Характерные особенности:</w:t>
      </w:r>
    </w:p>
    <w:p w:rsidR="007D7F88" w:rsidRPr="004B748F" w:rsidRDefault="007D7F88" w:rsidP="00C00A3F">
      <w:pPr>
        <w:numPr>
          <w:ilvl w:val="0"/>
          <w:numId w:val="55"/>
        </w:numPr>
        <w:tabs>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смена педагогического воздействия на педагогическое взаимодействие; изменение направленности педагогического «вектора»: не только от взрослого к ребенку, но и от ребенка к взрослому;</w:t>
      </w:r>
    </w:p>
    <w:p w:rsidR="007D7F88" w:rsidRPr="004B748F" w:rsidRDefault="007D7F88" w:rsidP="00C00A3F">
      <w:pPr>
        <w:numPr>
          <w:ilvl w:val="0"/>
          <w:numId w:val="55"/>
        </w:numPr>
        <w:tabs>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основной доминантой является выявление личностных особенностей каждого ребенка как индивидуального субъекта познания и других видов деятельности;</w:t>
      </w:r>
    </w:p>
    <w:p w:rsidR="007D7F88" w:rsidRPr="004B748F" w:rsidRDefault="007D7F88" w:rsidP="00C00A3F">
      <w:pPr>
        <w:numPr>
          <w:ilvl w:val="0"/>
          <w:numId w:val="55"/>
        </w:numPr>
        <w:tabs>
          <w:tab w:val="left" w:pos="851"/>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содержание образования не должно представлять собой только лишь набор социокул</w:t>
      </w:r>
      <w:r w:rsidRPr="004B748F">
        <w:rPr>
          <w:rFonts w:eastAsia="Times New Roman"/>
          <w:lang w:eastAsia="en-US"/>
        </w:rPr>
        <w:t>ь</w:t>
      </w:r>
      <w:r w:rsidRPr="004B748F">
        <w:rPr>
          <w:rFonts w:eastAsia="Times New Roman"/>
          <w:lang w:eastAsia="en-US"/>
        </w:rPr>
        <w:t>турных образцов в виде правил, приемов действия, поведения, включая содержание субъектного опыта ребенка как опыта его индивидуальной жизнедеятельности, без чего содержание образов</w:t>
      </w:r>
      <w:r w:rsidRPr="004B748F">
        <w:rPr>
          <w:rFonts w:eastAsia="Times New Roman"/>
          <w:lang w:eastAsia="en-US"/>
        </w:rPr>
        <w:t>а</w:t>
      </w:r>
      <w:r w:rsidRPr="004B748F">
        <w:rPr>
          <w:rFonts w:eastAsia="Times New Roman"/>
          <w:lang w:eastAsia="en-US"/>
        </w:rPr>
        <w:t>ния становится обезличенным, формальным, невостребованным.</w:t>
      </w:r>
    </w:p>
    <w:p w:rsidR="007D7F88" w:rsidRPr="003973B7" w:rsidRDefault="007D7F88" w:rsidP="001C7BB2">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Характерные черты личностно-ориентированного взаимодействия педагога с детьми в ДОУ:</w:t>
      </w:r>
    </w:p>
    <w:p w:rsidR="007D7F88" w:rsidRPr="004B748F" w:rsidRDefault="007D7F88" w:rsidP="00C00A3F">
      <w:pPr>
        <w:numPr>
          <w:ilvl w:val="0"/>
          <w:numId w:val="118"/>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ru-RU"/>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7D7F88" w:rsidRPr="004B748F" w:rsidRDefault="007D7F88" w:rsidP="00C00A3F">
      <w:pPr>
        <w:numPr>
          <w:ilvl w:val="0"/>
          <w:numId w:val="118"/>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ru-RU"/>
        </w:rPr>
        <w:t>оказание помощи в поиске и обретении своего индивидуального стиля и темпа деятельн</w:t>
      </w:r>
      <w:r w:rsidRPr="004B748F">
        <w:rPr>
          <w:rFonts w:eastAsia="Times New Roman"/>
          <w:lang w:eastAsia="ru-RU"/>
        </w:rPr>
        <w:t>о</w:t>
      </w:r>
      <w:r w:rsidRPr="004B748F">
        <w:rPr>
          <w:rFonts w:eastAsia="Times New Roman"/>
          <w:lang w:eastAsia="ru-RU"/>
        </w:rPr>
        <w:lastRenderedPageBreak/>
        <w:t xml:space="preserve">сти, раскрытии и развитии индивидуальных познавательных процессов и интересов; </w:t>
      </w:r>
    </w:p>
    <w:p w:rsidR="007D7F88" w:rsidRPr="004B748F" w:rsidRDefault="007D7F88" w:rsidP="00C00A3F">
      <w:pPr>
        <w:numPr>
          <w:ilvl w:val="0"/>
          <w:numId w:val="118"/>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ru-RU"/>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7D7F88" w:rsidRPr="003973B7" w:rsidRDefault="007D7F88" w:rsidP="001C7BB2">
      <w:pPr>
        <w:tabs>
          <w:tab w:val="left" w:pos="851"/>
        </w:tabs>
        <w:suppressAutoHyphens w:val="0"/>
        <w:autoSpaceDE w:val="0"/>
        <w:autoSpaceDN w:val="0"/>
        <w:adjustRightInd w:val="0"/>
        <w:ind w:firstLine="567"/>
        <w:jc w:val="both"/>
        <w:rPr>
          <w:rFonts w:eastAsia="Times New Roman"/>
          <w:b/>
          <w:i/>
          <w:color w:val="0070C0"/>
          <w:lang w:eastAsia="ru-RU"/>
        </w:rPr>
      </w:pPr>
      <w:r w:rsidRPr="003973B7">
        <w:rPr>
          <w:rFonts w:eastAsia="Times New Roman"/>
          <w:b/>
          <w:color w:val="0070C0"/>
          <w:lang w:eastAsia="ru-RU"/>
        </w:rPr>
        <w:t>Интегрированные свойства личности педагога, которые в основном определяют успешность в личностно-ориентированном взаимодействии:</w:t>
      </w:r>
    </w:p>
    <w:p w:rsidR="007D7F88" w:rsidRPr="004B748F" w:rsidRDefault="007D7F88" w:rsidP="00C00A3F">
      <w:pPr>
        <w:numPr>
          <w:ilvl w:val="0"/>
          <w:numId w:val="54"/>
        </w:numPr>
        <w:tabs>
          <w:tab w:val="left" w:pos="653"/>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i/>
          <w:iCs/>
          <w:lang w:eastAsia="ru-RU"/>
        </w:rPr>
        <w:t xml:space="preserve">Социально-педагогическая ориентация </w:t>
      </w:r>
      <w:r w:rsidRPr="004B748F">
        <w:rPr>
          <w:rFonts w:eastAsia="Times New Roman"/>
          <w:iCs/>
          <w:lang w:eastAsia="ru-RU"/>
        </w:rPr>
        <w:t>–</w:t>
      </w:r>
      <w:r w:rsidRPr="004B748F">
        <w:rPr>
          <w:rFonts w:eastAsia="Times New Roman"/>
          <w:lang w:eastAsia="ru-RU"/>
        </w:rPr>
        <w:t xml:space="preserve"> осознание педагогом необходимости отстаив</w:t>
      </w:r>
      <w:r w:rsidRPr="004B748F">
        <w:rPr>
          <w:rFonts w:eastAsia="Times New Roman"/>
          <w:lang w:eastAsia="ru-RU"/>
        </w:rPr>
        <w:t>а</w:t>
      </w:r>
      <w:r w:rsidRPr="004B748F">
        <w:rPr>
          <w:rFonts w:eastAsia="Times New Roman"/>
          <w:lang w:eastAsia="ru-RU"/>
        </w:rPr>
        <w:t>ния интересов, прав и свобод ребенка на всех уровнях педагогической деятельности.</w:t>
      </w:r>
    </w:p>
    <w:p w:rsidR="007D7F88" w:rsidRPr="004B748F" w:rsidRDefault="007D7F88" w:rsidP="00C00A3F">
      <w:pPr>
        <w:numPr>
          <w:ilvl w:val="0"/>
          <w:numId w:val="54"/>
        </w:numPr>
        <w:tabs>
          <w:tab w:val="left" w:pos="653"/>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i/>
          <w:iCs/>
          <w:lang w:eastAsia="ru-RU"/>
        </w:rPr>
        <w:t xml:space="preserve">Рефлексивные способности, </w:t>
      </w:r>
      <w:r w:rsidRPr="004B748F">
        <w:rPr>
          <w:rFonts w:eastAsia="Times New Roman"/>
          <w:lang w:eastAsia="ru-RU"/>
        </w:rPr>
        <w:t>которые помогут педагог остановиться, оглянуться, осмы</w:t>
      </w:r>
      <w:r w:rsidRPr="004B748F">
        <w:rPr>
          <w:rFonts w:eastAsia="Times New Roman"/>
          <w:lang w:eastAsia="ru-RU"/>
        </w:rPr>
        <w:t>с</w:t>
      </w:r>
      <w:r w:rsidRPr="004B748F">
        <w:rPr>
          <w:rFonts w:eastAsia="Times New Roman"/>
          <w:lang w:eastAsia="ru-RU"/>
        </w:rPr>
        <w:t>лить то, что он делает: «Не навредить!»</w:t>
      </w:r>
    </w:p>
    <w:p w:rsidR="007D7F88" w:rsidRPr="004B748F" w:rsidRDefault="007D7F88" w:rsidP="00C00A3F">
      <w:pPr>
        <w:numPr>
          <w:ilvl w:val="0"/>
          <w:numId w:val="54"/>
        </w:numPr>
        <w:tabs>
          <w:tab w:val="left" w:pos="653"/>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i/>
          <w:iCs/>
          <w:lang w:eastAsia="ru-RU"/>
        </w:rPr>
        <w:t xml:space="preserve">Методологическая культура – </w:t>
      </w:r>
      <w:r w:rsidRPr="004B748F">
        <w:rPr>
          <w:rFonts w:eastAsia="Times New Roman"/>
          <w:lang w:eastAsia="ru-RU"/>
        </w:rPr>
        <w:t>система знаний и способов деятельности, позволяющих грамотно, осознанно выстраивать свою деятельность в условиях выбора образовательных альте</w:t>
      </w:r>
      <w:r w:rsidRPr="004B748F">
        <w:rPr>
          <w:rFonts w:eastAsia="Times New Roman"/>
          <w:lang w:eastAsia="ru-RU"/>
        </w:rPr>
        <w:t>р</w:t>
      </w:r>
      <w:r w:rsidRPr="004B748F">
        <w:rPr>
          <w:rFonts w:eastAsia="Times New Roman"/>
          <w:lang w:eastAsia="ru-RU"/>
        </w:rPr>
        <w:t xml:space="preserve">натив; одним из важных элементов этой культуры </w:t>
      </w:r>
      <w:r w:rsidRPr="004B748F">
        <w:rPr>
          <w:rFonts w:eastAsia="Times New Roman"/>
          <w:iCs/>
          <w:spacing w:val="-20"/>
          <w:lang w:eastAsia="ru-RU"/>
        </w:rPr>
        <w:t>явл</w:t>
      </w:r>
      <w:r w:rsidRPr="004B748F">
        <w:rPr>
          <w:rFonts w:eastAsia="Times New Roman"/>
          <w:lang w:eastAsia="ru-RU"/>
        </w:rPr>
        <w:t>яется умение педагога мотивировать де</w:t>
      </w:r>
      <w:r w:rsidRPr="004B748F">
        <w:rPr>
          <w:rFonts w:eastAsia="Times New Roman"/>
          <w:lang w:eastAsia="ru-RU"/>
        </w:rPr>
        <w:t>я</w:t>
      </w:r>
      <w:r w:rsidRPr="004B748F">
        <w:rPr>
          <w:rFonts w:eastAsia="Times New Roman"/>
          <w:lang w:eastAsia="ru-RU"/>
        </w:rPr>
        <w:t>тельность своих воспитанников.</w:t>
      </w:r>
    </w:p>
    <w:p w:rsidR="007D7F88" w:rsidRPr="003973B7" w:rsidRDefault="007D7F88" w:rsidP="001C7BB2">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Составляющие педагогической технологии:</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Построение субъект-субъектного взаимодействия педагога с детьми, которое требует от п</w:t>
      </w:r>
      <w:r w:rsidRPr="004B748F">
        <w:rPr>
          <w:rFonts w:eastAsia="Times New Roman"/>
          <w:lang w:eastAsia="ru-RU"/>
        </w:rPr>
        <w:t>е</w:t>
      </w:r>
      <w:r w:rsidRPr="004B748F">
        <w:rPr>
          <w:rFonts w:eastAsia="Times New Roman"/>
          <w:lang w:eastAsia="ru-RU"/>
        </w:rPr>
        <w:t>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w:t>
      </w:r>
      <w:r w:rsidRPr="004B748F">
        <w:rPr>
          <w:rFonts w:eastAsia="Times New Roman"/>
          <w:lang w:eastAsia="ru-RU"/>
        </w:rPr>
        <w:t>а</w:t>
      </w:r>
      <w:r w:rsidRPr="004B748F">
        <w:rPr>
          <w:rFonts w:eastAsia="Times New Roman"/>
          <w:lang w:eastAsia="ru-RU"/>
        </w:rPr>
        <w:t>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w:t>
      </w:r>
      <w:r w:rsidRPr="004B748F">
        <w:rPr>
          <w:rFonts w:eastAsia="Times New Roman"/>
          <w:lang w:eastAsia="ru-RU"/>
        </w:rPr>
        <w:t>о</w:t>
      </w:r>
      <w:r w:rsidRPr="004B748F">
        <w:rPr>
          <w:rFonts w:eastAsia="Times New Roman"/>
          <w:lang w:eastAsia="ru-RU"/>
        </w:rPr>
        <w:t>вания отдельных сторон социальной компетентности (экологическая воспитанность, ориентировка в предметном мире и др.).</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w:t>
      </w:r>
      <w:r w:rsidRPr="004B748F">
        <w:rPr>
          <w:rFonts w:eastAsia="Times New Roman"/>
          <w:lang w:eastAsia="ru-RU"/>
        </w:rPr>
        <w:t>о</w:t>
      </w:r>
      <w:r w:rsidRPr="004B748F">
        <w:rPr>
          <w:rFonts w:eastAsia="Times New Roman"/>
          <w:lang w:eastAsia="ru-RU"/>
        </w:rPr>
        <w:t>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w:t>
      </w:r>
      <w:r w:rsidRPr="004B748F">
        <w:rPr>
          <w:rFonts w:eastAsia="Times New Roman"/>
          <w:lang w:eastAsia="ru-RU"/>
        </w:rPr>
        <w:t>д</w:t>
      </w:r>
      <w:r w:rsidRPr="004B748F">
        <w:rPr>
          <w:rFonts w:eastAsia="Times New Roman"/>
          <w:lang w:eastAsia="ru-RU"/>
        </w:rPr>
        <w:t>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w:t>
      </w:r>
      <w:r w:rsidRPr="004B748F">
        <w:rPr>
          <w:rFonts w:eastAsia="Times New Roman"/>
          <w:lang w:eastAsia="ru-RU"/>
        </w:rPr>
        <w:t>у</w:t>
      </w:r>
      <w:r w:rsidRPr="004B748F">
        <w:rPr>
          <w:rFonts w:eastAsia="Times New Roman"/>
          <w:lang w:eastAsia="ru-RU"/>
        </w:rPr>
        <w:t>ет дифференциации его содержания в зависимости от половых интересов и склонностей детей).</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Творческое конструирование воспитателем разнообразных образовательных ситуаций (и</w:t>
      </w:r>
      <w:r w:rsidRPr="004B748F">
        <w:rPr>
          <w:rFonts w:eastAsia="Times New Roman"/>
          <w:lang w:eastAsia="ru-RU"/>
        </w:rPr>
        <w:t>г</w:t>
      </w:r>
      <w:r w:rsidRPr="004B748F">
        <w:rPr>
          <w:rFonts w:eastAsia="Times New Roman"/>
          <w:lang w:eastAsia="ru-RU"/>
        </w:rPr>
        <w:t>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w:t>
      </w:r>
      <w:r w:rsidRPr="004B748F">
        <w:rPr>
          <w:rFonts w:eastAsia="Times New Roman"/>
          <w:lang w:eastAsia="ru-RU"/>
        </w:rPr>
        <w:t>о</w:t>
      </w:r>
      <w:r w:rsidRPr="004B748F">
        <w:rPr>
          <w:rFonts w:eastAsia="Times New Roman"/>
          <w:lang w:eastAsia="ru-RU"/>
        </w:rPr>
        <w:t>сти. Наполнение повседневной жизни группы интересными делами, проблемами, идеями, включ</w:t>
      </w:r>
      <w:r w:rsidRPr="004B748F">
        <w:rPr>
          <w:rFonts w:eastAsia="Times New Roman"/>
          <w:lang w:eastAsia="ru-RU"/>
        </w:rPr>
        <w:t>е</w:t>
      </w:r>
      <w:r w:rsidRPr="004B748F">
        <w:rPr>
          <w:rFonts w:eastAsia="Times New Roman"/>
          <w:lang w:eastAsia="ru-RU"/>
        </w:rPr>
        <w:t>ние каждого ребенка в содержательную деятельность, способствующую реализации детских инт</w:t>
      </w:r>
      <w:r w:rsidRPr="004B748F">
        <w:rPr>
          <w:rFonts w:eastAsia="Times New Roman"/>
          <w:lang w:eastAsia="ru-RU"/>
        </w:rPr>
        <w:t>е</w:t>
      </w:r>
      <w:r w:rsidRPr="004B748F">
        <w:rPr>
          <w:rFonts w:eastAsia="Times New Roman"/>
          <w:lang w:eastAsia="ru-RU"/>
        </w:rPr>
        <w:t>ресов и жизненной активности.</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Нахождение способа педагогического воздействия для того, чтобы поставить ребенка в п</w:t>
      </w:r>
      <w:r w:rsidRPr="004B748F">
        <w:rPr>
          <w:rFonts w:eastAsia="Times New Roman"/>
          <w:lang w:eastAsia="en-US"/>
        </w:rPr>
        <w:t>о</w:t>
      </w:r>
      <w:r w:rsidRPr="004B748F">
        <w:rPr>
          <w:rFonts w:eastAsia="Times New Roman"/>
          <w:lang w:eastAsia="en-US"/>
        </w:rPr>
        <w:t>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w:t>
      </w:r>
      <w:r w:rsidRPr="004B748F">
        <w:rPr>
          <w:rFonts w:eastAsia="Times New Roman"/>
          <w:lang w:eastAsia="en-US"/>
        </w:rPr>
        <w:t>ь</w:t>
      </w:r>
      <w:r w:rsidRPr="004B748F">
        <w:rPr>
          <w:rFonts w:eastAsia="Times New Roman"/>
          <w:lang w:eastAsia="en-US"/>
        </w:rPr>
        <w:t>зование в старшем дошкольном возрасте занятий по интересам, которые не являются обязател</w:t>
      </w:r>
      <w:r w:rsidRPr="004B748F">
        <w:rPr>
          <w:rFonts w:eastAsia="Times New Roman"/>
          <w:lang w:eastAsia="en-US"/>
        </w:rPr>
        <w:t>ь</w:t>
      </w:r>
      <w:r w:rsidRPr="004B748F">
        <w:rPr>
          <w:rFonts w:eastAsia="Times New Roman"/>
          <w:lang w:eastAsia="en-US"/>
        </w:rPr>
        <w:t>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Создание комфортных условий, исключающих «дидактический синдром», заорганизова</w:t>
      </w:r>
      <w:r w:rsidRPr="004B748F">
        <w:rPr>
          <w:rFonts w:eastAsia="Times New Roman"/>
          <w:lang w:eastAsia="en-US"/>
        </w:rPr>
        <w:t>н</w:t>
      </w:r>
      <w:r w:rsidRPr="004B748F">
        <w:rPr>
          <w:rFonts w:eastAsia="Times New Roman"/>
          <w:lang w:eastAsia="en-US"/>
        </w:rPr>
        <w:t>ность, излишнюю регламентацию, при этом важны атмосфера доверия, сотрудничества, сопер</w:t>
      </w:r>
      <w:r w:rsidRPr="004B748F">
        <w:rPr>
          <w:rFonts w:eastAsia="Times New Roman"/>
          <w:lang w:eastAsia="en-US"/>
        </w:rPr>
        <w:t>е</w:t>
      </w:r>
      <w:r w:rsidRPr="004B748F">
        <w:rPr>
          <w:rFonts w:eastAsia="Times New Roman"/>
          <w:lang w:eastAsia="en-US"/>
        </w:rPr>
        <w:t>живания, гуманистическая система взаимодействия взрослых и детей во взаимо увлекательной д</w:t>
      </w:r>
      <w:r w:rsidRPr="004B748F">
        <w:rPr>
          <w:rFonts w:eastAsia="Times New Roman"/>
          <w:lang w:eastAsia="en-US"/>
        </w:rPr>
        <w:t>е</w:t>
      </w:r>
      <w:r w:rsidRPr="004B748F">
        <w:rPr>
          <w:rFonts w:eastAsia="Times New Roman"/>
          <w:lang w:eastAsia="en-US"/>
        </w:rPr>
        <w:t>ятельности (этим обусловлен отказ от традиционных занятий по образцу, ориентированных на р</w:t>
      </w:r>
      <w:r w:rsidRPr="004B748F">
        <w:rPr>
          <w:rFonts w:eastAsia="Times New Roman"/>
          <w:lang w:eastAsia="en-US"/>
        </w:rPr>
        <w:t>е</w:t>
      </w:r>
      <w:r w:rsidRPr="004B748F">
        <w:rPr>
          <w:rFonts w:eastAsia="Times New Roman"/>
          <w:lang w:eastAsia="en-US"/>
        </w:rPr>
        <w:t>продуктивную детскую деятельность, формирование навыков).</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Предоставление ребенку свободы выбора, приобретение индивидуального стиля деятельн</w:t>
      </w:r>
      <w:r w:rsidRPr="004B748F">
        <w:rPr>
          <w:rFonts w:eastAsia="Times New Roman"/>
          <w:lang w:eastAsia="ru-RU"/>
        </w:rPr>
        <w:t>о</w:t>
      </w:r>
      <w:r w:rsidRPr="004B748F">
        <w:rPr>
          <w:rFonts w:eastAsia="Times New Roman"/>
          <w:lang w:eastAsia="ru-RU"/>
        </w:rPr>
        <w:t>сти (для этого используются методика обобщенных способов создания поделок из разных матер</w:t>
      </w:r>
      <w:r w:rsidRPr="004B748F">
        <w:rPr>
          <w:rFonts w:eastAsia="Times New Roman"/>
          <w:lang w:eastAsia="ru-RU"/>
        </w:rPr>
        <w:t>и</w:t>
      </w:r>
      <w:r w:rsidRPr="004B748F">
        <w:rPr>
          <w:rFonts w:eastAsia="Times New Roman"/>
          <w:lang w:eastAsia="ru-RU"/>
        </w:rPr>
        <w:t>алов, а также опорные схемы, модели, пооперационные карты, простейшие чертежи, детям пред</w:t>
      </w:r>
      <w:r w:rsidRPr="004B748F">
        <w:rPr>
          <w:rFonts w:eastAsia="Times New Roman"/>
          <w:lang w:eastAsia="ru-RU"/>
        </w:rPr>
        <w:t>о</w:t>
      </w:r>
      <w:r w:rsidRPr="004B748F">
        <w:rPr>
          <w:rFonts w:eastAsia="Times New Roman"/>
          <w:lang w:eastAsia="ru-RU"/>
        </w:rPr>
        <w:lastRenderedPageBreak/>
        <w:t>ставляется широкий выбор материалов, инструментов).</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w:t>
      </w:r>
      <w:r w:rsidRPr="004B748F">
        <w:rPr>
          <w:rFonts w:eastAsia="Times New Roman"/>
          <w:lang w:eastAsia="en-US"/>
        </w:rPr>
        <w:t>о</w:t>
      </w:r>
      <w:r w:rsidRPr="004B748F">
        <w:rPr>
          <w:rFonts w:eastAsia="Times New Roman"/>
          <w:lang w:eastAsia="en-US"/>
        </w:rPr>
        <w:t>го подхода к ребенку с целью максимального развития его личностного потенциала).</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en-US"/>
        </w:rPr>
        <w:t>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w:t>
      </w:r>
      <w:r w:rsidRPr="004B748F">
        <w:rPr>
          <w:rFonts w:eastAsia="Times New Roman"/>
          <w:lang w:eastAsia="en-US"/>
        </w:rPr>
        <w:t>о</w:t>
      </w:r>
      <w:r w:rsidRPr="004B748F">
        <w:rPr>
          <w:rFonts w:eastAsia="Times New Roman"/>
          <w:lang w:eastAsia="en-US"/>
        </w:rPr>
        <w:t>торая способствовала бы организации содержательной деятельности детей и соответствовала бы ряду показателей, по которым воспитатель может оценить ка</w:t>
      </w:r>
      <w:r w:rsidRPr="004B748F">
        <w:rPr>
          <w:rFonts w:eastAsia="Times New Roman"/>
          <w:lang w:eastAsia="ru-RU"/>
        </w:rPr>
        <w:t>чество созданной в группе развив</w:t>
      </w:r>
      <w:r w:rsidRPr="004B748F">
        <w:rPr>
          <w:rFonts w:eastAsia="Times New Roman"/>
          <w:lang w:eastAsia="ru-RU"/>
        </w:rPr>
        <w:t>а</w:t>
      </w:r>
      <w:r w:rsidRPr="004B748F">
        <w:rPr>
          <w:rFonts w:eastAsia="Times New Roman"/>
          <w:lang w:eastAsia="ru-RU"/>
        </w:rPr>
        <w:t>ющей предметно-игровой среды и степень ее влияния на детей (включенность всех детей в акти</w:t>
      </w:r>
      <w:r w:rsidRPr="004B748F">
        <w:rPr>
          <w:rFonts w:eastAsia="Times New Roman"/>
          <w:lang w:eastAsia="ru-RU"/>
        </w:rPr>
        <w:t>в</w:t>
      </w:r>
      <w:r w:rsidRPr="004B748F">
        <w:rPr>
          <w:rFonts w:eastAsia="Times New Roman"/>
          <w:lang w:eastAsia="ru-RU"/>
        </w:rPr>
        <w:t>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w:t>
      </w:r>
      <w:r w:rsidRPr="004B748F">
        <w:rPr>
          <w:rFonts w:eastAsia="Times New Roman"/>
          <w:lang w:eastAsia="ru-RU"/>
        </w:rPr>
        <w:t>о</w:t>
      </w:r>
      <w:r w:rsidRPr="004B748F">
        <w:rPr>
          <w:rFonts w:eastAsia="Times New Roman"/>
          <w:lang w:eastAsia="ru-RU"/>
        </w:rPr>
        <w:t>циональный настрой детей, их жизнерадостность, открытость).</w:t>
      </w:r>
    </w:p>
    <w:p w:rsidR="007D7F88" w:rsidRPr="004B748F" w:rsidRDefault="007D7F88" w:rsidP="00C00A3F">
      <w:pPr>
        <w:numPr>
          <w:ilvl w:val="0"/>
          <w:numId w:val="119"/>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 xml:space="preserve"> Интеграция образовательного содержания программы.</w:t>
      </w:r>
    </w:p>
    <w:p w:rsidR="00C721D2" w:rsidRDefault="00C721D2" w:rsidP="002A5F3A">
      <w:pPr>
        <w:suppressAutoHyphens w:val="0"/>
        <w:autoSpaceDE w:val="0"/>
        <w:autoSpaceDN w:val="0"/>
        <w:adjustRightInd w:val="0"/>
        <w:jc w:val="center"/>
        <w:rPr>
          <w:rFonts w:eastAsia="Times New Roman"/>
          <w:b/>
          <w:bCs/>
          <w:color w:val="0070C0"/>
          <w:spacing w:val="-10"/>
          <w:lang w:eastAsia="ru-RU"/>
        </w:rPr>
      </w:pPr>
    </w:p>
    <w:p w:rsidR="007D7F88" w:rsidRDefault="00EF1099" w:rsidP="002A5F3A">
      <w:pPr>
        <w:suppressAutoHyphens w:val="0"/>
        <w:autoSpaceDE w:val="0"/>
        <w:autoSpaceDN w:val="0"/>
        <w:adjustRightInd w:val="0"/>
        <w:jc w:val="center"/>
        <w:rPr>
          <w:rFonts w:eastAsia="Times New Roman"/>
          <w:b/>
          <w:bCs/>
          <w:color w:val="0070C0"/>
          <w:spacing w:val="-10"/>
          <w:lang w:eastAsia="ru-RU"/>
        </w:rPr>
      </w:pPr>
      <w:r w:rsidRPr="00EF1099">
        <w:rPr>
          <w:rFonts w:eastAsia="Times New Roman"/>
          <w:b/>
          <w:bCs/>
          <w:color w:val="0070C0"/>
          <w:spacing w:val="-10"/>
          <w:lang w:eastAsia="ru-RU"/>
        </w:rPr>
        <w:t>2.</w:t>
      </w:r>
      <w:r w:rsidR="0049555E">
        <w:rPr>
          <w:rFonts w:eastAsia="Times New Roman"/>
          <w:b/>
          <w:bCs/>
          <w:color w:val="0070C0"/>
          <w:spacing w:val="-10"/>
          <w:lang w:eastAsia="ru-RU"/>
        </w:rPr>
        <w:t>6</w:t>
      </w:r>
      <w:r w:rsidR="007D7F88" w:rsidRPr="00EF1099">
        <w:rPr>
          <w:rFonts w:eastAsia="Times New Roman"/>
          <w:b/>
          <w:bCs/>
          <w:color w:val="0070C0"/>
          <w:spacing w:val="-10"/>
          <w:lang w:eastAsia="ru-RU"/>
        </w:rPr>
        <w:t>.</w:t>
      </w:r>
      <w:r w:rsidR="00BB65F6">
        <w:rPr>
          <w:rFonts w:eastAsia="Times New Roman"/>
          <w:b/>
          <w:bCs/>
          <w:color w:val="0070C0"/>
          <w:spacing w:val="-10"/>
          <w:lang w:eastAsia="ru-RU"/>
        </w:rPr>
        <w:t>3</w:t>
      </w:r>
      <w:r w:rsidR="007D7F88" w:rsidRPr="00EF1099">
        <w:rPr>
          <w:rFonts w:eastAsia="Times New Roman"/>
          <w:b/>
          <w:bCs/>
          <w:color w:val="0070C0"/>
          <w:spacing w:val="-10"/>
          <w:lang w:eastAsia="ru-RU"/>
        </w:rPr>
        <w:t>. Технологии проектной деятельности</w:t>
      </w:r>
    </w:p>
    <w:p w:rsidR="00EF1099" w:rsidRPr="00EF1099" w:rsidRDefault="00EF1099" w:rsidP="002A5F3A">
      <w:pPr>
        <w:suppressAutoHyphens w:val="0"/>
        <w:autoSpaceDE w:val="0"/>
        <w:autoSpaceDN w:val="0"/>
        <w:adjustRightInd w:val="0"/>
        <w:jc w:val="center"/>
        <w:rPr>
          <w:rFonts w:eastAsia="Times New Roman"/>
          <w:b/>
          <w:bCs/>
          <w:color w:val="0070C0"/>
          <w:spacing w:val="-10"/>
          <w:lang w:eastAsia="ru-RU"/>
        </w:rPr>
      </w:pP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Этапа в развитии проектной деятельности:</w:t>
      </w:r>
    </w:p>
    <w:p w:rsidR="007D7F88" w:rsidRPr="004B748F" w:rsidRDefault="007D7F88" w:rsidP="00C00A3F">
      <w:pPr>
        <w:numPr>
          <w:ilvl w:val="0"/>
          <w:numId w:val="56"/>
        </w:numPr>
        <w:tabs>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i/>
          <w:iCs/>
          <w:lang w:eastAsia="ru-RU"/>
        </w:rPr>
        <w:t xml:space="preserve">Подражателъско-исполнительский, </w:t>
      </w:r>
      <w:r w:rsidRPr="004B748F">
        <w:rPr>
          <w:rFonts w:eastAsia="Times New Roman"/>
          <w:lang w:eastAsia="ru-RU"/>
        </w:rPr>
        <w:t>реализация которого возможна с детьми трех с пол</w:t>
      </w:r>
      <w:r w:rsidRPr="004B748F">
        <w:rPr>
          <w:rFonts w:eastAsia="Times New Roman"/>
          <w:lang w:eastAsia="ru-RU"/>
        </w:rPr>
        <w:t>о</w:t>
      </w:r>
      <w:r w:rsidRPr="004B748F">
        <w:rPr>
          <w:rFonts w:eastAsia="Times New Roman"/>
          <w:lang w:eastAsia="ru-RU"/>
        </w:rPr>
        <w:t>виной до пяти лет. На этом этапе дети участвуют в проекте «из вторых ролях», выполняют де</w:t>
      </w:r>
      <w:r w:rsidRPr="004B748F">
        <w:rPr>
          <w:rFonts w:eastAsia="Times New Roman"/>
          <w:lang w:eastAsia="ru-RU"/>
        </w:rPr>
        <w:t>й</w:t>
      </w:r>
      <w:r w:rsidRPr="004B748F">
        <w:rPr>
          <w:rFonts w:eastAsia="Times New Roman"/>
          <w:lang w:eastAsia="ru-RU"/>
        </w:rPr>
        <w:t>ствия по прямому предложению взрослого или путем подражания ему, что не противоречит пр</w:t>
      </w:r>
      <w:r w:rsidRPr="004B748F">
        <w:rPr>
          <w:rFonts w:eastAsia="Times New Roman"/>
          <w:lang w:eastAsia="ru-RU"/>
        </w:rPr>
        <w:t>и</w:t>
      </w:r>
      <w:r w:rsidRPr="004B748F">
        <w:rPr>
          <w:rFonts w:eastAsia="Times New Roman"/>
          <w:lang w:eastAsia="ru-RU"/>
        </w:rPr>
        <w:t xml:space="preserve">роде маленького ребенка: в этом возрасте еще сильна </w:t>
      </w:r>
      <w:r w:rsidRPr="004B748F">
        <w:rPr>
          <w:rFonts w:eastAsia="Times New Roman"/>
          <w:vertAlign w:val="superscript"/>
          <w:lang w:eastAsia="ru-RU"/>
        </w:rPr>
        <w:t xml:space="preserve"> </w:t>
      </w:r>
      <w:r w:rsidRPr="004B748F">
        <w:rPr>
          <w:rFonts w:eastAsia="Times New Roman"/>
          <w:lang w:eastAsia="ru-RU"/>
        </w:rPr>
        <w:t>как потребность установить и сохранить п</w:t>
      </w:r>
      <w:r w:rsidRPr="004B748F">
        <w:rPr>
          <w:rFonts w:eastAsia="Times New Roman"/>
          <w:lang w:eastAsia="ru-RU"/>
        </w:rPr>
        <w:t>о</w:t>
      </w:r>
      <w:r w:rsidRPr="004B748F">
        <w:rPr>
          <w:rFonts w:eastAsia="Times New Roman"/>
          <w:lang w:eastAsia="ru-RU"/>
        </w:rPr>
        <w:t xml:space="preserve">ложительное отношение к взрослому, так и подражательность. </w:t>
      </w:r>
    </w:p>
    <w:p w:rsidR="007D7F88" w:rsidRPr="004B748F" w:rsidRDefault="007D7F88" w:rsidP="00C00A3F">
      <w:pPr>
        <w:numPr>
          <w:ilvl w:val="0"/>
          <w:numId w:val="56"/>
        </w:numPr>
        <w:tabs>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i/>
          <w:iCs/>
          <w:lang w:eastAsia="ru-RU"/>
        </w:rPr>
        <w:t xml:space="preserve">Общеразвивающий </w:t>
      </w:r>
      <w:r w:rsidRPr="004B748F">
        <w:rPr>
          <w:rFonts w:eastAsia="Times New Roman"/>
          <w:lang w:eastAsia="ru-RU"/>
        </w:rPr>
        <w:t>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w:t>
      </w:r>
      <w:r w:rsidRPr="004B748F">
        <w:rPr>
          <w:rFonts w:eastAsia="Times New Roman"/>
          <w:lang w:eastAsia="ru-RU"/>
        </w:rPr>
        <w:t>о</w:t>
      </w:r>
      <w:r w:rsidRPr="004B748F">
        <w:rPr>
          <w:rFonts w:eastAsia="Times New Roman"/>
          <w:lang w:eastAsia="ru-RU"/>
        </w:rPr>
        <w:t>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w:t>
      </w:r>
      <w:r w:rsidRPr="004B748F">
        <w:rPr>
          <w:rFonts w:eastAsia="Times New Roman"/>
          <w:lang w:eastAsia="ru-RU"/>
        </w:rPr>
        <w:t>к</w:t>
      </w:r>
      <w:r w:rsidRPr="004B748F">
        <w:rPr>
          <w:rFonts w:eastAsia="Times New Roman"/>
          <w:lang w:eastAsia="ru-RU"/>
        </w:rPr>
        <w:t xml:space="preserve">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7D7F88" w:rsidRPr="004B748F" w:rsidRDefault="007D7F88" w:rsidP="00C00A3F">
      <w:pPr>
        <w:numPr>
          <w:ilvl w:val="0"/>
          <w:numId w:val="56"/>
        </w:numPr>
        <w:tabs>
          <w:tab w:val="left" w:pos="851"/>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Т</w:t>
      </w:r>
      <w:r w:rsidRPr="004B748F">
        <w:rPr>
          <w:rFonts w:eastAsia="Times New Roman"/>
          <w:i/>
          <w:iCs/>
          <w:lang w:eastAsia="ru-RU"/>
        </w:rPr>
        <w:t xml:space="preserve">ворческий, </w:t>
      </w:r>
      <w:r w:rsidRPr="004B748F">
        <w:rPr>
          <w:rFonts w:eastAsia="Times New Roman"/>
          <w:lang w:eastAsia="ru-RU"/>
        </w:rPr>
        <w:t>он характерен для детей шести-семи лет. Взрослому очень важно на этом эт</w:t>
      </w:r>
      <w:r w:rsidRPr="004B748F">
        <w:rPr>
          <w:rFonts w:eastAsia="Times New Roman"/>
          <w:lang w:eastAsia="ru-RU"/>
        </w:rPr>
        <w:t>а</w:t>
      </w:r>
      <w:r w:rsidRPr="004B748F">
        <w:rPr>
          <w:rFonts w:eastAsia="Times New Roman"/>
          <w:lang w:eastAsia="ru-RU"/>
        </w:rPr>
        <w:t>пе развивать и поддерживать творческую активность детей, создавать условия для самостоятел</w:t>
      </w:r>
      <w:r w:rsidRPr="004B748F">
        <w:rPr>
          <w:rFonts w:eastAsia="Times New Roman"/>
          <w:lang w:eastAsia="ru-RU"/>
        </w:rPr>
        <w:t>ь</w:t>
      </w:r>
      <w:r w:rsidRPr="004B748F">
        <w:rPr>
          <w:rFonts w:eastAsia="Times New Roman"/>
          <w:lang w:eastAsia="ru-RU"/>
        </w:rPr>
        <w:t>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w:t>
      </w: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Алгоритм деятельности педагога:</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педагог ставит перед собой цель, исходя из потребностей и интересов детей;</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вовлекает дошкольников в решение проблемы</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 xml:space="preserve">намечает план движения к цели (поддерживает интерес детей и родителей); </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обсуждает план с семьями;</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 xml:space="preserve">обращается за рекомендациями к специалистам ДОУ; </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вместе с детьми и родителями составляет план-схему проведения проекта;</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собирает информацию, материал;</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 xml:space="preserve">проводит занятия, игры, наблюдения, поездки (мероприятия основной части проекта); </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 xml:space="preserve">дает домашние задания родителям и детям; </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поощряет самостоятельные творческие работы детей и родителей (поиск материалов, и</w:t>
      </w:r>
      <w:r w:rsidRPr="004B748F">
        <w:rPr>
          <w:rFonts w:eastAsia="Times New Roman"/>
          <w:lang w:eastAsia="ru-RU"/>
        </w:rPr>
        <w:t>н</w:t>
      </w:r>
      <w:r w:rsidRPr="004B748F">
        <w:rPr>
          <w:rFonts w:eastAsia="Times New Roman"/>
          <w:lang w:eastAsia="ru-RU"/>
        </w:rPr>
        <w:t xml:space="preserve">формации, изготовлении поделок, рисунков, альбомов и т.п.); </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организует презентацию проекта (праздник, открытое занятие, акция, КВН), составляет книгу, альбом совместный с детьми;</w:t>
      </w:r>
    </w:p>
    <w:p w:rsidR="007D7F88" w:rsidRPr="004B748F" w:rsidRDefault="007D7F88" w:rsidP="00C00A3F">
      <w:pPr>
        <w:numPr>
          <w:ilvl w:val="0"/>
          <w:numId w:val="120"/>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подводит итоги (выступает на педсовете, обобщает опыт работы).</w:t>
      </w:r>
    </w:p>
    <w:p w:rsidR="007D7F88" w:rsidRPr="004B748F" w:rsidRDefault="007D7F88" w:rsidP="002A5F3A">
      <w:pPr>
        <w:suppressAutoHyphens w:val="0"/>
        <w:autoSpaceDE w:val="0"/>
        <w:autoSpaceDN w:val="0"/>
        <w:adjustRightInd w:val="0"/>
        <w:jc w:val="center"/>
        <w:rPr>
          <w:rFonts w:eastAsia="Times New Roman"/>
          <w:b/>
          <w:bCs/>
          <w:spacing w:val="-10"/>
          <w:lang w:eastAsia="ru-RU"/>
        </w:rPr>
      </w:pPr>
    </w:p>
    <w:p w:rsidR="006C0FD0" w:rsidRDefault="006C0FD0">
      <w:pPr>
        <w:suppressAutoHyphens w:val="0"/>
        <w:spacing w:line="276" w:lineRule="auto"/>
        <w:jc w:val="center"/>
        <w:rPr>
          <w:rFonts w:eastAsia="Times New Roman"/>
          <w:b/>
          <w:bCs/>
          <w:color w:val="0070C0"/>
          <w:spacing w:val="-10"/>
          <w:lang w:eastAsia="ru-RU"/>
        </w:rPr>
      </w:pPr>
      <w:r>
        <w:rPr>
          <w:rFonts w:eastAsia="Times New Roman"/>
          <w:b/>
          <w:bCs/>
          <w:color w:val="0070C0"/>
          <w:spacing w:val="-10"/>
          <w:lang w:eastAsia="ru-RU"/>
        </w:rPr>
        <w:br w:type="page"/>
      </w:r>
    </w:p>
    <w:p w:rsidR="007D7F88" w:rsidRPr="00EF1099" w:rsidRDefault="00EF1099" w:rsidP="002A5F3A">
      <w:pPr>
        <w:suppressAutoHyphens w:val="0"/>
        <w:autoSpaceDE w:val="0"/>
        <w:autoSpaceDN w:val="0"/>
        <w:adjustRightInd w:val="0"/>
        <w:jc w:val="center"/>
        <w:rPr>
          <w:rFonts w:eastAsia="Times New Roman"/>
          <w:b/>
          <w:bCs/>
          <w:color w:val="0070C0"/>
          <w:spacing w:val="-10"/>
          <w:lang w:eastAsia="ru-RU"/>
        </w:rPr>
      </w:pPr>
      <w:r w:rsidRPr="00EF1099">
        <w:rPr>
          <w:rFonts w:eastAsia="Times New Roman"/>
          <w:b/>
          <w:bCs/>
          <w:color w:val="0070C0"/>
          <w:spacing w:val="-10"/>
          <w:lang w:eastAsia="ru-RU"/>
        </w:rPr>
        <w:lastRenderedPageBreak/>
        <w:t>2.</w:t>
      </w:r>
      <w:r w:rsidR="0049555E">
        <w:rPr>
          <w:rFonts w:eastAsia="Times New Roman"/>
          <w:b/>
          <w:bCs/>
          <w:color w:val="0070C0"/>
          <w:spacing w:val="-10"/>
          <w:lang w:eastAsia="ru-RU"/>
        </w:rPr>
        <w:t>6</w:t>
      </w:r>
      <w:r w:rsidR="007D7F88" w:rsidRPr="00EF1099">
        <w:rPr>
          <w:rFonts w:eastAsia="Times New Roman"/>
          <w:b/>
          <w:bCs/>
          <w:color w:val="0070C0"/>
          <w:spacing w:val="-10"/>
          <w:lang w:eastAsia="ru-RU"/>
        </w:rPr>
        <w:t>.</w:t>
      </w:r>
      <w:r w:rsidR="00BB65F6">
        <w:rPr>
          <w:rFonts w:eastAsia="Times New Roman"/>
          <w:b/>
          <w:bCs/>
          <w:color w:val="0070C0"/>
          <w:spacing w:val="-10"/>
          <w:lang w:eastAsia="ru-RU"/>
        </w:rPr>
        <w:t>4</w:t>
      </w:r>
      <w:r w:rsidR="007D7F88" w:rsidRPr="00EF1099">
        <w:rPr>
          <w:rFonts w:eastAsia="Times New Roman"/>
          <w:b/>
          <w:bCs/>
          <w:color w:val="0070C0"/>
          <w:spacing w:val="-10"/>
          <w:lang w:eastAsia="ru-RU"/>
        </w:rPr>
        <w:t>. Технологии исследовательской деятельности</w:t>
      </w:r>
    </w:p>
    <w:p w:rsidR="00EF1099" w:rsidRPr="004B748F" w:rsidRDefault="00EF1099" w:rsidP="002A5F3A">
      <w:pPr>
        <w:suppressAutoHyphens w:val="0"/>
        <w:autoSpaceDE w:val="0"/>
        <w:autoSpaceDN w:val="0"/>
        <w:adjustRightInd w:val="0"/>
        <w:jc w:val="center"/>
        <w:rPr>
          <w:rFonts w:eastAsia="Times New Roman"/>
          <w:b/>
          <w:bCs/>
          <w:spacing w:val="-10"/>
          <w:lang w:eastAsia="ru-RU"/>
        </w:rPr>
      </w:pP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Этапы становления исследовательской деятельности:</w:t>
      </w:r>
    </w:p>
    <w:p w:rsidR="007D7F88" w:rsidRPr="004B748F" w:rsidRDefault="007D7F88" w:rsidP="00C00A3F">
      <w:pPr>
        <w:numPr>
          <w:ilvl w:val="0"/>
          <w:numId w:val="121"/>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ориентировка (выделение предметной области осуществления исследования);</w:t>
      </w:r>
    </w:p>
    <w:p w:rsidR="007D7F88" w:rsidRPr="004B748F" w:rsidRDefault="007D7F88" w:rsidP="00C00A3F">
      <w:pPr>
        <w:numPr>
          <w:ilvl w:val="0"/>
          <w:numId w:val="121"/>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проблематизация (определение способов и средств проведения исследования);</w:t>
      </w:r>
    </w:p>
    <w:p w:rsidR="007D7F88" w:rsidRPr="004B748F" w:rsidRDefault="007D7F88" w:rsidP="00C00A3F">
      <w:pPr>
        <w:numPr>
          <w:ilvl w:val="0"/>
          <w:numId w:val="121"/>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планирование (формулировка последовательных задач исследования, распределение посл</w:t>
      </w:r>
      <w:r w:rsidRPr="004B748F">
        <w:rPr>
          <w:rFonts w:eastAsia="Times New Roman"/>
          <w:lang w:eastAsia="ru-RU"/>
        </w:rPr>
        <w:t>е</w:t>
      </w:r>
      <w:r w:rsidRPr="004B748F">
        <w:rPr>
          <w:rFonts w:eastAsia="Times New Roman"/>
          <w:lang w:eastAsia="ru-RU"/>
        </w:rPr>
        <w:t>довательности действий для осуществления исследовательского поиска);</w:t>
      </w:r>
    </w:p>
    <w:p w:rsidR="007D7F88" w:rsidRPr="004B748F" w:rsidRDefault="007D7F88" w:rsidP="00C00A3F">
      <w:pPr>
        <w:numPr>
          <w:ilvl w:val="0"/>
          <w:numId w:val="121"/>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эмпирия (сбор эмпирического материала, постановка и проведение исследования, перви</w:t>
      </w:r>
      <w:r w:rsidRPr="004B748F">
        <w:rPr>
          <w:rFonts w:eastAsia="Times New Roman"/>
          <w:lang w:eastAsia="en-US"/>
        </w:rPr>
        <w:t>ч</w:t>
      </w:r>
      <w:r w:rsidRPr="004B748F">
        <w:rPr>
          <w:rFonts w:eastAsia="Times New Roman"/>
          <w:lang w:eastAsia="en-US"/>
        </w:rPr>
        <w:t>ная систематизация полученных данных);</w:t>
      </w:r>
    </w:p>
    <w:p w:rsidR="007D7F88" w:rsidRPr="004B748F" w:rsidRDefault="007D7F88" w:rsidP="00C00A3F">
      <w:pPr>
        <w:numPr>
          <w:ilvl w:val="0"/>
          <w:numId w:val="121"/>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анализ (обобщение, сравнение, анализ, интерпретация данных)</w:t>
      </w:r>
      <w:r w:rsidR="00EF1099">
        <w:rPr>
          <w:rFonts w:eastAsia="Times New Roman"/>
          <w:lang w:eastAsia="ru-RU"/>
        </w:rPr>
        <w:t>.</w:t>
      </w: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Алгоритм действий:</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 xml:space="preserve">Выявление проблемы, которую можно исследовать и которую хотелось бы разрешить (в переводе с древнегреческого слово </w:t>
      </w:r>
      <w:r w:rsidR="00EF1099">
        <w:rPr>
          <w:rFonts w:eastAsia="Times New Roman"/>
          <w:lang w:eastAsia="ru-RU"/>
        </w:rPr>
        <w:t>«</w:t>
      </w:r>
      <w:r w:rsidRPr="004B748F">
        <w:rPr>
          <w:rFonts w:eastAsia="Times New Roman"/>
          <w:lang w:eastAsia="ru-RU"/>
        </w:rPr>
        <w:t>problems</w:t>
      </w:r>
      <w:r w:rsidR="00EF1099">
        <w:rPr>
          <w:rFonts w:eastAsia="Times New Roman"/>
          <w:lang w:eastAsia="ru-RU"/>
        </w:rPr>
        <w:t>»</w:t>
      </w:r>
      <w:r w:rsidRPr="004B748F">
        <w:rPr>
          <w:rFonts w:eastAsia="Times New Roman"/>
          <w:lang w:eastAsia="ru-RU"/>
        </w:rPr>
        <w:t xml:space="preserve"> означает «задача», «преграда», «трудность»). Гла</w:t>
      </w:r>
      <w:r w:rsidRPr="004B748F">
        <w:rPr>
          <w:rFonts w:eastAsia="Times New Roman"/>
          <w:lang w:eastAsia="ru-RU"/>
        </w:rPr>
        <w:t>в</w:t>
      </w:r>
      <w:r w:rsidRPr="004B748F">
        <w:rPr>
          <w:rFonts w:eastAsia="Times New Roman"/>
          <w:lang w:eastAsia="ru-RU"/>
        </w:rPr>
        <w:t>ное качество любого исследователя – уметь отыскать что-то необычное в обычном, увидеть сло</w:t>
      </w:r>
      <w:r w:rsidRPr="004B748F">
        <w:rPr>
          <w:rFonts w:eastAsia="Times New Roman"/>
          <w:lang w:eastAsia="ru-RU"/>
        </w:rPr>
        <w:t>ж</w:t>
      </w:r>
      <w:r w:rsidRPr="004B748F">
        <w:rPr>
          <w:rFonts w:eastAsia="Times New Roman"/>
          <w:lang w:eastAsia="ru-RU"/>
        </w:rPr>
        <w:t>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Выбор темы исследования. Выбирая тему, следует иметь в виду, что можно провести и</w:t>
      </w:r>
      <w:r w:rsidRPr="004B748F">
        <w:rPr>
          <w:rFonts w:eastAsia="Times New Roman"/>
          <w:lang w:eastAsia="ru-RU"/>
        </w:rPr>
        <w:t>с</w:t>
      </w:r>
      <w:r w:rsidRPr="004B748F">
        <w:rPr>
          <w:rFonts w:eastAsia="Times New Roman"/>
          <w:lang w:eastAsia="ru-RU"/>
        </w:rPr>
        <w:t>следование, а можно заняться проектированием. Принципиальное отличие исследования от прое</w:t>
      </w:r>
      <w:r w:rsidRPr="004B748F">
        <w:rPr>
          <w:rFonts w:eastAsia="Times New Roman"/>
          <w:lang w:eastAsia="ru-RU"/>
        </w:rPr>
        <w:t>к</w:t>
      </w:r>
      <w:r w:rsidRPr="004B748F">
        <w:rPr>
          <w:rFonts w:eastAsia="Times New Roman"/>
          <w:lang w:eastAsia="ru-RU"/>
        </w:rPr>
        <w:t>тирования состоит в том, что исследование – это процесс бескорыстного поиска неизвестного, н</w:t>
      </w:r>
      <w:r w:rsidRPr="004B748F">
        <w:rPr>
          <w:rFonts w:eastAsia="Times New Roman"/>
          <w:lang w:eastAsia="ru-RU"/>
        </w:rPr>
        <w:t>о</w:t>
      </w:r>
      <w:r w:rsidRPr="004B748F">
        <w:rPr>
          <w:rFonts w:eastAsia="Times New Roman"/>
          <w:lang w:eastAsia="ru-RU"/>
        </w:rPr>
        <w:t>вых знаний (человек стремится к знанию, часто не зная, что принесет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 xml:space="preserve">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w:t>
      </w:r>
      <w:r w:rsidRPr="004B748F">
        <w:rPr>
          <w:rFonts w:eastAsia="Times New Roman"/>
          <w:bCs/>
          <w:spacing w:val="-10"/>
          <w:lang w:eastAsia="ru-RU"/>
        </w:rPr>
        <w:t xml:space="preserve">со </w:t>
      </w:r>
      <w:r w:rsidRPr="004B748F">
        <w:rPr>
          <w:rFonts w:eastAsia="Times New Roman"/>
          <w:lang w:eastAsia="ru-RU"/>
        </w:rPr>
        <w:t>слов «в</w:t>
      </w:r>
      <w:r w:rsidRPr="004B748F">
        <w:rPr>
          <w:rFonts w:eastAsia="Times New Roman"/>
          <w:lang w:eastAsia="ru-RU"/>
        </w:rPr>
        <w:t>ы</w:t>
      </w:r>
      <w:r w:rsidRPr="004B748F">
        <w:rPr>
          <w:rFonts w:eastAsia="Times New Roman"/>
          <w:lang w:eastAsia="ru-RU"/>
        </w:rPr>
        <w:t>явить», «изучит</w:t>
      </w:r>
      <w:r w:rsidR="00825B7B">
        <w:rPr>
          <w:rFonts w:eastAsia="Times New Roman"/>
          <w:lang w:eastAsia="ru-RU"/>
        </w:rPr>
        <w:t>ь», «определить». Примерные фор</w:t>
      </w:r>
      <w:r w:rsidRPr="004B748F">
        <w:rPr>
          <w:rFonts w:eastAsia="Times New Roman"/>
          <w:lang w:eastAsia="ru-RU"/>
        </w:rPr>
        <w:t>мулировки целей проектов обычно начинаются словами «разработать», «создать», «выполнить».</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Определение задач исследования (основных шагов направления исследования). Некот</w:t>
      </w:r>
      <w:r w:rsidRPr="004B748F">
        <w:rPr>
          <w:rFonts w:eastAsia="Times New Roman"/>
          <w:lang w:eastAsia="ru-RU"/>
        </w:rPr>
        <w:t>о</w:t>
      </w:r>
      <w:r w:rsidRPr="004B748F">
        <w:rPr>
          <w:rFonts w:eastAsia="Times New Roman"/>
          <w:lang w:eastAsia="ru-RU"/>
        </w:rPr>
        <w:t xml:space="preserve">рые ученые убеждены, что формулировать цель и задачи собственного исследования до того, как оно завершено, не </w:t>
      </w:r>
      <w:r w:rsidR="00825B7B">
        <w:rPr>
          <w:rFonts w:eastAsia="Times New Roman"/>
          <w:lang w:eastAsia="ru-RU"/>
        </w:rPr>
        <w:t>только бесполезно, но даже вред</w:t>
      </w:r>
      <w:r w:rsidRPr="004B748F">
        <w:rPr>
          <w:rFonts w:eastAsia="Times New Roman"/>
          <w:lang w:eastAsia="ru-RU"/>
        </w:rPr>
        <w:t>но и опасно. Ясная формулировка делает пре</w:t>
      </w:r>
      <w:r w:rsidRPr="004B748F">
        <w:rPr>
          <w:rFonts w:eastAsia="Times New Roman"/>
          <w:lang w:eastAsia="ru-RU"/>
        </w:rPr>
        <w:t>д</w:t>
      </w:r>
      <w:r w:rsidRPr="004B748F">
        <w:rPr>
          <w:rFonts w:eastAsia="Times New Roman"/>
          <w:lang w:eastAsia="ru-RU"/>
        </w:rPr>
        <w:t>сказуемым процесс и лишает его черт творческого поиска, а исследователя – права импровизир</w:t>
      </w:r>
      <w:r w:rsidRPr="004B748F">
        <w:rPr>
          <w:rFonts w:eastAsia="Times New Roman"/>
          <w:lang w:eastAsia="ru-RU"/>
        </w:rPr>
        <w:t>о</w:t>
      </w:r>
      <w:r w:rsidRPr="004B748F">
        <w:rPr>
          <w:rFonts w:eastAsia="Times New Roman"/>
          <w:lang w:eastAsia="ru-RU"/>
        </w:rPr>
        <w:t>вать.</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Выдвижение гипотезы (предположения, догадки, недоказанной логически и не подтве</w:t>
      </w:r>
      <w:r w:rsidRPr="004B748F">
        <w:rPr>
          <w:rFonts w:eastAsia="Times New Roman"/>
          <w:lang w:eastAsia="ru-RU"/>
        </w:rPr>
        <w:t>р</w:t>
      </w:r>
      <w:r w:rsidRPr="004B748F">
        <w:rPr>
          <w:rFonts w:eastAsia="Times New Roman"/>
          <w:lang w:eastAsia="ru-RU"/>
        </w:rPr>
        <w:t>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Составление предварительного плана исследования. Для того чтобы составить план и</w:t>
      </w:r>
      <w:r w:rsidRPr="004B748F">
        <w:rPr>
          <w:rFonts w:eastAsia="Times New Roman"/>
          <w:lang w:eastAsia="ru-RU"/>
        </w:rPr>
        <w:t>с</w:t>
      </w:r>
      <w:r w:rsidRPr="004B748F">
        <w:rPr>
          <w:rFonts w:eastAsia="Times New Roman"/>
          <w:lang w:eastAsia="ru-RU"/>
        </w:rPr>
        <w:t>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w:t>
      </w:r>
      <w:r w:rsidRPr="004B748F">
        <w:rPr>
          <w:rFonts w:eastAsia="Times New Roman"/>
          <w:lang w:eastAsia="ru-RU"/>
        </w:rPr>
        <w:t>ю</w:t>
      </w:r>
      <w:r w:rsidRPr="004B748F">
        <w:rPr>
          <w:rFonts w:eastAsia="Times New Roman"/>
          <w:lang w:eastAsia="ru-RU"/>
        </w:rPr>
        <w:t>теру; спросить у других людей; понаблюдать; провести эксперимент.</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Провести эксперимент (опыт), наблюдение, проверить гипотезы, сделать выводы.</w:t>
      </w:r>
    </w:p>
    <w:p w:rsidR="007D7F88" w:rsidRPr="004B748F" w:rsidRDefault="007D7F88" w:rsidP="00C00A3F">
      <w:pPr>
        <w:numPr>
          <w:ilvl w:val="0"/>
          <w:numId w:val="57"/>
        </w:numPr>
        <w:tabs>
          <w:tab w:val="left" w:pos="851"/>
        </w:tabs>
        <w:suppressAutoHyphens w:val="0"/>
        <w:autoSpaceDE w:val="0"/>
        <w:autoSpaceDN w:val="0"/>
        <w:adjustRightInd w:val="0"/>
        <w:ind w:left="0" w:firstLine="567"/>
        <w:jc w:val="both"/>
        <w:rPr>
          <w:rFonts w:eastAsia="Times New Roman"/>
          <w:b/>
          <w:bCs/>
          <w:spacing w:val="-10"/>
          <w:lang w:eastAsia="ru-RU"/>
        </w:rPr>
      </w:pPr>
      <w:r w:rsidRPr="004B748F">
        <w:rPr>
          <w:rFonts w:eastAsia="Times New Roman"/>
          <w:lang w:eastAsia="ru-RU"/>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7D7F88" w:rsidRPr="003973B7" w:rsidRDefault="007D7F88" w:rsidP="00EF1099">
      <w:pPr>
        <w:tabs>
          <w:tab w:val="left" w:pos="851"/>
        </w:tabs>
        <w:suppressAutoHyphens w:val="0"/>
        <w:ind w:firstLine="567"/>
        <w:jc w:val="both"/>
        <w:rPr>
          <w:rFonts w:eastAsia="Times New Roman"/>
          <w:b/>
          <w:color w:val="0070C0"/>
          <w:lang w:eastAsia="ru-RU"/>
        </w:rPr>
      </w:pPr>
      <w:r w:rsidRPr="003973B7">
        <w:rPr>
          <w:rFonts w:eastAsia="Times New Roman"/>
          <w:b/>
          <w:color w:val="0070C0"/>
          <w:lang w:eastAsia="ru-RU"/>
        </w:rPr>
        <w:t>Принципы исследовательского обучения</w:t>
      </w:r>
      <w:r w:rsidR="00EF1099" w:rsidRPr="003973B7">
        <w:rPr>
          <w:rFonts w:eastAsia="Times New Roman"/>
          <w:b/>
          <w:color w:val="0070C0"/>
          <w:lang w:eastAsia="ru-RU"/>
        </w:rPr>
        <w:t>:</w:t>
      </w:r>
    </w:p>
    <w:p w:rsidR="007D7F88" w:rsidRPr="004B748F" w:rsidRDefault="007D7F88" w:rsidP="00C00A3F">
      <w:pPr>
        <w:numPr>
          <w:ilvl w:val="0"/>
          <w:numId w:val="122"/>
        </w:numPr>
        <w:tabs>
          <w:tab w:val="left" w:pos="709"/>
        </w:tabs>
        <w:suppressAutoHyphens w:val="0"/>
        <w:ind w:left="0" w:firstLine="567"/>
        <w:jc w:val="both"/>
        <w:rPr>
          <w:rFonts w:eastAsia="Times New Roman"/>
          <w:lang w:eastAsia="ru-RU"/>
        </w:rPr>
      </w:pPr>
      <w:r w:rsidRPr="004B748F">
        <w:rPr>
          <w:rFonts w:eastAsia="Times New Roman"/>
          <w:lang w:eastAsia="ru-RU"/>
        </w:rPr>
        <w:t>ориентации на познавательные интересы детей (исследование – процесс творческий, тво</w:t>
      </w:r>
      <w:r w:rsidRPr="004B748F">
        <w:rPr>
          <w:rFonts w:eastAsia="Times New Roman"/>
          <w:lang w:eastAsia="ru-RU"/>
        </w:rPr>
        <w:t>р</w:t>
      </w:r>
      <w:r w:rsidRPr="004B748F">
        <w:rPr>
          <w:rFonts w:eastAsia="Times New Roman"/>
          <w:lang w:eastAsia="ru-RU"/>
        </w:rPr>
        <w:t>чество невозможно навязать извне, оно рождается только на основе внутренней потребности, в данном случае на потребности в познании);</w:t>
      </w:r>
    </w:p>
    <w:p w:rsidR="007D7F88" w:rsidRPr="004B748F" w:rsidRDefault="007D7F88" w:rsidP="00C00A3F">
      <w:pPr>
        <w:numPr>
          <w:ilvl w:val="0"/>
          <w:numId w:val="122"/>
        </w:numPr>
        <w:tabs>
          <w:tab w:val="left" w:pos="709"/>
        </w:tabs>
        <w:suppressAutoHyphens w:val="0"/>
        <w:ind w:left="0" w:firstLine="567"/>
        <w:jc w:val="both"/>
        <w:rPr>
          <w:rFonts w:eastAsia="Times New Roman"/>
          <w:lang w:eastAsia="ru-RU"/>
        </w:rPr>
      </w:pPr>
      <w:r w:rsidRPr="004B748F">
        <w:rPr>
          <w:rFonts w:eastAsia="Times New Roman"/>
          <w:lang w:eastAsia="ru-RU"/>
        </w:rPr>
        <w:t>опоры на развитие умений самостоятельного поиска информации;</w:t>
      </w:r>
    </w:p>
    <w:p w:rsidR="007D7F88" w:rsidRPr="004B748F" w:rsidRDefault="007D7F88" w:rsidP="00C00A3F">
      <w:pPr>
        <w:numPr>
          <w:ilvl w:val="0"/>
          <w:numId w:val="122"/>
        </w:numPr>
        <w:tabs>
          <w:tab w:val="left" w:pos="709"/>
        </w:tabs>
        <w:suppressAutoHyphens w:val="0"/>
        <w:ind w:left="0" w:firstLine="567"/>
        <w:jc w:val="both"/>
        <w:rPr>
          <w:rFonts w:eastAsia="Times New Roman"/>
          <w:lang w:eastAsia="ru-RU"/>
        </w:rPr>
      </w:pPr>
      <w:r w:rsidRPr="004B748F">
        <w:rPr>
          <w:rFonts w:eastAsia="Times New Roman"/>
          <w:lang w:eastAsia="en-US"/>
        </w:rPr>
        <w:t>сочетания репродуктивных и продуктивных методов обучения (психология усвоения св</w:t>
      </w:r>
      <w:r w:rsidRPr="004B748F">
        <w:rPr>
          <w:rFonts w:eastAsia="Times New Roman"/>
          <w:lang w:eastAsia="en-US"/>
        </w:rPr>
        <w:t>и</w:t>
      </w:r>
      <w:r w:rsidRPr="004B748F">
        <w:rPr>
          <w:rFonts w:eastAsia="Times New Roman"/>
          <w:lang w:eastAsia="en-US"/>
        </w:rPr>
        <w:t>детельствует о том, что легко и непроизвольно усваивается тот материал, который включен в а</w:t>
      </w:r>
      <w:r w:rsidRPr="004B748F">
        <w:rPr>
          <w:rFonts w:eastAsia="Times New Roman"/>
          <w:lang w:eastAsia="en-US"/>
        </w:rPr>
        <w:t>к</w:t>
      </w:r>
      <w:r w:rsidRPr="004B748F">
        <w:rPr>
          <w:rFonts w:eastAsia="Times New Roman"/>
          <w:lang w:eastAsia="en-US"/>
        </w:rPr>
        <w:t>тивную работу мышления);</w:t>
      </w:r>
    </w:p>
    <w:p w:rsidR="007D7F88" w:rsidRPr="004B748F" w:rsidRDefault="007D7F88" w:rsidP="00C00A3F">
      <w:pPr>
        <w:numPr>
          <w:ilvl w:val="0"/>
          <w:numId w:val="122"/>
        </w:numPr>
        <w:tabs>
          <w:tab w:val="left" w:pos="709"/>
        </w:tabs>
        <w:suppressAutoHyphens w:val="0"/>
        <w:ind w:left="0" w:firstLine="567"/>
        <w:jc w:val="both"/>
        <w:rPr>
          <w:rFonts w:eastAsia="Times New Roman"/>
          <w:lang w:eastAsia="ru-RU"/>
        </w:rPr>
      </w:pPr>
      <w:r w:rsidRPr="004B748F">
        <w:rPr>
          <w:rFonts w:eastAsia="Times New Roman"/>
          <w:lang w:eastAsia="ru-RU"/>
        </w:rPr>
        <w:t>формирования представлений об исследовании как стиле жизни.</w:t>
      </w:r>
    </w:p>
    <w:p w:rsidR="006C0FD0" w:rsidRDefault="006C0FD0">
      <w:pPr>
        <w:suppressAutoHyphens w:val="0"/>
        <w:spacing w:line="276" w:lineRule="auto"/>
        <w:jc w:val="center"/>
        <w:rPr>
          <w:rFonts w:eastAsia="Times New Roman"/>
          <w:b/>
          <w:color w:val="0070C0"/>
          <w:lang w:eastAsia="ru-RU"/>
        </w:rPr>
      </w:pPr>
      <w:r>
        <w:rPr>
          <w:rFonts w:eastAsia="Times New Roman"/>
          <w:b/>
          <w:color w:val="0070C0"/>
          <w:lang w:eastAsia="ru-RU"/>
        </w:rPr>
        <w:br w:type="page"/>
      </w: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lastRenderedPageBreak/>
        <w:t>Пути создания проблемных ситуаций, личностно значимых для ребенка:</w:t>
      </w:r>
    </w:p>
    <w:p w:rsidR="007D7F88" w:rsidRPr="004B748F" w:rsidRDefault="007D7F88" w:rsidP="00C00A3F">
      <w:pPr>
        <w:numPr>
          <w:ilvl w:val="0"/>
          <w:numId w:val="123"/>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преднамеренное столкновение жизненных представлений детей с научными фактами, об</w:t>
      </w:r>
      <w:r w:rsidRPr="004B748F">
        <w:rPr>
          <w:rFonts w:eastAsia="Times New Roman"/>
          <w:lang w:eastAsia="ru-RU"/>
        </w:rPr>
        <w:t>ъ</w:t>
      </w:r>
      <w:r w:rsidRPr="004B748F">
        <w:rPr>
          <w:rFonts w:eastAsia="Times New Roman"/>
          <w:lang w:eastAsia="ru-RU"/>
        </w:rPr>
        <w:t>яснить которые они не могут – не хватает знаний, жизненного опыта;</w:t>
      </w:r>
    </w:p>
    <w:p w:rsidR="007D7F88" w:rsidRPr="004B748F" w:rsidRDefault="007D7F88" w:rsidP="00C00A3F">
      <w:pPr>
        <w:numPr>
          <w:ilvl w:val="0"/>
          <w:numId w:val="123"/>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преднамеренное побуждение детей к решению новых задач старыми способами;</w:t>
      </w:r>
    </w:p>
    <w:p w:rsidR="007D7F88" w:rsidRPr="004B748F" w:rsidRDefault="007D7F88" w:rsidP="00C00A3F">
      <w:pPr>
        <w:numPr>
          <w:ilvl w:val="0"/>
          <w:numId w:val="123"/>
        </w:numPr>
        <w:tabs>
          <w:tab w:val="left" w:pos="709"/>
        </w:tabs>
        <w:suppressAutoHyphens w:val="0"/>
        <w:ind w:left="0" w:firstLine="567"/>
        <w:jc w:val="both"/>
        <w:rPr>
          <w:lang w:eastAsia="en-US"/>
        </w:rPr>
      </w:pPr>
      <w:r w:rsidRPr="004B748F">
        <w:rPr>
          <w:lang w:eastAsia="en-US"/>
        </w:rPr>
        <w:t>побуждение детей выдвигать гипотезы, делать предварительные выводы и обобщения (пр</w:t>
      </w:r>
      <w:r w:rsidRPr="004B748F">
        <w:rPr>
          <w:lang w:eastAsia="en-US"/>
        </w:rPr>
        <w:t>о</w:t>
      </w:r>
      <w:r w:rsidRPr="004B748F">
        <w:rPr>
          <w:lang w:eastAsia="en-US"/>
        </w:rPr>
        <w:t>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w:t>
      </w:r>
    </w:p>
    <w:p w:rsidR="007D7F88" w:rsidRPr="003973B7" w:rsidRDefault="007D7F88" w:rsidP="00EF1099">
      <w:pPr>
        <w:tabs>
          <w:tab w:val="left" w:pos="851"/>
        </w:tabs>
        <w:suppressAutoHyphens w:val="0"/>
        <w:autoSpaceDE w:val="0"/>
        <w:autoSpaceDN w:val="0"/>
        <w:adjustRightInd w:val="0"/>
        <w:ind w:firstLine="567"/>
        <w:jc w:val="both"/>
        <w:rPr>
          <w:rFonts w:eastAsia="Times New Roman"/>
          <w:b/>
          <w:color w:val="0070C0"/>
          <w:lang w:eastAsia="ru-RU"/>
        </w:rPr>
      </w:pPr>
      <w:r w:rsidRPr="003973B7">
        <w:rPr>
          <w:rFonts w:eastAsia="Times New Roman"/>
          <w:b/>
          <w:color w:val="0070C0"/>
          <w:lang w:eastAsia="ru-RU"/>
        </w:rPr>
        <w:t>Методические приемы:</w:t>
      </w:r>
    </w:p>
    <w:p w:rsidR="007D7F88" w:rsidRPr="004B748F" w:rsidRDefault="007D7F88" w:rsidP="00C00A3F">
      <w:pPr>
        <w:numPr>
          <w:ilvl w:val="0"/>
          <w:numId w:val="124"/>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подведение детей к противоречию и предложение самостоятельно найти способ его разр</w:t>
      </w:r>
      <w:r w:rsidRPr="004B748F">
        <w:rPr>
          <w:rFonts w:eastAsia="Times New Roman"/>
          <w:lang w:eastAsia="ru-RU"/>
        </w:rPr>
        <w:t>е</w:t>
      </w:r>
      <w:r w:rsidRPr="004B748F">
        <w:rPr>
          <w:rFonts w:eastAsia="Times New Roman"/>
          <w:lang w:eastAsia="ru-RU"/>
        </w:rPr>
        <w:t>шения; изложение различных точек зрения на один и тот же вопрос;</w:t>
      </w:r>
    </w:p>
    <w:p w:rsidR="007D7F88" w:rsidRPr="004B748F" w:rsidRDefault="007D7F88" w:rsidP="00C00A3F">
      <w:pPr>
        <w:numPr>
          <w:ilvl w:val="0"/>
          <w:numId w:val="124"/>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предложение детям рассмотреть явление с различных позиций;</w:t>
      </w:r>
    </w:p>
    <w:p w:rsidR="007D7F88" w:rsidRPr="004B748F" w:rsidRDefault="007D7F88" w:rsidP="00C00A3F">
      <w:pPr>
        <w:numPr>
          <w:ilvl w:val="0"/>
          <w:numId w:val="124"/>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побуждение детей к сравнению, обобщению, выводам из ситуации, сопоставлению фактов;</w:t>
      </w:r>
    </w:p>
    <w:p w:rsidR="007D7F88" w:rsidRPr="004B748F" w:rsidRDefault="007D7F88" w:rsidP="00C00A3F">
      <w:pPr>
        <w:numPr>
          <w:ilvl w:val="0"/>
          <w:numId w:val="124"/>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постановка конкретных вопросов на обобщение, обоснование, конкретизацию, логику, ра</w:t>
      </w:r>
      <w:r w:rsidRPr="004B748F">
        <w:rPr>
          <w:rFonts w:eastAsia="Times New Roman"/>
          <w:lang w:eastAsia="ru-RU"/>
        </w:rPr>
        <w:t>с</w:t>
      </w:r>
      <w:r w:rsidRPr="004B748F">
        <w:rPr>
          <w:rFonts w:eastAsia="Times New Roman"/>
          <w:lang w:eastAsia="ru-RU"/>
        </w:rPr>
        <w:t>суждения;</w:t>
      </w:r>
    </w:p>
    <w:p w:rsidR="007D7F88" w:rsidRPr="004B748F" w:rsidRDefault="007D7F88" w:rsidP="00C00A3F">
      <w:pPr>
        <w:numPr>
          <w:ilvl w:val="0"/>
          <w:numId w:val="124"/>
        </w:numPr>
        <w:tabs>
          <w:tab w:val="left" w:pos="709"/>
        </w:tabs>
        <w:suppressAutoHyphens w:val="0"/>
        <w:ind w:left="0" w:firstLine="567"/>
        <w:jc w:val="both"/>
        <w:rPr>
          <w:lang w:eastAsia="en-US"/>
        </w:rPr>
      </w:pPr>
      <w:r w:rsidRPr="004B748F">
        <w:rPr>
          <w:lang w:eastAsia="en-US"/>
        </w:rPr>
        <w:t>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w:t>
      </w:r>
      <w:r w:rsidRPr="004B748F">
        <w:rPr>
          <w:lang w:eastAsia="en-US"/>
        </w:rPr>
        <w:t>у</w:t>
      </w:r>
      <w:r w:rsidRPr="004B748F">
        <w:rPr>
          <w:lang w:eastAsia="en-US"/>
        </w:rPr>
        <w:t>щенными ошибками, ограниченным временем решения и т.д.)</w:t>
      </w:r>
    </w:p>
    <w:p w:rsidR="007D7F88" w:rsidRPr="003973B7" w:rsidRDefault="007D7F88" w:rsidP="00EF1099">
      <w:pPr>
        <w:tabs>
          <w:tab w:val="left" w:pos="851"/>
        </w:tabs>
        <w:suppressAutoHyphens w:val="0"/>
        <w:ind w:firstLine="567"/>
        <w:jc w:val="both"/>
        <w:rPr>
          <w:b/>
          <w:color w:val="0070C0"/>
          <w:lang w:eastAsia="en-US"/>
        </w:rPr>
      </w:pPr>
      <w:r w:rsidRPr="003973B7">
        <w:rPr>
          <w:b/>
          <w:color w:val="0070C0"/>
          <w:lang w:eastAsia="en-US"/>
        </w:rPr>
        <w:t>Условия исследовательской деятельности:</w:t>
      </w:r>
    </w:p>
    <w:p w:rsidR="007D7F88" w:rsidRPr="004B748F" w:rsidRDefault="007D7F88" w:rsidP="00C00A3F">
      <w:pPr>
        <w:numPr>
          <w:ilvl w:val="0"/>
          <w:numId w:val="125"/>
        </w:numPr>
        <w:tabs>
          <w:tab w:val="left" w:pos="709"/>
        </w:tabs>
        <w:suppressAutoHyphens w:val="0"/>
        <w:ind w:left="0" w:firstLine="567"/>
        <w:jc w:val="both"/>
        <w:rPr>
          <w:b/>
          <w:lang w:eastAsia="en-US"/>
        </w:rPr>
      </w:pPr>
      <w:r w:rsidRPr="004B748F">
        <w:rPr>
          <w:lang w:eastAsia="en-US"/>
        </w:rPr>
        <w:t>использование различных приемов воздействия на эмоционально-волевую сферу дошкол</w:t>
      </w:r>
      <w:r w:rsidRPr="004B748F">
        <w:rPr>
          <w:lang w:eastAsia="en-US"/>
        </w:rPr>
        <w:t>ь</w:t>
      </w:r>
      <w:r w:rsidRPr="004B748F">
        <w:rPr>
          <w:lang w:eastAsia="en-US"/>
        </w:rPr>
        <w:t>ника (заботясь о том, чтобы в процессе познания нового материала он испытывал чувство радости, удовольствия, удовлетворения)</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создание проблемных ситуаций, вызывающих у детей удивление, недоумение, восхищение;</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 xml:space="preserve">четкая формулировка проблемы, обнажающей противоречия в сознании ребенка; </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выдвижение гипотезы и обучение этому умению детей, принимая любые их предложения;</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ru-RU"/>
        </w:rPr>
        <w:t>развитие способности к прогнозированию и предвосхищению решений;</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обучение детей обобщенным приемам умственной деятельности – умению выделять гла</w:t>
      </w:r>
      <w:r w:rsidRPr="004B748F">
        <w:rPr>
          <w:rFonts w:eastAsia="Times New Roman"/>
          <w:lang w:eastAsia="en-US"/>
        </w:rPr>
        <w:t>в</w:t>
      </w:r>
      <w:r w:rsidRPr="004B748F">
        <w:rPr>
          <w:rFonts w:eastAsia="Times New Roman"/>
          <w:lang w:eastAsia="en-US"/>
        </w:rPr>
        <w:t>ное, сравнивать, делать выводы, классифицировать, знакомить с различными научными методами исследования;</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создание атмосферы свободного обсуждения, побуждение детей к диалогу, сотрудничеству;</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побуждение к самостоятельной постановке вопросов, обнаружению противоречий;</w:t>
      </w:r>
    </w:p>
    <w:p w:rsidR="007D7F88" w:rsidRPr="004B748F" w:rsidRDefault="007D7F88" w:rsidP="00C00A3F">
      <w:pPr>
        <w:numPr>
          <w:ilvl w:val="0"/>
          <w:numId w:val="125"/>
        </w:numPr>
        <w:tabs>
          <w:tab w:val="left" w:pos="709"/>
        </w:tabs>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подведение детей к самостоятельным выводам и обобщениям, поощрение оригинальных решений, умений делать выбор;</w:t>
      </w:r>
    </w:p>
    <w:p w:rsidR="007D7F88" w:rsidRPr="004B748F" w:rsidRDefault="007D7F88" w:rsidP="00C00A3F">
      <w:pPr>
        <w:numPr>
          <w:ilvl w:val="0"/>
          <w:numId w:val="125"/>
        </w:numPr>
        <w:tabs>
          <w:tab w:val="left" w:pos="709"/>
        </w:tabs>
        <w:suppressAutoHyphens w:val="0"/>
        <w:ind w:left="0" w:firstLine="567"/>
        <w:jc w:val="both"/>
        <w:rPr>
          <w:b/>
          <w:lang w:eastAsia="en-US"/>
        </w:rPr>
      </w:pPr>
      <w:r w:rsidRPr="004B748F">
        <w:rPr>
          <w:lang w:eastAsia="en-US"/>
        </w:rPr>
        <w:t>знакомство с жизнью и деятельностью выдающихся ученых, с историей великих открытий.</w:t>
      </w:r>
    </w:p>
    <w:p w:rsidR="007D7F88" w:rsidRPr="004B748F" w:rsidRDefault="007D7F88" w:rsidP="00EF1099">
      <w:pPr>
        <w:suppressAutoHyphens w:val="0"/>
        <w:autoSpaceDE w:val="0"/>
        <w:autoSpaceDN w:val="0"/>
        <w:adjustRightInd w:val="0"/>
        <w:jc w:val="both"/>
        <w:rPr>
          <w:rFonts w:eastAsia="Times New Roman"/>
          <w:b/>
          <w:bCs/>
          <w:spacing w:val="-10"/>
          <w:lang w:eastAsia="ru-RU"/>
        </w:rPr>
      </w:pPr>
    </w:p>
    <w:p w:rsidR="007D7F88" w:rsidRPr="00EF1099" w:rsidRDefault="00EF1099" w:rsidP="00EF1099">
      <w:pPr>
        <w:suppressAutoHyphens w:val="0"/>
        <w:autoSpaceDE w:val="0"/>
        <w:autoSpaceDN w:val="0"/>
        <w:adjustRightInd w:val="0"/>
        <w:jc w:val="center"/>
        <w:rPr>
          <w:rFonts w:eastAsia="Times New Roman"/>
          <w:b/>
          <w:bCs/>
          <w:color w:val="0070C0"/>
          <w:spacing w:val="-10"/>
          <w:lang w:eastAsia="ru-RU"/>
        </w:rPr>
      </w:pPr>
      <w:r w:rsidRPr="00EF1099">
        <w:rPr>
          <w:rFonts w:eastAsia="Times New Roman"/>
          <w:b/>
          <w:bCs/>
          <w:color w:val="0070C0"/>
          <w:spacing w:val="-10"/>
          <w:lang w:eastAsia="ru-RU"/>
        </w:rPr>
        <w:t>2.</w:t>
      </w:r>
      <w:r w:rsidR="0049555E">
        <w:rPr>
          <w:rFonts w:eastAsia="Times New Roman"/>
          <w:b/>
          <w:bCs/>
          <w:color w:val="0070C0"/>
          <w:spacing w:val="-10"/>
          <w:lang w:eastAsia="ru-RU"/>
        </w:rPr>
        <w:t>6</w:t>
      </w:r>
      <w:r w:rsidR="007D7F88" w:rsidRPr="00EF1099">
        <w:rPr>
          <w:rFonts w:eastAsia="Times New Roman"/>
          <w:b/>
          <w:bCs/>
          <w:color w:val="0070C0"/>
          <w:spacing w:val="-10"/>
          <w:lang w:eastAsia="ru-RU"/>
        </w:rPr>
        <w:t>.</w:t>
      </w:r>
      <w:r w:rsidR="00BB65F6">
        <w:rPr>
          <w:rFonts w:eastAsia="Times New Roman"/>
          <w:b/>
          <w:bCs/>
          <w:color w:val="0070C0"/>
          <w:spacing w:val="-10"/>
          <w:lang w:eastAsia="ru-RU"/>
        </w:rPr>
        <w:t>5</w:t>
      </w:r>
      <w:r w:rsidR="007D7F88" w:rsidRPr="00EF1099">
        <w:rPr>
          <w:rFonts w:eastAsia="Times New Roman"/>
          <w:b/>
          <w:bCs/>
          <w:color w:val="0070C0"/>
          <w:spacing w:val="-10"/>
          <w:lang w:eastAsia="ru-RU"/>
        </w:rPr>
        <w:t>. Информационно-коммуникативные технологии</w:t>
      </w:r>
    </w:p>
    <w:p w:rsidR="007D7F88" w:rsidRPr="004B748F" w:rsidRDefault="007D7F88" w:rsidP="00EF1099">
      <w:pPr>
        <w:suppressAutoHyphens w:val="0"/>
        <w:autoSpaceDE w:val="0"/>
        <w:autoSpaceDN w:val="0"/>
        <w:adjustRightInd w:val="0"/>
        <w:jc w:val="both"/>
        <w:textAlignment w:val="center"/>
        <w:rPr>
          <w:b/>
          <w:color w:val="000000"/>
          <w:lang w:eastAsia="en-US"/>
        </w:rPr>
      </w:pPr>
    </w:p>
    <w:p w:rsidR="007D7F88" w:rsidRPr="004B748F" w:rsidRDefault="007D7F88" w:rsidP="00EF1099">
      <w:pPr>
        <w:suppressAutoHyphens w:val="0"/>
        <w:autoSpaceDE w:val="0"/>
        <w:autoSpaceDN w:val="0"/>
        <w:adjustRightInd w:val="0"/>
        <w:ind w:firstLine="567"/>
        <w:jc w:val="both"/>
        <w:textAlignment w:val="center"/>
        <w:rPr>
          <w:color w:val="000000"/>
          <w:lang w:eastAsia="en-US"/>
        </w:rPr>
      </w:pPr>
      <w:r w:rsidRPr="004B748F">
        <w:rPr>
          <w:color w:val="000000"/>
          <w:lang w:eastAsia="en-US"/>
        </w:rPr>
        <w:t>В нашем ДОУ применяются информационно-коммуникационные технологии с использов</w:t>
      </w:r>
      <w:r w:rsidRPr="004B748F">
        <w:rPr>
          <w:color w:val="000000"/>
          <w:lang w:eastAsia="en-US"/>
        </w:rPr>
        <w:t>а</w:t>
      </w:r>
      <w:r w:rsidRPr="004B748F">
        <w:rPr>
          <w:color w:val="000000"/>
          <w:lang w:eastAsia="en-US"/>
        </w:rPr>
        <w:t xml:space="preserve">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7D7F88" w:rsidRPr="004B748F" w:rsidRDefault="007D7F88" w:rsidP="00EF1099">
      <w:pPr>
        <w:suppressAutoHyphens w:val="0"/>
        <w:autoSpaceDE w:val="0"/>
        <w:autoSpaceDN w:val="0"/>
        <w:adjustRightInd w:val="0"/>
        <w:ind w:firstLine="567"/>
        <w:jc w:val="both"/>
        <w:rPr>
          <w:rFonts w:eastAsia="Times New Roman"/>
          <w:lang w:eastAsia="ru-RU"/>
        </w:rPr>
      </w:pPr>
      <w:r w:rsidRPr="004B748F">
        <w:rPr>
          <w:rFonts w:eastAsia="Times New Roman"/>
          <w:lang w:eastAsia="ru-RU"/>
        </w:rPr>
        <w:t>Основные требования при проведении занятий с использованием компьютеров:</w:t>
      </w:r>
    </w:p>
    <w:p w:rsidR="007D7F88" w:rsidRPr="004B748F" w:rsidRDefault="007D7F88" w:rsidP="00C00A3F">
      <w:pPr>
        <w:numPr>
          <w:ilvl w:val="0"/>
          <w:numId w:val="126"/>
        </w:numPr>
        <w:suppressAutoHyphens w:val="0"/>
        <w:autoSpaceDE w:val="0"/>
        <w:autoSpaceDN w:val="0"/>
        <w:adjustRightInd w:val="0"/>
        <w:ind w:left="0" w:firstLine="567"/>
        <w:jc w:val="both"/>
        <w:rPr>
          <w:rFonts w:eastAsia="Times New Roman"/>
          <w:lang w:eastAsia="ru-RU"/>
        </w:rPr>
      </w:pPr>
      <w:r w:rsidRPr="004B748F">
        <w:rPr>
          <w:rFonts w:eastAsia="Times New Roman"/>
          <w:lang w:eastAsia="ru-RU"/>
        </w:rPr>
        <w:t>образовательная деятельность должна быть четко организована и включать многокра</w:t>
      </w:r>
      <w:r w:rsidRPr="004B748F">
        <w:rPr>
          <w:rFonts w:eastAsia="Times New Roman"/>
          <w:lang w:eastAsia="ru-RU"/>
        </w:rPr>
        <w:t>т</w:t>
      </w:r>
      <w:r w:rsidRPr="004B748F">
        <w:rPr>
          <w:rFonts w:eastAsia="Times New Roman"/>
          <w:lang w:eastAsia="ru-RU"/>
        </w:rPr>
        <w:t>ное переключение внимания детей на другой вид деятельности;</w:t>
      </w:r>
    </w:p>
    <w:p w:rsidR="007D7F88" w:rsidRPr="004B748F" w:rsidRDefault="007D7F88" w:rsidP="00C00A3F">
      <w:pPr>
        <w:numPr>
          <w:ilvl w:val="0"/>
          <w:numId w:val="126"/>
        </w:numPr>
        <w:suppressAutoHyphens w:val="0"/>
        <w:autoSpaceDE w:val="0"/>
        <w:autoSpaceDN w:val="0"/>
        <w:adjustRightInd w:val="0"/>
        <w:ind w:left="0" w:firstLine="567"/>
        <w:jc w:val="both"/>
        <w:rPr>
          <w:rFonts w:eastAsia="Times New Roman"/>
          <w:lang w:eastAsia="en-US"/>
        </w:rPr>
      </w:pPr>
      <w:r w:rsidRPr="004B748F">
        <w:rPr>
          <w:rFonts w:eastAsia="Times New Roman"/>
          <w:lang w:eastAsia="en-US"/>
        </w:rPr>
        <w:t>на образовательной деятельности дети должны не просто получить какую-то информ</w:t>
      </w:r>
      <w:r w:rsidRPr="004B748F">
        <w:rPr>
          <w:rFonts w:eastAsia="Times New Roman"/>
          <w:lang w:eastAsia="en-US"/>
        </w:rPr>
        <w:t>а</w:t>
      </w:r>
      <w:r w:rsidRPr="004B748F">
        <w:rPr>
          <w:rFonts w:eastAsia="Times New Roman"/>
          <w:lang w:eastAsia="en-US"/>
        </w:rPr>
        <w:t>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7D7F88" w:rsidRPr="004B748F" w:rsidRDefault="00C721D2" w:rsidP="00C00A3F">
      <w:pPr>
        <w:numPr>
          <w:ilvl w:val="0"/>
          <w:numId w:val="126"/>
        </w:numPr>
        <w:suppressAutoHyphens w:val="0"/>
        <w:autoSpaceDE w:val="0"/>
        <w:autoSpaceDN w:val="0"/>
        <w:adjustRightInd w:val="0"/>
        <w:ind w:left="0" w:firstLine="567"/>
        <w:jc w:val="both"/>
        <w:rPr>
          <w:rFonts w:eastAsia="Times New Roman"/>
          <w:lang w:eastAsia="en-US"/>
        </w:rPr>
      </w:pPr>
      <w:r>
        <w:rPr>
          <w:rFonts w:eastAsia="Times New Roman"/>
          <w:lang w:eastAsia="en-US"/>
        </w:rPr>
        <w:t>на образовательной деятельности</w:t>
      </w:r>
      <w:r w:rsidR="007D7F88" w:rsidRPr="004B748F">
        <w:rPr>
          <w:rFonts w:eastAsia="Times New Roman"/>
          <w:lang w:eastAsia="en-US"/>
        </w:rPr>
        <w:t xml:space="preserve"> не рекомендуется использовать презентации и в</w:t>
      </w:r>
      <w:r w:rsidR="007D7F88" w:rsidRPr="004B748F">
        <w:rPr>
          <w:rFonts w:eastAsia="Times New Roman"/>
          <w:lang w:eastAsia="en-US"/>
        </w:rPr>
        <w:t>и</w:t>
      </w:r>
      <w:r w:rsidR="007D7F88" w:rsidRPr="004B748F">
        <w:rPr>
          <w:rFonts w:eastAsia="Times New Roman"/>
          <w:lang w:eastAsia="en-US"/>
        </w:rPr>
        <w:t>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w:t>
      </w:r>
    </w:p>
    <w:p w:rsidR="007D7F88" w:rsidRDefault="007D7F88" w:rsidP="00C00A3F">
      <w:pPr>
        <w:numPr>
          <w:ilvl w:val="0"/>
          <w:numId w:val="126"/>
        </w:numPr>
        <w:suppressAutoHyphens w:val="0"/>
        <w:autoSpaceDE w:val="0"/>
        <w:autoSpaceDN w:val="0"/>
        <w:adjustRightInd w:val="0"/>
        <w:ind w:left="0" w:firstLine="567"/>
        <w:jc w:val="both"/>
        <w:rPr>
          <w:rFonts w:eastAsia="Times New Roman"/>
          <w:lang w:eastAsia="en-US"/>
        </w:rPr>
      </w:pPr>
      <w:r w:rsidRPr="004B748F">
        <w:rPr>
          <w:rFonts w:eastAsia="Times New Roman"/>
          <w:lang w:eastAsia="ru-RU"/>
        </w:rPr>
        <w:t xml:space="preserve">перед </w:t>
      </w:r>
      <w:r w:rsidRPr="004B748F">
        <w:rPr>
          <w:rFonts w:eastAsia="Times New Roman"/>
          <w:lang w:eastAsia="en-US"/>
        </w:rPr>
        <w:t>образовательной деятельностью</w:t>
      </w:r>
      <w:r w:rsidRPr="004B748F">
        <w:rPr>
          <w:rFonts w:eastAsia="Times New Roman"/>
          <w:lang w:eastAsia="ru-RU"/>
        </w:rPr>
        <w:t xml:space="preserve"> должна быть проведена специализированная подготовка – социально-ориентированная мотивация действий ребенка.</w:t>
      </w:r>
    </w:p>
    <w:p w:rsidR="006C0FD0" w:rsidRDefault="006C0FD0">
      <w:pPr>
        <w:suppressAutoHyphens w:val="0"/>
        <w:spacing w:line="276" w:lineRule="auto"/>
        <w:jc w:val="center"/>
        <w:rPr>
          <w:b/>
          <w:color w:val="0070C0"/>
        </w:rPr>
      </w:pPr>
      <w:r>
        <w:rPr>
          <w:b/>
          <w:color w:val="0070C0"/>
        </w:rPr>
        <w:br w:type="page"/>
      </w:r>
    </w:p>
    <w:p w:rsidR="00C63F08" w:rsidRPr="00C63F08" w:rsidRDefault="00C63F08" w:rsidP="00C63F08">
      <w:pPr>
        <w:jc w:val="center"/>
        <w:textAlignment w:val="baseline"/>
        <w:rPr>
          <w:b/>
          <w:color w:val="0070C0"/>
        </w:rPr>
      </w:pPr>
      <w:r w:rsidRPr="00C63F08">
        <w:rPr>
          <w:b/>
          <w:color w:val="0070C0"/>
        </w:rPr>
        <w:lastRenderedPageBreak/>
        <w:t>Условия для свободного выбора детьми деятельности:</w:t>
      </w:r>
    </w:p>
    <w:p w:rsidR="00C63F08" w:rsidRPr="003739A9" w:rsidRDefault="00C63F08" w:rsidP="00C63F08">
      <w:pPr>
        <w:jc w:val="both"/>
        <w:textAlignment w:val="baseline"/>
        <w:rPr>
          <w:color w:val="000000"/>
        </w:rPr>
      </w:pPr>
    </w:p>
    <w:p w:rsidR="00C63F08" w:rsidRPr="003739A9" w:rsidRDefault="00C63F08" w:rsidP="0055647E">
      <w:pPr>
        <w:numPr>
          <w:ilvl w:val="0"/>
          <w:numId w:val="204"/>
        </w:numPr>
        <w:tabs>
          <w:tab w:val="clear" w:pos="720"/>
          <w:tab w:val="left" w:pos="426"/>
        </w:tabs>
        <w:suppressAutoHyphens w:val="0"/>
        <w:ind w:left="0" w:firstLine="0"/>
        <w:jc w:val="both"/>
        <w:textAlignment w:val="baseline"/>
        <w:rPr>
          <w:color w:val="000000"/>
        </w:rPr>
      </w:pPr>
      <w:r w:rsidRPr="003739A9">
        <w:rPr>
          <w:color w:val="000000"/>
        </w:rPr>
        <w:t xml:space="preserve">Разнообразная по своему содержанию предметно-развивающая среда. </w:t>
      </w:r>
    </w:p>
    <w:p w:rsidR="00C63F08" w:rsidRPr="003739A9" w:rsidRDefault="00C63F08" w:rsidP="0055647E">
      <w:pPr>
        <w:numPr>
          <w:ilvl w:val="0"/>
          <w:numId w:val="204"/>
        </w:numPr>
        <w:tabs>
          <w:tab w:val="clear" w:pos="720"/>
          <w:tab w:val="left" w:pos="426"/>
        </w:tabs>
        <w:suppressAutoHyphens w:val="0"/>
        <w:ind w:left="0" w:firstLine="0"/>
        <w:jc w:val="both"/>
        <w:textAlignment w:val="baseline"/>
        <w:rPr>
          <w:color w:val="000000"/>
        </w:rPr>
      </w:pPr>
      <w:r w:rsidRPr="003739A9">
        <w:rPr>
          <w:color w:val="000000"/>
        </w:rPr>
        <w:t>Образовательная и игровая среда, стимулирующая развитие поисково-познавательной де</w:t>
      </w:r>
      <w:r w:rsidRPr="003739A9">
        <w:rPr>
          <w:color w:val="000000"/>
        </w:rPr>
        <w:t>я</w:t>
      </w:r>
      <w:r w:rsidRPr="003739A9">
        <w:rPr>
          <w:color w:val="000000"/>
        </w:rPr>
        <w:t>тельнос</w:t>
      </w:r>
      <w:r>
        <w:rPr>
          <w:color w:val="000000"/>
        </w:rPr>
        <w:t>ти детей. (</w:t>
      </w:r>
      <w:r w:rsidRPr="003739A9">
        <w:rPr>
          <w:color w:val="000000"/>
        </w:rPr>
        <w:t>Легко запоминается и долго сохраняется в памяти тот материал, с которым р</w:t>
      </w:r>
      <w:r w:rsidRPr="003739A9">
        <w:rPr>
          <w:color w:val="000000"/>
        </w:rPr>
        <w:t>е</w:t>
      </w:r>
      <w:r w:rsidRPr="003739A9">
        <w:rPr>
          <w:color w:val="000000"/>
        </w:rPr>
        <w:t>бёнок что-то делал сам: ощупывал, вырезал, строил, составлял, изображал. Дети должны приобр</w:t>
      </w:r>
      <w:r w:rsidRPr="003739A9">
        <w:rPr>
          <w:color w:val="000000"/>
        </w:rPr>
        <w:t>е</w:t>
      </w:r>
      <w:r w:rsidRPr="003739A9">
        <w:rPr>
          <w:color w:val="000000"/>
        </w:rPr>
        <w:t>тать опыт творческой, поисковой деятельности, выдвижение новых идей, актуализации прежних знаний при решении новых задач.)</w:t>
      </w:r>
    </w:p>
    <w:p w:rsidR="00C63F08" w:rsidRPr="003739A9" w:rsidRDefault="00C63F08" w:rsidP="0055647E">
      <w:pPr>
        <w:numPr>
          <w:ilvl w:val="0"/>
          <w:numId w:val="204"/>
        </w:numPr>
        <w:tabs>
          <w:tab w:val="clear" w:pos="720"/>
          <w:tab w:val="left" w:pos="426"/>
        </w:tabs>
        <w:suppressAutoHyphens w:val="0"/>
        <w:ind w:left="0" w:firstLine="0"/>
        <w:jc w:val="both"/>
        <w:textAlignment w:val="baseline"/>
        <w:rPr>
          <w:color w:val="000000"/>
        </w:rPr>
      </w:pPr>
      <w:r w:rsidRPr="003739A9">
        <w:rPr>
          <w:color w:val="000000"/>
        </w:rPr>
        <w:t xml:space="preserve">Учет индивидуальных особенностей и интересов детей конкретной группы. </w:t>
      </w:r>
    </w:p>
    <w:p w:rsidR="00C63F08" w:rsidRPr="003739A9" w:rsidRDefault="00C63F08" w:rsidP="00C63F08">
      <w:pPr>
        <w:jc w:val="both"/>
        <w:textAlignment w:val="baseline"/>
        <w:rPr>
          <w:color w:val="000000"/>
        </w:rPr>
      </w:pPr>
    </w:p>
    <w:p w:rsidR="00C63F08" w:rsidRPr="003739A9" w:rsidRDefault="00C63F08" w:rsidP="00C63F08">
      <w:pPr>
        <w:ind w:firstLine="708"/>
        <w:jc w:val="both"/>
        <w:textAlignment w:val="baseline"/>
        <w:rPr>
          <w:color w:val="000000"/>
        </w:rPr>
      </w:pPr>
      <w:r w:rsidRPr="003739A9">
        <w:rPr>
          <w:color w:val="000000"/>
        </w:rPr>
        <w:t>Важно наличие партнерской позиции взрослого, взаимное уважение между воспитателями и детьми. Когда педагоги проявляют уважение к каждому ребенку в группе, дети учатся принятию всех остальных детей – и т</w:t>
      </w:r>
      <w:r>
        <w:rPr>
          <w:color w:val="000000"/>
        </w:rPr>
        <w:t xml:space="preserve">ех, кто отлично рисует, и тех, </w:t>
      </w:r>
      <w:r w:rsidRPr="003739A9">
        <w:rPr>
          <w:color w:val="000000"/>
        </w:rPr>
        <w:t>кто медленно бегает и даже детей с необычным и конфликтным поведением. Когда дети видят и чувствуют, что кажд</w:t>
      </w:r>
      <w:r>
        <w:rPr>
          <w:color w:val="000000"/>
        </w:rPr>
        <w:t>ого из них принимают и уважают,</w:t>
      </w:r>
      <w:r w:rsidRPr="003739A9">
        <w:rPr>
          <w:color w:val="000000"/>
        </w:rPr>
        <w:t xml:space="preserve"> они начинают ощущать себя комфортно и могут вести себя свободно, в соответствии с собственными интересами, делать выбор, т.е. проявлять инициативу.</w:t>
      </w:r>
    </w:p>
    <w:p w:rsidR="00C63F08" w:rsidRPr="00147FB4" w:rsidRDefault="00C63F08" w:rsidP="00C63F08">
      <w:pPr>
        <w:pStyle w:val="a5"/>
        <w:suppressAutoHyphens/>
        <w:spacing w:after="0" w:line="240" w:lineRule="auto"/>
        <w:rPr>
          <w:rFonts w:ascii="Times New Roman" w:hAnsi="Times New Roman"/>
          <w:color w:val="000000"/>
          <w:sz w:val="28"/>
          <w:szCs w:val="28"/>
        </w:rPr>
      </w:pPr>
    </w:p>
    <w:p w:rsidR="0050671B" w:rsidRPr="00C63F08" w:rsidRDefault="00DD10F7" w:rsidP="0050671B">
      <w:pPr>
        <w:suppressAutoHyphens w:val="0"/>
        <w:autoSpaceDE w:val="0"/>
        <w:autoSpaceDN w:val="0"/>
        <w:adjustRightInd w:val="0"/>
        <w:jc w:val="center"/>
        <w:rPr>
          <w:rFonts w:eastAsiaTheme="minorHAnsi"/>
          <w:b/>
          <w:bCs/>
          <w:color w:val="0070C0"/>
          <w:sz w:val="28"/>
          <w:szCs w:val="28"/>
          <w:lang w:eastAsia="en-US"/>
        </w:rPr>
      </w:pPr>
      <w:r w:rsidRPr="00C63F08">
        <w:rPr>
          <w:rFonts w:eastAsiaTheme="minorHAnsi"/>
          <w:b/>
          <w:bCs/>
          <w:color w:val="0070C0"/>
          <w:sz w:val="28"/>
          <w:szCs w:val="28"/>
          <w:lang w:eastAsia="en-US"/>
        </w:rPr>
        <w:t xml:space="preserve">2.7. </w:t>
      </w:r>
      <w:r w:rsidR="0050671B" w:rsidRPr="00C63F08">
        <w:rPr>
          <w:rFonts w:eastAsiaTheme="minorHAnsi"/>
          <w:b/>
          <w:bCs/>
          <w:color w:val="0070C0"/>
          <w:sz w:val="28"/>
          <w:szCs w:val="28"/>
          <w:lang w:eastAsia="en-US"/>
        </w:rPr>
        <w:t>ВЗАИМОДЕЙСТВИЕ ВЗРОСЛЫХ С ДЕТЬМИ</w:t>
      </w:r>
    </w:p>
    <w:p w:rsidR="00C63F08" w:rsidRPr="00C63F08" w:rsidRDefault="00C63F08" w:rsidP="0050671B">
      <w:pPr>
        <w:suppressAutoHyphens w:val="0"/>
        <w:autoSpaceDE w:val="0"/>
        <w:autoSpaceDN w:val="0"/>
        <w:adjustRightInd w:val="0"/>
        <w:jc w:val="center"/>
        <w:rPr>
          <w:rFonts w:eastAsiaTheme="minorHAnsi"/>
          <w:b/>
          <w:bCs/>
          <w:color w:val="0070C0"/>
          <w:lang w:eastAsia="en-US"/>
        </w:rPr>
      </w:pP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Взаимодействие взрослых с детьми является важнейшим фактором развития ребенка и</w:t>
      </w:r>
      <w:r>
        <w:rPr>
          <w:rFonts w:eastAsiaTheme="minorHAnsi"/>
          <w:lang w:eastAsia="en-US"/>
        </w:rPr>
        <w:t xml:space="preserve"> </w:t>
      </w:r>
      <w:r w:rsidR="00A0540F">
        <w:rPr>
          <w:rFonts w:eastAsiaTheme="minorHAnsi"/>
          <w:lang w:eastAsia="en-US"/>
        </w:rPr>
        <w:t>пр</w:t>
      </w:r>
      <w:r w:rsidR="00A0540F">
        <w:rPr>
          <w:rFonts w:eastAsiaTheme="minorHAnsi"/>
          <w:lang w:eastAsia="en-US"/>
        </w:rPr>
        <w:t>о</w:t>
      </w:r>
      <w:r w:rsidR="00A0540F">
        <w:rPr>
          <w:rFonts w:eastAsiaTheme="minorHAnsi"/>
          <w:lang w:eastAsia="en-US"/>
        </w:rPr>
        <w:t>низывает все направления образовательной деятельности.</w:t>
      </w:r>
      <w:r>
        <w:rPr>
          <w:rFonts w:eastAsiaTheme="minorHAnsi"/>
          <w:lang w:eastAsia="en-US"/>
        </w:rPr>
        <w:t xml:space="preserve"> </w:t>
      </w:r>
      <w:r w:rsidR="00A0540F">
        <w:rPr>
          <w:rFonts w:eastAsiaTheme="minorHAnsi"/>
          <w:lang w:eastAsia="en-US"/>
        </w:rPr>
        <w:t>С помощью взрослого и в самосто</w:t>
      </w:r>
      <w:r w:rsidR="00A0540F">
        <w:rPr>
          <w:rFonts w:eastAsiaTheme="minorHAnsi"/>
          <w:lang w:eastAsia="en-US"/>
        </w:rPr>
        <w:t>я</w:t>
      </w:r>
      <w:r w:rsidR="00A0540F">
        <w:rPr>
          <w:rFonts w:eastAsiaTheme="minorHAnsi"/>
          <w:lang w:eastAsia="en-US"/>
        </w:rPr>
        <w:t>тельной деятельности ребенок учится познавать</w:t>
      </w:r>
      <w:r>
        <w:rPr>
          <w:rFonts w:eastAsiaTheme="minorHAnsi"/>
          <w:lang w:eastAsia="en-US"/>
        </w:rPr>
        <w:t xml:space="preserve"> </w:t>
      </w:r>
      <w:r w:rsidR="00A0540F">
        <w:rPr>
          <w:rFonts w:eastAsiaTheme="minorHAnsi"/>
          <w:lang w:eastAsia="en-US"/>
        </w:rPr>
        <w:t>окружающий мир, играть, рисовать, общаться с окружающими. Процесс приобщения к</w:t>
      </w:r>
      <w:r>
        <w:rPr>
          <w:rFonts w:eastAsiaTheme="minorHAnsi"/>
          <w:lang w:eastAsia="en-US"/>
        </w:rPr>
        <w:t xml:space="preserve"> </w:t>
      </w:r>
      <w:r w:rsidR="00A0540F">
        <w:rPr>
          <w:rFonts w:eastAsiaTheme="minorHAnsi"/>
          <w:lang w:eastAsia="en-US"/>
        </w:rPr>
        <w:t>культурным образцам человеческой деятельности (культ</w:t>
      </w:r>
      <w:r w:rsidR="00A0540F">
        <w:rPr>
          <w:rFonts w:eastAsiaTheme="minorHAnsi"/>
          <w:lang w:eastAsia="en-US"/>
        </w:rPr>
        <w:t>у</w:t>
      </w:r>
      <w:r w:rsidR="00A0540F">
        <w:rPr>
          <w:rFonts w:eastAsiaTheme="minorHAnsi"/>
          <w:lang w:eastAsia="en-US"/>
        </w:rPr>
        <w:t>ре жизни, познанию мира, речи,</w:t>
      </w:r>
      <w:r>
        <w:rPr>
          <w:rFonts w:eastAsiaTheme="minorHAnsi"/>
          <w:lang w:eastAsia="en-US"/>
        </w:rPr>
        <w:t xml:space="preserve"> </w:t>
      </w:r>
      <w:r w:rsidR="00A0540F">
        <w:rPr>
          <w:rFonts w:eastAsiaTheme="minorHAnsi"/>
          <w:lang w:eastAsia="en-US"/>
        </w:rPr>
        <w:t>коммуникации, и прочим), приобретения культурных умений при взаимодействии со</w:t>
      </w:r>
      <w:r>
        <w:rPr>
          <w:rFonts w:eastAsiaTheme="minorHAnsi"/>
          <w:lang w:eastAsia="en-US"/>
        </w:rPr>
        <w:t xml:space="preserve"> </w:t>
      </w:r>
      <w:r w:rsidR="00A0540F">
        <w:rPr>
          <w:rFonts w:eastAsiaTheme="minorHAnsi"/>
          <w:lang w:eastAsia="en-US"/>
        </w:rPr>
        <w:t>взрослыми и в самостоятельной деятельности в предметной среде называется процессом</w:t>
      </w:r>
      <w:r>
        <w:rPr>
          <w:rFonts w:eastAsiaTheme="minorHAnsi"/>
          <w:lang w:eastAsia="en-US"/>
        </w:rPr>
        <w:t xml:space="preserve"> </w:t>
      </w:r>
      <w:r w:rsidR="00A0540F">
        <w:rPr>
          <w:rFonts w:eastAsiaTheme="minorHAnsi"/>
          <w:lang w:eastAsia="en-US"/>
        </w:rPr>
        <w:t>овладения культурными практиками.</w:t>
      </w: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Процесс приобретения общих культурных умений во всей его полноте возможен только в</w:t>
      </w:r>
    </w:p>
    <w:p w:rsidR="00A0540F" w:rsidRDefault="00A0540F" w:rsidP="0050671B">
      <w:pPr>
        <w:suppressAutoHyphens w:val="0"/>
        <w:autoSpaceDE w:val="0"/>
        <w:autoSpaceDN w:val="0"/>
        <w:adjustRightInd w:val="0"/>
        <w:jc w:val="both"/>
        <w:rPr>
          <w:rFonts w:eastAsiaTheme="minorHAnsi"/>
          <w:lang w:eastAsia="en-US"/>
        </w:rPr>
      </w:pPr>
      <w:r>
        <w:rPr>
          <w:rFonts w:eastAsiaTheme="minorHAnsi"/>
          <w:lang w:eastAsia="en-US"/>
        </w:rPr>
        <w:t>том случае, если взрослый выступает в этом процессе в роли партнера, а не руководителя,</w:t>
      </w:r>
      <w:r w:rsidR="0050671B">
        <w:rPr>
          <w:rFonts w:eastAsiaTheme="minorHAnsi"/>
          <w:lang w:eastAsia="en-US"/>
        </w:rPr>
        <w:t xml:space="preserve"> </w:t>
      </w:r>
      <w:r>
        <w:rPr>
          <w:rFonts w:eastAsiaTheme="minorHAnsi"/>
          <w:lang w:eastAsia="en-US"/>
        </w:rPr>
        <w:t>по</w:t>
      </w:r>
      <w:r>
        <w:rPr>
          <w:rFonts w:eastAsiaTheme="minorHAnsi"/>
          <w:lang w:eastAsia="en-US"/>
        </w:rPr>
        <w:t>д</w:t>
      </w:r>
      <w:r>
        <w:rPr>
          <w:rFonts w:eastAsiaTheme="minorHAnsi"/>
          <w:lang w:eastAsia="en-US"/>
        </w:rPr>
        <w:t>держивая и развивая мотивацию ребенка. Партнерские отношения взрослого и ребенка в</w:t>
      </w:r>
      <w:r w:rsidR="0050671B">
        <w:rPr>
          <w:rFonts w:eastAsiaTheme="minorHAnsi"/>
          <w:lang w:eastAsia="en-US"/>
        </w:rPr>
        <w:t xml:space="preserve"> </w:t>
      </w:r>
      <w:r>
        <w:rPr>
          <w:rFonts w:eastAsiaTheme="minorHAnsi"/>
          <w:lang w:eastAsia="en-US"/>
        </w:rPr>
        <w:t>Орган</w:t>
      </w:r>
      <w:r>
        <w:rPr>
          <w:rFonts w:eastAsiaTheme="minorHAnsi"/>
          <w:lang w:eastAsia="en-US"/>
        </w:rPr>
        <w:t>и</w:t>
      </w:r>
      <w:r>
        <w:rPr>
          <w:rFonts w:eastAsiaTheme="minorHAnsi"/>
          <w:lang w:eastAsia="en-US"/>
        </w:rPr>
        <w:t>зации и в семье являются разумной альтернативой двум диаметрально</w:t>
      </w:r>
      <w:r w:rsidR="0050671B">
        <w:rPr>
          <w:rFonts w:eastAsiaTheme="minorHAnsi"/>
          <w:lang w:eastAsia="en-US"/>
        </w:rPr>
        <w:t xml:space="preserve"> </w:t>
      </w:r>
      <w:r>
        <w:rPr>
          <w:rFonts w:eastAsiaTheme="minorHAnsi"/>
          <w:lang w:eastAsia="en-US"/>
        </w:rPr>
        <w:t>противоположным подх</w:t>
      </w:r>
      <w:r>
        <w:rPr>
          <w:rFonts w:eastAsiaTheme="minorHAnsi"/>
          <w:lang w:eastAsia="en-US"/>
        </w:rPr>
        <w:t>о</w:t>
      </w:r>
      <w:r>
        <w:rPr>
          <w:rFonts w:eastAsiaTheme="minorHAnsi"/>
          <w:lang w:eastAsia="en-US"/>
        </w:rPr>
        <w:t>дам: прямому обучению и образованию, основанному на идеях</w:t>
      </w:r>
      <w:r w:rsidR="0050671B">
        <w:rPr>
          <w:rFonts w:eastAsiaTheme="minorHAnsi"/>
          <w:lang w:eastAsia="en-US"/>
        </w:rPr>
        <w:t xml:space="preserve"> </w:t>
      </w:r>
      <w:r>
        <w:rPr>
          <w:rFonts w:eastAsiaTheme="minorHAnsi"/>
          <w:lang w:eastAsia="en-US"/>
        </w:rPr>
        <w:t>«свободного воспитания». Осно</w:t>
      </w:r>
      <w:r>
        <w:rPr>
          <w:rFonts w:eastAsiaTheme="minorHAnsi"/>
          <w:lang w:eastAsia="en-US"/>
        </w:rPr>
        <w:t>в</w:t>
      </w:r>
      <w:r>
        <w:rPr>
          <w:rFonts w:eastAsiaTheme="minorHAnsi"/>
          <w:lang w:eastAsia="en-US"/>
        </w:rPr>
        <w:t>ной функциональной характеристикой партнерских</w:t>
      </w:r>
      <w:r w:rsidR="0050671B">
        <w:rPr>
          <w:rFonts w:eastAsiaTheme="minorHAnsi"/>
          <w:lang w:eastAsia="en-US"/>
        </w:rPr>
        <w:t xml:space="preserve"> </w:t>
      </w:r>
      <w:r>
        <w:rPr>
          <w:rFonts w:eastAsiaTheme="minorHAnsi"/>
          <w:lang w:eastAsia="en-US"/>
        </w:rPr>
        <w:t>отношений является равноправное относ</w:t>
      </w:r>
      <w:r>
        <w:rPr>
          <w:rFonts w:eastAsiaTheme="minorHAnsi"/>
          <w:lang w:eastAsia="en-US"/>
        </w:rPr>
        <w:t>и</w:t>
      </w:r>
      <w:r>
        <w:rPr>
          <w:rFonts w:eastAsiaTheme="minorHAnsi"/>
          <w:lang w:eastAsia="en-US"/>
        </w:rPr>
        <w:t>тельно ребенка включение взрослого в процесс</w:t>
      </w:r>
      <w:r w:rsidR="0050671B">
        <w:rPr>
          <w:rFonts w:eastAsiaTheme="minorHAnsi"/>
          <w:lang w:eastAsia="en-US"/>
        </w:rPr>
        <w:t xml:space="preserve"> </w:t>
      </w:r>
      <w:r>
        <w:rPr>
          <w:rFonts w:eastAsiaTheme="minorHAnsi"/>
          <w:lang w:eastAsia="en-US"/>
        </w:rPr>
        <w:t>деятельности. Взрослый участвует в реализации поставленной цели наравне с детьми, как более</w:t>
      </w:r>
      <w:r w:rsidR="0050671B">
        <w:rPr>
          <w:rFonts w:eastAsiaTheme="minorHAnsi"/>
          <w:lang w:eastAsia="en-US"/>
        </w:rPr>
        <w:t xml:space="preserve"> </w:t>
      </w:r>
      <w:r>
        <w:rPr>
          <w:rFonts w:eastAsiaTheme="minorHAnsi"/>
          <w:lang w:eastAsia="en-US"/>
        </w:rPr>
        <w:t>опытный и компетентный партнер.</w:t>
      </w: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 xml:space="preserve">Для </w:t>
      </w:r>
      <w:r w:rsidR="00A0540F" w:rsidRPr="0050671B">
        <w:rPr>
          <w:rFonts w:eastAsiaTheme="minorHAnsi"/>
          <w:b/>
          <w:iCs/>
          <w:color w:val="0070C0"/>
          <w:lang w:eastAsia="en-US"/>
        </w:rPr>
        <w:t>личностно-порождающего взаимодействия</w:t>
      </w:r>
      <w:r w:rsidR="00A0540F" w:rsidRPr="0050671B">
        <w:rPr>
          <w:rFonts w:ascii="Times New Roman,Italic" w:eastAsiaTheme="minorHAnsi" w:hAnsi="Times New Roman,Italic" w:cs="Times New Roman,Italic"/>
          <w:i/>
          <w:iCs/>
          <w:color w:val="0070C0"/>
          <w:lang w:eastAsia="en-US"/>
        </w:rPr>
        <w:t xml:space="preserve"> </w:t>
      </w:r>
      <w:r w:rsidR="00A0540F">
        <w:rPr>
          <w:rFonts w:eastAsiaTheme="minorHAnsi"/>
          <w:lang w:eastAsia="en-US"/>
        </w:rPr>
        <w:t>характерно принятие ребенка таким,</w:t>
      </w:r>
    </w:p>
    <w:p w:rsidR="00A0540F" w:rsidRDefault="00A0540F" w:rsidP="0050671B">
      <w:pPr>
        <w:suppressAutoHyphens w:val="0"/>
        <w:autoSpaceDE w:val="0"/>
        <w:autoSpaceDN w:val="0"/>
        <w:adjustRightInd w:val="0"/>
        <w:jc w:val="both"/>
        <w:rPr>
          <w:rFonts w:eastAsiaTheme="minorHAnsi"/>
          <w:lang w:eastAsia="en-US"/>
        </w:rPr>
      </w:pPr>
      <w:r>
        <w:rPr>
          <w:rFonts w:eastAsiaTheme="minorHAnsi"/>
          <w:lang w:eastAsia="en-US"/>
        </w:rPr>
        <w:t>какой он есть, и вера в его способности. Взрослый не подгоняет ребенка под какой-то</w:t>
      </w:r>
      <w:r w:rsidR="0050671B">
        <w:rPr>
          <w:rFonts w:eastAsiaTheme="minorHAnsi"/>
          <w:lang w:eastAsia="en-US"/>
        </w:rPr>
        <w:t xml:space="preserve"> </w:t>
      </w:r>
      <w:r>
        <w:rPr>
          <w:rFonts w:eastAsiaTheme="minorHAnsi"/>
          <w:lang w:eastAsia="en-US"/>
        </w:rPr>
        <w:t>определе</w:t>
      </w:r>
      <w:r>
        <w:rPr>
          <w:rFonts w:eastAsiaTheme="minorHAnsi"/>
          <w:lang w:eastAsia="en-US"/>
        </w:rPr>
        <w:t>н</w:t>
      </w:r>
      <w:r>
        <w:rPr>
          <w:rFonts w:eastAsiaTheme="minorHAnsi"/>
          <w:lang w:eastAsia="en-US"/>
        </w:rPr>
        <w:t>ный «стандарт», а строит общение с ним с ориентацией на достоинства и</w:t>
      </w:r>
      <w:r w:rsidR="0050671B">
        <w:rPr>
          <w:rFonts w:eastAsiaTheme="minorHAnsi"/>
          <w:lang w:eastAsia="en-US"/>
        </w:rPr>
        <w:t xml:space="preserve"> </w:t>
      </w:r>
      <w:r>
        <w:rPr>
          <w:rFonts w:eastAsiaTheme="minorHAnsi"/>
          <w:lang w:eastAsia="en-US"/>
        </w:rPr>
        <w:t>индивидуальные особе</w:t>
      </w:r>
      <w:r>
        <w:rPr>
          <w:rFonts w:eastAsiaTheme="minorHAnsi"/>
          <w:lang w:eastAsia="en-US"/>
        </w:rPr>
        <w:t>н</w:t>
      </w:r>
      <w:r>
        <w:rPr>
          <w:rFonts w:eastAsiaTheme="minorHAnsi"/>
          <w:lang w:eastAsia="en-US"/>
        </w:rPr>
        <w:t>ности ребенка, его характер, привычки, интересы, предпочтения. Он</w:t>
      </w:r>
      <w:r w:rsidR="0050671B">
        <w:rPr>
          <w:rFonts w:eastAsiaTheme="minorHAnsi"/>
          <w:lang w:eastAsia="en-US"/>
        </w:rPr>
        <w:t xml:space="preserve"> </w:t>
      </w:r>
      <w:r>
        <w:rPr>
          <w:rFonts w:eastAsiaTheme="minorHAnsi"/>
          <w:lang w:eastAsia="en-US"/>
        </w:rPr>
        <w:t>сопереживает ребенку в р</w:t>
      </w:r>
      <w:r>
        <w:rPr>
          <w:rFonts w:eastAsiaTheme="minorHAnsi"/>
          <w:lang w:eastAsia="en-US"/>
        </w:rPr>
        <w:t>а</w:t>
      </w:r>
      <w:r>
        <w:rPr>
          <w:rFonts w:eastAsiaTheme="minorHAnsi"/>
          <w:lang w:eastAsia="en-US"/>
        </w:rPr>
        <w:t>дости и огорчениях, оказывает поддержку при затруднениях,</w:t>
      </w:r>
      <w:r w:rsidR="0050671B">
        <w:rPr>
          <w:rFonts w:eastAsiaTheme="minorHAnsi"/>
          <w:lang w:eastAsia="en-US"/>
        </w:rPr>
        <w:t xml:space="preserve"> </w:t>
      </w:r>
      <w:r>
        <w:rPr>
          <w:rFonts w:eastAsiaTheme="minorHAnsi"/>
          <w:lang w:eastAsia="en-US"/>
        </w:rPr>
        <w:t>участвует в его играх и занятиях. Взрослый старается избегать запретов и наказаний.</w:t>
      </w:r>
      <w:r w:rsidR="0050671B">
        <w:rPr>
          <w:rFonts w:eastAsiaTheme="minorHAnsi"/>
          <w:lang w:eastAsia="en-US"/>
        </w:rPr>
        <w:t xml:space="preserve"> </w:t>
      </w:r>
      <w:r>
        <w:rPr>
          <w:rFonts w:eastAsiaTheme="minorHAnsi"/>
          <w:lang w:eastAsia="en-US"/>
        </w:rPr>
        <w:t>Ограничения и порицания используются в случае крайней необходимости, не унижая</w:t>
      </w:r>
      <w:r w:rsidR="0050671B">
        <w:rPr>
          <w:rFonts w:eastAsiaTheme="minorHAnsi"/>
          <w:lang w:eastAsia="en-US"/>
        </w:rPr>
        <w:t xml:space="preserve"> </w:t>
      </w:r>
      <w:r>
        <w:rPr>
          <w:rFonts w:eastAsiaTheme="minorHAnsi"/>
          <w:lang w:eastAsia="en-US"/>
        </w:rPr>
        <w:t>достоинство ребенка. Такой стиль воспитания обесп</w:t>
      </w:r>
      <w:r>
        <w:rPr>
          <w:rFonts w:eastAsiaTheme="minorHAnsi"/>
          <w:lang w:eastAsia="en-US"/>
        </w:rPr>
        <w:t>е</w:t>
      </w:r>
      <w:r>
        <w:rPr>
          <w:rFonts w:eastAsiaTheme="minorHAnsi"/>
          <w:lang w:eastAsia="en-US"/>
        </w:rPr>
        <w:t>чивает ребенку чувство психологической</w:t>
      </w:r>
      <w:r w:rsidR="0050671B">
        <w:rPr>
          <w:rFonts w:eastAsiaTheme="minorHAnsi"/>
          <w:lang w:eastAsia="en-US"/>
        </w:rPr>
        <w:t xml:space="preserve"> </w:t>
      </w:r>
      <w:r>
        <w:rPr>
          <w:rFonts w:eastAsiaTheme="minorHAnsi"/>
          <w:lang w:eastAsia="en-US"/>
        </w:rPr>
        <w:t>защищенности, способствует развитию его индивид</w:t>
      </w:r>
      <w:r>
        <w:rPr>
          <w:rFonts w:eastAsiaTheme="minorHAnsi"/>
          <w:lang w:eastAsia="en-US"/>
        </w:rPr>
        <w:t>у</w:t>
      </w:r>
      <w:r>
        <w:rPr>
          <w:rFonts w:eastAsiaTheme="minorHAnsi"/>
          <w:lang w:eastAsia="en-US"/>
        </w:rPr>
        <w:t>альности, положительных</w:t>
      </w:r>
      <w:r w:rsidR="0050671B">
        <w:rPr>
          <w:rFonts w:eastAsiaTheme="minorHAnsi"/>
          <w:lang w:eastAsia="en-US"/>
        </w:rPr>
        <w:t xml:space="preserve"> </w:t>
      </w:r>
      <w:r>
        <w:rPr>
          <w:rFonts w:eastAsiaTheme="minorHAnsi"/>
          <w:lang w:eastAsia="en-US"/>
        </w:rPr>
        <w:t>взаимоотношений со взрослыми и другими детьми.</w:t>
      </w:r>
    </w:p>
    <w:p w:rsidR="007D7F88" w:rsidRDefault="0050671B" w:rsidP="0050671B">
      <w:pPr>
        <w:suppressAutoHyphens w:val="0"/>
        <w:autoSpaceDE w:val="0"/>
        <w:autoSpaceDN w:val="0"/>
        <w:adjustRightInd w:val="0"/>
        <w:jc w:val="both"/>
        <w:rPr>
          <w:rFonts w:eastAsiaTheme="minorHAnsi"/>
          <w:lang w:eastAsia="en-US"/>
        </w:rPr>
      </w:pPr>
      <w:r>
        <w:rPr>
          <w:rFonts w:eastAsiaTheme="minorHAnsi"/>
          <w:b/>
          <w:iCs/>
          <w:color w:val="0070C0"/>
          <w:lang w:eastAsia="en-US"/>
        </w:rPr>
        <w:tab/>
      </w:r>
      <w:r w:rsidR="00A0540F" w:rsidRPr="0050671B">
        <w:rPr>
          <w:rFonts w:eastAsiaTheme="minorHAnsi"/>
          <w:b/>
          <w:iCs/>
          <w:color w:val="0070C0"/>
          <w:lang w:eastAsia="en-US"/>
        </w:rPr>
        <w:t>Личностно-порождающее взаимодействие способствует</w:t>
      </w:r>
      <w:r w:rsidR="00A0540F" w:rsidRPr="0050671B">
        <w:rPr>
          <w:rFonts w:ascii="Times New Roman,Italic" w:eastAsiaTheme="minorHAnsi" w:hAnsi="Times New Roman,Italic" w:cs="Times New Roman,Italic"/>
          <w:i/>
          <w:iCs/>
          <w:color w:val="0070C0"/>
          <w:lang w:eastAsia="en-US"/>
        </w:rPr>
        <w:t xml:space="preserve"> </w:t>
      </w:r>
      <w:r w:rsidR="00A0540F">
        <w:rPr>
          <w:rFonts w:eastAsiaTheme="minorHAnsi"/>
          <w:lang w:eastAsia="en-US"/>
        </w:rPr>
        <w:t>формированию у ребенка</w:t>
      </w:r>
      <w:r>
        <w:rPr>
          <w:rFonts w:eastAsiaTheme="minorHAnsi"/>
          <w:lang w:eastAsia="en-US"/>
        </w:rPr>
        <w:t xml:space="preserve"> </w:t>
      </w:r>
      <w:r w:rsidR="00A0540F">
        <w:rPr>
          <w:rFonts w:eastAsiaTheme="minorHAnsi"/>
          <w:lang w:eastAsia="en-US"/>
        </w:rPr>
        <w:t>разли</w:t>
      </w:r>
      <w:r w:rsidR="00A0540F">
        <w:rPr>
          <w:rFonts w:eastAsiaTheme="minorHAnsi"/>
          <w:lang w:eastAsia="en-US"/>
        </w:rPr>
        <w:t>ч</w:t>
      </w:r>
      <w:r w:rsidR="00A0540F">
        <w:rPr>
          <w:rFonts w:eastAsiaTheme="minorHAnsi"/>
          <w:lang w:eastAsia="en-US"/>
        </w:rPr>
        <w:t>ных позитивных качеств. Ребенок учится уважать себя и других, так как отношение</w:t>
      </w:r>
      <w:r>
        <w:rPr>
          <w:rFonts w:eastAsiaTheme="minorHAnsi"/>
          <w:lang w:eastAsia="en-US"/>
        </w:rPr>
        <w:t xml:space="preserve"> </w:t>
      </w:r>
      <w:r w:rsidR="00A0540F">
        <w:rPr>
          <w:rFonts w:eastAsiaTheme="minorHAnsi"/>
          <w:lang w:eastAsia="en-US"/>
        </w:rPr>
        <w:t>ребенка к себе и другим людям всегда отражает характер отношения к нему окружающих</w:t>
      </w:r>
      <w:r>
        <w:rPr>
          <w:rFonts w:eastAsiaTheme="minorHAnsi"/>
          <w:lang w:eastAsia="en-US"/>
        </w:rPr>
        <w:t xml:space="preserve"> </w:t>
      </w:r>
      <w:r w:rsidR="00A0540F">
        <w:rPr>
          <w:rFonts w:eastAsiaTheme="minorHAnsi"/>
          <w:lang w:eastAsia="en-US"/>
        </w:rPr>
        <w:t>взрослых. Он приобр</w:t>
      </w:r>
      <w:r w:rsidR="00A0540F">
        <w:rPr>
          <w:rFonts w:eastAsiaTheme="minorHAnsi"/>
          <w:lang w:eastAsia="en-US"/>
        </w:rPr>
        <w:t>е</w:t>
      </w:r>
      <w:r w:rsidR="00A0540F">
        <w:rPr>
          <w:rFonts w:eastAsiaTheme="minorHAnsi"/>
          <w:lang w:eastAsia="en-US"/>
        </w:rPr>
        <w:t>тает чувство уверенности в себе, не боится ошибок</w:t>
      </w:r>
      <w:r w:rsidR="00A0540F">
        <w:rPr>
          <w:rFonts w:eastAsiaTheme="minorHAnsi"/>
          <w:i/>
          <w:iCs/>
          <w:lang w:eastAsia="en-US"/>
        </w:rPr>
        <w:t xml:space="preserve">. </w:t>
      </w:r>
      <w:r w:rsidR="00A0540F">
        <w:rPr>
          <w:rFonts w:eastAsiaTheme="minorHAnsi"/>
          <w:lang w:eastAsia="en-US"/>
        </w:rPr>
        <w:t>Когда взрослые</w:t>
      </w:r>
      <w:r>
        <w:rPr>
          <w:rFonts w:eastAsiaTheme="minorHAnsi"/>
          <w:lang w:eastAsia="en-US"/>
        </w:rPr>
        <w:t xml:space="preserve"> </w:t>
      </w:r>
      <w:r w:rsidR="00A0540F">
        <w:rPr>
          <w:rFonts w:eastAsiaTheme="minorHAnsi"/>
          <w:lang w:eastAsia="en-US"/>
        </w:rPr>
        <w:t>предоставляют ребенку сам</w:t>
      </w:r>
      <w:r w:rsidR="00A0540F">
        <w:rPr>
          <w:rFonts w:eastAsiaTheme="minorHAnsi"/>
          <w:lang w:eastAsia="en-US"/>
        </w:rPr>
        <w:t>о</w:t>
      </w:r>
      <w:r w:rsidR="00A0540F">
        <w:rPr>
          <w:rFonts w:eastAsiaTheme="minorHAnsi"/>
          <w:lang w:eastAsia="en-US"/>
        </w:rPr>
        <w:t>стоятельность, оказывают поддержку, вселяют веру в его силы, он</w:t>
      </w:r>
      <w:r>
        <w:rPr>
          <w:rFonts w:eastAsiaTheme="minorHAnsi"/>
          <w:lang w:eastAsia="en-US"/>
        </w:rPr>
        <w:t xml:space="preserve"> </w:t>
      </w:r>
      <w:r w:rsidR="00A0540F">
        <w:rPr>
          <w:rFonts w:eastAsiaTheme="minorHAnsi"/>
          <w:lang w:eastAsia="en-US"/>
        </w:rPr>
        <w:t>не пасует перед трудностями, настойчиво ищет пути их преодоления.</w:t>
      </w:r>
      <w:r>
        <w:rPr>
          <w:rFonts w:eastAsiaTheme="minorHAnsi"/>
          <w:lang w:eastAsia="en-US"/>
        </w:rPr>
        <w:t xml:space="preserve"> </w:t>
      </w:r>
      <w:r w:rsidR="00A0540F">
        <w:rPr>
          <w:rFonts w:eastAsiaTheme="minorHAnsi"/>
          <w:lang w:eastAsia="en-US"/>
        </w:rPr>
        <w:t>Ребенок не боится быть самим собой, быть искренним. К</w:t>
      </w:r>
      <w:r w:rsidR="00A0540F">
        <w:rPr>
          <w:rFonts w:eastAsiaTheme="minorHAnsi"/>
          <w:lang w:eastAsia="en-US"/>
        </w:rPr>
        <w:t>о</w:t>
      </w:r>
      <w:r w:rsidR="00A0540F">
        <w:rPr>
          <w:rFonts w:eastAsiaTheme="minorHAnsi"/>
          <w:lang w:eastAsia="en-US"/>
        </w:rPr>
        <w:t>гда взрослые поддерживают</w:t>
      </w:r>
      <w:r>
        <w:rPr>
          <w:rFonts w:eastAsiaTheme="minorHAnsi"/>
          <w:lang w:eastAsia="en-US"/>
        </w:rPr>
        <w:t xml:space="preserve"> </w:t>
      </w:r>
      <w:r w:rsidR="00A0540F">
        <w:rPr>
          <w:rFonts w:eastAsiaTheme="minorHAnsi"/>
          <w:lang w:eastAsia="en-US"/>
        </w:rPr>
        <w:t>индивидуальность ребенка, принимают его таким, каков он есть, и</w:t>
      </w:r>
      <w:r w:rsidR="00A0540F">
        <w:rPr>
          <w:rFonts w:eastAsiaTheme="minorHAnsi"/>
          <w:lang w:eastAsia="en-US"/>
        </w:rPr>
        <w:t>з</w:t>
      </w:r>
      <w:r>
        <w:rPr>
          <w:rFonts w:eastAsiaTheme="minorHAnsi"/>
          <w:lang w:eastAsia="en-US"/>
        </w:rPr>
        <w:t>б</w:t>
      </w:r>
      <w:r w:rsidR="00A0540F">
        <w:rPr>
          <w:rFonts w:eastAsiaTheme="minorHAnsi"/>
          <w:lang w:eastAsia="en-US"/>
        </w:rPr>
        <w:t>егают неоправданных</w:t>
      </w:r>
      <w:r>
        <w:rPr>
          <w:rFonts w:eastAsiaTheme="minorHAnsi"/>
          <w:lang w:eastAsia="en-US"/>
        </w:rPr>
        <w:t xml:space="preserve"> </w:t>
      </w:r>
      <w:r w:rsidR="00A0540F">
        <w:rPr>
          <w:rFonts w:eastAsiaTheme="minorHAnsi"/>
          <w:lang w:eastAsia="en-US"/>
        </w:rPr>
        <w:t>ограничений и наказаний, ребенок не боится быть самим собой, признавать свои ошибки.</w:t>
      </w:r>
      <w:r>
        <w:rPr>
          <w:rFonts w:eastAsiaTheme="minorHAnsi"/>
          <w:lang w:eastAsia="en-US"/>
        </w:rPr>
        <w:t xml:space="preserve"> </w:t>
      </w:r>
      <w:r w:rsidR="00A0540F">
        <w:rPr>
          <w:rFonts w:eastAsiaTheme="minorHAnsi"/>
          <w:lang w:eastAsia="en-US"/>
        </w:rPr>
        <w:t>Взаимное доверие между взрослыми и детьми способствует истинному принятию ребенком</w:t>
      </w:r>
      <w:r>
        <w:rPr>
          <w:rFonts w:eastAsiaTheme="minorHAnsi"/>
          <w:lang w:eastAsia="en-US"/>
        </w:rPr>
        <w:t xml:space="preserve"> </w:t>
      </w:r>
      <w:r w:rsidR="00A0540F">
        <w:rPr>
          <w:rFonts w:eastAsiaTheme="minorHAnsi"/>
          <w:lang w:eastAsia="en-US"/>
        </w:rPr>
        <w:t>моральных норм.</w:t>
      </w:r>
      <w:r>
        <w:rPr>
          <w:rFonts w:eastAsiaTheme="minorHAnsi"/>
          <w:lang w:eastAsia="en-US"/>
        </w:rPr>
        <w:t xml:space="preserve"> </w:t>
      </w:r>
      <w:r w:rsidR="00A0540F">
        <w:rPr>
          <w:rFonts w:eastAsiaTheme="minorHAnsi"/>
          <w:lang w:eastAsia="en-US"/>
        </w:rPr>
        <w:t>Ребенок учится брать на себя ответственность за свои решения и п</w:t>
      </w:r>
      <w:r w:rsidR="00A0540F">
        <w:rPr>
          <w:rFonts w:eastAsiaTheme="minorHAnsi"/>
          <w:lang w:eastAsia="en-US"/>
        </w:rPr>
        <w:t>о</w:t>
      </w:r>
      <w:r w:rsidR="00A0540F">
        <w:rPr>
          <w:rFonts w:eastAsiaTheme="minorHAnsi"/>
          <w:lang w:eastAsia="en-US"/>
        </w:rPr>
        <w:t>ступки. Ведь взрослый</w:t>
      </w:r>
      <w:r>
        <w:rPr>
          <w:rFonts w:eastAsiaTheme="minorHAnsi"/>
          <w:lang w:eastAsia="en-US"/>
        </w:rPr>
        <w:t xml:space="preserve"> </w:t>
      </w:r>
      <w:r w:rsidR="00A0540F">
        <w:rPr>
          <w:rFonts w:eastAsiaTheme="minorHAnsi"/>
          <w:lang w:eastAsia="en-US"/>
        </w:rPr>
        <w:t xml:space="preserve">везде, где это возможно, предоставляет ребенку право выбора того или </w:t>
      </w:r>
      <w:r>
        <w:rPr>
          <w:rFonts w:eastAsiaTheme="minorHAnsi"/>
          <w:lang w:eastAsia="en-US"/>
        </w:rPr>
        <w:lastRenderedPageBreak/>
        <w:t>д</w:t>
      </w:r>
      <w:r w:rsidR="00A0540F">
        <w:rPr>
          <w:rFonts w:eastAsiaTheme="minorHAnsi"/>
          <w:lang w:eastAsia="en-US"/>
        </w:rPr>
        <w:t>ействия. Признание за</w:t>
      </w:r>
      <w:r>
        <w:rPr>
          <w:rFonts w:eastAsiaTheme="minorHAnsi"/>
          <w:lang w:eastAsia="en-US"/>
        </w:rPr>
        <w:t xml:space="preserve"> </w:t>
      </w:r>
      <w:r w:rsidR="00A0540F">
        <w:rPr>
          <w:rFonts w:eastAsiaTheme="minorHAnsi"/>
          <w:lang w:eastAsia="en-US"/>
        </w:rPr>
        <w:t>ребенком права иметь свое мнение, выбирать занятия по душе, партнеров по игре способствует</w:t>
      </w:r>
      <w:r>
        <w:rPr>
          <w:rFonts w:eastAsiaTheme="minorHAnsi"/>
          <w:lang w:eastAsia="en-US"/>
        </w:rPr>
        <w:t xml:space="preserve"> </w:t>
      </w:r>
      <w:r w:rsidR="00A0540F">
        <w:rPr>
          <w:rFonts w:eastAsiaTheme="minorHAnsi"/>
          <w:lang w:eastAsia="en-US"/>
        </w:rPr>
        <w:t>формированию у него личностной зрелости и, как следствие, чувства отве</w:t>
      </w:r>
      <w:r w:rsidR="00A0540F">
        <w:rPr>
          <w:rFonts w:eastAsiaTheme="minorHAnsi"/>
          <w:lang w:eastAsia="en-US"/>
        </w:rPr>
        <w:t>т</w:t>
      </w:r>
      <w:r w:rsidR="00A0540F">
        <w:rPr>
          <w:rFonts w:eastAsiaTheme="minorHAnsi"/>
          <w:lang w:eastAsia="en-US"/>
        </w:rPr>
        <w:t>ственности за свой</w:t>
      </w:r>
      <w:r>
        <w:rPr>
          <w:rFonts w:eastAsiaTheme="minorHAnsi"/>
          <w:lang w:eastAsia="en-US"/>
        </w:rPr>
        <w:t xml:space="preserve"> </w:t>
      </w:r>
      <w:r w:rsidR="00A0540F">
        <w:rPr>
          <w:rFonts w:eastAsiaTheme="minorHAnsi"/>
          <w:lang w:eastAsia="en-US"/>
        </w:rPr>
        <w:t>выбор.</w:t>
      </w:r>
      <w:r>
        <w:rPr>
          <w:rFonts w:eastAsiaTheme="minorHAnsi"/>
          <w:lang w:eastAsia="en-US"/>
        </w:rPr>
        <w:t xml:space="preserve"> </w:t>
      </w:r>
      <w:r w:rsidR="00A0540F">
        <w:rPr>
          <w:rFonts w:eastAsiaTheme="minorHAnsi"/>
          <w:lang w:eastAsia="en-US"/>
        </w:rPr>
        <w:t>Ребенок приучается думать самостоятельно, поскольку взрослые не навязывают ему</w:t>
      </w:r>
      <w:r>
        <w:rPr>
          <w:rFonts w:eastAsiaTheme="minorHAnsi"/>
          <w:lang w:eastAsia="en-US"/>
        </w:rPr>
        <w:t xml:space="preserve"> </w:t>
      </w:r>
      <w:r w:rsidR="00A0540F">
        <w:rPr>
          <w:rFonts w:eastAsiaTheme="minorHAnsi"/>
          <w:lang w:eastAsia="en-US"/>
        </w:rPr>
        <w:t>своего решения, а способствуют тому, чтобы он принял собственное.</w:t>
      </w:r>
      <w:r>
        <w:rPr>
          <w:rFonts w:eastAsiaTheme="minorHAnsi"/>
          <w:lang w:eastAsia="en-US"/>
        </w:rPr>
        <w:t xml:space="preserve"> </w:t>
      </w:r>
      <w:r w:rsidR="00A0540F">
        <w:rPr>
          <w:rFonts w:eastAsiaTheme="minorHAnsi"/>
          <w:lang w:eastAsia="en-US"/>
        </w:rPr>
        <w:t>Ребенок учится адекватно выражать свои чувства. Помогая ребенку осознать свои</w:t>
      </w:r>
      <w:r>
        <w:rPr>
          <w:rFonts w:eastAsiaTheme="minorHAnsi"/>
          <w:lang w:eastAsia="en-US"/>
        </w:rPr>
        <w:t xml:space="preserve"> </w:t>
      </w:r>
      <w:r w:rsidR="00A0540F">
        <w:rPr>
          <w:rFonts w:eastAsiaTheme="minorHAnsi"/>
          <w:lang w:eastAsia="en-US"/>
        </w:rPr>
        <w:t>переживания, выразить их словами, взрослые содействуют формированию у него умения</w:t>
      </w:r>
      <w:r>
        <w:rPr>
          <w:rFonts w:eastAsiaTheme="minorHAnsi"/>
          <w:lang w:eastAsia="en-US"/>
        </w:rPr>
        <w:t xml:space="preserve"> </w:t>
      </w:r>
      <w:r w:rsidR="00A0540F">
        <w:rPr>
          <w:rFonts w:eastAsiaTheme="minorHAnsi"/>
          <w:lang w:eastAsia="en-US"/>
        </w:rPr>
        <w:t>проявлять чувства социально приемлемыми способами.</w:t>
      </w:r>
      <w:r>
        <w:rPr>
          <w:rFonts w:eastAsiaTheme="minorHAnsi"/>
          <w:lang w:eastAsia="en-US"/>
        </w:rPr>
        <w:t xml:space="preserve"> </w:t>
      </w:r>
      <w:r w:rsidR="00A0540F">
        <w:rPr>
          <w:rFonts w:eastAsiaTheme="minorHAnsi"/>
          <w:lang w:eastAsia="en-US"/>
        </w:rPr>
        <w:t>Ребенок учится понимать других и сочувствовать им, потому что пол</w:t>
      </w:r>
      <w:r w:rsidR="00A0540F">
        <w:rPr>
          <w:rFonts w:eastAsiaTheme="minorHAnsi"/>
          <w:lang w:eastAsia="en-US"/>
        </w:rPr>
        <w:t>у</w:t>
      </w:r>
      <w:r w:rsidR="00A0540F">
        <w:rPr>
          <w:rFonts w:eastAsiaTheme="minorHAnsi"/>
          <w:lang w:eastAsia="en-US"/>
        </w:rPr>
        <w:t>чает этот опыт из</w:t>
      </w:r>
      <w:r>
        <w:rPr>
          <w:rFonts w:eastAsiaTheme="minorHAnsi"/>
          <w:lang w:eastAsia="en-US"/>
        </w:rPr>
        <w:t xml:space="preserve"> </w:t>
      </w:r>
      <w:r w:rsidR="00A0540F">
        <w:rPr>
          <w:rFonts w:eastAsiaTheme="minorHAnsi"/>
          <w:lang w:eastAsia="en-US"/>
        </w:rPr>
        <w:t>общения со взрослыми и переносит его на других людей</w:t>
      </w:r>
    </w:p>
    <w:p w:rsidR="00A0540F" w:rsidRDefault="00A0540F" w:rsidP="0050671B">
      <w:pPr>
        <w:suppressAutoHyphens w:val="0"/>
        <w:autoSpaceDE w:val="0"/>
        <w:autoSpaceDN w:val="0"/>
        <w:adjustRightInd w:val="0"/>
        <w:jc w:val="both"/>
        <w:textAlignment w:val="center"/>
        <w:rPr>
          <w:rFonts w:eastAsiaTheme="minorHAnsi"/>
          <w:lang w:eastAsia="en-US"/>
        </w:rPr>
      </w:pPr>
    </w:p>
    <w:p w:rsidR="0050671B" w:rsidRDefault="00DD10F7" w:rsidP="0050671B">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2.8</w:t>
      </w:r>
      <w:r w:rsidR="00A0540F" w:rsidRPr="0050671B">
        <w:rPr>
          <w:rFonts w:eastAsiaTheme="minorHAnsi"/>
          <w:b/>
          <w:bCs/>
          <w:color w:val="0070C0"/>
          <w:sz w:val="28"/>
          <w:szCs w:val="28"/>
          <w:lang w:eastAsia="en-US"/>
        </w:rPr>
        <w:t xml:space="preserve">. </w:t>
      </w:r>
      <w:r w:rsidR="0050671B" w:rsidRPr="0050671B">
        <w:rPr>
          <w:rFonts w:eastAsiaTheme="minorHAnsi"/>
          <w:b/>
          <w:bCs/>
          <w:color w:val="0070C0"/>
          <w:sz w:val="28"/>
          <w:szCs w:val="28"/>
          <w:lang w:eastAsia="en-US"/>
        </w:rPr>
        <w:t>ВЗ</w:t>
      </w:r>
      <w:r w:rsidR="0050671B">
        <w:rPr>
          <w:rFonts w:eastAsiaTheme="minorHAnsi"/>
          <w:b/>
          <w:bCs/>
          <w:color w:val="0070C0"/>
          <w:sz w:val="28"/>
          <w:szCs w:val="28"/>
          <w:lang w:eastAsia="en-US"/>
        </w:rPr>
        <w:t>А</w:t>
      </w:r>
      <w:r w:rsidR="0050671B" w:rsidRPr="0050671B">
        <w:rPr>
          <w:rFonts w:eastAsiaTheme="minorHAnsi"/>
          <w:b/>
          <w:bCs/>
          <w:color w:val="0070C0"/>
          <w:sz w:val="28"/>
          <w:szCs w:val="28"/>
          <w:lang w:eastAsia="en-US"/>
        </w:rPr>
        <w:t xml:space="preserve">ИМОДЕЙСТВИЕ ПЕДАГОГИЧЕСКОГО КОЛЛЕКТИВА </w:t>
      </w:r>
    </w:p>
    <w:p w:rsidR="00A0540F" w:rsidRDefault="0050671B" w:rsidP="0050671B">
      <w:pPr>
        <w:suppressAutoHyphens w:val="0"/>
        <w:autoSpaceDE w:val="0"/>
        <w:autoSpaceDN w:val="0"/>
        <w:adjustRightInd w:val="0"/>
        <w:jc w:val="center"/>
        <w:rPr>
          <w:rFonts w:eastAsiaTheme="minorHAnsi"/>
          <w:b/>
          <w:bCs/>
          <w:color w:val="0070C0"/>
          <w:sz w:val="28"/>
          <w:szCs w:val="28"/>
          <w:lang w:eastAsia="en-US"/>
        </w:rPr>
      </w:pPr>
      <w:r w:rsidRPr="0050671B">
        <w:rPr>
          <w:rFonts w:eastAsiaTheme="minorHAnsi"/>
          <w:b/>
          <w:bCs/>
          <w:color w:val="0070C0"/>
          <w:sz w:val="28"/>
          <w:szCs w:val="28"/>
          <w:lang w:eastAsia="en-US"/>
        </w:rPr>
        <w:t>С СЕМЬЯМИ ВОСПИТАННИКОВ</w:t>
      </w:r>
    </w:p>
    <w:p w:rsidR="00075D32" w:rsidRDefault="00075D32" w:rsidP="00075D32">
      <w:pPr>
        <w:suppressAutoHyphens w:val="0"/>
        <w:autoSpaceDE w:val="0"/>
        <w:autoSpaceDN w:val="0"/>
        <w:adjustRightInd w:val="0"/>
        <w:jc w:val="center"/>
        <w:rPr>
          <w:rFonts w:eastAsia="Times New Roman"/>
          <w:b/>
          <w:bCs/>
          <w:color w:val="0070C0"/>
          <w:lang w:eastAsia="ru-RU"/>
        </w:rPr>
      </w:pPr>
    </w:p>
    <w:p w:rsidR="00075D32" w:rsidRPr="004B748F" w:rsidRDefault="00075D32" w:rsidP="00075D32">
      <w:pPr>
        <w:suppressAutoHyphens w:val="0"/>
        <w:autoSpaceDE w:val="0"/>
        <w:autoSpaceDN w:val="0"/>
        <w:adjustRightInd w:val="0"/>
        <w:jc w:val="center"/>
        <w:rPr>
          <w:rFonts w:eastAsia="Times New Roman"/>
          <w:b/>
          <w:bCs/>
          <w:color w:val="0070C0"/>
          <w:lang w:eastAsia="ru-RU"/>
        </w:rPr>
      </w:pPr>
      <w:r w:rsidRPr="004B748F">
        <w:rPr>
          <w:rFonts w:eastAsia="Times New Roman"/>
          <w:b/>
          <w:bCs/>
          <w:color w:val="0070C0"/>
          <w:lang w:eastAsia="ru-RU"/>
        </w:rPr>
        <w:t>Социальный статус семей воспитанников.</w:t>
      </w:r>
    </w:p>
    <w:p w:rsidR="00075D32" w:rsidRPr="004B748F" w:rsidRDefault="00075D32" w:rsidP="00075D32">
      <w:pPr>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Семья является одним из главных агентов, оказывающих значительное влияние на все ст</w:t>
      </w:r>
      <w:r w:rsidRPr="004B748F">
        <w:rPr>
          <w:rFonts w:eastAsia="Times New Roman"/>
          <w:bCs/>
          <w:lang w:eastAsia="ru-RU"/>
        </w:rPr>
        <w:t>о</w:t>
      </w:r>
      <w:r w:rsidRPr="004B748F">
        <w:rPr>
          <w:rFonts w:eastAsia="Times New Roman"/>
          <w:bCs/>
          <w:lang w:eastAsia="ru-RU"/>
        </w:rPr>
        <w:t>роны развития ребенка, в том числе на особенности его социализации. Большая часть усвоенного детьми опыта жизни в семье переходит на подсознательный уровень и определяет его дальнейшее становление как субъекта собственной жизни.</w:t>
      </w:r>
    </w:p>
    <w:p w:rsidR="00075D32" w:rsidRPr="004B748F" w:rsidRDefault="00075D32" w:rsidP="00075D32">
      <w:pPr>
        <w:widowControl w:val="0"/>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Первостепенная задача в работе специалистов МБДОУ № 24 получение информации о семье ребенка (ее структуре, морально-психологическом климате, особенностях внутрисемейного общ</w:t>
      </w:r>
      <w:r w:rsidRPr="004B748F">
        <w:rPr>
          <w:rFonts w:eastAsia="Times New Roman"/>
          <w:bCs/>
          <w:lang w:eastAsia="ru-RU"/>
        </w:rPr>
        <w:t>е</w:t>
      </w:r>
      <w:r w:rsidRPr="004B748F">
        <w:rPr>
          <w:rFonts w:eastAsia="Times New Roman"/>
          <w:bCs/>
          <w:lang w:eastAsia="ru-RU"/>
        </w:rPr>
        <w:t>ния и отношений, наличии факторов риска, причинах конфликтов, кризисной ситуации). От ст</w:t>
      </w:r>
      <w:r w:rsidRPr="004B748F">
        <w:rPr>
          <w:rFonts w:eastAsia="Times New Roman"/>
          <w:bCs/>
          <w:lang w:eastAsia="ru-RU"/>
        </w:rPr>
        <w:t>е</w:t>
      </w:r>
      <w:r w:rsidRPr="004B748F">
        <w:rPr>
          <w:rFonts w:eastAsia="Times New Roman"/>
          <w:bCs/>
          <w:lang w:eastAsia="ru-RU"/>
        </w:rPr>
        <w:t>пени ее полноты и достоверности зависят стратегии и результативность оказываемой помощи.</w:t>
      </w:r>
    </w:p>
    <w:p w:rsidR="00075D32" w:rsidRPr="004B748F" w:rsidRDefault="00075D32" w:rsidP="00075D32">
      <w:pPr>
        <w:widowControl w:val="0"/>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Наш опыт работы в данной сфере позволяет выделить следующие типы семей, нуждающихся разного рода помощи:</w:t>
      </w:r>
    </w:p>
    <w:p w:rsidR="00075D32" w:rsidRPr="004B748F" w:rsidRDefault="00075D32" w:rsidP="00075D32">
      <w:pPr>
        <w:widowControl w:val="0"/>
        <w:tabs>
          <w:tab w:val="left" w:pos="567"/>
        </w:tabs>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 неполная семья;</w:t>
      </w:r>
    </w:p>
    <w:p w:rsidR="00075D32" w:rsidRPr="004B748F" w:rsidRDefault="00075D32" w:rsidP="00075D32">
      <w:pPr>
        <w:widowControl w:val="0"/>
        <w:tabs>
          <w:tab w:val="left" w:pos="567"/>
        </w:tabs>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 малообеспеченная семья;</w:t>
      </w:r>
    </w:p>
    <w:p w:rsidR="00075D32" w:rsidRPr="004B748F" w:rsidRDefault="00075D32" w:rsidP="00075D32">
      <w:pPr>
        <w:widowControl w:val="0"/>
        <w:tabs>
          <w:tab w:val="left" w:pos="567"/>
        </w:tabs>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 алкогольная семья (семья с зависимостями);</w:t>
      </w:r>
    </w:p>
    <w:p w:rsidR="00075D32" w:rsidRPr="004B748F" w:rsidRDefault="00075D32" w:rsidP="00075D32">
      <w:pPr>
        <w:widowControl w:val="0"/>
        <w:tabs>
          <w:tab w:val="left" w:pos="567"/>
        </w:tabs>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 многодетная семья;</w:t>
      </w:r>
    </w:p>
    <w:p w:rsidR="00075D32" w:rsidRPr="004B748F" w:rsidRDefault="00075D32" w:rsidP="00075D32">
      <w:pPr>
        <w:tabs>
          <w:tab w:val="left" w:pos="567"/>
        </w:tabs>
        <w:suppressAutoHyphens w:val="0"/>
        <w:autoSpaceDE w:val="0"/>
        <w:autoSpaceDN w:val="0"/>
        <w:adjustRightInd w:val="0"/>
        <w:ind w:firstLine="567"/>
        <w:jc w:val="both"/>
        <w:rPr>
          <w:rFonts w:eastAsia="Times New Roman"/>
          <w:bCs/>
          <w:lang w:eastAsia="ru-RU"/>
        </w:rPr>
      </w:pPr>
      <w:r w:rsidRPr="004B748F">
        <w:rPr>
          <w:rFonts w:eastAsia="Times New Roman"/>
          <w:bCs/>
          <w:lang w:eastAsia="ru-RU"/>
        </w:rPr>
        <w:t>- конфликтная семья.</w:t>
      </w:r>
    </w:p>
    <w:p w:rsidR="00075D32" w:rsidRPr="004B748F" w:rsidRDefault="00075D32" w:rsidP="00075D32">
      <w:pPr>
        <w:suppressAutoHyphens w:val="0"/>
        <w:autoSpaceDE w:val="0"/>
        <w:autoSpaceDN w:val="0"/>
        <w:adjustRightInd w:val="0"/>
        <w:ind w:right="-3" w:firstLine="567"/>
        <w:jc w:val="both"/>
        <w:rPr>
          <w:rFonts w:eastAsia="Times New Roman"/>
          <w:bCs/>
          <w:lang w:eastAsia="ru-RU"/>
        </w:rPr>
      </w:pPr>
      <w:r w:rsidRPr="004B748F">
        <w:rPr>
          <w:rFonts w:eastAsia="Times New Roman"/>
          <w:bCs/>
          <w:lang w:eastAsia="ru-RU"/>
        </w:rPr>
        <w:t>Приоритетным направлением в деятельности детского сада остается работа с семьями восп</w:t>
      </w:r>
      <w:r w:rsidRPr="004B748F">
        <w:rPr>
          <w:rFonts w:eastAsia="Times New Roman"/>
          <w:bCs/>
          <w:lang w:eastAsia="ru-RU"/>
        </w:rPr>
        <w:t>и</w:t>
      </w:r>
      <w:r w:rsidRPr="004B748F">
        <w:rPr>
          <w:rFonts w:eastAsia="Times New Roman"/>
          <w:bCs/>
          <w:lang w:eastAsia="ru-RU"/>
        </w:rPr>
        <w:t>танников. Сотрудничество строится с учетом того, что социализация ребенка осуществляется, прежде всего, в семье, которая является основным проводником знаний, ценностей, отношений. Решение этой задачи коллектив детского сада видит в поиске и внедрении новых, современных форм сотрудничества.</w:t>
      </w:r>
    </w:p>
    <w:p w:rsidR="00DD10F7" w:rsidRDefault="00DD10F7" w:rsidP="00075D32">
      <w:pPr>
        <w:suppressAutoHyphens w:val="0"/>
        <w:autoSpaceDE w:val="0"/>
        <w:autoSpaceDN w:val="0"/>
        <w:adjustRightInd w:val="0"/>
        <w:jc w:val="center"/>
        <w:rPr>
          <w:rFonts w:eastAsiaTheme="minorHAnsi"/>
          <w:b/>
          <w:bCs/>
          <w:color w:val="0070C0"/>
          <w:lang w:eastAsia="en-US"/>
        </w:rPr>
      </w:pPr>
    </w:p>
    <w:p w:rsidR="00A0540F" w:rsidRPr="0050671B" w:rsidRDefault="00A0540F" w:rsidP="00075D32">
      <w:pPr>
        <w:suppressAutoHyphens w:val="0"/>
        <w:autoSpaceDE w:val="0"/>
        <w:autoSpaceDN w:val="0"/>
        <w:adjustRightInd w:val="0"/>
        <w:jc w:val="center"/>
        <w:rPr>
          <w:rFonts w:eastAsiaTheme="minorHAnsi"/>
          <w:b/>
          <w:bCs/>
          <w:color w:val="0070C0"/>
          <w:lang w:eastAsia="en-US"/>
        </w:rPr>
      </w:pPr>
      <w:r w:rsidRPr="0050671B">
        <w:rPr>
          <w:rFonts w:eastAsiaTheme="minorHAnsi"/>
          <w:b/>
          <w:bCs/>
          <w:color w:val="0070C0"/>
          <w:lang w:eastAsia="en-US"/>
        </w:rPr>
        <w:t>Цели и задачи партнерства с родителями (законными представителями)</w:t>
      </w:r>
      <w:r w:rsidR="0050671B">
        <w:rPr>
          <w:rFonts w:eastAsiaTheme="minorHAnsi"/>
          <w:b/>
          <w:bCs/>
          <w:color w:val="0070C0"/>
          <w:lang w:eastAsia="en-US"/>
        </w:rPr>
        <w:t>:</w:t>
      </w: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Семья является институтом первичной социализации и образования, который оказывает</w:t>
      </w:r>
      <w:r>
        <w:rPr>
          <w:rFonts w:eastAsiaTheme="minorHAnsi"/>
          <w:lang w:eastAsia="en-US"/>
        </w:rPr>
        <w:t xml:space="preserve"> </w:t>
      </w:r>
      <w:r w:rsidR="00A0540F">
        <w:rPr>
          <w:rFonts w:eastAsiaTheme="minorHAnsi"/>
          <w:lang w:eastAsia="en-US"/>
        </w:rPr>
        <w:t>большое влияние на развитие ребенка в младенческом, раннем и дошкольном возрасте.</w:t>
      </w:r>
      <w:r>
        <w:rPr>
          <w:rFonts w:eastAsiaTheme="minorHAnsi"/>
          <w:lang w:eastAsia="en-US"/>
        </w:rPr>
        <w:t xml:space="preserve"> </w:t>
      </w:r>
      <w:r w:rsidR="00B006D6">
        <w:rPr>
          <w:rFonts w:eastAsiaTheme="minorHAnsi"/>
          <w:lang w:eastAsia="en-US"/>
        </w:rPr>
        <w:t>Поэтому педагоги, реализующие Образовательную П</w:t>
      </w:r>
      <w:r w:rsidR="00A0540F">
        <w:rPr>
          <w:rFonts w:eastAsiaTheme="minorHAnsi"/>
          <w:lang w:eastAsia="en-US"/>
        </w:rPr>
        <w:t>р</w:t>
      </w:r>
      <w:r w:rsidR="00B006D6">
        <w:rPr>
          <w:rFonts w:eastAsiaTheme="minorHAnsi"/>
          <w:lang w:eastAsia="en-US"/>
        </w:rPr>
        <w:t xml:space="preserve">ограмму </w:t>
      </w:r>
      <w:r w:rsidR="00A0540F">
        <w:rPr>
          <w:rFonts w:eastAsiaTheme="minorHAnsi"/>
          <w:lang w:eastAsia="en-US"/>
        </w:rPr>
        <w:t>учиты</w:t>
      </w:r>
      <w:r w:rsidR="00B006D6">
        <w:rPr>
          <w:rFonts w:eastAsiaTheme="minorHAnsi"/>
          <w:lang w:eastAsia="en-US"/>
        </w:rPr>
        <w:t>вают</w:t>
      </w:r>
      <w:r w:rsidR="00A0540F">
        <w:rPr>
          <w:rFonts w:eastAsiaTheme="minorHAnsi"/>
          <w:lang w:eastAsia="en-US"/>
        </w:rPr>
        <w:t xml:space="preserve"> в своей работе такие факторы, как условия жизни в семье, состав семьи,</w:t>
      </w:r>
      <w:r>
        <w:rPr>
          <w:rFonts w:eastAsiaTheme="minorHAnsi"/>
          <w:lang w:eastAsia="en-US"/>
        </w:rPr>
        <w:t xml:space="preserve"> </w:t>
      </w:r>
      <w:r w:rsidR="00A0540F">
        <w:rPr>
          <w:rFonts w:eastAsiaTheme="minorHAnsi"/>
          <w:lang w:eastAsia="en-US"/>
        </w:rPr>
        <w:t>ее ценности и традиции, а также уважать и признавать способности и достижения</w:t>
      </w:r>
      <w:r>
        <w:rPr>
          <w:rFonts w:eastAsiaTheme="minorHAnsi"/>
          <w:lang w:eastAsia="en-US"/>
        </w:rPr>
        <w:t xml:space="preserve"> </w:t>
      </w:r>
      <w:r w:rsidR="00A0540F">
        <w:rPr>
          <w:rFonts w:eastAsiaTheme="minorHAnsi"/>
          <w:lang w:eastAsia="en-US"/>
        </w:rPr>
        <w:t>родителей</w:t>
      </w:r>
      <w:r w:rsidR="003C7945">
        <w:rPr>
          <w:rFonts w:eastAsiaTheme="minorHAnsi"/>
          <w:lang w:eastAsia="en-US"/>
        </w:rPr>
        <w:t xml:space="preserve"> </w:t>
      </w:r>
      <w:r w:rsidR="00A0540F">
        <w:rPr>
          <w:rFonts w:eastAsiaTheme="minorHAnsi"/>
          <w:lang w:eastAsia="en-US"/>
        </w:rPr>
        <w:t>(законных представителей) в деле воспитания и развития их детей.</w:t>
      </w: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Тесное сотрудничество с семьей де</w:t>
      </w:r>
      <w:r w:rsidR="00B006D6">
        <w:rPr>
          <w:rFonts w:eastAsiaTheme="minorHAnsi"/>
          <w:lang w:eastAsia="en-US"/>
        </w:rPr>
        <w:t xml:space="preserve">лает успешной работу </w:t>
      </w:r>
      <w:r w:rsidR="00A7768B">
        <w:rPr>
          <w:rFonts w:eastAsiaTheme="minorHAnsi"/>
          <w:lang w:eastAsia="en-US"/>
        </w:rPr>
        <w:t>МБДОУ №96</w:t>
      </w:r>
      <w:r w:rsidR="00A0540F">
        <w:rPr>
          <w:rFonts w:eastAsiaTheme="minorHAnsi"/>
          <w:lang w:eastAsia="en-US"/>
        </w:rPr>
        <w:t>. Только в диалоге</w:t>
      </w:r>
      <w:r w:rsidR="008E70C3">
        <w:rPr>
          <w:rFonts w:eastAsiaTheme="minorHAnsi"/>
          <w:lang w:eastAsia="en-US"/>
        </w:rPr>
        <w:t xml:space="preserve"> </w:t>
      </w:r>
      <w:r w:rsidR="00A0540F">
        <w:rPr>
          <w:rFonts w:eastAsiaTheme="minorHAnsi"/>
          <w:lang w:eastAsia="en-US"/>
        </w:rPr>
        <w:t>обе стороны могут узнать, как ребенок ведет себя в другой жизненной среде. Обмен</w:t>
      </w:r>
      <w:r>
        <w:rPr>
          <w:rFonts w:eastAsiaTheme="minorHAnsi"/>
          <w:lang w:eastAsia="en-US"/>
        </w:rPr>
        <w:t xml:space="preserve"> </w:t>
      </w:r>
      <w:r w:rsidR="00A0540F">
        <w:rPr>
          <w:rFonts w:eastAsiaTheme="minorHAnsi"/>
          <w:lang w:eastAsia="en-US"/>
        </w:rPr>
        <w:t>информацией о ребенке является основой для воспитательного партнерства между</w:t>
      </w:r>
      <w:r>
        <w:rPr>
          <w:rFonts w:eastAsiaTheme="minorHAnsi"/>
          <w:lang w:eastAsia="en-US"/>
        </w:rPr>
        <w:t xml:space="preserve"> </w:t>
      </w:r>
      <w:r w:rsidR="00A0540F">
        <w:rPr>
          <w:rFonts w:eastAsiaTheme="minorHAnsi"/>
          <w:lang w:eastAsia="en-US"/>
        </w:rPr>
        <w:t>родителями</w:t>
      </w:r>
      <w:r w:rsidR="00B006D6">
        <w:rPr>
          <w:rFonts w:eastAsiaTheme="minorHAnsi"/>
          <w:lang w:eastAsia="en-US"/>
        </w:rPr>
        <w:t xml:space="preserve"> </w:t>
      </w:r>
      <w:r w:rsidR="00A0540F">
        <w:rPr>
          <w:rFonts w:eastAsiaTheme="minorHAnsi"/>
          <w:lang w:eastAsia="en-US"/>
        </w:rPr>
        <w:t>(законными представителями) и воспитателями, то есть для открытого,</w:t>
      </w:r>
      <w:r>
        <w:rPr>
          <w:rFonts w:eastAsiaTheme="minorHAnsi"/>
          <w:lang w:eastAsia="en-US"/>
        </w:rPr>
        <w:t xml:space="preserve"> </w:t>
      </w:r>
      <w:r w:rsidR="00A0540F">
        <w:rPr>
          <w:rFonts w:eastAsiaTheme="minorHAnsi"/>
          <w:lang w:eastAsia="en-US"/>
        </w:rPr>
        <w:t>доверительного и интенсивного с</w:t>
      </w:r>
      <w:r w:rsidR="00A0540F">
        <w:rPr>
          <w:rFonts w:eastAsiaTheme="minorHAnsi"/>
          <w:lang w:eastAsia="en-US"/>
        </w:rPr>
        <w:t>о</w:t>
      </w:r>
      <w:r w:rsidR="00A0540F">
        <w:rPr>
          <w:rFonts w:eastAsiaTheme="minorHAnsi"/>
          <w:lang w:eastAsia="en-US"/>
        </w:rPr>
        <w:t>трудничества обеих сторон в общем деле образования и</w:t>
      </w:r>
      <w:r>
        <w:rPr>
          <w:rFonts w:eastAsiaTheme="minorHAnsi"/>
          <w:lang w:eastAsia="en-US"/>
        </w:rPr>
        <w:t xml:space="preserve"> </w:t>
      </w:r>
      <w:r w:rsidR="00A0540F">
        <w:rPr>
          <w:rFonts w:eastAsiaTheme="minorHAnsi"/>
          <w:lang w:eastAsia="en-US"/>
        </w:rPr>
        <w:t>воспитания детей.</w:t>
      </w:r>
      <w:r>
        <w:rPr>
          <w:rFonts w:eastAsiaTheme="minorHAnsi"/>
          <w:lang w:eastAsia="en-US"/>
        </w:rPr>
        <w:t xml:space="preserve"> </w:t>
      </w:r>
      <w:r w:rsidR="00A0540F">
        <w:rPr>
          <w:rFonts w:eastAsiaTheme="minorHAnsi"/>
          <w:lang w:eastAsia="en-US"/>
        </w:rPr>
        <w:t>Взаимодействие с с</w:t>
      </w:r>
      <w:r w:rsidR="00A0540F">
        <w:rPr>
          <w:rFonts w:eastAsiaTheme="minorHAnsi"/>
          <w:lang w:eastAsia="en-US"/>
        </w:rPr>
        <w:t>е</w:t>
      </w:r>
      <w:r w:rsidR="00A0540F">
        <w:rPr>
          <w:rFonts w:eastAsiaTheme="minorHAnsi"/>
          <w:lang w:eastAsia="en-US"/>
        </w:rPr>
        <w:t>мьей в духе партнерства в деле образования и воспитания детей</w:t>
      </w:r>
      <w:r>
        <w:rPr>
          <w:rFonts w:eastAsiaTheme="minorHAnsi"/>
          <w:lang w:eastAsia="en-US"/>
        </w:rPr>
        <w:t xml:space="preserve"> </w:t>
      </w:r>
      <w:r w:rsidR="00A0540F">
        <w:rPr>
          <w:rFonts w:eastAsiaTheme="minorHAnsi"/>
          <w:lang w:eastAsia="en-US"/>
        </w:rPr>
        <w:t>является предпосылкой для обе</w:t>
      </w:r>
      <w:r w:rsidR="00A0540F">
        <w:rPr>
          <w:rFonts w:eastAsiaTheme="minorHAnsi"/>
          <w:lang w:eastAsia="en-US"/>
        </w:rPr>
        <w:t>с</w:t>
      </w:r>
      <w:r w:rsidR="00A0540F">
        <w:rPr>
          <w:rFonts w:eastAsiaTheme="minorHAnsi"/>
          <w:lang w:eastAsia="en-US"/>
        </w:rPr>
        <w:t>печения их полноценного развития.</w:t>
      </w:r>
    </w:p>
    <w:p w:rsidR="00A0540F" w:rsidRDefault="0050671B" w:rsidP="0050671B">
      <w:pPr>
        <w:suppressAutoHyphens w:val="0"/>
        <w:autoSpaceDE w:val="0"/>
        <w:autoSpaceDN w:val="0"/>
        <w:adjustRightInd w:val="0"/>
        <w:jc w:val="both"/>
        <w:rPr>
          <w:rFonts w:eastAsiaTheme="minorHAnsi"/>
          <w:lang w:eastAsia="en-US"/>
        </w:rPr>
      </w:pPr>
      <w:r>
        <w:rPr>
          <w:rFonts w:ascii="Calibri" w:eastAsiaTheme="minorHAnsi" w:hAnsi="Calibri" w:cs="Calibri"/>
          <w:sz w:val="28"/>
          <w:szCs w:val="28"/>
          <w:lang w:eastAsia="en-US"/>
        </w:rPr>
        <w:tab/>
      </w:r>
      <w:r w:rsidR="00A0540F">
        <w:rPr>
          <w:rFonts w:eastAsiaTheme="minorHAnsi"/>
          <w:lang w:eastAsia="en-US"/>
        </w:rPr>
        <w:t>Партнерство означает, что отношения обеих сторон строятся на основе совместной</w:t>
      </w:r>
      <w:r>
        <w:rPr>
          <w:rFonts w:eastAsiaTheme="minorHAnsi"/>
          <w:lang w:eastAsia="en-US"/>
        </w:rPr>
        <w:t xml:space="preserve"> </w:t>
      </w:r>
      <w:r w:rsidR="00A0540F">
        <w:rPr>
          <w:rFonts w:eastAsiaTheme="minorHAnsi"/>
          <w:lang w:eastAsia="en-US"/>
        </w:rPr>
        <w:t>отве</w:t>
      </w:r>
      <w:r w:rsidR="00A0540F">
        <w:rPr>
          <w:rFonts w:eastAsiaTheme="minorHAnsi"/>
          <w:lang w:eastAsia="en-US"/>
        </w:rPr>
        <w:t>т</w:t>
      </w:r>
      <w:r w:rsidR="00A0540F">
        <w:rPr>
          <w:rFonts w:eastAsiaTheme="minorHAnsi"/>
          <w:lang w:eastAsia="en-US"/>
        </w:rPr>
        <w:t>ственности за воспитание детей. Кроме того, понятие «партнерство» подразумевает, что</w:t>
      </w:r>
      <w:r>
        <w:rPr>
          <w:rFonts w:eastAsiaTheme="minorHAnsi"/>
          <w:lang w:eastAsia="en-US"/>
        </w:rPr>
        <w:t xml:space="preserve"> </w:t>
      </w:r>
      <w:r w:rsidR="00A0540F">
        <w:rPr>
          <w:rFonts w:eastAsiaTheme="minorHAnsi"/>
          <w:lang w:eastAsia="en-US"/>
        </w:rPr>
        <w:t>семья и Организация равноправны, преследуют одни и те же цели и сотрудничают для их</w:t>
      </w:r>
      <w:r>
        <w:rPr>
          <w:rFonts w:eastAsiaTheme="minorHAnsi"/>
          <w:lang w:eastAsia="en-US"/>
        </w:rPr>
        <w:t xml:space="preserve"> </w:t>
      </w:r>
      <w:r w:rsidR="00A0540F">
        <w:rPr>
          <w:rFonts w:eastAsiaTheme="minorHAnsi"/>
          <w:lang w:eastAsia="en-US"/>
        </w:rPr>
        <w:t>достижения. С</w:t>
      </w:r>
      <w:r w:rsidR="00A0540F">
        <w:rPr>
          <w:rFonts w:eastAsiaTheme="minorHAnsi"/>
          <w:lang w:eastAsia="en-US"/>
        </w:rPr>
        <w:t>о</w:t>
      </w:r>
      <w:r w:rsidR="00A0540F">
        <w:rPr>
          <w:rFonts w:eastAsiaTheme="minorHAnsi"/>
          <w:lang w:eastAsia="en-US"/>
        </w:rPr>
        <w:t>гласие партнеров с общими целями и методами воспитания и сотрудничество в</w:t>
      </w:r>
      <w:r>
        <w:rPr>
          <w:rFonts w:eastAsiaTheme="minorHAnsi"/>
          <w:lang w:eastAsia="en-US"/>
        </w:rPr>
        <w:t xml:space="preserve"> </w:t>
      </w:r>
      <w:r w:rsidR="00A0540F">
        <w:rPr>
          <w:rFonts w:eastAsiaTheme="minorHAnsi"/>
          <w:lang w:eastAsia="en-US"/>
        </w:rPr>
        <w:t>их достижении позволяют объединить усилия и обеспечить преемственность и</w:t>
      </w:r>
      <w:r>
        <w:rPr>
          <w:rFonts w:eastAsiaTheme="minorHAnsi"/>
          <w:lang w:eastAsia="en-US"/>
        </w:rPr>
        <w:t xml:space="preserve"> </w:t>
      </w:r>
      <w:r w:rsidR="00A0540F">
        <w:rPr>
          <w:rFonts w:eastAsiaTheme="minorHAnsi"/>
          <w:lang w:eastAsia="en-US"/>
        </w:rPr>
        <w:t>взаимодополняемость в семейном и в</w:t>
      </w:r>
      <w:r>
        <w:rPr>
          <w:rFonts w:eastAsiaTheme="minorHAnsi"/>
          <w:lang w:eastAsia="en-US"/>
        </w:rPr>
        <w:t xml:space="preserve"> </w:t>
      </w:r>
      <w:r w:rsidR="00A0540F">
        <w:rPr>
          <w:rFonts w:eastAsiaTheme="minorHAnsi"/>
          <w:lang w:eastAsia="en-US"/>
        </w:rPr>
        <w:t>несемейном образовании.</w:t>
      </w:r>
      <w:r>
        <w:rPr>
          <w:rFonts w:eastAsiaTheme="minorHAnsi"/>
          <w:lang w:eastAsia="en-US"/>
        </w:rPr>
        <w:t xml:space="preserve"> </w:t>
      </w:r>
      <w:r w:rsidR="00A0540F">
        <w:rPr>
          <w:rFonts w:eastAsiaTheme="minorHAnsi"/>
          <w:lang w:eastAsia="en-US"/>
        </w:rPr>
        <w:t xml:space="preserve">Особенно важен диалог между педагогом и семьей в случае наличия </w:t>
      </w:r>
      <w:r w:rsidR="00A0540F">
        <w:rPr>
          <w:rFonts w:eastAsiaTheme="minorHAnsi"/>
          <w:lang w:eastAsia="en-US"/>
        </w:rPr>
        <w:lastRenderedPageBreak/>
        <w:t>у ребенка</w:t>
      </w:r>
      <w:r>
        <w:rPr>
          <w:rFonts w:eastAsiaTheme="minorHAnsi"/>
          <w:lang w:eastAsia="en-US"/>
        </w:rPr>
        <w:t xml:space="preserve"> </w:t>
      </w:r>
      <w:r w:rsidR="00A0540F">
        <w:rPr>
          <w:rFonts w:eastAsiaTheme="minorHAnsi"/>
          <w:lang w:eastAsia="en-US"/>
        </w:rPr>
        <w:t>отклонений в поведении или каких-либо проблем в развитии. Диалог позволяет со</w:t>
      </w:r>
      <w:r w:rsidR="00A0540F">
        <w:rPr>
          <w:rFonts w:eastAsiaTheme="minorHAnsi"/>
          <w:lang w:eastAsia="en-US"/>
        </w:rPr>
        <w:t>в</w:t>
      </w:r>
      <w:r w:rsidR="00A0540F">
        <w:rPr>
          <w:rFonts w:eastAsiaTheme="minorHAnsi"/>
          <w:lang w:eastAsia="en-US"/>
        </w:rPr>
        <w:t>местно</w:t>
      </w:r>
      <w:r>
        <w:rPr>
          <w:rFonts w:eastAsiaTheme="minorHAnsi"/>
          <w:lang w:eastAsia="en-US"/>
        </w:rPr>
        <w:t xml:space="preserve"> </w:t>
      </w:r>
      <w:r w:rsidR="00A0540F">
        <w:rPr>
          <w:rFonts w:eastAsiaTheme="minorHAnsi"/>
          <w:lang w:eastAsia="en-US"/>
        </w:rPr>
        <w:t>анализировать поведение или проблемы ребенка, выяснять причины проблем и искать</w:t>
      </w:r>
    </w:p>
    <w:p w:rsidR="00A0540F" w:rsidRDefault="00A0540F" w:rsidP="0050671B">
      <w:pPr>
        <w:suppressAutoHyphens w:val="0"/>
        <w:autoSpaceDE w:val="0"/>
        <w:autoSpaceDN w:val="0"/>
        <w:adjustRightInd w:val="0"/>
        <w:jc w:val="both"/>
        <w:rPr>
          <w:rFonts w:eastAsiaTheme="minorHAnsi"/>
          <w:lang w:eastAsia="en-US"/>
        </w:rPr>
      </w:pPr>
      <w:r>
        <w:rPr>
          <w:rFonts w:eastAsiaTheme="minorHAnsi"/>
          <w:lang w:eastAsia="en-US"/>
        </w:rPr>
        <w:t>подходящие возможности их решения. В диалоге проходит консультирование</w:t>
      </w:r>
      <w:r w:rsidR="0050671B">
        <w:rPr>
          <w:rFonts w:eastAsiaTheme="minorHAnsi"/>
          <w:lang w:eastAsia="en-US"/>
        </w:rPr>
        <w:t xml:space="preserve"> </w:t>
      </w:r>
      <w:r>
        <w:rPr>
          <w:rFonts w:eastAsiaTheme="minorHAnsi"/>
          <w:lang w:eastAsia="en-US"/>
        </w:rPr>
        <w:t>родителей</w:t>
      </w:r>
      <w:r w:rsidR="00B006D6">
        <w:rPr>
          <w:rFonts w:eastAsiaTheme="minorHAnsi"/>
          <w:lang w:eastAsia="en-US"/>
        </w:rPr>
        <w:t xml:space="preserve"> </w:t>
      </w:r>
      <w:r>
        <w:rPr>
          <w:rFonts w:eastAsiaTheme="minorHAnsi"/>
          <w:lang w:eastAsia="en-US"/>
        </w:rPr>
        <w:t>(зако</w:t>
      </w:r>
      <w:r>
        <w:rPr>
          <w:rFonts w:eastAsiaTheme="minorHAnsi"/>
          <w:lang w:eastAsia="en-US"/>
        </w:rPr>
        <w:t>н</w:t>
      </w:r>
      <w:r>
        <w:rPr>
          <w:rFonts w:eastAsiaTheme="minorHAnsi"/>
          <w:lang w:eastAsia="en-US"/>
        </w:rPr>
        <w:t>ных представителей) по поводу лучшей стратегии в образовании и воспитании,</w:t>
      </w:r>
      <w:r w:rsidR="0050671B">
        <w:rPr>
          <w:rFonts w:eastAsiaTheme="minorHAnsi"/>
          <w:lang w:eastAsia="en-US"/>
        </w:rPr>
        <w:t xml:space="preserve"> </w:t>
      </w:r>
      <w:r>
        <w:rPr>
          <w:rFonts w:eastAsiaTheme="minorHAnsi"/>
          <w:lang w:eastAsia="en-US"/>
        </w:rPr>
        <w:t>согласование мер, которые могут быть пре</w:t>
      </w:r>
      <w:r w:rsidR="00B006D6">
        <w:rPr>
          <w:rFonts w:eastAsiaTheme="minorHAnsi"/>
          <w:lang w:eastAsia="en-US"/>
        </w:rPr>
        <w:t xml:space="preserve">дприняты со стороны ДОУ </w:t>
      </w:r>
      <w:r>
        <w:rPr>
          <w:rFonts w:eastAsiaTheme="minorHAnsi"/>
          <w:lang w:eastAsia="en-US"/>
        </w:rPr>
        <w:t>и семьи.</w:t>
      </w:r>
      <w:r w:rsidR="0050671B">
        <w:rPr>
          <w:rFonts w:eastAsiaTheme="minorHAnsi"/>
          <w:lang w:eastAsia="en-US"/>
        </w:rPr>
        <w:t xml:space="preserve"> </w:t>
      </w:r>
      <w:r>
        <w:rPr>
          <w:rFonts w:eastAsiaTheme="minorHAnsi"/>
          <w:lang w:eastAsia="en-US"/>
        </w:rPr>
        <w:t>Педагоги поддерживают семью в деле развития ребенка и при необходимости привлекают</w:t>
      </w:r>
      <w:r w:rsidR="0050671B">
        <w:rPr>
          <w:rFonts w:eastAsiaTheme="minorHAnsi"/>
          <w:lang w:eastAsia="en-US"/>
        </w:rPr>
        <w:t xml:space="preserve"> </w:t>
      </w:r>
      <w:r>
        <w:rPr>
          <w:rFonts w:eastAsiaTheme="minorHAnsi"/>
          <w:lang w:eastAsia="en-US"/>
        </w:rPr>
        <w:t>других специалистов и службы (консультации психолога, логопеда, дефектолога и др.).</w:t>
      </w:r>
    </w:p>
    <w:p w:rsidR="00A0540F" w:rsidRDefault="0050671B" w:rsidP="0050671B">
      <w:pPr>
        <w:suppressAutoHyphens w:val="0"/>
        <w:autoSpaceDE w:val="0"/>
        <w:autoSpaceDN w:val="0"/>
        <w:adjustRightInd w:val="0"/>
        <w:jc w:val="both"/>
        <w:rPr>
          <w:rFonts w:eastAsiaTheme="minorHAnsi"/>
          <w:lang w:eastAsia="en-US"/>
        </w:rPr>
      </w:pPr>
      <w:r>
        <w:rPr>
          <w:rFonts w:eastAsiaTheme="minorHAnsi"/>
          <w:lang w:eastAsia="en-US"/>
        </w:rPr>
        <w:tab/>
      </w:r>
      <w:r w:rsidR="00B006D6">
        <w:rPr>
          <w:rFonts w:eastAsiaTheme="minorHAnsi"/>
          <w:lang w:eastAsia="en-US"/>
        </w:rPr>
        <w:t xml:space="preserve">Таким образом, </w:t>
      </w:r>
      <w:r w:rsidR="00A7768B">
        <w:rPr>
          <w:rFonts w:eastAsiaTheme="minorHAnsi"/>
          <w:lang w:eastAsia="en-US"/>
        </w:rPr>
        <w:t>МБДОУ №96</w:t>
      </w:r>
      <w:r w:rsidR="00B006D6">
        <w:rPr>
          <w:rFonts w:eastAsiaTheme="minorHAnsi"/>
          <w:lang w:eastAsia="en-US"/>
        </w:rPr>
        <w:t xml:space="preserve"> занимае</w:t>
      </w:r>
      <w:r w:rsidR="00A0540F">
        <w:rPr>
          <w:rFonts w:eastAsiaTheme="minorHAnsi"/>
          <w:lang w:eastAsia="en-US"/>
        </w:rPr>
        <w:t>тся профилактикой и борются с возникновением</w:t>
      </w:r>
      <w:r w:rsidR="00B006D6">
        <w:rPr>
          <w:rFonts w:eastAsiaTheme="minorHAnsi"/>
          <w:lang w:eastAsia="en-US"/>
        </w:rPr>
        <w:t xml:space="preserve"> </w:t>
      </w:r>
      <w:r w:rsidR="00A0540F">
        <w:rPr>
          <w:rFonts w:eastAsiaTheme="minorHAnsi"/>
          <w:lang w:eastAsia="en-US"/>
        </w:rPr>
        <w:t>о</w:t>
      </w:r>
      <w:r w:rsidR="00A0540F">
        <w:rPr>
          <w:rFonts w:eastAsiaTheme="minorHAnsi"/>
          <w:lang w:eastAsia="en-US"/>
        </w:rPr>
        <w:t>т</w:t>
      </w:r>
      <w:r w:rsidR="00A0540F">
        <w:rPr>
          <w:rFonts w:eastAsiaTheme="minorHAnsi"/>
          <w:lang w:eastAsia="en-US"/>
        </w:rPr>
        <w:t>клонений в развитии детей на ранних стадиях развития.</w:t>
      </w:r>
      <w:r w:rsidR="00075D32">
        <w:rPr>
          <w:rFonts w:eastAsiaTheme="minorHAnsi"/>
          <w:lang w:eastAsia="en-US"/>
        </w:rPr>
        <w:t xml:space="preserve"> </w:t>
      </w:r>
      <w:r w:rsidR="00A0540F">
        <w:rPr>
          <w:rFonts w:eastAsiaTheme="minorHAnsi"/>
          <w:lang w:eastAsia="en-US"/>
        </w:rPr>
        <w:t>Уважение, сопереживание и искренность являются важными позициями,</w:t>
      </w:r>
      <w:r w:rsidR="00075D32">
        <w:rPr>
          <w:rFonts w:eastAsiaTheme="minorHAnsi"/>
          <w:lang w:eastAsia="en-US"/>
        </w:rPr>
        <w:t xml:space="preserve"> </w:t>
      </w:r>
      <w:r w:rsidR="00A0540F">
        <w:rPr>
          <w:rFonts w:eastAsiaTheme="minorHAnsi"/>
          <w:lang w:eastAsia="en-US"/>
        </w:rPr>
        <w:t>способствующими позитивному проведению диалога.</w:t>
      </w:r>
      <w:r w:rsidR="00B006D6">
        <w:rPr>
          <w:rFonts w:eastAsiaTheme="minorHAnsi"/>
          <w:lang w:eastAsia="en-US"/>
        </w:rPr>
        <w:t xml:space="preserve"> </w:t>
      </w:r>
      <w:r w:rsidR="00A0540F">
        <w:rPr>
          <w:rFonts w:eastAsiaTheme="minorHAnsi"/>
          <w:lang w:eastAsia="en-US"/>
        </w:rPr>
        <w:t>Диалог с родителями необходим также для планирования</w:t>
      </w:r>
      <w:r w:rsidR="00075D32">
        <w:rPr>
          <w:rFonts w:eastAsiaTheme="minorHAnsi"/>
          <w:lang w:eastAsia="en-US"/>
        </w:rPr>
        <w:t xml:space="preserve"> </w:t>
      </w:r>
      <w:r w:rsidR="00A0540F">
        <w:rPr>
          <w:rFonts w:eastAsiaTheme="minorHAnsi"/>
          <w:lang w:eastAsia="en-US"/>
        </w:rPr>
        <w:t>педагогической работы. Знание педагогами с</w:t>
      </w:r>
      <w:r w:rsidR="00A0540F">
        <w:rPr>
          <w:rFonts w:eastAsiaTheme="minorHAnsi"/>
          <w:lang w:eastAsia="en-US"/>
        </w:rPr>
        <w:t>е</w:t>
      </w:r>
      <w:r w:rsidR="00A0540F">
        <w:rPr>
          <w:rFonts w:eastAsiaTheme="minorHAnsi"/>
          <w:lang w:eastAsia="en-US"/>
        </w:rPr>
        <w:t>мейного уклада доверенных им детей позволяет</w:t>
      </w:r>
      <w:r w:rsidR="00075D32">
        <w:rPr>
          <w:rFonts w:eastAsiaTheme="minorHAnsi"/>
          <w:lang w:eastAsia="en-US"/>
        </w:rPr>
        <w:t xml:space="preserve"> </w:t>
      </w:r>
      <w:r w:rsidR="00A0540F">
        <w:rPr>
          <w:rFonts w:eastAsiaTheme="minorHAnsi"/>
          <w:lang w:eastAsia="en-US"/>
        </w:rPr>
        <w:t>эффективнее решать образовательные задачи, п</w:t>
      </w:r>
      <w:r w:rsidR="00A0540F">
        <w:rPr>
          <w:rFonts w:eastAsiaTheme="minorHAnsi"/>
          <w:lang w:eastAsia="en-US"/>
        </w:rPr>
        <w:t>е</w:t>
      </w:r>
      <w:r w:rsidR="00A0540F">
        <w:rPr>
          <w:rFonts w:eastAsiaTheme="minorHAnsi"/>
          <w:lang w:eastAsia="en-US"/>
        </w:rPr>
        <w:t>редавая детям дополнительный опыт.</w:t>
      </w:r>
      <w:r w:rsidR="00075D32">
        <w:rPr>
          <w:rFonts w:eastAsiaTheme="minorHAnsi"/>
          <w:lang w:eastAsia="en-US"/>
        </w:rPr>
        <w:t xml:space="preserve"> </w:t>
      </w:r>
      <w:r w:rsidR="00A0540F">
        <w:rPr>
          <w:rFonts w:eastAsiaTheme="minorHAnsi"/>
          <w:lang w:eastAsia="en-US"/>
        </w:rPr>
        <w:t>Педагоги, в свою оче</w:t>
      </w:r>
      <w:r w:rsidR="00B006D6">
        <w:rPr>
          <w:rFonts w:eastAsiaTheme="minorHAnsi"/>
          <w:lang w:eastAsia="en-US"/>
        </w:rPr>
        <w:t>редь, делят</w:t>
      </w:r>
      <w:r w:rsidR="00A0540F">
        <w:rPr>
          <w:rFonts w:eastAsiaTheme="minorHAnsi"/>
          <w:lang w:eastAsia="en-US"/>
        </w:rPr>
        <w:t>ся информацией с родит</w:t>
      </w:r>
      <w:r w:rsidR="00A0540F">
        <w:rPr>
          <w:rFonts w:eastAsiaTheme="minorHAnsi"/>
          <w:lang w:eastAsia="en-US"/>
        </w:rPr>
        <w:t>е</w:t>
      </w:r>
      <w:r w:rsidR="00A0540F">
        <w:rPr>
          <w:rFonts w:eastAsiaTheme="minorHAnsi"/>
          <w:lang w:eastAsia="en-US"/>
        </w:rPr>
        <w:t>лями</w:t>
      </w:r>
      <w:r w:rsidR="00075D32">
        <w:rPr>
          <w:rFonts w:eastAsiaTheme="minorHAnsi"/>
          <w:lang w:eastAsia="en-US"/>
        </w:rPr>
        <w:t xml:space="preserve"> </w:t>
      </w:r>
      <w:r w:rsidR="00A0540F">
        <w:rPr>
          <w:rFonts w:eastAsiaTheme="minorHAnsi"/>
          <w:lang w:eastAsia="en-US"/>
        </w:rPr>
        <w:t>(законными</w:t>
      </w:r>
      <w:r w:rsidR="00B006D6">
        <w:rPr>
          <w:rFonts w:eastAsiaTheme="minorHAnsi"/>
          <w:lang w:eastAsia="en-US"/>
        </w:rPr>
        <w:t xml:space="preserve"> </w:t>
      </w:r>
      <w:r w:rsidR="00A0540F">
        <w:rPr>
          <w:rFonts w:eastAsiaTheme="minorHAnsi"/>
          <w:lang w:eastAsia="en-US"/>
        </w:rPr>
        <w:t>представителями) о своей работе и о поведении детей в</w:t>
      </w:r>
      <w:r w:rsidR="00B006D6">
        <w:rPr>
          <w:rFonts w:eastAsiaTheme="minorHAnsi"/>
          <w:lang w:eastAsia="en-US"/>
        </w:rPr>
        <w:t>о время пребывания в детском саду</w:t>
      </w:r>
      <w:r w:rsidR="00A0540F">
        <w:rPr>
          <w:rFonts w:eastAsiaTheme="minorHAnsi"/>
          <w:lang w:eastAsia="en-US"/>
        </w:rPr>
        <w:t>.</w:t>
      </w:r>
    </w:p>
    <w:p w:rsidR="00A0540F" w:rsidRDefault="00075D32" w:rsidP="0050671B">
      <w:pPr>
        <w:suppressAutoHyphens w:val="0"/>
        <w:autoSpaceDE w:val="0"/>
        <w:autoSpaceDN w:val="0"/>
        <w:adjustRightInd w:val="0"/>
        <w:jc w:val="both"/>
        <w:rPr>
          <w:rFonts w:eastAsiaTheme="minorHAnsi"/>
          <w:lang w:eastAsia="en-US"/>
        </w:rPr>
      </w:pPr>
      <w:r>
        <w:rPr>
          <w:rFonts w:eastAsiaTheme="minorHAnsi"/>
          <w:lang w:eastAsia="en-US"/>
        </w:rPr>
        <w:tab/>
      </w:r>
      <w:r w:rsidR="00A0540F">
        <w:rPr>
          <w:rFonts w:eastAsiaTheme="minorHAnsi"/>
          <w:lang w:eastAsia="en-US"/>
        </w:rPr>
        <w:t>Родители, как правило, хотят знать о возможностях сотрудничества,</w:t>
      </w:r>
      <w:r>
        <w:rPr>
          <w:rFonts w:eastAsiaTheme="minorHAnsi"/>
          <w:lang w:eastAsia="en-US"/>
        </w:rPr>
        <w:t xml:space="preserve"> </w:t>
      </w:r>
      <w:r w:rsidR="00A0540F">
        <w:rPr>
          <w:rFonts w:eastAsiaTheme="minorHAnsi"/>
          <w:lang w:eastAsia="en-US"/>
        </w:rPr>
        <w:t>способствующего ада</w:t>
      </w:r>
      <w:r w:rsidR="00A0540F">
        <w:rPr>
          <w:rFonts w:eastAsiaTheme="minorHAnsi"/>
          <w:lang w:eastAsia="en-US"/>
        </w:rPr>
        <w:t>п</w:t>
      </w:r>
      <w:r w:rsidR="00B006D6">
        <w:rPr>
          <w:rFonts w:eastAsiaTheme="minorHAnsi"/>
          <w:lang w:eastAsia="en-US"/>
        </w:rPr>
        <w:t>тации ребенка к ДОУ</w:t>
      </w:r>
      <w:r w:rsidR="00A0540F">
        <w:rPr>
          <w:rFonts w:eastAsiaTheme="minorHAnsi"/>
          <w:lang w:eastAsia="en-US"/>
        </w:rPr>
        <w:t>, его развитию, эффективному</w:t>
      </w:r>
      <w:r>
        <w:rPr>
          <w:rFonts w:eastAsiaTheme="minorHAnsi"/>
          <w:lang w:eastAsia="en-US"/>
        </w:rPr>
        <w:t xml:space="preserve"> </w:t>
      </w:r>
      <w:r w:rsidR="00A0540F">
        <w:rPr>
          <w:rFonts w:eastAsiaTheme="minorHAnsi"/>
          <w:lang w:eastAsia="en-US"/>
        </w:rPr>
        <w:t>использованию предлагаемых форм образов</w:t>
      </w:r>
      <w:r w:rsidR="00A0540F">
        <w:rPr>
          <w:rFonts w:eastAsiaTheme="minorHAnsi"/>
          <w:lang w:eastAsia="en-US"/>
        </w:rPr>
        <w:t>а</w:t>
      </w:r>
      <w:r w:rsidR="00A0540F">
        <w:rPr>
          <w:rFonts w:eastAsiaTheme="minorHAnsi"/>
          <w:lang w:eastAsia="en-US"/>
        </w:rPr>
        <w:t>тельной работы.</w:t>
      </w:r>
      <w:r>
        <w:rPr>
          <w:rFonts w:eastAsiaTheme="minorHAnsi"/>
          <w:lang w:eastAsia="en-US"/>
        </w:rPr>
        <w:t xml:space="preserve"> </w:t>
      </w:r>
      <w:r w:rsidR="00A0540F">
        <w:rPr>
          <w:rFonts w:eastAsiaTheme="minorHAnsi"/>
          <w:lang w:eastAsia="en-US"/>
        </w:rPr>
        <w:t>В этом случае ситуативное взаимодействие способно стать настоящим образов</w:t>
      </w:r>
      <w:r w:rsidR="00A0540F">
        <w:rPr>
          <w:rFonts w:eastAsiaTheme="minorHAnsi"/>
          <w:lang w:eastAsia="en-US"/>
        </w:rPr>
        <w:t>а</w:t>
      </w:r>
      <w:r w:rsidR="00A0540F">
        <w:rPr>
          <w:rFonts w:eastAsiaTheme="minorHAnsi"/>
          <w:lang w:eastAsia="en-US"/>
        </w:rPr>
        <w:t>тельным</w:t>
      </w:r>
      <w:r>
        <w:rPr>
          <w:rFonts w:eastAsiaTheme="minorHAnsi"/>
          <w:lang w:eastAsia="en-US"/>
        </w:rPr>
        <w:t xml:space="preserve"> партнерством. </w:t>
      </w:r>
      <w:r w:rsidR="00277B49">
        <w:rPr>
          <w:rFonts w:eastAsiaTheme="minorHAnsi"/>
          <w:lang w:eastAsia="en-US"/>
        </w:rPr>
        <w:t>МБДОУ № 96</w:t>
      </w:r>
      <w:r w:rsidR="00A0540F">
        <w:rPr>
          <w:rFonts w:eastAsiaTheme="minorHAnsi"/>
          <w:lang w:eastAsia="en-US"/>
        </w:rPr>
        <w:t xml:space="preserve"> </w:t>
      </w:r>
      <w:r w:rsidR="00B006D6">
        <w:rPr>
          <w:rFonts w:eastAsiaTheme="minorHAnsi"/>
          <w:lang w:eastAsia="en-US"/>
        </w:rPr>
        <w:t xml:space="preserve">предлагает </w:t>
      </w:r>
      <w:r w:rsidR="00A0540F">
        <w:rPr>
          <w:rFonts w:eastAsiaTheme="minorHAnsi"/>
          <w:lang w:eastAsia="en-US"/>
        </w:rPr>
        <w:t>родителям активно</w:t>
      </w:r>
      <w:r>
        <w:rPr>
          <w:rFonts w:eastAsiaTheme="minorHAnsi"/>
          <w:lang w:eastAsia="en-US"/>
        </w:rPr>
        <w:t xml:space="preserve"> </w:t>
      </w:r>
      <w:r w:rsidR="00A0540F">
        <w:rPr>
          <w:rFonts w:eastAsiaTheme="minorHAnsi"/>
          <w:lang w:eastAsia="en-US"/>
        </w:rPr>
        <w:t>участвовать в образовател</w:t>
      </w:r>
      <w:r w:rsidR="00A0540F">
        <w:rPr>
          <w:rFonts w:eastAsiaTheme="minorHAnsi"/>
          <w:lang w:eastAsia="en-US"/>
        </w:rPr>
        <w:t>ь</w:t>
      </w:r>
      <w:r w:rsidR="00A0540F">
        <w:rPr>
          <w:rFonts w:eastAsiaTheme="minorHAnsi"/>
          <w:lang w:eastAsia="en-US"/>
        </w:rPr>
        <w:t>ной работе и в отдельных занятиях.</w:t>
      </w:r>
      <w:r w:rsidR="00B006D6" w:rsidRPr="00B006D6">
        <w:rPr>
          <w:rFonts w:eastAsia="Times New Roman"/>
          <w:bCs/>
          <w:lang w:eastAsia="ru-RU"/>
        </w:rPr>
        <w:t xml:space="preserve"> </w:t>
      </w:r>
      <w:r w:rsidR="00B006D6" w:rsidRPr="004B748F">
        <w:rPr>
          <w:rFonts w:eastAsia="Times New Roman"/>
          <w:bCs/>
          <w:lang w:eastAsia="ru-RU"/>
        </w:rPr>
        <w:t>Родители имеют право присутствовать на занятиях, помогать в организации и проведении мероприятий, режимных моментов, находится с ребёнком в период адаптации. Педагоги организуют работу с коллективом родителей (проводят собрания, консульт</w:t>
      </w:r>
      <w:r w:rsidR="00B006D6" w:rsidRPr="004B748F">
        <w:rPr>
          <w:rFonts w:eastAsia="Times New Roman"/>
          <w:bCs/>
          <w:lang w:eastAsia="ru-RU"/>
        </w:rPr>
        <w:t>а</w:t>
      </w:r>
      <w:r w:rsidR="00B006D6" w:rsidRPr="004B748F">
        <w:rPr>
          <w:rFonts w:eastAsia="Times New Roman"/>
          <w:bCs/>
          <w:lang w:eastAsia="ru-RU"/>
        </w:rPr>
        <w:t xml:space="preserve">ции, круглые столы, тематические стенды, фотовыставки). Регулярно проводятся «Дни открытых дверей». </w:t>
      </w:r>
      <w:r w:rsidR="00B006D6">
        <w:rPr>
          <w:rFonts w:eastAsiaTheme="minorHAnsi"/>
          <w:lang w:eastAsia="en-US"/>
        </w:rPr>
        <w:t xml:space="preserve">Родители </w:t>
      </w:r>
      <w:r w:rsidR="00A0540F">
        <w:rPr>
          <w:rFonts w:eastAsiaTheme="minorHAnsi"/>
          <w:lang w:eastAsia="en-US"/>
        </w:rPr>
        <w:t xml:space="preserve">могут привнести в жизнь </w:t>
      </w:r>
      <w:r w:rsidR="00B006D6">
        <w:rPr>
          <w:rFonts w:eastAsiaTheme="minorHAnsi"/>
          <w:lang w:eastAsia="en-US"/>
        </w:rPr>
        <w:t>детского сада</w:t>
      </w:r>
      <w:r>
        <w:rPr>
          <w:rFonts w:eastAsiaTheme="minorHAnsi"/>
          <w:lang w:eastAsia="en-US"/>
        </w:rPr>
        <w:t xml:space="preserve"> свои особые умения: </w:t>
      </w:r>
      <w:r w:rsidR="00A0540F">
        <w:rPr>
          <w:rFonts w:eastAsiaTheme="minorHAnsi"/>
          <w:lang w:eastAsia="en-US"/>
        </w:rPr>
        <w:t>пригласить детей к</w:t>
      </w:r>
      <w:r>
        <w:rPr>
          <w:rFonts w:eastAsiaTheme="minorHAnsi"/>
          <w:lang w:eastAsia="en-US"/>
        </w:rPr>
        <w:t xml:space="preserve"> </w:t>
      </w:r>
      <w:r w:rsidR="00A0540F">
        <w:rPr>
          <w:rFonts w:eastAsiaTheme="minorHAnsi"/>
          <w:lang w:eastAsia="en-US"/>
        </w:rPr>
        <w:t>себе на работу, поставить для них спектакль, организовать совместное посещение музея, театра,</w:t>
      </w:r>
      <w:r>
        <w:rPr>
          <w:rFonts w:eastAsiaTheme="minorHAnsi"/>
          <w:lang w:eastAsia="en-US"/>
        </w:rPr>
        <w:t xml:space="preserve"> </w:t>
      </w:r>
      <w:r w:rsidR="00A0540F">
        <w:rPr>
          <w:rFonts w:eastAsiaTheme="minorHAnsi"/>
          <w:lang w:eastAsia="en-US"/>
        </w:rPr>
        <w:t>помочь с уборкой территории и вывозом мусора, сопровождать группу детей во время</w:t>
      </w:r>
      <w:r>
        <w:rPr>
          <w:rFonts w:eastAsiaTheme="minorHAnsi"/>
          <w:lang w:eastAsia="en-US"/>
        </w:rPr>
        <w:t xml:space="preserve"> </w:t>
      </w:r>
      <w:r w:rsidR="00A0540F">
        <w:rPr>
          <w:rFonts w:eastAsiaTheme="minorHAnsi"/>
          <w:lang w:eastAsia="en-US"/>
        </w:rPr>
        <w:t>экскурсий и т. п.</w:t>
      </w:r>
      <w:r>
        <w:rPr>
          <w:rFonts w:eastAsiaTheme="minorHAnsi"/>
          <w:lang w:eastAsia="en-US"/>
        </w:rPr>
        <w:t xml:space="preserve"> </w:t>
      </w:r>
      <w:r w:rsidR="00A0540F">
        <w:rPr>
          <w:rFonts w:eastAsiaTheme="minorHAnsi"/>
          <w:lang w:eastAsia="en-US"/>
        </w:rPr>
        <w:t>Разнообразные возможности для привлечения родителей</w:t>
      </w:r>
      <w:r>
        <w:rPr>
          <w:rFonts w:eastAsiaTheme="minorHAnsi"/>
          <w:lang w:eastAsia="en-US"/>
        </w:rPr>
        <w:t xml:space="preserve"> </w:t>
      </w:r>
      <w:r w:rsidR="00A0540F">
        <w:rPr>
          <w:rFonts w:eastAsiaTheme="minorHAnsi"/>
          <w:lang w:eastAsia="en-US"/>
        </w:rPr>
        <w:t>(законных представителей)</w:t>
      </w:r>
      <w:r>
        <w:rPr>
          <w:rFonts w:eastAsiaTheme="minorHAnsi"/>
          <w:lang w:eastAsia="en-US"/>
        </w:rPr>
        <w:t xml:space="preserve"> </w:t>
      </w:r>
      <w:r w:rsidR="00A0540F">
        <w:rPr>
          <w:rFonts w:eastAsiaTheme="minorHAnsi"/>
          <w:lang w:eastAsia="en-US"/>
        </w:rPr>
        <w:t>пред</w:t>
      </w:r>
      <w:r w:rsidR="00A0540F">
        <w:rPr>
          <w:rFonts w:eastAsiaTheme="minorHAnsi"/>
          <w:lang w:eastAsia="en-US"/>
        </w:rPr>
        <w:t>о</w:t>
      </w:r>
      <w:r w:rsidR="00A0540F">
        <w:rPr>
          <w:rFonts w:eastAsiaTheme="minorHAnsi"/>
          <w:lang w:eastAsia="en-US"/>
        </w:rPr>
        <w:t>ставляет проектная работа. Родители могут принимать участие в</w:t>
      </w:r>
      <w:r>
        <w:rPr>
          <w:rFonts w:eastAsiaTheme="minorHAnsi"/>
          <w:lang w:eastAsia="en-US"/>
        </w:rPr>
        <w:t xml:space="preserve"> </w:t>
      </w:r>
      <w:r w:rsidR="00A0540F">
        <w:rPr>
          <w:rFonts w:eastAsiaTheme="minorHAnsi"/>
          <w:lang w:eastAsia="en-US"/>
        </w:rPr>
        <w:t>планировании и подготовке пр</w:t>
      </w:r>
      <w:r w:rsidR="00A0540F">
        <w:rPr>
          <w:rFonts w:eastAsiaTheme="minorHAnsi"/>
          <w:lang w:eastAsia="en-US"/>
        </w:rPr>
        <w:t>о</w:t>
      </w:r>
      <w:r w:rsidR="00A0540F">
        <w:rPr>
          <w:rFonts w:eastAsiaTheme="minorHAnsi"/>
          <w:lang w:eastAsia="en-US"/>
        </w:rPr>
        <w:t>ектов, праздников, экскурсий и т. д., могут также</w:t>
      </w:r>
      <w:r>
        <w:rPr>
          <w:rFonts w:eastAsiaTheme="minorHAnsi"/>
          <w:lang w:eastAsia="en-US"/>
        </w:rPr>
        <w:t xml:space="preserve"> </w:t>
      </w:r>
      <w:r w:rsidR="00A0540F">
        <w:rPr>
          <w:rFonts w:eastAsiaTheme="minorHAnsi"/>
          <w:lang w:eastAsia="en-US"/>
        </w:rPr>
        <w:t>самостоятельно планировать родительские м</w:t>
      </w:r>
      <w:r w:rsidR="00A0540F">
        <w:rPr>
          <w:rFonts w:eastAsiaTheme="minorHAnsi"/>
          <w:lang w:eastAsia="en-US"/>
        </w:rPr>
        <w:t>е</w:t>
      </w:r>
      <w:r w:rsidR="00A0540F">
        <w:rPr>
          <w:rFonts w:eastAsiaTheme="minorHAnsi"/>
          <w:lang w:eastAsia="en-US"/>
        </w:rPr>
        <w:t>роприятия и проводить их своими силами.</w:t>
      </w:r>
    </w:p>
    <w:p w:rsidR="00DD10F7" w:rsidRDefault="00DD10F7" w:rsidP="00DD10F7">
      <w:pPr>
        <w:jc w:val="both"/>
        <w:rPr>
          <w:rFonts w:ascii="Arial" w:hAnsi="Arial" w:cs="Arial"/>
        </w:rPr>
      </w:pPr>
    </w:p>
    <w:p w:rsidR="00DD10F7" w:rsidRDefault="00DD10F7" w:rsidP="00DD10F7">
      <w:pPr>
        <w:jc w:val="both"/>
        <w:rPr>
          <w:rFonts w:ascii="Arial" w:hAnsi="Arial" w:cs="Arial"/>
        </w:rPr>
      </w:pPr>
    </w:p>
    <w:p w:rsidR="00DD10F7" w:rsidRDefault="00DD10F7" w:rsidP="00DD10F7">
      <w:pPr>
        <w:jc w:val="both"/>
        <w:rPr>
          <w:rFonts w:ascii="Arial" w:hAnsi="Arial" w:cs="Arial"/>
        </w:rPr>
      </w:pPr>
    </w:p>
    <w:p w:rsidR="003C7945" w:rsidRDefault="003C7945" w:rsidP="00DD10F7">
      <w:pPr>
        <w:jc w:val="both"/>
        <w:rPr>
          <w:rFonts w:ascii="Arial" w:hAnsi="Arial" w:cs="Arial"/>
        </w:rPr>
      </w:pPr>
      <w:r>
        <w:rPr>
          <w:noProof/>
          <w:lang w:eastAsia="ru-RU"/>
        </w:rPr>
        <mc:AlternateContent>
          <mc:Choice Requires="wps">
            <w:drawing>
              <wp:anchor distT="0" distB="0" distL="114300" distR="114300" simplePos="0" relativeHeight="251897856" behindDoc="0" locked="0" layoutInCell="1" allowOverlap="1" wp14:anchorId="3AB3A6AC" wp14:editId="190DF239">
                <wp:simplePos x="0" y="0"/>
                <wp:positionH relativeFrom="column">
                  <wp:posOffset>5239962</wp:posOffset>
                </wp:positionH>
                <wp:positionV relativeFrom="paragraph">
                  <wp:posOffset>128905</wp:posOffset>
                </wp:positionV>
                <wp:extent cx="915670" cy="466725"/>
                <wp:effectExtent l="0" t="0" r="17780" b="2857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5670" cy="466725"/>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ind w:right="100"/>
                            </w:pPr>
                            <w:r>
                              <w:t>Родной город</w:t>
                            </w:r>
                          </w:p>
                          <w:p w:rsidR="00D11423" w:rsidRDefault="00D11423" w:rsidP="003C7945">
                            <w:pPr>
                              <w:ind w:right="100"/>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AB3A6AC" id="Прямоугольник 14" o:spid="_x0000_s1027" style="position:absolute;left:0;text-align:left;margin-left:412.6pt;margin-top:10.15pt;width:72.1pt;height:36.7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" fillcolor="window" strokecolor="#4f81bd" strokeweight="2pt">
                <v:textbox>
                  <w:txbxContent>
                    <w:p w:rsidR="00D11423" w:rsidRDefault="00D11423" w:rsidP="003C7945">
                      <w:pPr>
                        <w:ind w:right="100"/>
                      </w:pPr>
                      <w:r>
                        <w:t>Родной город</w:t>
                      </w:r>
                    </w:p>
                    <w:p w:rsidR="00D11423" w:rsidRDefault="00D11423" w:rsidP="003C7945">
                      <w:pPr>
                        <w:ind w:right="100"/>
                      </w:pPr>
                    </w:p>
                  </w:txbxContent>
                </v:textbox>
              </v:rect>
            </w:pict>
          </mc:Fallback>
        </mc:AlternateContent>
      </w:r>
      <w:r>
        <w:rPr>
          <w:noProof/>
          <w:lang w:eastAsia="ru-RU"/>
        </w:rPr>
        <mc:AlternateContent>
          <mc:Choice Requires="wps">
            <w:drawing>
              <wp:anchor distT="0" distB="0" distL="114300" distR="114300" simplePos="0" relativeHeight="251900928" behindDoc="0" locked="0" layoutInCell="1" allowOverlap="1" wp14:anchorId="47123119" wp14:editId="1FF2755C">
                <wp:simplePos x="0" y="0"/>
                <wp:positionH relativeFrom="column">
                  <wp:posOffset>3487362</wp:posOffset>
                </wp:positionH>
                <wp:positionV relativeFrom="paragraph">
                  <wp:posOffset>74930</wp:posOffset>
                </wp:positionV>
                <wp:extent cx="1495425" cy="520700"/>
                <wp:effectExtent l="0" t="0" r="28575" b="1270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52070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jc w:val="center"/>
                            </w:pPr>
                            <w:r>
                              <w:t>Родная улица, район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7123119" id="Прямоугольник 15" o:spid="_x0000_s1028" style="position:absolute;left:0;text-align:left;margin-left:274.6pt;margin-top:5.9pt;width:117.75pt;height:41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" fillcolor="window" strokecolor="#4f81bd" strokeweight="2pt">
                <v:textbox>
                  <w:txbxContent>
                    <w:p w:rsidR="00D11423" w:rsidRDefault="00D11423" w:rsidP="003C7945">
                      <w:pPr>
                        <w:jc w:val="center"/>
                      </w:pPr>
                      <w:r>
                        <w:t>Родная улица, район</w:t>
                      </w:r>
                    </w:p>
                  </w:txbxContent>
                </v:textbox>
              </v:rect>
            </w:pict>
          </mc:Fallback>
        </mc:AlternateContent>
      </w:r>
      <w:r>
        <w:rPr>
          <w:noProof/>
          <w:lang w:eastAsia="ru-RU"/>
        </w:rPr>
        <mc:AlternateContent>
          <mc:Choice Requires="wps">
            <w:drawing>
              <wp:anchor distT="0" distB="0" distL="114300" distR="114300" simplePos="0" relativeHeight="251898880" behindDoc="0" locked="0" layoutInCell="1" allowOverlap="1" wp14:anchorId="338D05C4" wp14:editId="442304A6">
                <wp:simplePos x="0" y="0"/>
                <wp:positionH relativeFrom="column">
                  <wp:posOffset>259715</wp:posOffset>
                </wp:positionH>
                <wp:positionV relativeFrom="paragraph">
                  <wp:posOffset>248920</wp:posOffset>
                </wp:positionV>
                <wp:extent cx="1143000" cy="342900"/>
                <wp:effectExtent l="0" t="0" r="19050" b="1905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4290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jc w:val="center"/>
                            </w:pPr>
                            <w:r>
                              <w:t>Семья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38D05C4" id="Прямоугольник 17" o:spid="_x0000_s1029" style="position:absolute;left:0;text-align:left;margin-left:20.45pt;margin-top:19.6pt;width:90pt;height:27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" fillcolor="window" strokecolor="#4f81bd" strokeweight="2pt">
                <v:textbox>
                  <w:txbxContent>
                    <w:p w:rsidR="00D11423" w:rsidRDefault="00D11423" w:rsidP="003C7945">
                      <w:pPr>
                        <w:jc w:val="center"/>
                      </w:pPr>
                      <w:r>
                        <w:t>Семья</w:t>
                      </w:r>
                    </w:p>
                  </w:txbxContent>
                </v:textbox>
              </v:rect>
            </w:pict>
          </mc:Fallback>
        </mc:AlternateContent>
      </w:r>
      <w:r>
        <w:rPr>
          <w:noProof/>
          <w:lang w:eastAsia="ru-RU"/>
        </w:rPr>
        <mc:AlternateContent>
          <mc:Choice Requires="wps">
            <w:drawing>
              <wp:anchor distT="0" distB="0" distL="114300" distR="114300" simplePos="0" relativeHeight="251899904" behindDoc="0" locked="0" layoutInCell="1" allowOverlap="1" wp14:anchorId="0E7622FC" wp14:editId="6528C661">
                <wp:simplePos x="0" y="0"/>
                <wp:positionH relativeFrom="column">
                  <wp:posOffset>2021840</wp:posOffset>
                </wp:positionH>
                <wp:positionV relativeFrom="paragraph">
                  <wp:posOffset>248920</wp:posOffset>
                </wp:positionV>
                <wp:extent cx="1190625" cy="342900"/>
                <wp:effectExtent l="0" t="0" r="28575" b="1905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34290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jc w:val="center"/>
                            </w:pPr>
                            <w:r>
                              <w:t>Детский сад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E7622FC" id="Прямоугольник 16" o:spid="_x0000_s1030" style="position:absolute;left:0;text-align:left;margin-left:159.2pt;margin-top:19.6pt;width:93.75pt;height:27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" fillcolor="window" strokecolor="#4f81bd" strokeweight="2pt">
                <v:textbox>
                  <w:txbxContent>
                    <w:p w:rsidR="00D11423" w:rsidRDefault="00D11423" w:rsidP="003C7945">
                      <w:pPr>
                        <w:jc w:val="center"/>
                      </w:pPr>
                      <w:r>
                        <w:t>Детский сад</w:t>
                      </w:r>
                    </w:p>
                  </w:txbxContent>
                </v:textbox>
              </v:rect>
            </w:pict>
          </mc:Fallback>
        </mc:AlternateContent>
      </w:r>
      <w:r>
        <w:rPr>
          <w:noProof/>
          <w:lang w:eastAsia="ru-RU"/>
        </w:rPr>
        <mc:AlternateContent>
          <mc:Choice Requires="wps">
            <w:drawing>
              <wp:anchor distT="0" distB="0" distL="114300" distR="114300" simplePos="0" relativeHeight="251901952" behindDoc="0" locked="0" layoutInCell="1" allowOverlap="1" wp14:anchorId="684F7737" wp14:editId="4B9D5C1C">
                <wp:simplePos x="0" y="0"/>
                <wp:positionH relativeFrom="column">
                  <wp:posOffset>1183640</wp:posOffset>
                </wp:positionH>
                <wp:positionV relativeFrom="paragraph">
                  <wp:posOffset>891540</wp:posOffset>
                </wp:positionV>
                <wp:extent cx="1819275" cy="535940"/>
                <wp:effectExtent l="0" t="0" r="28575" b="1651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9275" cy="53594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jc w:val="center"/>
                            </w:pPr>
                            <w:r>
                              <w:t>Страна, ее столица, символика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84F7737" id="Прямоугольник 13" o:spid="_x0000_s1031" style="position:absolute;left:0;text-align:left;margin-left:93.2pt;margin-top:70.2pt;width:143.25pt;height:42.2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" fillcolor="window" strokecolor="#4f81bd" strokeweight="2pt">
                <v:textbox>
                  <w:txbxContent>
                    <w:p w:rsidR="00D11423" w:rsidRDefault="00D11423" w:rsidP="003C7945">
                      <w:pPr>
                        <w:jc w:val="center"/>
                      </w:pPr>
                      <w:r>
                        <w:t>Страна, ее столица, символика</w:t>
                      </w:r>
                    </w:p>
                  </w:txbxContent>
                </v:textbox>
              </v:rect>
            </w:pict>
          </mc:Fallback>
        </mc:AlternateContent>
      </w:r>
      <w:r>
        <w:rPr>
          <w:noProof/>
          <w:lang w:eastAsia="ru-RU"/>
        </w:rPr>
        <mc:AlternateContent>
          <mc:Choice Requires="wps">
            <w:drawing>
              <wp:anchor distT="0" distB="0" distL="114300" distR="114300" simplePos="0" relativeHeight="251904000" behindDoc="0" locked="0" layoutInCell="1" allowOverlap="1" wp14:anchorId="6EE383EC" wp14:editId="2948E833">
                <wp:simplePos x="0" y="0"/>
                <wp:positionH relativeFrom="column">
                  <wp:posOffset>1402715</wp:posOffset>
                </wp:positionH>
                <wp:positionV relativeFrom="paragraph">
                  <wp:posOffset>413385</wp:posOffset>
                </wp:positionV>
                <wp:extent cx="619125" cy="0"/>
                <wp:effectExtent l="12065" t="60960" r="16510" b="53340"/>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A989115" id="Прямая со стрелкой 27" o:spid="_x0000_s1026" type="#_x0000_t32" style="position:absolute;margin-left:110.45pt;margin-top:32.55pt;width:48.75pt;height:0;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">
                <v:stroke endarrow="block"/>
              </v:shape>
            </w:pict>
          </mc:Fallback>
        </mc:AlternateContent>
      </w:r>
      <w:r>
        <w:rPr>
          <w:noProof/>
          <w:lang w:eastAsia="ru-RU"/>
        </w:rPr>
        <mc:AlternateContent>
          <mc:Choice Requires="wps">
            <w:drawing>
              <wp:anchor distT="0" distB="0" distL="114300" distR="114300" simplePos="0" relativeHeight="251907072" behindDoc="0" locked="0" layoutInCell="1" allowOverlap="1" wp14:anchorId="6D00C2EB" wp14:editId="51429BC5">
                <wp:simplePos x="0" y="0"/>
                <wp:positionH relativeFrom="column">
                  <wp:posOffset>5671185</wp:posOffset>
                </wp:positionH>
                <wp:positionV relativeFrom="paragraph">
                  <wp:posOffset>412750</wp:posOffset>
                </wp:positionV>
                <wp:extent cx="0" cy="635"/>
                <wp:effectExtent l="13335" t="12700" r="5715" b="5715"/>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54C6878" id="Прямая со стрелкой 28" o:spid="_x0000_s1026" type="#_x0000_t32" style="position:absolute;margin-left:446.55pt;margin-top:32.5pt;width:0;height:.0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"/>
            </w:pict>
          </mc:Fallback>
        </mc:AlternateContent>
      </w:r>
      <w:r>
        <w:rPr>
          <w:noProof/>
          <w:lang w:eastAsia="ru-RU"/>
        </w:rPr>
        <mc:AlternateContent>
          <mc:Choice Requires="wps">
            <w:drawing>
              <wp:anchor distT="0" distB="0" distL="114300" distR="114300" simplePos="0" relativeHeight="251908096" behindDoc="0" locked="0" layoutInCell="1" allowOverlap="1" wp14:anchorId="035EABB6" wp14:editId="61EE221B">
                <wp:simplePos x="0" y="0"/>
                <wp:positionH relativeFrom="column">
                  <wp:posOffset>7593965</wp:posOffset>
                </wp:positionH>
                <wp:positionV relativeFrom="paragraph">
                  <wp:posOffset>412750</wp:posOffset>
                </wp:positionV>
                <wp:extent cx="635" cy="540385"/>
                <wp:effectExtent l="12065" t="12700" r="6350" b="88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403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B7CD23C" id="Прямая со стрелкой 7" o:spid="_x0000_s1026" type="#_x0000_t32" style="position:absolute;margin-left:597.95pt;margin-top:32.5pt;width:.05pt;height:42.5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"/>
            </w:pict>
          </mc:Fallback>
        </mc:AlternateContent>
      </w:r>
      <w:r>
        <w:rPr>
          <w:noProof/>
          <w:lang w:eastAsia="ru-RU"/>
        </w:rPr>
        <mc:AlternateContent>
          <mc:Choice Requires="wps">
            <w:drawing>
              <wp:anchor distT="0" distB="0" distL="114300" distR="114300" simplePos="0" relativeHeight="251909120" behindDoc="0" locked="0" layoutInCell="1" allowOverlap="1" wp14:anchorId="079F6078" wp14:editId="08449C56">
                <wp:simplePos x="0" y="0"/>
                <wp:positionH relativeFrom="column">
                  <wp:posOffset>259715</wp:posOffset>
                </wp:positionH>
                <wp:positionV relativeFrom="paragraph">
                  <wp:posOffset>583565</wp:posOffset>
                </wp:positionV>
                <wp:extent cx="494665" cy="583565"/>
                <wp:effectExtent l="12065" t="12065" r="7620" b="13970"/>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665" cy="5835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0AFAD4" id="Прямая со стрелкой 29" o:spid="_x0000_s1026" type="#_x0000_t32" style="position:absolute;margin-left:20.45pt;margin-top:45.95pt;width:38.95pt;height:45.9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"/>
            </w:pict>
          </mc:Fallback>
        </mc:AlternateContent>
      </w:r>
      <w:r>
        <w:rPr>
          <w:noProof/>
          <w:lang w:eastAsia="ru-RU"/>
        </w:rPr>
        <mc:AlternateContent>
          <mc:Choice Requires="wps">
            <w:drawing>
              <wp:anchor distT="0" distB="0" distL="114300" distR="114300" simplePos="0" relativeHeight="251910144" behindDoc="0" locked="0" layoutInCell="1" allowOverlap="1" wp14:anchorId="4B2E4052" wp14:editId="486662A7">
                <wp:simplePos x="0" y="0"/>
                <wp:positionH relativeFrom="column">
                  <wp:posOffset>754380</wp:posOffset>
                </wp:positionH>
                <wp:positionV relativeFrom="paragraph">
                  <wp:posOffset>1052830</wp:posOffset>
                </wp:positionV>
                <wp:extent cx="429260" cy="103505"/>
                <wp:effectExtent l="11430" t="62230" r="26035" b="571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9260" cy="1035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FFAE2A9" id="Прямая со стрелкой 30" o:spid="_x0000_s1026" type="#_x0000_t32" style="position:absolute;margin-left:59.4pt;margin-top:82.9pt;width:33.8pt;height:8.15pt;flip:y;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">
                <v:stroke endarrow="block"/>
              </v:shape>
            </w:pict>
          </mc:Fallback>
        </mc:AlternateContent>
      </w:r>
    </w:p>
    <w:p w:rsidR="003C7945" w:rsidRDefault="003C7945" w:rsidP="003C7945">
      <w:pPr>
        <w:rPr>
          <w:rFonts w:ascii="Arial" w:hAnsi="Arial" w:cs="Arial"/>
        </w:rPr>
      </w:pPr>
      <w:r>
        <w:rPr>
          <w:noProof/>
          <w:lang w:eastAsia="ru-RU"/>
        </w:rPr>
        <mc:AlternateContent>
          <mc:Choice Requires="wps">
            <w:drawing>
              <wp:anchor distT="0" distB="0" distL="114300" distR="114300" simplePos="0" relativeHeight="251906048" behindDoc="0" locked="0" layoutInCell="1" allowOverlap="1" wp14:anchorId="1AE38AD8" wp14:editId="265242B5">
                <wp:simplePos x="0" y="0"/>
                <wp:positionH relativeFrom="column">
                  <wp:posOffset>4986251</wp:posOffset>
                </wp:positionH>
                <wp:positionV relativeFrom="paragraph">
                  <wp:posOffset>59863</wp:posOffset>
                </wp:positionV>
                <wp:extent cx="257694" cy="0"/>
                <wp:effectExtent l="0" t="76200" r="28575" b="9525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69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F3F5017" id="Прямая со стрелкой 31" o:spid="_x0000_s1026" type="#_x0000_t32" style="position:absolute;margin-left:392.6pt;margin-top:4.7pt;width:20.3pt;height:0;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">
                <v:stroke endarrow="block"/>
              </v:shape>
            </w:pict>
          </mc:Fallback>
        </mc:AlternateContent>
      </w:r>
      <w:r>
        <w:rPr>
          <w:noProof/>
          <w:lang w:eastAsia="ru-RU"/>
        </w:rPr>
        <mc:AlternateContent>
          <mc:Choice Requires="wps">
            <w:drawing>
              <wp:anchor distT="0" distB="0" distL="114300" distR="114300" simplePos="0" relativeHeight="251905024" behindDoc="0" locked="0" layoutInCell="1" allowOverlap="1" wp14:anchorId="3CD5E31C" wp14:editId="74767C57">
                <wp:simplePos x="0" y="0"/>
                <wp:positionH relativeFrom="column">
                  <wp:posOffset>3209232</wp:posOffset>
                </wp:positionH>
                <wp:positionV relativeFrom="paragraph">
                  <wp:posOffset>68176</wp:posOffset>
                </wp:positionV>
                <wp:extent cx="280151" cy="0"/>
                <wp:effectExtent l="0" t="76200" r="24765" b="95250"/>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15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2380B1D" id="Прямая со стрелкой 32" o:spid="_x0000_s1026" type="#_x0000_t32" style="position:absolute;margin-left:252.7pt;margin-top:5.35pt;width:22.05pt;height:0;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">
                <v:stroke endarrow="block"/>
              </v:shape>
            </w:pict>
          </mc:Fallback>
        </mc:AlternateContent>
      </w:r>
    </w:p>
    <w:p w:rsidR="003C7945" w:rsidRDefault="003C7945" w:rsidP="003C7945">
      <w:pPr>
        <w:rPr>
          <w:rFonts w:ascii="Arial" w:hAnsi="Arial" w:cs="Arial"/>
        </w:rPr>
      </w:pPr>
    </w:p>
    <w:p w:rsidR="003C7945" w:rsidRDefault="003C7945" w:rsidP="003C7945">
      <w:pPr>
        <w:tabs>
          <w:tab w:val="left" w:pos="0"/>
        </w:tabs>
        <w:jc w:val="both"/>
        <w:rPr>
          <w:sz w:val="20"/>
          <w:szCs w:val="20"/>
        </w:rPr>
      </w:pPr>
      <w:r>
        <w:rPr>
          <w:noProof/>
          <w:lang w:eastAsia="ru-RU"/>
        </w:rPr>
        <mc:AlternateContent>
          <mc:Choice Requires="wps">
            <w:drawing>
              <wp:anchor distT="0" distB="0" distL="114300" distR="114300" simplePos="0" relativeHeight="251912192" behindDoc="0" locked="0" layoutInCell="1" allowOverlap="1" wp14:anchorId="0E889217" wp14:editId="285934DA">
                <wp:simplePos x="0" y="0"/>
                <wp:positionH relativeFrom="column">
                  <wp:posOffset>5243599</wp:posOffset>
                </wp:positionH>
                <wp:positionV relativeFrom="paragraph">
                  <wp:posOffset>65405</wp:posOffset>
                </wp:positionV>
                <wp:extent cx="1170940" cy="533400"/>
                <wp:effectExtent l="0" t="0" r="10160" b="19050"/>
                <wp:wrapNone/>
                <wp:docPr id="34" name="Прямоугольник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0940" cy="53340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r>
                              <w:t>Права ребенка</w:t>
                            </w:r>
                          </w:p>
                          <w:p w:rsidR="00D11423" w:rsidRDefault="00D11423" w:rsidP="003C7945">
                            <w:r>
                              <w:t>(конвенция)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E889217" id="Прямоугольник 34" o:spid="_x0000_s1032" style="position:absolute;left:0;text-align:left;margin-left:412.9pt;margin-top:5.15pt;width:92.2pt;height:42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" fillcolor="window" strokecolor="#4f81bd" strokeweight="2pt">
                <v:textbox>
                  <w:txbxContent>
                    <w:p w:rsidR="00D11423" w:rsidRDefault="00D11423" w:rsidP="003C7945">
                      <w:r>
                        <w:t>Права ребенка</w:t>
                      </w:r>
                    </w:p>
                    <w:p w:rsidR="00D11423" w:rsidRDefault="00D11423" w:rsidP="003C7945">
                      <w:r>
                        <w:t>(конвенция)</w:t>
                      </w:r>
                    </w:p>
                  </w:txbxContent>
                </v:textbox>
              </v:rect>
            </w:pict>
          </mc:Fallback>
        </mc:AlternateContent>
      </w:r>
    </w:p>
    <w:p w:rsidR="003C7945" w:rsidRDefault="003C7945" w:rsidP="003C7945">
      <w:pPr>
        <w:tabs>
          <w:tab w:val="left" w:pos="0"/>
        </w:tabs>
        <w:jc w:val="both"/>
        <w:rPr>
          <w:sz w:val="20"/>
          <w:szCs w:val="20"/>
        </w:rPr>
      </w:pPr>
    </w:p>
    <w:p w:rsidR="003C7945" w:rsidRDefault="00BF6019" w:rsidP="003C7945">
      <w:pPr>
        <w:tabs>
          <w:tab w:val="left" w:pos="0"/>
        </w:tabs>
        <w:jc w:val="both"/>
        <w:rPr>
          <w:sz w:val="20"/>
          <w:szCs w:val="20"/>
        </w:rPr>
      </w:pPr>
      <w:r>
        <w:rPr>
          <w:noProof/>
          <w:lang w:eastAsia="ru-RU"/>
        </w:rPr>
        <mc:AlternateContent>
          <mc:Choice Requires="wps">
            <w:drawing>
              <wp:anchor distT="0" distB="0" distL="114300" distR="114300" simplePos="0" relativeHeight="251902976" behindDoc="0" locked="0" layoutInCell="1" allowOverlap="1" wp14:anchorId="69B4EB0E" wp14:editId="5CAA5B97">
                <wp:simplePos x="0" y="0"/>
                <wp:positionH relativeFrom="column">
                  <wp:posOffset>3594735</wp:posOffset>
                </wp:positionH>
                <wp:positionV relativeFrom="paragraph">
                  <wp:posOffset>-145415</wp:posOffset>
                </wp:positionV>
                <wp:extent cx="1400175" cy="632460"/>
                <wp:effectExtent l="0" t="0" r="28575" b="15240"/>
                <wp:wrapNone/>
                <wp:docPr id="33"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0175" cy="632460"/>
                        </a:xfrm>
                        <a:prstGeom prst="rect">
                          <a:avLst/>
                        </a:prstGeom>
                        <a:solidFill>
                          <a:sysClr val="window" lastClr="FFFFFF"/>
                        </a:solidFill>
                        <a:ln w="25400" cap="flat" cmpd="sng" algn="ctr">
                          <a:solidFill>
                            <a:srgbClr val="4F81BD"/>
                          </a:solidFill>
                          <a:prstDash val="solid"/>
                          <a:headEnd/>
                          <a:tailEnd/>
                        </a:ln>
                        <a:effectLst/>
                      </wps:spPr>
                      <wps:txbx>
                        <w:txbxContent>
                          <w:p w:rsidR="00D11423" w:rsidRDefault="00D11423" w:rsidP="003C7945">
                            <w:pPr>
                              <w:jc w:val="center"/>
                            </w:pPr>
                            <w:r>
                              <w:t>Права и обязанности (Конституция)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9B4EB0E" id="Прямоугольник 33" o:spid="_x0000_s1033" style="position:absolute;left:0;text-align:left;margin-left:283.05pt;margin-top:-11.45pt;width:110.25pt;height:49.8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" fillcolor="window" strokecolor="#4f81bd" strokeweight="2pt">
                <v:textbox>
                  <w:txbxContent>
                    <w:p w:rsidR="00D11423" w:rsidRDefault="00D11423" w:rsidP="003C7945">
                      <w:pPr>
                        <w:jc w:val="center"/>
                      </w:pPr>
                      <w:r>
                        <w:t>Права и обязанности (Конституция)</w:t>
                      </w:r>
                    </w:p>
                  </w:txbxContent>
                </v:textbox>
              </v:rect>
            </w:pict>
          </mc:Fallback>
        </mc:AlternateContent>
      </w:r>
      <w:r w:rsidR="003C7945">
        <w:rPr>
          <w:noProof/>
          <w:lang w:eastAsia="ru-RU"/>
        </w:rPr>
        <mc:AlternateContent>
          <mc:Choice Requires="wps">
            <w:drawing>
              <wp:anchor distT="0" distB="0" distL="114300" distR="114300" simplePos="0" relativeHeight="251911168" behindDoc="0" locked="0" layoutInCell="1" allowOverlap="1" wp14:anchorId="014D6764" wp14:editId="118412CA">
                <wp:simplePos x="0" y="0"/>
                <wp:positionH relativeFrom="column">
                  <wp:posOffset>2999105</wp:posOffset>
                </wp:positionH>
                <wp:positionV relativeFrom="paragraph">
                  <wp:posOffset>57150</wp:posOffset>
                </wp:positionV>
                <wp:extent cx="589915" cy="0"/>
                <wp:effectExtent l="0" t="76200" r="19685" b="952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9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04C798A" id="Прямая со стрелкой 35" o:spid="_x0000_s1026" type="#_x0000_t32" style="position:absolute;margin-left:236.15pt;margin-top:4.5pt;width:46.45pt;height:0;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">
                <v:stroke endarrow="block"/>
              </v:shape>
            </w:pict>
          </mc:Fallback>
        </mc:AlternateContent>
      </w:r>
      <w:r w:rsidR="003C7945">
        <w:rPr>
          <w:noProof/>
          <w:lang w:eastAsia="ru-RU"/>
        </w:rPr>
        <mc:AlternateContent>
          <mc:Choice Requires="wps">
            <w:drawing>
              <wp:anchor distT="0" distB="0" distL="114300" distR="114300" simplePos="0" relativeHeight="251913216" behindDoc="0" locked="0" layoutInCell="1" allowOverlap="1" wp14:anchorId="12D1905A" wp14:editId="0C9B77D2">
                <wp:simplePos x="0" y="0"/>
                <wp:positionH relativeFrom="column">
                  <wp:posOffset>4986020</wp:posOffset>
                </wp:positionH>
                <wp:positionV relativeFrom="paragraph">
                  <wp:posOffset>56515</wp:posOffset>
                </wp:positionV>
                <wp:extent cx="248920" cy="0"/>
                <wp:effectExtent l="0" t="76200" r="17780" b="95250"/>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89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3EA714A" id="Прямая со стрелкой 36" o:spid="_x0000_s1026" type="#_x0000_t32" style="position:absolute;margin-left:392.6pt;margin-top:4.45pt;width:19.6pt;height:0;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">
                <v:stroke endarrow="block"/>
              </v:shape>
            </w:pict>
          </mc:Fallback>
        </mc:AlternateContent>
      </w:r>
    </w:p>
    <w:p w:rsidR="003C7945" w:rsidRDefault="003C7945" w:rsidP="003C7945">
      <w:pPr>
        <w:tabs>
          <w:tab w:val="left" w:pos="0"/>
        </w:tabs>
        <w:jc w:val="both"/>
        <w:rPr>
          <w:sz w:val="20"/>
          <w:szCs w:val="20"/>
        </w:rPr>
      </w:pPr>
    </w:p>
    <w:p w:rsidR="003C7945" w:rsidRDefault="003C7945" w:rsidP="003C7945">
      <w:pPr>
        <w:tabs>
          <w:tab w:val="left" w:pos="0"/>
        </w:tabs>
        <w:jc w:val="both"/>
        <w:rPr>
          <w:sz w:val="20"/>
          <w:szCs w:val="20"/>
        </w:rPr>
      </w:pPr>
    </w:p>
    <w:p w:rsidR="003C7945" w:rsidRDefault="003C7945" w:rsidP="003C7945">
      <w:pPr>
        <w:tabs>
          <w:tab w:val="left" w:pos="0"/>
        </w:tabs>
        <w:jc w:val="both"/>
        <w:rPr>
          <w:sz w:val="20"/>
          <w:szCs w:val="20"/>
        </w:rPr>
      </w:pPr>
    </w:p>
    <w:p w:rsidR="003C7945" w:rsidRDefault="003C7945" w:rsidP="003C7945">
      <w:pPr>
        <w:tabs>
          <w:tab w:val="left" w:pos="0"/>
        </w:tabs>
        <w:jc w:val="both"/>
        <w:rPr>
          <w:sz w:val="20"/>
          <w:szCs w:val="20"/>
        </w:rPr>
      </w:pPr>
    </w:p>
    <w:p w:rsidR="008E70C3" w:rsidRDefault="008E70C3">
      <w:pPr>
        <w:suppressAutoHyphens w:val="0"/>
        <w:spacing w:line="276" w:lineRule="auto"/>
        <w:jc w:val="center"/>
        <w:rPr>
          <w:color w:val="000000"/>
        </w:rPr>
      </w:pPr>
      <w:r>
        <w:rPr>
          <w:color w:val="000000"/>
        </w:rPr>
        <w:br w:type="page"/>
      </w:r>
    </w:p>
    <w:tbl>
      <w:tblPr>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A0" w:firstRow="1" w:lastRow="0" w:firstColumn="1" w:lastColumn="0" w:noHBand="0" w:noVBand="0"/>
      </w:tblPr>
      <w:tblGrid>
        <w:gridCol w:w="1995"/>
        <w:gridCol w:w="8536"/>
      </w:tblGrid>
      <w:tr w:rsidR="003C7945" w:rsidTr="0063687E">
        <w:trPr>
          <w:tblCellSpacing w:w="20" w:type="dxa"/>
        </w:trPr>
        <w:tc>
          <w:tcPr>
            <w:tcW w:w="1935" w:type="dxa"/>
            <w:tcBorders>
              <w:top w:val="inset" w:sz="6" w:space="0" w:color="auto"/>
              <w:left w:val="inset" w:sz="6" w:space="0" w:color="auto"/>
              <w:bottom w:val="inset" w:sz="6" w:space="0" w:color="auto"/>
              <w:right w:val="inset" w:sz="6" w:space="0" w:color="auto"/>
            </w:tcBorders>
            <w:vAlign w:val="center"/>
          </w:tcPr>
          <w:p w:rsidR="003C7945" w:rsidRPr="00DD10F7" w:rsidRDefault="003C7945" w:rsidP="0063687E">
            <w:pPr>
              <w:shd w:val="clear" w:color="auto" w:fill="FFFFFF"/>
              <w:autoSpaceDE w:val="0"/>
              <w:autoSpaceDN w:val="0"/>
              <w:adjustRightInd w:val="0"/>
              <w:jc w:val="center"/>
              <w:rPr>
                <w:b/>
                <w:color w:val="0070C0"/>
              </w:rPr>
            </w:pPr>
            <w:r w:rsidRPr="00DD10F7">
              <w:rPr>
                <w:b/>
                <w:color w:val="0070C0"/>
              </w:rPr>
              <w:lastRenderedPageBreak/>
              <w:t>Контингент детей</w:t>
            </w:r>
          </w:p>
        </w:tc>
        <w:tc>
          <w:tcPr>
            <w:tcW w:w="8476" w:type="dxa"/>
            <w:tcBorders>
              <w:top w:val="inset" w:sz="6" w:space="0" w:color="auto"/>
              <w:left w:val="inset" w:sz="6" w:space="0" w:color="auto"/>
              <w:bottom w:val="inset" w:sz="6" w:space="0" w:color="auto"/>
              <w:right w:val="inset" w:sz="6" w:space="0" w:color="auto"/>
            </w:tcBorders>
            <w:vAlign w:val="center"/>
          </w:tcPr>
          <w:p w:rsidR="003C7945" w:rsidRPr="00DD10F7" w:rsidRDefault="003C7945" w:rsidP="0063687E">
            <w:pPr>
              <w:pStyle w:val="a5"/>
              <w:shd w:val="clear" w:color="auto" w:fill="FFFFFF"/>
              <w:autoSpaceDE w:val="0"/>
              <w:autoSpaceDN w:val="0"/>
              <w:adjustRightInd w:val="0"/>
              <w:spacing w:after="0" w:line="240" w:lineRule="auto"/>
              <w:ind w:left="0"/>
              <w:jc w:val="center"/>
              <w:rPr>
                <w:rFonts w:ascii="Times New Roman" w:hAnsi="Times New Roman"/>
                <w:b/>
                <w:color w:val="0070C0"/>
                <w:sz w:val="24"/>
                <w:szCs w:val="24"/>
              </w:rPr>
            </w:pPr>
            <w:r w:rsidRPr="00DD10F7">
              <w:rPr>
                <w:rFonts w:ascii="Times New Roman" w:hAnsi="Times New Roman"/>
                <w:b/>
                <w:color w:val="0070C0"/>
                <w:sz w:val="24"/>
                <w:szCs w:val="24"/>
              </w:rPr>
              <w:t>Задачи по взаимодействию с семьей</w:t>
            </w:r>
          </w:p>
        </w:tc>
      </w:tr>
      <w:tr w:rsidR="003C7945" w:rsidTr="0063687E">
        <w:trPr>
          <w:tblCellSpacing w:w="20" w:type="dxa"/>
        </w:trPr>
        <w:tc>
          <w:tcPr>
            <w:tcW w:w="1935" w:type="dxa"/>
            <w:tcBorders>
              <w:top w:val="inset" w:sz="6" w:space="0" w:color="auto"/>
              <w:left w:val="inset" w:sz="6" w:space="0" w:color="auto"/>
              <w:bottom w:val="inset" w:sz="6" w:space="0" w:color="auto"/>
              <w:right w:val="inset" w:sz="6" w:space="0" w:color="auto"/>
            </w:tcBorders>
          </w:tcPr>
          <w:p w:rsidR="003C7945" w:rsidRDefault="003C7945" w:rsidP="0063687E">
            <w:pPr>
              <w:shd w:val="clear" w:color="auto" w:fill="FFFFFF"/>
              <w:autoSpaceDE w:val="0"/>
              <w:autoSpaceDN w:val="0"/>
              <w:adjustRightInd w:val="0"/>
              <w:jc w:val="center"/>
              <w:rPr>
                <w:b/>
              </w:rPr>
            </w:pPr>
            <w:r>
              <w:rPr>
                <w:b/>
                <w:color w:val="000000"/>
              </w:rPr>
              <w:t>Ранний возраст</w:t>
            </w:r>
          </w:p>
          <w:p w:rsidR="003C7945" w:rsidRDefault="003C7945" w:rsidP="0063687E">
            <w:pPr>
              <w:autoSpaceDE w:val="0"/>
              <w:autoSpaceDN w:val="0"/>
              <w:adjustRightInd w:val="0"/>
              <w:jc w:val="both"/>
            </w:pPr>
          </w:p>
        </w:tc>
        <w:tc>
          <w:tcPr>
            <w:tcW w:w="8476" w:type="dxa"/>
            <w:tcBorders>
              <w:top w:val="inset" w:sz="6" w:space="0" w:color="auto"/>
              <w:left w:val="inset" w:sz="6" w:space="0" w:color="auto"/>
              <w:bottom w:val="inset" w:sz="6" w:space="0" w:color="auto"/>
              <w:right w:val="inset" w:sz="6" w:space="0" w:color="auto"/>
            </w:tcBorders>
          </w:tcPr>
          <w:p w:rsidR="003C7945" w:rsidRPr="007C6200" w:rsidRDefault="003C7945" w:rsidP="00C00A3F">
            <w:pPr>
              <w:pStyle w:val="a5"/>
              <w:numPr>
                <w:ilvl w:val="0"/>
                <w:numId w:val="142"/>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поддерживать в ребенке потребность в доброжелательном внимании взрослого, общении по поводу предметов, игрушек и действий с ними;</w:t>
            </w:r>
          </w:p>
          <w:p w:rsidR="003C7945" w:rsidRPr="007C6200" w:rsidRDefault="003C7945" w:rsidP="00C00A3F">
            <w:pPr>
              <w:pStyle w:val="a5"/>
              <w:numPr>
                <w:ilvl w:val="0"/>
                <w:numId w:val="142"/>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прививать интерес, доверие, симпатию к близким взрослым и сверстникам;</w:t>
            </w:r>
          </w:p>
          <w:p w:rsidR="003C7945" w:rsidRPr="007C6200" w:rsidRDefault="003C7945" w:rsidP="00C00A3F">
            <w:pPr>
              <w:pStyle w:val="a5"/>
              <w:numPr>
                <w:ilvl w:val="0"/>
                <w:numId w:val="142"/>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развивать у ребенка способность видеть различные эмоциональные состояния близких взрослых и детей (радость, печаль, гнев) и выражать сочувствие (п</w:t>
            </w:r>
            <w:r w:rsidRPr="007C6200">
              <w:rPr>
                <w:rFonts w:ascii="Times New Roman" w:hAnsi="Times New Roman"/>
                <w:color w:val="000000"/>
                <w:sz w:val="24"/>
                <w:szCs w:val="24"/>
              </w:rPr>
              <w:t>о</w:t>
            </w:r>
            <w:r w:rsidRPr="007C6200">
              <w:rPr>
                <w:rFonts w:ascii="Times New Roman" w:hAnsi="Times New Roman"/>
                <w:color w:val="000000"/>
                <w:sz w:val="24"/>
                <w:szCs w:val="24"/>
              </w:rPr>
              <w:t>жалеть, помочь);</w:t>
            </w:r>
          </w:p>
          <w:p w:rsidR="003C7945" w:rsidRPr="007C6200" w:rsidRDefault="003C7945" w:rsidP="00C00A3F">
            <w:pPr>
              <w:pStyle w:val="a5"/>
              <w:numPr>
                <w:ilvl w:val="0"/>
                <w:numId w:val="142"/>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формировать представление о том, что хорошо, а что плохо: что можно делать (пожалеть другого человека, если ему плохо, больно, утешить обиженного), а чего делать нельзя (драться, отбирать игрушки, говорить плохие слова);</w:t>
            </w:r>
          </w:p>
          <w:p w:rsidR="003C7945" w:rsidRPr="007C6200" w:rsidRDefault="003C7945" w:rsidP="00C00A3F">
            <w:pPr>
              <w:pStyle w:val="a5"/>
              <w:numPr>
                <w:ilvl w:val="0"/>
                <w:numId w:val="142"/>
              </w:numPr>
              <w:shd w:val="clear" w:color="auto" w:fill="FFFFFF"/>
              <w:autoSpaceDE w:val="0"/>
              <w:autoSpaceDN w:val="0"/>
              <w:adjustRightInd w:val="0"/>
              <w:spacing w:after="0" w:line="240" w:lineRule="auto"/>
              <w:ind w:left="0"/>
              <w:jc w:val="both"/>
            </w:pPr>
            <w:r w:rsidRPr="007C6200">
              <w:rPr>
                <w:rFonts w:ascii="Times New Roman" w:hAnsi="Times New Roman"/>
                <w:color w:val="000000"/>
                <w:sz w:val="24"/>
                <w:szCs w:val="24"/>
              </w:rPr>
              <w:t>формировать умение здороваться, прощаться, отвечать на приветствие, благ</w:t>
            </w:r>
            <w:r w:rsidRPr="007C6200">
              <w:rPr>
                <w:rFonts w:ascii="Times New Roman" w:hAnsi="Times New Roman"/>
                <w:color w:val="000000"/>
                <w:sz w:val="24"/>
                <w:szCs w:val="24"/>
              </w:rPr>
              <w:t>о</w:t>
            </w:r>
            <w:r w:rsidRPr="007C6200">
              <w:rPr>
                <w:rFonts w:ascii="Times New Roman" w:hAnsi="Times New Roman"/>
                <w:color w:val="000000"/>
                <w:sz w:val="24"/>
                <w:szCs w:val="24"/>
              </w:rPr>
              <w:t>дарить, выражать просьбу.</w:t>
            </w:r>
          </w:p>
        </w:tc>
      </w:tr>
      <w:tr w:rsidR="003C7945" w:rsidTr="0063687E">
        <w:trPr>
          <w:tblCellSpacing w:w="20" w:type="dxa"/>
        </w:trPr>
        <w:tc>
          <w:tcPr>
            <w:tcW w:w="1935" w:type="dxa"/>
            <w:tcBorders>
              <w:top w:val="inset" w:sz="6" w:space="0" w:color="auto"/>
              <w:left w:val="inset" w:sz="6" w:space="0" w:color="auto"/>
              <w:bottom w:val="inset" w:sz="6" w:space="0" w:color="auto"/>
              <w:right w:val="inset" w:sz="6" w:space="0" w:color="auto"/>
            </w:tcBorders>
          </w:tcPr>
          <w:p w:rsidR="003C7945" w:rsidRDefault="003C7945" w:rsidP="0063687E">
            <w:pPr>
              <w:shd w:val="clear" w:color="auto" w:fill="FFFFFF"/>
              <w:autoSpaceDE w:val="0"/>
              <w:autoSpaceDN w:val="0"/>
              <w:adjustRightInd w:val="0"/>
              <w:jc w:val="center"/>
              <w:rPr>
                <w:b/>
              </w:rPr>
            </w:pPr>
            <w:r>
              <w:rPr>
                <w:b/>
                <w:color w:val="000000"/>
              </w:rPr>
              <w:t>Младший возраст</w:t>
            </w:r>
          </w:p>
          <w:p w:rsidR="003C7945" w:rsidRDefault="003C7945" w:rsidP="0063687E">
            <w:pPr>
              <w:autoSpaceDE w:val="0"/>
              <w:autoSpaceDN w:val="0"/>
              <w:adjustRightInd w:val="0"/>
              <w:jc w:val="both"/>
            </w:pPr>
          </w:p>
        </w:tc>
        <w:tc>
          <w:tcPr>
            <w:tcW w:w="8476" w:type="dxa"/>
            <w:tcBorders>
              <w:top w:val="inset" w:sz="6" w:space="0" w:color="auto"/>
              <w:left w:val="inset" w:sz="6" w:space="0" w:color="auto"/>
              <w:bottom w:val="inset" w:sz="6" w:space="0" w:color="auto"/>
              <w:right w:val="inset" w:sz="6" w:space="0" w:color="auto"/>
            </w:tcBorders>
          </w:tcPr>
          <w:p w:rsidR="003C7945" w:rsidRPr="007C6200" w:rsidRDefault="003C7945" w:rsidP="00C00A3F">
            <w:pPr>
              <w:pStyle w:val="a5"/>
              <w:numPr>
                <w:ilvl w:val="0"/>
                <w:numId w:val="143"/>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формировать умение ориентироваться в человеческих отношениях, чувствовать и осо</w:t>
            </w:r>
            <w:r>
              <w:rPr>
                <w:rFonts w:ascii="Times New Roman" w:hAnsi="Times New Roman"/>
                <w:color w:val="000000"/>
                <w:sz w:val="24"/>
                <w:szCs w:val="24"/>
              </w:rPr>
              <w:t>знавать доброжелательное и недо</w:t>
            </w:r>
            <w:r w:rsidRPr="007C6200">
              <w:rPr>
                <w:rFonts w:ascii="Times New Roman" w:hAnsi="Times New Roman"/>
                <w:color w:val="000000"/>
                <w:sz w:val="24"/>
                <w:szCs w:val="24"/>
              </w:rPr>
              <w:t>брожелательное отношение окружа</w:t>
            </w:r>
            <w:r w:rsidRPr="007C6200">
              <w:rPr>
                <w:rFonts w:ascii="Times New Roman" w:hAnsi="Times New Roman"/>
                <w:color w:val="000000"/>
                <w:sz w:val="24"/>
                <w:szCs w:val="24"/>
              </w:rPr>
              <w:t>ю</w:t>
            </w:r>
            <w:r w:rsidRPr="007C6200">
              <w:rPr>
                <w:rFonts w:ascii="Times New Roman" w:hAnsi="Times New Roman"/>
                <w:color w:val="000000"/>
                <w:sz w:val="24"/>
                <w:szCs w:val="24"/>
              </w:rPr>
              <w:t>щих; замечать изменения настроения, эмоционального состояния близкого взрослого, сверстника, проявлять внимание, сочувствие;</w:t>
            </w:r>
          </w:p>
          <w:p w:rsidR="003C7945" w:rsidRPr="007C6200" w:rsidRDefault="003C7945" w:rsidP="00C00A3F">
            <w:pPr>
              <w:pStyle w:val="a5"/>
              <w:numPr>
                <w:ilvl w:val="0"/>
                <w:numId w:val="143"/>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развивать способность сдерживать непосредственные ситуативные желания «я хочу». Переживания эмпатийного характера (сострадание, сочувствие) и эм</w:t>
            </w:r>
            <w:r w:rsidRPr="007C6200">
              <w:rPr>
                <w:rFonts w:ascii="Times New Roman" w:hAnsi="Times New Roman"/>
                <w:color w:val="000000"/>
                <w:sz w:val="24"/>
                <w:szCs w:val="24"/>
              </w:rPr>
              <w:t>о</w:t>
            </w:r>
            <w:r w:rsidRPr="007C6200">
              <w:rPr>
                <w:rFonts w:ascii="Times New Roman" w:hAnsi="Times New Roman"/>
                <w:color w:val="000000"/>
                <w:sz w:val="24"/>
                <w:szCs w:val="24"/>
              </w:rPr>
              <w:t>циональная экспрессия (выражение радости, печали) регулируют поведение и общение ребенка;</w:t>
            </w:r>
          </w:p>
          <w:p w:rsidR="003C7945" w:rsidRPr="007C6200" w:rsidRDefault="003C7945" w:rsidP="00C00A3F">
            <w:pPr>
              <w:pStyle w:val="a5"/>
              <w:numPr>
                <w:ilvl w:val="0"/>
                <w:numId w:val="143"/>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учить входить в устойчивые игровые объединения детей, использовать в общении и совместной деятельности речевые и неречевые средства эмоци</w:t>
            </w:r>
            <w:r w:rsidRPr="007C6200">
              <w:rPr>
                <w:rFonts w:ascii="Times New Roman" w:hAnsi="Times New Roman"/>
                <w:color w:val="000000"/>
                <w:sz w:val="24"/>
                <w:szCs w:val="24"/>
              </w:rPr>
              <w:t>о</w:t>
            </w:r>
            <w:r w:rsidRPr="007C6200">
              <w:rPr>
                <w:rFonts w:ascii="Times New Roman" w:hAnsi="Times New Roman"/>
                <w:color w:val="000000"/>
                <w:sz w:val="24"/>
                <w:szCs w:val="24"/>
              </w:rPr>
              <w:t>нальной экспрессии для выражения радости, восторга, грусти и других состо</w:t>
            </w:r>
            <w:r w:rsidRPr="007C6200">
              <w:rPr>
                <w:rFonts w:ascii="Times New Roman" w:hAnsi="Times New Roman"/>
                <w:color w:val="000000"/>
                <w:sz w:val="24"/>
                <w:szCs w:val="24"/>
              </w:rPr>
              <w:t>я</w:t>
            </w:r>
            <w:r w:rsidRPr="007C6200">
              <w:rPr>
                <w:rFonts w:ascii="Times New Roman" w:hAnsi="Times New Roman"/>
                <w:color w:val="000000"/>
                <w:sz w:val="24"/>
                <w:szCs w:val="24"/>
              </w:rPr>
              <w:t>ний;</w:t>
            </w:r>
          </w:p>
          <w:p w:rsidR="003C7945" w:rsidRPr="007C6200" w:rsidRDefault="003C7945" w:rsidP="00C00A3F">
            <w:pPr>
              <w:pStyle w:val="a5"/>
              <w:numPr>
                <w:ilvl w:val="0"/>
                <w:numId w:val="143"/>
              </w:numPr>
              <w:spacing w:after="0" w:line="240" w:lineRule="auto"/>
              <w:ind w:left="0"/>
              <w:jc w:val="both"/>
            </w:pPr>
            <w:r w:rsidRPr="007C6200">
              <w:rPr>
                <w:rFonts w:ascii="Times New Roman" w:hAnsi="Times New Roman"/>
                <w:color w:val="000000"/>
                <w:sz w:val="24"/>
                <w:szCs w:val="24"/>
              </w:rPr>
              <w:t>воспитывать интерес, внимание и доброжелательное отношение к окружа</w:t>
            </w:r>
            <w:r w:rsidRPr="007C6200">
              <w:rPr>
                <w:rFonts w:ascii="Times New Roman" w:hAnsi="Times New Roman"/>
                <w:color w:val="000000"/>
                <w:sz w:val="24"/>
                <w:szCs w:val="24"/>
              </w:rPr>
              <w:t>ю</w:t>
            </w:r>
            <w:r w:rsidRPr="007C6200">
              <w:rPr>
                <w:rFonts w:ascii="Times New Roman" w:hAnsi="Times New Roman"/>
                <w:color w:val="000000"/>
                <w:sz w:val="24"/>
                <w:szCs w:val="24"/>
              </w:rPr>
              <w:t>щим.</w:t>
            </w:r>
            <w:r w:rsidRPr="007C6200">
              <w:rPr>
                <w:rFonts w:ascii="Times New Roman" w:hAnsi="Times New Roman"/>
                <w:sz w:val="24"/>
                <w:szCs w:val="24"/>
              </w:rPr>
              <w:t xml:space="preserve"> </w:t>
            </w:r>
          </w:p>
        </w:tc>
      </w:tr>
      <w:tr w:rsidR="003C7945" w:rsidTr="0063687E">
        <w:trPr>
          <w:tblCellSpacing w:w="20" w:type="dxa"/>
        </w:trPr>
        <w:tc>
          <w:tcPr>
            <w:tcW w:w="1935" w:type="dxa"/>
            <w:tcBorders>
              <w:top w:val="inset" w:sz="6" w:space="0" w:color="auto"/>
              <w:left w:val="inset" w:sz="6" w:space="0" w:color="auto"/>
              <w:bottom w:val="inset" w:sz="6" w:space="0" w:color="auto"/>
              <w:right w:val="inset" w:sz="6" w:space="0" w:color="auto"/>
            </w:tcBorders>
          </w:tcPr>
          <w:p w:rsidR="003C7945" w:rsidRDefault="003C7945" w:rsidP="0063687E">
            <w:pPr>
              <w:shd w:val="clear" w:color="auto" w:fill="FFFFFF"/>
              <w:autoSpaceDE w:val="0"/>
              <w:autoSpaceDN w:val="0"/>
              <w:adjustRightInd w:val="0"/>
              <w:jc w:val="center"/>
              <w:rPr>
                <w:b/>
              </w:rPr>
            </w:pPr>
            <w:r>
              <w:rPr>
                <w:b/>
                <w:color w:val="000000"/>
              </w:rPr>
              <w:t>Средний и старший возраст</w:t>
            </w:r>
          </w:p>
          <w:p w:rsidR="003C7945" w:rsidRDefault="003C7945" w:rsidP="0063687E">
            <w:pPr>
              <w:autoSpaceDE w:val="0"/>
              <w:autoSpaceDN w:val="0"/>
              <w:adjustRightInd w:val="0"/>
              <w:jc w:val="both"/>
            </w:pPr>
          </w:p>
        </w:tc>
        <w:tc>
          <w:tcPr>
            <w:tcW w:w="8476" w:type="dxa"/>
            <w:tcBorders>
              <w:top w:val="inset" w:sz="6" w:space="0" w:color="auto"/>
              <w:left w:val="inset" w:sz="6" w:space="0" w:color="auto"/>
              <w:bottom w:val="inset" w:sz="6" w:space="0" w:color="auto"/>
              <w:right w:val="inset" w:sz="6" w:space="0" w:color="auto"/>
            </w:tcBorders>
          </w:tcPr>
          <w:p w:rsidR="003C7945" w:rsidRPr="007C6200" w:rsidRDefault="003C7945" w:rsidP="00C00A3F">
            <w:pPr>
              <w:pStyle w:val="a5"/>
              <w:numPr>
                <w:ilvl w:val="0"/>
                <w:numId w:val="144"/>
              </w:numPr>
              <w:shd w:val="clear" w:color="auto" w:fill="FFFFFF"/>
              <w:autoSpaceDE w:val="0"/>
              <w:autoSpaceDN w:val="0"/>
              <w:adjustRightInd w:val="0"/>
              <w:spacing w:after="0" w:line="240" w:lineRule="auto"/>
              <w:ind w:left="0"/>
              <w:rPr>
                <w:rFonts w:ascii="Times New Roman" w:hAnsi="Times New Roman"/>
                <w:sz w:val="24"/>
                <w:szCs w:val="24"/>
              </w:rPr>
            </w:pPr>
            <w:r w:rsidRPr="007C6200">
              <w:rPr>
                <w:rFonts w:ascii="Times New Roman" w:hAnsi="Times New Roman"/>
                <w:color w:val="000000"/>
                <w:sz w:val="24"/>
                <w:szCs w:val="24"/>
              </w:rPr>
              <w:t>развивать социальные эмоции и мотивы, способствующие налаживанию межличностных отношений как нравственной основы социального поведения и формирования у детей чувства патриотизма – любви к родному краю, родной стране, привязанности, преданности и ответственности по отношению к людям, населяющим ее;</w:t>
            </w:r>
          </w:p>
          <w:p w:rsidR="003C7945" w:rsidRPr="007C6200" w:rsidRDefault="003C7945" w:rsidP="00C00A3F">
            <w:pPr>
              <w:pStyle w:val="a5"/>
              <w:numPr>
                <w:ilvl w:val="0"/>
                <w:numId w:val="144"/>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способствовать усвоению детьми нравственных ценностей. Воспитывать интерес к труду взрослых и стремление беречь результаты их труда;</w:t>
            </w:r>
          </w:p>
          <w:p w:rsidR="003C7945" w:rsidRPr="007C6200" w:rsidRDefault="003C7945" w:rsidP="00C00A3F">
            <w:pPr>
              <w:pStyle w:val="a5"/>
              <w:numPr>
                <w:ilvl w:val="0"/>
                <w:numId w:val="144"/>
              </w:numPr>
              <w:shd w:val="clear" w:color="auto" w:fill="FFFFFF"/>
              <w:autoSpaceDE w:val="0"/>
              <w:autoSpaceDN w:val="0"/>
              <w:adjustRightInd w:val="0"/>
              <w:spacing w:after="0" w:line="240" w:lineRule="auto"/>
              <w:ind w:left="0"/>
              <w:jc w:val="both"/>
              <w:rPr>
                <w:rFonts w:ascii="Times New Roman" w:hAnsi="Times New Roman"/>
                <w:sz w:val="24"/>
                <w:szCs w:val="24"/>
              </w:rPr>
            </w:pPr>
            <w:r w:rsidRPr="007C6200">
              <w:rPr>
                <w:rFonts w:ascii="Times New Roman" w:hAnsi="Times New Roman"/>
                <w:color w:val="000000"/>
                <w:sz w:val="24"/>
                <w:szCs w:val="24"/>
              </w:rPr>
              <w:t>воспитывать этически ценные способы общения;</w:t>
            </w:r>
          </w:p>
          <w:p w:rsidR="003C7945" w:rsidRPr="007C6200" w:rsidRDefault="003C7945" w:rsidP="00C00A3F">
            <w:pPr>
              <w:pStyle w:val="a5"/>
              <w:numPr>
                <w:ilvl w:val="0"/>
                <w:numId w:val="144"/>
              </w:numPr>
              <w:shd w:val="clear" w:color="auto" w:fill="FFFFFF"/>
              <w:autoSpaceDE w:val="0"/>
              <w:autoSpaceDN w:val="0"/>
              <w:adjustRightInd w:val="0"/>
              <w:spacing w:after="0" w:line="240" w:lineRule="auto"/>
              <w:ind w:left="0"/>
              <w:jc w:val="both"/>
            </w:pPr>
            <w:r w:rsidRPr="007C6200">
              <w:rPr>
                <w:rFonts w:ascii="Times New Roman" w:hAnsi="Times New Roman"/>
                <w:color w:val="000000"/>
                <w:sz w:val="24"/>
                <w:szCs w:val="24"/>
              </w:rPr>
              <w:t>развивать интерес к самопознанию и воспитывать у ребенка уважение к себе.</w:t>
            </w:r>
          </w:p>
        </w:tc>
      </w:tr>
    </w:tbl>
    <w:p w:rsidR="003C7945" w:rsidRDefault="003C7945" w:rsidP="003C7945">
      <w:pPr>
        <w:ind w:firstLine="567"/>
        <w:jc w:val="center"/>
        <w:rPr>
          <w:b/>
          <w:bCs/>
          <w:szCs w:val="28"/>
        </w:rPr>
      </w:pPr>
    </w:p>
    <w:p w:rsidR="003C7945" w:rsidRPr="00DD10F7" w:rsidRDefault="003C7945" w:rsidP="003C7945">
      <w:pPr>
        <w:ind w:firstLine="567"/>
        <w:jc w:val="center"/>
        <w:rPr>
          <w:color w:val="0070C0"/>
          <w:szCs w:val="28"/>
        </w:rPr>
      </w:pPr>
      <w:r w:rsidRPr="00DD10F7">
        <w:rPr>
          <w:b/>
          <w:bCs/>
          <w:color w:val="0070C0"/>
          <w:szCs w:val="28"/>
        </w:rPr>
        <w:t>Ожидаемые результаты:</w:t>
      </w:r>
    </w:p>
    <w:p w:rsidR="003C7945" w:rsidRPr="00CC050D" w:rsidRDefault="003C7945" w:rsidP="003C7945">
      <w:pPr>
        <w:ind w:firstLine="567"/>
        <w:jc w:val="both"/>
        <w:rPr>
          <w:szCs w:val="28"/>
        </w:rPr>
      </w:pPr>
      <w:r w:rsidRPr="00CC050D">
        <w:rPr>
          <w:szCs w:val="28"/>
        </w:rPr>
        <w:t>1.</w:t>
      </w:r>
      <w:r>
        <w:rPr>
          <w:szCs w:val="28"/>
        </w:rPr>
        <w:t xml:space="preserve"> </w:t>
      </w:r>
      <w:r w:rsidRPr="00CC050D">
        <w:rPr>
          <w:szCs w:val="28"/>
        </w:rPr>
        <w:t>Пе</w:t>
      </w:r>
      <w:r>
        <w:rPr>
          <w:szCs w:val="28"/>
        </w:rPr>
        <w:t>реход родителей из наблюдателей в активных участников педаго</w:t>
      </w:r>
      <w:r w:rsidRPr="00CC050D">
        <w:rPr>
          <w:szCs w:val="28"/>
        </w:rPr>
        <w:t>гического процесса</w:t>
      </w:r>
    </w:p>
    <w:p w:rsidR="003C7945" w:rsidRPr="00CC050D" w:rsidRDefault="003C7945" w:rsidP="003C7945">
      <w:pPr>
        <w:ind w:firstLine="567"/>
        <w:jc w:val="both"/>
        <w:rPr>
          <w:szCs w:val="28"/>
        </w:rPr>
      </w:pPr>
      <w:r w:rsidRPr="00CC050D">
        <w:rPr>
          <w:szCs w:val="28"/>
        </w:rPr>
        <w:t>2.</w:t>
      </w:r>
      <w:r>
        <w:rPr>
          <w:szCs w:val="28"/>
        </w:rPr>
        <w:t xml:space="preserve"> </w:t>
      </w:r>
      <w:r w:rsidRPr="00CC050D">
        <w:rPr>
          <w:szCs w:val="28"/>
        </w:rPr>
        <w:t>Удовлетворённость родителей жиз</w:t>
      </w:r>
      <w:r>
        <w:rPr>
          <w:szCs w:val="28"/>
        </w:rPr>
        <w:t>недеятельностью ДОУ. Анкетирова</w:t>
      </w:r>
      <w:r w:rsidRPr="00CC050D">
        <w:rPr>
          <w:szCs w:val="28"/>
        </w:rPr>
        <w:t>ние по методике Степанова Е.Н., Андреева А.А.</w:t>
      </w:r>
    </w:p>
    <w:p w:rsidR="008E70C3" w:rsidRDefault="008E70C3">
      <w:pPr>
        <w:suppressAutoHyphens w:val="0"/>
        <w:spacing w:line="276" w:lineRule="auto"/>
        <w:jc w:val="center"/>
        <w:rPr>
          <w:rFonts w:eastAsia="Times New Roman"/>
          <w:b/>
          <w:color w:val="0070C0"/>
          <w:sz w:val="28"/>
          <w:szCs w:val="28"/>
          <w:lang w:val="tt-RU" w:eastAsia="ru-RU"/>
        </w:rPr>
      </w:pPr>
      <w:r>
        <w:rPr>
          <w:b/>
          <w:color w:val="0070C0"/>
          <w:sz w:val="28"/>
          <w:szCs w:val="28"/>
          <w:lang w:val="tt-RU"/>
        </w:rPr>
        <w:br w:type="page"/>
      </w:r>
    </w:p>
    <w:p w:rsidR="003C7945" w:rsidRPr="00C721D2" w:rsidRDefault="00BB65F6" w:rsidP="003C7945">
      <w:pPr>
        <w:pStyle w:val="21"/>
        <w:spacing w:after="0" w:line="240" w:lineRule="auto"/>
        <w:ind w:firstLine="284"/>
        <w:jc w:val="center"/>
        <w:rPr>
          <w:b/>
          <w:color w:val="0070C0"/>
          <w:sz w:val="28"/>
          <w:szCs w:val="28"/>
          <w:lang w:val="tt-RU"/>
        </w:rPr>
      </w:pPr>
      <w:r>
        <w:rPr>
          <w:b/>
          <w:color w:val="0070C0"/>
          <w:sz w:val="28"/>
          <w:szCs w:val="28"/>
          <w:lang w:val="tt-RU"/>
        </w:rPr>
        <w:lastRenderedPageBreak/>
        <w:t>2.9</w:t>
      </w:r>
      <w:r w:rsidR="003C7945" w:rsidRPr="00C721D2">
        <w:rPr>
          <w:b/>
          <w:color w:val="0070C0"/>
          <w:sz w:val="28"/>
          <w:szCs w:val="28"/>
          <w:lang w:val="tt-RU"/>
        </w:rPr>
        <w:t xml:space="preserve">. ОСУЩЕСТВЛЕНИЕ ПРЕЕМСТВЕННОСТИ </w:t>
      </w:r>
    </w:p>
    <w:p w:rsidR="003C7945" w:rsidRPr="00C721D2" w:rsidRDefault="003C7945" w:rsidP="003C7945">
      <w:pPr>
        <w:pStyle w:val="21"/>
        <w:spacing w:after="0" w:line="240" w:lineRule="auto"/>
        <w:ind w:firstLine="284"/>
        <w:jc w:val="center"/>
        <w:rPr>
          <w:b/>
          <w:color w:val="0070C0"/>
          <w:sz w:val="28"/>
          <w:szCs w:val="28"/>
          <w:lang w:val="tt-RU"/>
        </w:rPr>
      </w:pPr>
      <w:r w:rsidRPr="00C721D2">
        <w:rPr>
          <w:b/>
          <w:color w:val="0070C0"/>
          <w:sz w:val="28"/>
          <w:szCs w:val="28"/>
          <w:lang w:val="tt-RU"/>
        </w:rPr>
        <w:t>МЕЖДУ ДЕТСКИМ САДОМ И ШКОЛОЙ</w:t>
      </w:r>
    </w:p>
    <w:tbl>
      <w:tblPr>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ayout w:type="fixed"/>
        <w:tblLook w:val="04A0" w:firstRow="1" w:lastRow="0" w:firstColumn="1" w:lastColumn="0" w:noHBand="0" w:noVBand="1"/>
      </w:tblPr>
      <w:tblGrid>
        <w:gridCol w:w="579"/>
        <w:gridCol w:w="3310"/>
        <w:gridCol w:w="3311"/>
        <w:gridCol w:w="3311"/>
      </w:tblGrid>
      <w:tr w:rsidR="003C7945" w:rsidRPr="00B923B5" w:rsidTr="0063687E">
        <w:trPr>
          <w:trHeight w:val="454"/>
          <w:tblCellSpacing w:w="20" w:type="dxa"/>
        </w:trPr>
        <w:tc>
          <w:tcPr>
            <w:tcW w:w="519" w:type="dxa"/>
            <w:vMerge w:val="restart"/>
            <w:textDirection w:val="btLr"/>
            <w:vAlign w:val="center"/>
          </w:tcPr>
          <w:p w:rsidR="003C7945" w:rsidRPr="00B923B5" w:rsidRDefault="003C7945" w:rsidP="0063687E">
            <w:pPr>
              <w:ind w:left="113" w:right="113"/>
              <w:jc w:val="center"/>
              <w:rPr>
                <w:b/>
              </w:rPr>
            </w:pPr>
            <w:r w:rsidRPr="00B923B5">
              <w:rPr>
                <w:b/>
              </w:rPr>
              <w:t>Месяц</w:t>
            </w:r>
          </w:p>
        </w:tc>
        <w:tc>
          <w:tcPr>
            <w:tcW w:w="9872" w:type="dxa"/>
            <w:gridSpan w:val="3"/>
            <w:vAlign w:val="center"/>
          </w:tcPr>
          <w:p w:rsidR="003C7945" w:rsidRPr="00DD10F7" w:rsidRDefault="003C7945" w:rsidP="0063687E">
            <w:pPr>
              <w:jc w:val="center"/>
              <w:rPr>
                <w:b/>
                <w:color w:val="0070C0"/>
              </w:rPr>
            </w:pPr>
            <w:r w:rsidRPr="00DD10F7">
              <w:rPr>
                <w:b/>
                <w:color w:val="0070C0"/>
              </w:rPr>
              <w:t>Участники образовательного процесса</w:t>
            </w:r>
          </w:p>
        </w:tc>
      </w:tr>
      <w:tr w:rsidR="003C7945" w:rsidRPr="00B923B5" w:rsidTr="0063687E">
        <w:trPr>
          <w:trHeight w:val="454"/>
          <w:tblCellSpacing w:w="20" w:type="dxa"/>
        </w:trPr>
        <w:tc>
          <w:tcPr>
            <w:tcW w:w="519" w:type="dxa"/>
            <w:vMerge/>
            <w:vAlign w:val="center"/>
          </w:tcPr>
          <w:p w:rsidR="003C7945" w:rsidRPr="00B923B5" w:rsidRDefault="003C7945" w:rsidP="0063687E">
            <w:pPr>
              <w:jc w:val="center"/>
              <w:rPr>
                <w:b/>
              </w:rPr>
            </w:pPr>
          </w:p>
        </w:tc>
        <w:tc>
          <w:tcPr>
            <w:tcW w:w="3270" w:type="dxa"/>
            <w:vAlign w:val="center"/>
          </w:tcPr>
          <w:p w:rsidR="003C7945" w:rsidRPr="00B923B5" w:rsidRDefault="003C7945" w:rsidP="0063687E">
            <w:pPr>
              <w:jc w:val="center"/>
              <w:rPr>
                <w:b/>
              </w:rPr>
            </w:pPr>
            <w:r w:rsidRPr="00DD10F7">
              <w:rPr>
                <w:b/>
                <w:color w:val="0070C0"/>
              </w:rPr>
              <w:t>Воспитатели</w:t>
            </w:r>
          </w:p>
        </w:tc>
        <w:tc>
          <w:tcPr>
            <w:tcW w:w="3271" w:type="dxa"/>
            <w:vAlign w:val="center"/>
          </w:tcPr>
          <w:p w:rsidR="003C7945" w:rsidRPr="00DD10F7" w:rsidRDefault="003C7945" w:rsidP="0063687E">
            <w:pPr>
              <w:jc w:val="center"/>
              <w:rPr>
                <w:b/>
                <w:color w:val="0070C0"/>
              </w:rPr>
            </w:pPr>
            <w:r w:rsidRPr="00DD10F7">
              <w:rPr>
                <w:b/>
                <w:color w:val="0070C0"/>
              </w:rPr>
              <w:t>Дети</w:t>
            </w:r>
          </w:p>
        </w:tc>
        <w:tc>
          <w:tcPr>
            <w:tcW w:w="3251" w:type="dxa"/>
            <w:vAlign w:val="center"/>
          </w:tcPr>
          <w:p w:rsidR="003C7945" w:rsidRPr="00DD10F7" w:rsidRDefault="003C7945" w:rsidP="0063687E">
            <w:pPr>
              <w:jc w:val="center"/>
              <w:rPr>
                <w:b/>
                <w:color w:val="0070C0"/>
              </w:rPr>
            </w:pPr>
            <w:r w:rsidRPr="00DD10F7">
              <w:rPr>
                <w:b/>
                <w:color w:val="0070C0"/>
              </w:rPr>
              <w:t>Родители</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Сентябрь</w:t>
            </w:r>
          </w:p>
        </w:tc>
        <w:tc>
          <w:tcPr>
            <w:tcW w:w="3270" w:type="dxa"/>
          </w:tcPr>
          <w:p w:rsidR="003C7945" w:rsidRPr="00B923B5" w:rsidRDefault="003C7945" w:rsidP="0063687E">
            <w:r w:rsidRPr="00B923B5">
              <w:t xml:space="preserve">Диагностирование детей подготовительной группы по </w:t>
            </w:r>
            <w:r>
              <w:t xml:space="preserve">психологическим </w:t>
            </w:r>
            <w:r w:rsidRPr="00B923B5">
              <w:t>методикам</w:t>
            </w:r>
            <w:r>
              <w:t xml:space="preserve"> готовности детей к школьному обучению </w:t>
            </w:r>
          </w:p>
        </w:tc>
        <w:tc>
          <w:tcPr>
            <w:tcW w:w="3271" w:type="dxa"/>
          </w:tcPr>
          <w:p w:rsidR="003C7945" w:rsidRPr="00B923B5" w:rsidRDefault="003C7945" w:rsidP="0063687E">
            <w:r w:rsidRPr="00B923B5">
              <w:t xml:space="preserve">Беседа-игра «Чему учат в школе». </w:t>
            </w:r>
          </w:p>
          <w:p w:rsidR="003C7945" w:rsidRPr="00B923B5" w:rsidRDefault="003C7945" w:rsidP="0063687E">
            <w:r w:rsidRPr="00B923B5">
              <w:t>Сюжетно-ролевая игра «Мы - ученики»</w:t>
            </w:r>
          </w:p>
        </w:tc>
        <w:tc>
          <w:tcPr>
            <w:tcW w:w="3251" w:type="dxa"/>
          </w:tcPr>
          <w:p w:rsidR="003C7945" w:rsidRPr="00B923B5" w:rsidRDefault="003C7945" w:rsidP="0063687E">
            <w:r w:rsidRPr="00B923B5">
              <w:t>Папка-передвижка для родителей «Здоровье дошкольника». Индивидуальные беседы с родителями по результатам тестирования</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 xml:space="preserve">Октябрь </w:t>
            </w:r>
          </w:p>
        </w:tc>
        <w:tc>
          <w:tcPr>
            <w:tcW w:w="3270" w:type="dxa"/>
          </w:tcPr>
          <w:p w:rsidR="003C7945" w:rsidRPr="00B923B5" w:rsidRDefault="003C7945" w:rsidP="0063687E">
            <w:r w:rsidRPr="00B923B5">
              <w:t>Изучение литературы по теме: «Умственная готовность детей к обучению в школе»</w:t>
            </w:r>
          </w:p>
        </w:tc>
        <w:tc>
          <w:tcPr>
            <w:tcW w:w="3271" w:type="dxa"/>
          </w:tcPr>
          <w:p w:rsidR="003C7945" w:rsidRPr="00B923B5" w:rsidRDefault="003C7945" w:rsidP="0063687E">
            <w:r w:rsidRPr="00B923B5">
              <w:t xml:space="preserve">Беседа-игра «Поход в библиотеку». </w:t>
            </w:r>
          </w:p>
          <w:p w:rsidR="003C7945" w:rsidRPr="00B923B5" w:rsidRDefault="003C7945" w:rsidP="0063687E">
            <w:r w:rsidRPr="00B923B5">
              <w:t xml:space="preserve">Беседа из цикла «Веселый этикет»: «В детской библиотеке». </w:t>
            </w:r>
          </w:p>
          <w:p w:rsidR="003C7945" w:rsidRPr="00B923B5" w:rsidRDefault="003C7945" w:rsidP="0063687E">
            <w:r w:rsidRPr="00B923B5">
              <w:t>Сюжетно-ролевая игра «Библиотека»</w:t>
            </w:r>
          </w:p>
        </w:tc>
        <w:tc>
          <w:tcPr>
            <w:tcW w:w="3251" w:type="dxa"/>
          </w:tcPr>
          <w:p w:rsidR="003C7945" w:rsidRPr="00B923B5" w:rsidRDefault="003C7945" w:rsidP="0063687E">
            <w:r w:rsidRPr="00B923B5">
              <w:t>Индивидуальное консультирование родителей по вопросам подготовки детей к школе</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 xml:space="preserve">Ноябрь </w:t>
            </w:r>
          </w:p>
        </w:tc>
        <w:tc>
          <w:tcPr>
            <w:tcW w:w="3270" w:type="dxa"/>
          </w:tcPr>
          <w:p w:rsidR="003C7945" w:rsidRPr="00B923B5" w:rsidRDefault="003C7945" w:rsidP="0063687E">
            <w:r w:rsidRPr="00B923B5">
              <w:t>Изучение литературы по теме: «Эмоционально-волевая готовность детей к школе»</w:t>
            </w:r>
          </w:p>
        </w:tc>
        <w:tc>
          <w:tcPr>
            <w:tcW w:w="3271" w:type="dxa"/>
          </w:tcPr>
          <w:p w:rsidR="003C7945" w:rsidRPr="00B923B5" w:rsidRDefault="003C7945" w:rsidP="0063687E">
            <w:r w:rsidRPr="00B923B5">
              <w:t>Сюжетно-ролевые игры: «Школьный урок», «В детской библиотеке»</w:t>
            </w:r>
          </w:p>
        </w:tc>
        <w:tc>
          <w:tcPr>
            <w:tcW w:w="3251" w:type="dxa"/>
          </w:tcPr>
          <w:p w:rsidR="003C7945" w:rsidRPr="00B923B5" w:rsidRDefault="003C7945" w:rsidP="0063687E">
            <w:r w:rsidRPr="00B923B5">
              <w:t>Диктант для родителей «Мой ребенок, его индивидуальные особенности»</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Декабрь</w:t>
            </w:r>
          </w:p>
        </w:tc>
        <w:tc>
          <w:tcPr>
            <w:tcW w:w="3270" w:type="dxa"/>
          </w:tcPr>
          <w:p w:rsidR="003C7945" w:rsidRPr="00B923B5" w:rsidRDefault="003C7945" w:rsidP="0063687E">
            <w:pPr>
              <w:shd w:val="clear" w:color="auto" w:fill="FFFFFF"/>
            </w:pPr>
            <w:r w:rsidRPr="00B923B5">
              <w:rPr>
                <w:rFonts w:eastAsia="Times New Roman"/>
                <w:color w:val="000000"/>
              </w:rPr>
              <w:t>Изучение литературы по теме: «Как подготовить детей к расширению сферы общения при переходе из детского сада в школу»</w:t>
            </w:r>
            <w:r w:rsidRPr="00B923B5">
              <w:t xml:space="preserve"> </w:t>
            </w:r>
          </w:p>
        </w:tc>
        <w:tc>
          <w:tcPr>
            <w:tcW w:w="3271" w:type="dxa"/>
          </w:tcPr>
          <w:p w:rsidR="003C7945" w:rsidRPr="00B923B5" w:rsidRDefault="003C7945" w:rsidP="0063687E">
            <w:pPr>
              <w:shd w:val="clear" w:color="auto" w:fill="FFFFFF"/>
            </w:pPr>
            <w:r w:rsidRPr="00B923B5">
              <w:rPr>
                <w:rFonts w:eastAsia="Times New Roman"/>
                <w:color w:val="000000"/>
              </w:rPr>
              <w:t>Игры-беседы с детьми из цикла «Веселый этикет»: «Культура речи», «Умение вежливо слушать». Сюжетно-ролевые игры: «На уроке», «Мы - ученики»</w:t>
            </w:r>
            <w:r w:rsidRPr="00B923B5">
              <w:t xml:space="preserve"> </w:t>
            </w:r>
          </w:p>
        </w:tc>
        <w:tc>
          <w:tcPr>
            <w:tcW w:w="3251" w:type="dxa"/>
          </w:tcPr>
          <w:p w:rsidR="003C7945" w:rsidRPr="00B923B5" w:rsidRDefault="003C7945" w:rsidP="0063687E">
            <w:pPr>
              <w:shd w:val="clear" w:color="auto" w:fill="FFFFFF"/>
            </w:pPr>
            <w:r w:rsidRPr="00B923B5">
              <w:rPr>
                <w:rFonts w:eastAsia="Times New Roman"/>
                <w:color w:val="000000"/>
              </w:rPr>
              <w:t>Опрос родителей: темы необходимых консультаций, формулирование вопросов, на которые они хотели бы получить ответы</w:t>
            </w:r>
            <w:r w:rsidRPr="00B923B5">
              <w:t xml:space="preserve"> </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Январь</w:t>
            </w:r>
          </w:p>
        </w:tc>
        <w:tc>
          <w:tcPr>
            <w:tcW w:w="3270" w:type="dxa"/>
          </w:tcPr>
          <w:p w:rsidR="003C7945" w:rsidRPr="00B923B5" w:rsidRDefault="003C7945" w:rsidP="0063687E">
            <w:pPr>
              <w:shd w:val="clear" w:color="auto" w:fill="FFFFFF"/>
            </w:pPr>
            <w:r w:rsidRPr="00B923B5">
              <w:rPr>
                <w:rFonts w:eastAsia="Times New Roman"/>
                <w:color w:val="000000"/>
              </w:rPr>
              <w:t xml:space="preserve">Диагностирование детей на предмет подготовленности к школе </w:t>
            </w:r>
          </w:p>
        </w:tc>
        <w:tc>
          <w:tcPr>
            <w:tcW w:w="3271" w:type="dxa"/>
          </w:tcPr>
          <w:p w:rsidR="003C7945" w:rsidRPr="00B923B5" w:rsidRDefault="003C7945" w:rsidP="0063687E">
            <w:pPr>
              <w:shd w:val="clear" w:color="auto" w:fill="FFFFFF"/>
            </w:pPr>
            <w:r w:rsidRPr="00B923B5">
              <w:rPr>
                <w:rFonts w:eastAsia="Times New Roman"/>
                <w:color w:val="000000"/>
              </w:rPr>
              <w:t>Игры-беседы с детьми из цикла «Веселый этикет»: «Разговор с учителем», «На перемене»</w:t>
            </w:r>
            <w:r w:rsidRPr="00B923B5">
              <w:t xml:space="preserve"> </w:t>
            </w:r>
          </w:p>
        </w:tc>
        <w:tc>
          <w:tcPr>
            <w:tcW w:w="3251" w:type="dxa"/>
          </w:tcPr>
          <w:p w:rsidR="003C7945" w:rsidRPr="00B923B5" w:rsidRDefault="003C7945" w:rsidP="0063687E">
            <w:pPr>
              <w:shd w:val="clear" w:color="auto" w:fill="FFFFFF"/>
            </w:pPr>
            <w:r w:rsidRPr="00B923B5">
              <w:rPr>
                <w:rFonts w:eastAsia="Times New Roman"/>
                <w:color w:val="000000"/>
              </w:rPr>
              <w:t>Папка-передвижка «Готовность ребенка к школе»</w:t>
            </w:r>
            <w:r w:rsidRPr="00B923B5">
              <w:t xml:space="preserve"> </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Февраль</w:t>
            </w:r>
          </w:p>
        </w:tc>
        <w:tc>
          <w:tcPr>
            <w:tcW w:w="3270" w:type="dxa"/>
          </w:tcPr>
          <w:p w:rsidR="003C7945" w:rsidRPr="00B923B5" w:rsidRDefault="003C7945" w:rsidP="0063687E">
            <w:pPr>
              <w:shd w:val="clear" w:color="auto" w:fill="FFFFFF"/>
            </w:pPr>
            <w:r w:rsidRPr="00B923B5">
              <w:rPr>
                <w:rFonts w:eastAsia="Times New Roman"/>
                <w:color w:val="000000"/>
              </w:rPr>
              <w:t>Изучение литературы по теме «Мотивационная готовность детей к обучению в школе»</w:t>
            </w:r>
            <w:r w:rsidRPr="00B923B5">
              <w:t xml:space="preserve"> </w:t>
            </w:r>
          </w:p>
        </w:tc>
        <w:tc>
          <w:tcPr>
            <w:tcW w:w="3271" w:type="dxa"/>
          </w:tcPr>
          <w:p w:rsidR="003C7945" w:rsidRPr="00B923B5" w:rsidRDefault="003C7945" w:rsidP="0063687E">
            <w:pPr>
              <w:shd w:val="clear" w:color="auto" w:fill="FFFFFF"/>
            </w:pPr>
            <w:r w:rsidRPr="00B923B5">
              <w:rPr>
                <w:rFonts w:eastAsia="Times New Roman"/>
                <w:color w:val="000000"/>
              </w:rPr>
              <w:t>Игры-беседы с детьми из цикла «Веселый этикет»: «В школьном гардеробе», «В школьной столовой»</w:t>
            </w:r>
            <w:r w:rsidRPr="00B923B5">
              <w:t xml:space="preserve"> </w:t>
            </w:r>
          </w:p>
        </w:tc>
        <w:tc>
          <w:tcPr>
            <w:tcW w:w="3251" w:type="dxa"/>
          </w:tcPr>
          <w:p w:rsidR="003C7945" w:rsidRPr="00B923B5" w:rsidRDefault="003C7945" w:rsidP="0063687E">
            <w:pPr>
              <w:shd w:val="clear" w:color="auto" w:fill="FFFFFF"/>
            </w:pPr>
            <w:r w:rsidRPr="00B923B5">
              <w:rPr>
                <w:rFonts w:eastAsia="Times New Roman"/>
                <w:color w:val="000000"/>
              </w:rPr>
              <w:t>Папка-передвижка «Психологическая готовность детей к школе»</w:t>
            </w:r>
            <w:r w:rsidRPr="00B923B5">
              <w:t xml:space="preserve"> </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Март</w:t>
            </w:r>
          </w:p>
        </w:tc>
        <w:tc>
          <w:tcPr>
            <w:tcW w:w="3270" w:type="dxa"/>
            <w:vAlign w:val="center"/>
          </w:tcPr>
          <w:p w:rsidR="003C7945" w:rsidRPr="00B923B5" w:rsidRDefault="003C7945" w:rsidP="0063687E">
            <w:pPr>
              <w:shd w:val="clear" w:color="auto" w:fill="FFFFFF"/>
            </w:pPr>
            <w:r>
              <w:rPr>
                <w:rFonts w:eastAsia="Times New Roman"/>
                <w:color w:val="000000"/>
              </w:rPr>
              <w:t>Подготовка материа</w:t>
            </w:r>
            <w:r w:rsidRPr="00B923B5">
              <w:rPr>
                <w:rFonts w:eastAsia="Times New Roman"/>
                <w:color w:val="000000"/>
              </w:rPr>
              <w:t>лов д</w:t>
            </w:r>
            <w:r>
              <w:rPr>
                <w:rFonts w:eastAsia="Times New Roman"/>
                <w:color w:val="000000"/>
              </w:rPr>
              <w:t>ля консультирова</w:t>
            </w:r>
            <w:r w:rsidRPr="00B923B5">
              <w:rPr>
                <w:rFonts w:eastAsia="Times New Roman"/>
                <w:color w:val="000000"/>
              </w:rPr>
              <w:t>ния родителей по теме: «Оцените готовность вашего ребенка к школе»</w:t>
            </w:r>
            <w:r w:rsidRPr="00B923B5">
              <w:t xml:space="preserve"> </w:t>
            </w:r>
          </w:p>
        </w:tc>
        <w:tc>
          <w:tcPr>
            <w:tcW w:w="3271" w:type="dxa"/>
            <w:vAlign w:val="center"/>
          </w:tcPr>
          <w:p w:rsidR="003C7945" w:rsidRPr="00B923B5" w:rsidRDefault="003C7945" w:rsidP="0063687E">
            <w:pPr>
              <w:shd w:val="clear" w:color="auto" w:fill="FFFFFF"/>
            </w:pPr>
            <w:r w:rsidRPr="00B923B5">
              <w:rPr>
                <w:rFonts w:eastAsia="Times New Roman"/>
                <w:color w:val="000000"/>
              </w:rPr>
              <w:t>Игры-беседы с детьми из цикла «Веселый этикет»: «Не ссориться и не обижать друг друга». Экскурсия в школу</w:t>
            </w:r>
            <w:r w:rsidRPr="00B923B5">
              <w:t xml:space="preserve"> </w:t>
            </w:r>
          </w:p>
        </w:tc>
        <w:tc>
          <w:tcPr>
            <w:tcW w:w="3251" w:type="dxa"/>
            <w:vAlign w:val="center"/>
          </w:tcPr>
          <w:p w:rsidR="003C7945" w:rsidRPr="00B923B5" w:rsidRDefault="003C7945" w:rsidP="0063687E">
            <w:pPr>
              <w:shd w:val="clear" w:color="auto" w:fill="FFFFFF"/>
            </w:pPr>
            <w:r w:rsidRPr="00B923B5">
              <w:rPr>
                <w:rFonts w:eastAsia="Times New Roman"/>
                <w:color w:val="000000"/>
              </w:rPr>
              <w:t>Изготовление папки-передвижки «Оцените готовность вашего ребенка к школе»</w:t>
            </w:r>
            <w:r w:rsidRPr="00B923B5">
              <w:t xml:space="preserve"> </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 xml:space="preserve">Апрель </w:t>
            </w:r>
          </w:p>
        </w:tc>
        <w:tc>
          <w:tcPr>
            <w:tcW w:w="3270" w:type="dxa"/>
          </w:tcPr>
          <w:p w:rsidR="003C7945" w:rsidRPr="00B923B5" w:rsidRDefault="003C7945" w:rsidP="0063687E">
            <w:pPr>
              <w:shd w:val="clear" w:color="auto" w:fill="FFFFFF"/>
            </w:pPr>
            <w:r w:rsidRPr="00B923B5">
              <w:rPr>
                <w:rFonts w:eastAsia="Times New Roman"/>
                <w:color w:val="000000"/>
              </w:rPr>
              <w:t>Весеннее диагностирование детей на предмет готовности к школе</w:t>
            </w:r>
            <w:r>
              <w:rPr>
                <w:rFonts w:eastAsia="Times New Roman"/>
                <w:color w:val="000000"/>
              </w:rPr>
              <w:t>.</w:t>
            </w:r>
            <w:r w:rsidRPr="00B923B5">
              <w:rPr>
                <w:rFonts w:eastAsia="Times New Roman"/>
                <w:color w:val="000000"/>
              </w:rPr>
              <w:t xml:space="preserve"> </w:t>
            </w:r>
          </w:p>
        </w:tc>
        <w:tc>
          <w:tcPr>
            <w:tcW w:w="3271" w:type="dxa"/>
          </w:tcPr>
          <w:p w:rsidR="003C7945" w:rsidRPr="00B923B5" w:rsidRDefault="003C7945" w:rsidP="0063687E">
            <w:pPr>
              <w:shd w:val="clear" w:color="auto" w:fill="FFFFFF"/>
            </w:pPr>
            <w:r w:rsidRPr="00B923B5">
              <w:rPr>
                <w:rFonts w:eastAsia="Times New Roman"/>
                <w:color w:val="000000"/>
              </w:rPr>
              <w:t>Сюжетно-ролевые игры: «В школе на уроке», «Школьная перемена», «В школьной столовой». Экскурсия в детскую районную библиотеку</w:t>
            </w:r>
            <w:r w:rsidRPr="00B923B5">
              <w:t xml:space="preserve"> </w:t>
            </w:r>
          </w:p>
        </w:tc>
        <w:tc>
          <w:tcPr>
            <w:tcW w:w="3251" w:type="dxa"/>
          </w:tcPr>
          <w:p w:rsidR="003C7945" w:rsidRPr="00B923B5" w:rsidRDefault="003C7945" w:rsidP="0063687E">
            <w:pPr>
              <w:shd w:val="clear" w:color="auto" w:fill="FFFFFF"/>
            </w:pPr>
            <w:r w:rsidRPr="00B923B5">
              <w:rPr>
                <w:rFonts w:eastAsia="Times New Roman"/>
                <w:color w:val="000000"/>
              </w:rPr>
              <w:t>Опрос родителей о необходимости консультаций по оп</w:t>
            </w:r>
            <w:r>
              <w:rPr>
                <w:rFonts w:eastAsia="Times New Roman"/>
                <w:color w:val="000000"/>
              </w:rPr>
              <w:t>ределенным темам: «Вы спрашивае</w:t>
            </w:r>
            <w:r w:rsidRPr="00B923B5">
              <w:rPr>
                <w:rFonts w:eastAsia="Times New Roman"/>
                <w:color w:val="000000"/>
              </w:rPr>
              <w:t>те - мы отвеча</w:t>
            </w:r>
            <w:r w:rsidRPr="00B923B5">
              <w:rPr>
                <w:rFonts w:eastAsia="Times New Roman"/>
                <w:color w:val="000000"/>
              </w:rPr>
              <w:softHyphen/>
              <w:t>ем»</w:t>
            </w:r>
            <w:r w:rsidRPr="00B923B5">
              <w:t xml:space="preserve"> </w:t>
            </w:r>
          </w:p>
        </w:tc>
      </w:tr>
      <w:tr w:rsidR="003C7945" w:rsidRPr="00B923B5" w:rsidTr="0063687E">
        <w:trPr>
          <w:cantSplit/>
          <w:trHeight w:val="1134"/>
          <w:tblCellSpacing w:w="20" w:type="dxa"/>
        </w:trPr>
        <w:tc>
          <w:tcPr>
            <w:tcW w:w="519" w:type="dxa"/>
            <w:textDirection w:val="btLr"/>
            <w:vAlign w:val="center"/>
          </w:tcPr>
          <w:p w:rsidR="003C7945" w:rsidRPr="00B923B5" w:rsidRDefault="003C7945" w:rsidP="0063687E">
            <w:pPr>
              <w:jc w:val="center"/>
              <w:rPr>
                <w:b/>
                <w:sz w:val="22"/>
              </w:rPr>
            </w:pPr>
            <w:r w:rsidRPr="00B923B5">
              <w:rPr>
                <w:b/>
                <w:sz w:val="22"/>
              </w:rPr>
              <w:t>Май</w:t>
            </w:r>
          </w:p>
        </w:tc>
        <w:tc>
          <w:tcPr>
            <w:tcW w:w="3270" w:type="dxa"/>
          </w:tcPr>
          <w:p w:rsidR="003C7945" w:rsidRPr="00B923B5" w:rsidRDefault="003C7945" w:rsidP="0063687E">
            <w:pPr>
              <w:shd w:val="clear" w:color="auto" w:fill="FFFFFF"/>
            </w:pPr>
            <w:r w:rsidRPr="00B923B5">
              <w:rPr>
                <w:rFonts w:eastAsia="Times New Roman"/>
                <w:color w:val="000000"/>
              </w:rPr>
              <w:t xml:space="preserve">Подготовка карт выпускников детского сада </w:t>
            </w:r>
          </w:p>
        </w:tc>
        <w:tc>
          <w:tcPr>
            <w:tcW w:w="3271" w:type="dxa"/>
          </w:tcPr>
          <w:p w:rsidR="003C7945" w:rsidRPr="00B923B5" w:rsidRDefault="003C7945" w:rsidP="0063687E">
            <w:pPr>
              <w:shd w:val="clear" w:color="auto" w:fill="FFFFFF"/>
            </w:pPr>
            <w:r w:rsidRPr="00B923B5">
              <w:rPr>
                <w:rFonts w:eastAsia="Times New Roman"/>
                <w:color w:val="000000"/>
              </w:rPr>
              <w:t>Сюжетно-ролевые игры: «В школьном гардеробе», «Мы - пассажиры общественного транспорта»</w:t>
            </w:r>
            <w:r w:rsidRPr="00B923B5">
              <w:t xml:space="preserve"> </w:t>
            </w:r>
          </w:p>
        </w:tc>
        <w:tc>
          <w:tcPr>
            <w:tcW w:w="3251" w:type="dxa"/>
          </w:tcPr>
          <w:p w:rsidR="003C7945" w:rsidRPr="00B923B5" w:rsidRDefault="003C7945" w:rsidP="0063687E">
            <w:pPr>
              <w:shd w:val="clear" w:color="auto" w:fill="FFFFFF"/>
            </w:pPr>
          </w:p>
        </w:tc>
      </w:tr>
    </w:tbl>
    <w:p w:rsidR="00C606FE" w:rsidRDefault="00DD10F7" w:rsidP="00DD10F7">
      <w:pPr>
        <w:suppressAutoHyphens w:val="0"/>
        <w:autoSpaceDE w:val="0"/>
        <w:autoSpaceDN w:val="0"/>
        <w:adjustRightInd w:val="0"/>
        <w:jc w:val="center"/>
        <w:textAlignment w:val="center"/>
        <w:rPr>
          <w:rFonts w:eastAsiaTheme="minorHAnsi"/>
          <w:b/>
          <w:bCs/>
          <w:color w:val="0070C0"/>
          <w:sz w:val="28"/>
          <w:szCs w:val="28"/>
          <w:lang w:eastAsia="en-US"/>
        </w:rPr>
      </w:pPr>
      <w:r>
        <w:rPr>
          <w:rFonts w:eastAsiaTheme="minorHAnsi"/>
          <w:b/>
          <w:bCs/>
          <w:color w:val="0070C0"/>
          <w:sz w:val="28"/>
          <w:szCs w:val="28"/>
          <w:lang w:eastAsia="en-US"/>
        </w:rPr>
        <w:lastRenderedPageBreak/>
        <w:t xml:space="preserve">2.10. </w:t>
      </w:r>
      <w:r w:rsidR="00B006D6" w:rsidRPr="00C606FE">
        <w:rPr>
          <w:rFonts w:eastAsiaTheme="minorHAnsi"/>
          <w:b/>
          <w:bCs/>
          <w:color w:val="0070C0"/>
          <w:sz w:val="28"/>
          <w:szCs w:val="28"/>
          <w:lang w:eastAsia="en-US"/>
        </w:rPr>
        <w:t>ПРОГРАММА КОРРЕКЦИОННО</w:t>
      </w:r>
      <w:r w:rsidR="00C606FE" w:rsidRPr="00C606FE">
        <w:rPr>
          <w:rFonts w:eastAsiaTheme="minorHAnsi"/>
          <w:b/>
          <w:bCs/>
          <w:color w:val="0070C0"/>
          <w:sz w:val="28"/>
          <w:szCs w:val="28"/>
          <w:lang w:eastAsia="en-US"/>
        </w:rPr>
        <w:t xml:space="preserve">-РАЗВИВАЮЩЕЙ РАБОТЫ </w:t>
      </w:r>
    </w:p>
    <w:p w:rsidR="0050671B" w:rsidRPr="00C606FE" w:rsidRDefault="00C606FE" w:rsidP="00DD10F7">
      <w:pPr>
        <w:suppressAutoHyphens w:val="0"/>
        <w:autoSpaceDE w:val="0"/>
        <w:autoSpaceDN w:val="0"/>
        <w:adjustRightInd w:val="0"/>
        <w:jc w:val="center"/>
        <w:textAlignment w:val="center"/>
        <w:rPr>
          <w:rFonts w:eastAsiaTheme="minorHAnsi"/>
          <w:b/>
          <w:bCs/>
          <w:color w:val="0070C0"/>
          <w:sz w:val="28"/>
          <w:szCs w:val="28"/>
          <w:lang w:eastAsia="en-US"/>
        </w:rPr>
      </w:pPr>
      <w:r w:rsidRPr="00C606FE">
        <w:rPr>
          <w:rFonts w:eastAsiaTheme="minorHAnsi"/>
          <w:b/>
          <w:bCs/>
          <w:color w:val="0070C0"/>
          <w:sz w:val="28"/>
          <w:szCs w:val="28"/>
          <w:lang w:eastAsia="en-US"/>
        </w:rPr>
        <w:t>С ДЕТЬМИ С ОГРАНИЧЕННЫМИ ВОЗМОЖНОСТЯМИ ЗДОРОВЬЯ</w:t>
      </w:r>
    </w:p>
    <w:p w:rsidR="00C606FE" w:rsidRDefault="00C606FE" w:rsidP="00DD10F7">
      <w:pPr>
        <w:suppressAutoHyphens w:val="0"/>
        <w:autoSpaceDE w:val="0"/>
        <w:autoSpaceDN w:val="0"/>
        <w:adjustRightInd w:val="0"/>
        <w:jc w:val="both"/>
        <w:rPr>
          <w:rFonts w:eastAsiaTheme="minorHAnsi"/>
          <w:lang w:eastAsia="en-US"/>
        </w:rPr>
      </w:pPr>
    </w:p>
    <w:p w:rsidR="00DD10F7" w:rsidRPr="005667BA" w:rsidRDefault="00DD10F7" w:rsidP="00DD10F7">
      <w:pPr>
        <w:shd w:val="clear" w:color="auto" w:fill="FFFFFF"/>
        <w:suppressAutoHyphens w:val="0"/>
        <w:ind w:firstLine="708"/>
        <w:jc w:val="both"/>
        <w:rPr>
          <w:rFonts w:eastAsia="Times New Roman"/>
          <w:spacing w:val="2"/>
          <w:lang w:eastAsia="ru-RU"/>
        </w:rPr>
      </w:pPr>
      <w:r w:rsidRPr="005667BA">
        <w:rPr>
          <w:rFonts w:eastAsia="Times New Roman"/>
          <w:spacing w:val="2"/>
          <w:lang w:eastAsia="ru-RU"/>
        </w:rPr>
        <w:t>С 1 сентября 2013 года в России вступил в силу закон "Об образовании в РФ", в котором отражены интересы детей с ограниченными возможностями здоровья. Детям с ОВЗ сегодня не обязательно обучаться в специальных учреждениях, напротив, получить более качественное о</w:t>
      </w:r>
      <w:r w:rsidRPr="005667BA">
        <w:rPr>
          <w:rFonts w:eastAsia="Times New Roman"/>
          <w:spacing w:val="2"/>
          <w:lang w:eastAsia="ru-RU"/>
        </w:rPr>
        <w:t>б</w:t>
      </w:r>
      <w:r w:rsidRPr="005667BA">
        <w:rPr>
          <w:rFonts w:eastAsia="Times New Roman"/>
          <w:spacing w:val="2"/>
          <w:lang w:eastAsia="ru-RU"/>
        </w:rPr>
        <w:t>разование и лучше адаптироваться к жизни о</w:t>
      </w:r>
      <w:r w:rsidR="005667BA" w:rsidRPr="005667BA">
        <w:rPr>
          <w:rFonts w:eastAsia="Times New Roman"/>
          <w:spacing w:val="2"/>
          <w:lang w:eastAsia="ru-RU"/>
        </w:rPr>
        <w:t>ни смогут в обычном ДОУ.</w:t>
      </w:r>
      <w:r w:rsidRPr="005667BA">
        <w:rPr>
          <w:rFonts w:eastAsia="Times New Roman"/>
          <w:spacing w:val="2"/>
          <w:lang w:eastAsia="ru-RU"/>
        </w:rPr>
        <w:t xml:space="preserve"> Независимо от социал</w:t>
      </w:r>
      <w:r w:rsidRPr="005667BA">
        <w:rPr>
          <w:rFonts w:eastAsia="Times New Roman"/>
          <w:spacing w:val="2"/>
          <w:lang w:eastAsia="ru-RU"/>
        </w:rPr>
        <w:t>ь</w:t>
      </w:r>
      <w:r w:rsidRPr="005667BA">
        <w:rPr>
          <w:rFonts w:eastAsia="Times New Roman"/>
          <w:spacing w:val="2"/>
          <w:lang w:eastAsia="ru-RU"/>
        </w:rPr>
        <w:t>ного положения, расовой или конфессиональной принадлежности, физических и умственных способностей инклюзивное образование предоставляет возможность каждому ребенку удовл</w:t>
      </w:r>
      <w:r w:rsidRPr="005667BA">
        <w:rPr>
          <w:rFonts w:eastAsia="Times New Roman"/>
          <w:spacing w:val="2"/>
          <w:lang w:eastAsia="ru-RU"/>
        </w:rPr>
        <w:t>е</w:t>
      </w:r>
      <w:r w:rsidRPr="005667BA">
        <w:rPr>
          <w:rFonts w:eastAsia="Times New Roman"/>
          <w:spacing w:val="2"/>
          <w:lang w:eastAsia="ru-RU"/>
        </w:rPr>
        <w:t>творить свою потребность в развитии и равные права в получении адекватного уровню его ра</w:t>
      </w:r>
      <w:r w:rsidRPr="005667BA">
        <w:rPr>
          <w:rFonts w:eastAsia="Times New Roman"/>
          <w:spacing w:val="2"/>
          <w:lang w:eastAsia="ru-RU"/>
        </w:rPr>
        <w:t>з</w:t>
      </w:r>
      <w:r w:rsidRPr="005667BA">
        <w:rPr>
          <w:rFonts w:eastAsia="Times New Roman"/>
          <w:spacing w:val="2"/>
          <w:lang w:eastAsia="ru-RU"/>
        </w:rPr>
        <w:t>вития образования.</w:t>
      </w:r>
    </w:p>
    <w:p w:rsidR="00DD10F7" w:rsidRPr="005667BA" w:rsidRDefault="00DD10F7" w:rsidP="00DD10F7">
      <w:pPr>
        <w:shd w:val="clear" w:color="auto" w:fill="FFFFFF"/>
        <w:suppressAutoHyphens w:val="0"/>
        <w:ind w:right="10" w:firstLine="720"/>
        <w:jc w:val="both"/>
        <w:rPr>
          <w:rFonts w:eastAsia="Times New Roman"/>
          <w:spacing w:val="2"/>
          <w:lang w:eastAsia="ru-RU"/>
        </w:rPr>
      </w:pPr>
      <w:r w:rsidRPr="005667BA">
        <w:rPr>
          <w:rFonts w:eastAsia="Times New Roman"/>
          <w:spacing w:val="2"/>
          <w:lang w:eastAsia="ru-RU"/>
        </w:rPr>
        <w:t xml:space="preserve">Одна из важных целей Стандарта: </w:t>
      </w:r>
      <w:r w:rsidRPr="005667BA">
        <w:rPr>
          <w:rFonts w:eastAsia="Times New Roman"/>
          <w:lang w:eastAsia="ru-RU"/>
        </w:rPr>
        <w:t xml:space="preserve">гарантия не только на получение образования детям с нарушениями развития, способным обучаться по индивидуально адаптированным программам, но и оказание специальной помощи детям с ОВЗ, способным обучатся в условиях </w:t>
      </w:r>
      <w:r w:rsidR="007216FE">
        <w:rPr>
          <w:rFonts w:eastAsia="Times New Roman"/>
          <w:lang w:eastAsia="ru-RU"/>
        </w:rPr>
        <w:t>комбинированного</w:t>
      </w:r>
      <w:r w:rsidRPr="005667BA">
        <w:rPr>
          <w:rFonts w:eastAsia="Times New Roman"/>
          <w:lang w:eastAsia="ru-RU"/>
        </w:rPr>
        <w:t xml:space="preserve"> ДОУ и школы.</w:t>
      </w:r>
    </w:p>
    <w:p w:rsidR="00DD10F7" w:rsidRDefault="00DD10F7" w:rsidP="00DD10F7">
      <w:pPr>
        <w:shd w:val="clear" w:color="auto" w:fill="FFFFFF"/>
        <w:suppressAutoHyphens w:val="0"/>
        <w:ind w:right="10" w:firstLine="720"/>
        <w:jc w:val="both"/>
        <w:rPr>
          <w:rFonts w:eastAsia="Times New Roman"/>
          <w:shd w:val="clear" w:color="auto" w:fill="FFFFFF"/>
          <w:lang w:eastAsia="ru-RU"/>
        </w:rPr>
      </w:pPr>
      <w:r w:rsidRPr="005667BA">
        <w:rPr>
          <w:rFonts w:eastAsia="Times New Roman"/>
          <w:shd w:val="clear" w:color="auto" w:fill="FFFFFF"/>
          <w:lang w:eastAsia="ru-RU"/>
        </w:rPr>
        <w:t xml:space="preserve">И обязательным условием освоения стандарта является систематическая </w:t>
      </w:r>
      <w:r w:rsidRPr="00C64604">
        <w:rPr>
          <w:rFonts w:eastAsia="Times New Roman"/>
          <w:b/>
          <w:color w:val="0070C0"/>
          <w:shd w:val="clear" w:color="auto" w:fill="FFFFFF"/>
          <w:lang w:eastAsia="ru-RU"/>
        </w:rPr>
        <w:t>специальная психолого-педагогическая поддержка</w:t>
      </w:r>
      <w:r w:rsidRPr="005667BA">
        <w:rPr>
          <w:rFonts w:eastAsia="Times New Roman"/>
          <w:shd w:val="clear" w:color="auto" w:fill="FFFFFF"/>
          <w:lang w:eastAsia="ru-RU"/>
        </w:rPr>
        <w:t xml:space="preserve"> - создание адекватных условий для реализации особых образовательных потребностей, включая помощь в формировании полноценной жизненной ко</w:t>
      </w:r>
      <w:r w:rsidRPr="005667BA">
        <w:rPr>
          <w:rFonts w:eastAsia="Times New Roman"/>
          <w:shd w:val="clear" w:color="auto" w:fill="FFFFFF"/>
          <w:lang w:eastAsia="ru-RU"/>
        </w:rPr>
        <w:t>м</w:t>
      </w:r>
      <w:r w:rsidRPr="005667BA">
        <w:rPr>
          <w:rFonts w:eastAsia="Times New Roman"/>
          <w:shd w:val="clear" w:color="auto" w:fill="FFFFFF"/>
          <w:lang w:eastAsia="ru-RU"/>
        </w:rPr>
        <w:t>петенции.</w:t>
      </w:r>
    </w:p>
    <w:p w:rsidR="001971D8" w:rsidRPr="005667BA" w:rsidRDefault="001971D8" w:rsidP="001971D8">
      <w:pPr>
        <w:suppressAutoHyphens w:val="0"/>
        <w:ind w:firstLine="708"/>
        <w:jc w:val="both"/>
        <w:rPr>
          <w:rFonts w:eastAsia="Times New Roman"/>
          <w:lang w:eastAsia="ru-RU"/>
        </w:rPr>
      </w:pPr>
      <w:r w:rsidRPr="005667BA">
        <w:rPr>
          <w:rFonts w:eastAsia="Times New Roman"/>
          <w:lang w:eastAsia="ru-RU"/>
        </w:rPr>
        <w:t>Важно, чтобы коррекционное обучение достигало следующих целей: образовательной, ко</w:t>
      </w:r>
      <w:r w:rsidRPr="005667BA">
        <w:rPr>
          <w:rFonts w:eastAsia="Times New Roman"/>
          <w:lang w:eastAsia="ru-RU"/>
        </w:rPr>
        <w:t>р</w:t>
      </w:r>
      <w:r w:rsidRPr="005667BA">
        <w:rPr>
          <w:rFonts w:eastAsia="Times New Roman"/>
          <w:lang w:eastAsia="ru-RU"/>
        </w:rPr>
        <w:t>рекционной, воспитательной. Образовательная цель определяет, чему педагог учит ребенка. Ко</w:t>
      </w:r>
      <w:r w:rsidRPr="005667BA">
        <w:rPr>
          <w:rFonts w:eastAsia="Times New Roman"/>
          <w:lang w:eastAsia="ru-RU"/>
        </w:rPr>
        <w:t>р</w:t>
      </w:r>
      <w:r w:rsidRPr="005667BA">
        <w:rPr>
          <w:rFonts w:eastAsia="Times New Roman"/>
          <w:lang w:eastAsia="ru-RU"/>
        </w:rPr>
        <w:t>рекционная цель помогает решить, какими методами на данном можно корригировать психич</w:t>
      </w:r>
      <w:r w:rsidRPr="005667BA">
        <w:rPr>
          <w:rFonts w:eastAsia="Times New Roman"/>
          <w:lang w:eastAsia="ru-RU"/>
        </w:rPr>
        <w:t>е</w:t>
      </w:r>
      <w:r w:rsidRPr="005667BA">
        <w:rPr>
          <w:rFonts w:eastAsia="Times New Roman"/>
          <w:lang w:eastAsia="ru-RU"/>
        </w:rPr>
        <w:t>ские процессы личности воспитанника. Воспитательная цель позволяет выстраивать линию поз</w:t>
      </w:r>
      <w:r w:rsidRPr="005667BA">
        <w:rPr>
          <w:rFonts w:eastAsia="Times New Roman"/>
          <w:lang w:eastAsia="ru-RU"/>
        </w:rPr>
        <w:t>и</w:t>
      </w:r>
      <w:r w:rsidRPr="005667BA">
        <w:rPr>
          <w:rFonts w:eastAsia="Times New Roman"/>
          <w:lang w:eastAsia="ru-RU"/>
        </w:rPr>
        <w:t>тивного психологического и социального влияния на личность ребенка. Все эти три цели обучения осуществляться должны одновременно.</w:t>
      </w:r>
    </w:p>
    <w:p w:rsidR="001971D8" w:rsidRPr="00B006D6" w:rsidRDefault="001971D8" w:rsidP="001971D8">
      <w:pPr>
        <w:suppressAutoHyphens w:val="0"/>
        <w:autoSpaceDE w:val="0"/>
        <w:autoSpaceDN w:val="0"/>
        <w:adjustRightInd w:val="0"/>
        <w:jc w:val="both"/>
        <w:rPr>
          <w:rFonts w:eastAsiaTheme="minorHAnsi"/>
          <w:lang w:eastAsia="en-US"/>
        </w:rPr>
      </w:pPr>
      <w:r>
        <w:rPr>
          <w:rFonts w:eastAsiaTheme="minorHAnsi"/>
          <w:lang w:eastAsia="en-US"/>
        </w:rPr>
        <w:tab/>
      </w:r>
      <w:r w:rsidRPr="00C64604">
        <w:rPr>
          <w:rFonts w:eastAsiaTheme="minorHAnsi"/>
          <w:b/>
          <w:color w:val="0070C0"/>
          <w:lang w:eastAsia="en-US"/>
        </w:rPr>
        <w:t>Коррекционно-развивающая работа строится с учетом особых образовательных п</w:t>
      </w:r>
      <w:r w:rsidRPr="00C64604">
        <w:rPr>
          <w:rFonts w:eastAsiaTheme="minorHAnsi"/>
          <w:b/>
          <w:color w:val="0070C0"/>
          <w:lang w:eastAsia="en-US"/>
        </w:rPr>
        <w:t>о</w:t>
      </w:r>
      <w:r w:rsidRPr="00C64604">
        <w:rPr>
          <w:rFonts w:eastAsiaTheme="minorHAnsi"/>
          <w:b/>
          <w:color w:val="0070C0"/>
          <w:lang w:eastAsia="en-US"/>
        </w:rPr>
        <w:t>требностей детей с ОВЗ и заключений психолого-медико-педагогической комиссии</w:t>
      </w:r>
      <w:r w:rsidRPr="00B006D6">
        <w:rPr>
          <w:rFonts w:eastAsiaTheme="minorHAnsi"/>
          <w:lang w:eastAsia="en-US"/>
        </w:rPr>
        <w:t>.</w:t>
      </w:r>
    </w:p>
    <w:p w:rsidR="001971D8" w:rsidRPr="00B006D6" w:rsidRDefault="001971D8" w:rsidP="001971D8">
      <w:pPr>
        <w:suppressAutoHyphens w:val="0"/>
        <w:autoSpaceDE w:val="0"/>
        <w:autoSpaceDN w:val="0"/>
        <w:adjustRightInd w:val="0"/>
        <w:jc w:val="both"/>
        <w:rPr>
          <w:rFonts w:eastAsiaTheme="minorHAnsi"/>
          <w:lang w:eastAsia="en-US"/>
        </w:rPr>
      </w:pPr>
      <w:r w:rsidRPr="00B006D6">
        <w:rPr>
          <w:rFonts w:eastAsiaTheme="minorHAnsi"/>
          <w:lang w:eastAsia="en-US"/>
        </w:rPr>
        <w:t>Организа</w:t>
      </w:r>
      <w:r w:rsidR="00C63F08">
        <w:rPr>
          <w:rFonts w:eastAsiaTheme="minorHAnsi"/>
          <w:lang w:eastAsia="en-US"/>
        </w:rPr>
        <w:t xml:space="preserve">ция образовательного процесса </w:t>
      </w:r>
      <w:r>
        <w:rPr>
          <w:rFonts w:eastAsiaTheme="minorHAnsi"/>
          <w:lang w:eastAsia="en-US"/>
        </w:rPr>
        <w:t>для ребенка с ОВЗ группах</w:t>
      </w:r>
      <w:r w:rsidRPr="00B006D6">
        <w:rPr>
          <w:rFonts w:eastAsiaTheme="minorHAnsi"/>
          <w:lang w:eastAsia="en-US"/>
        </w:rPr>
        <w:t xml:space="preserve"> предполагает </w:t>
      </w:r>
      <w:r>
        <w:rPr>
          <w:rFonts w:eastAsiaTheme="minorHAnsi"/>
          <w:lang w:eastAsia="en-US"/>
        </w:rPr>
        <w:t>создание ада</w:t>
      </w:r>
      <w:r>
        <w:rPr>
          <w:rFonts w:eastAsiaTheme="minorHAnsi"/>
          <w:lang w:eastAsia="en-US"/>
        </w:rPr>
        <w:t>п</w:t>
      </w:r>
      <w:r>
        <w:rPr>
          <w:rFonts w:eastAsiaTheme="minorHAnsi"/>
          <w:lang w:eastAsia="en-US"/>
        </w:rPr>
        <w:t xml:space="preserve">тированной программы и </w:t>
      </w:r>
      <w:r w:rsidRPr="00B006D6">
        <w:rPr>
          <w:rFonts w:eastAsiaTheme="minorHAnsi"/>
          <w:lang w:eastAsia="en-US"/>
        </w:rPr>
        <w:t>соблюдение следующих позиций:</w:t>
      </w:r>
    </w:p>
    <w:p w:rsidR="001971D8" w:rsidRPr="001971D8" w:rsidRDefault="001971D8" w:rsidP="001971D8">
      <w:pPr>
        <w:pStyle w:val="a5"/>
        <w:numPr>
          <w:ilvl w:val="0"/>
          <w:numId w:val="179"/>
        </w:numPr>
        <w:autoSpaceDE w:val="0"/>
        <w:autoSpaceDN w:val="0"/>
        <w:adjustRightInd w:val="0"/>
        <w:jc w:val="both"/>
        <w:rPr>
          <w:rFonts w:ascii="Times New Roman" w:eastAsiaTheme="minorHAnsi" w:hAnsi="Times New Roman"/>
          <w:sz w:val="24"/>
          <w:szCs w:val="24"/>
          <w:lang w:eastAsia="en-US"/>
        </w:rPr>
      </w:pPr>
      <w:r w:rsidRPr="001971D8">
        <w:rPr>
          <w:rFonts w:ascii="Times New Roman" w:eastAsiaTheme="minorHAnsi" w:hAnsi="Times New Roman"/>
          <w:sz w:val="24"/>
          <w:szCs w:val="24"/>
          <w:lang w:eastAsia="en-US"/>
        </w:rPr>
        <w:t>регламент проведения и содержание занятий с ребенком с ОВЗ специалистами дошкольной образовательной организации (учителем-логопедом, учителем-дефектологом, педагогом-психологом), воспитателями, педагогами дополнительного образования;</w:t>
      </w:r>
    </w:p>
    <w:p w:rsidR="001971D8" w:rsidRPr="001971D8" w:rsidRDefault="001971D8" w:rsidP="001971D8">
      <w:pPr>
        <w:pStyle w:val="a5"/>
        <w:numPr>
          <w:ilvl w:val="0"/>
          <w:numId w:val="179"/>
        </w:numPr>
        <w:autoSpaceDE w:val="0"/>
        <w:autoSpaceDN w:val="0"/>
        <w:adjustRightInd w:val="0"/>
        <w:jc w:val="both"/>
        <w:rPr>
          <w:rFonts w:ascii="Times New Roman" w:eastAsiaTheme="minorHAnsi" w:hAnsi="Times New Roman"/>
          <w:sz w:val="24"/>
          <w:szCs w:val="24"/>
          <w:lang w:eastAsia="en-US"/>
        </w:rPr>
      </w:pPr>
      <w:r w:rsidRPr="001971D8">
        <w:rPr>
          <w:rFonts w:ascii="Times New Roman" w:eastAsiaTheme="minorHAnsi" w:hAnsi="Times New Roman"/>
          <w:sz w:val="24"/>
          <w:szCs w:val="24"/>
          <w:lang w:eastAsia="en-US"/>
        </w:rPr>
        <w:t xml:space="preserve"> регламент и содержание работы тьютора;</w:t>
      </w:r>
    </w:p>
    <w:p w:rsidR="00C64604" w:rsidRDefault="001971D8" w:rsidP="00C64604">
      <w:pPr>
        <w:pStyle w:val="a5"/>
        <w:numPr>
          <w:ilvl w:val="0"/>
          <w:numId w:val="179"/>
        </w:numPr>
        <w:autoSpaceDE w:val="0"/>
        <w:autoSpaceDN w:val="0"/>
        <w:adjustRightInd w:val="0"/>
        <w:jc w:val="both"/>
        <w:rPr>
          <w:rFonts w:ascii="Times New Roman" w:eastAsiaTheme="minorHAnsi" w:hAnsi="Times New Roman"/>
          <w:sz w:val="24"/>
          <w:szCs w:val="24"/>
          <w:lang w:eastAsia="en-US"/>
        </w:rPr>
      </w:pPr>
      <w:r w:rsidRPr="001971D8">
        <w:rPr>
          <w:rFonts w:ascii="Times New Roman" w:eastAsiaTheme="minorHAnsi" w:hAnsi="Times New Roman"/>
          <w:sz w:val="24"/>
          <w:szCs w:val="24"/>
          <w:lang w:eastAsia="en-US"/>
        </w:rPr>
        <w:t xml:space="preserve"> регламент и содержание работы психолого-медико-педагогического консилиума (ПМПК) дошкольной образовательной организации.</w:t>
      </w:r>
    </w:p>
    <w:p w:rsidR="00C64604" w:rsidRPr="00C64604" w:rsidRDefault="00C64604" w:rsidP="00C64604">
      <w:pPr>
        <w:pStyle w:val="a5"/>
        <w:autoSpaceDE w:val="0"/>
        <w:autoSpaceDN w:val="0"/>
        <w:adjustRightInd w:val="0"/>
        <w:spacing w:after="0" w:line="240" w:lineRule="auto"/>
        <w:ind w:left="0"/>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ab/>
      </w:r>
      <w:r w:rsidR="001971D8" w:rsidRPr="00C64604">
        <w:rPr>
          <w:rFonts w:ascii="Times New Roman" w:eastAsiaTheme="minorHAnsi" w:hAnsi="Times New Roman"/>
          <w:b/>
          <w:color w:val="0070C0"/>
          <w:sz w:val="24"/>
          <w:szCs w:val="24"/>
          <w:lang w:eastAsia="en-US"/>
        </w:rPr>
        <w:t>Для ребенка с ОВЗ на базе основной образовательной программы дошкольного образ</w:t>
      </w:r>
      <w:r w:rsidR="001971D8" w:rsidRPr="00C64604">
        <w:rPr>
          <w:rFonts w:ascii="Times New Roman" w:eastAsiaTheme="minorHAnsi" w:hAnsi="Times New Roman"/>
          <w:b/>
          <w:color w:val="0070C0"/>
          <w:sz w:val="24"/>
          <w:szCs w:val="24"/>
          <w:lang w:eastAsia="en-US"/>
        </w:rPr>
        <w:t>о</w:t>
      </w:r>
      <w:r w:rsidR="001971D8" w:rsidRPr="00C64604">
        <w:rPr>
          <w:rFonts w:ascii="Times New Roman" w:eastAsiaTheme="minorHAnsi" w:hAnsi="Times New Roman"/>
          <w:b/>
          <w:color w:val="0070C0"/>
          <w:sz w:val="24"/>
          <w:szCs w:val="24"/>
          <w:lang w:eastAsia="en-US"/>
        </w:rPr>
        <w:t>вания разрабатывается и реализуется адаптированная образовательная программа (инкл</w:t>
      </w:r>
      <w:r w:rsidR="001971D8" w:rsidRPr="00C64604">
        <w:rPr>
          <w:rFonts w:ascii="Times New Roman" w:eastAsiaTheme="minorHAnsi" w:hAnsi="Times New Roman"/>
          <w:b/>
          <w:color w:val="0070C0"/>
          <w:sz w:val="24"/>
          <w:szCs w:val="24"/>
          <w:lang w:eastAsia="en-US"/>
        </w:rPr>
        <w:t>ю</w:t>
      </w:r>
      <w:r w:rsidR="001971D8" w:rsidRPr="00C64604">
        <w:rPr>
          <w:rFonts w:ascii="Times New Roman" w:eastAsiaTheme="minorHAnsi" w:hAnsi="Times New Roman"/>
          <w:b/>
          <w:color w:val="0070C0"/>
          <w:sz w:val="24"/>
          <w:szCs w:val="24"/>
          <w:lang w:eastAsia="en-US"/>
        </w:rPr>
        <w:t>зивное образование)</w:t>
      </w:r>
      <w:r w:rsidR="001971D8" w:rsidRPr="00C64604">
        <w:rPr>
          <w:rFonts w:ascii="Times New Roman" w:eastAsiaTheme="minorHAnsi" w:hAnsi="Times New Roman"/>
          <w:sz w:val="24"/>
          <w:szCs w:val="24"/>
          <w:lang w:eastAsia="en-US"/>
        </w:rPr>
        <w:t xml:space="preserve"> с учетом особенностей его психофизического развития, индивидуальных возможностей,</w:t>
      </w:r>
      <w:r>
        <w:rPr>
          <w:rFonts w:ascii="Times New Roman" w:eastAsiaTheme="minorHAnsi" w:hAnsi="Times New Roman"/>
          <w:sz w:val="24"/>
          <w:szCs w:val="24"/>
          <w:lang w:eastAsia="en-US"/>
        </w:rPr>
        <w:t xml:space="preserve"> </w:t>
      </w:r>
      <w:r w:rsidR="001971D8" w:rsidRPr="00C64604">
        <w:rPr>
          <w:rFonts w:ascii="Times New Roman" w:eastAsiaTheme="minorHAnsi" w:hAnsi="Times New Roman"/>
          <w:sz w:val="24"/>
          <w:szCs w:val="24"/>
          <w:lang w:eastAsia="en-US"/>
        </w:rPr>
        <w:t>обеспечивающая коррекцию нарушений разв</w:t>
      </w:r>
      <w:r w:rsidRPr="00C64604">
        <w:rPr>
          <w:rFonts w:ascii="Times New Roman" w:eastAsiaTheme="minorHAnsi" w:hAnsi="Times New Roman"/>
          <w:sz w:val="24"/>
          <w:szCs w:val="24"/>
          <w:lang w:eastAsia="en-US"/>
        </w:rPr>
        <w:t>ития и его социальную адаптацию, выстраиваемой на основе основной образовательной программы группы путем применения аде</w:t>
      </w:r>
      <w:r w:rsidRPr="00C64604">
        <w:rPr>
          <w:rFonts w:ascii="Times New Roman" w:eastAsiaTheme="minorHAnsi" w:hAnsi="Times New Roman"/>
          <w:sz w:val="24"/>
          <w:szCs w:val="24"/>
          <w:lang w:eastAsia="en-US"/>
        </w:rPr>
        <w:t>к</w:t>
      </w:r>
      <w:r w:rsidRPr="00C64604">
        <w:rPr>
          <w:rFonts w:ascii="Times New Roman" w:eastAsiaTheme="minorHAnsi" w:hAnsi="Times New Roman"/>
          <w:sz w:val="24"/>
          <w:szCs w:val="24"/>
          <w:lang w:eastAsia="en-US"/>
        </w:rPr>
        <w:t>ватных способов</w:t>
      </w:r>
      <w:r>
        <w:rPr>
          <w:rFonts w:ascii="Times New Roman" w:eastAsiaTheme="minorHAnsi" w:hAnsi="Times New Roman"/>
          <w:sz w:val="24"/>
          <w:szCs w:val="24"/>
          <w:lang w:eastAsia="en-US"/>
        </w:rPr>
        <w:t xml:space="preserve"> </w:t>
      </w:r>
      <w:r w:rsidRPr="00C64604">
        <w:rPr>
          <w:rFonts w:ascii="Times New Roman" w:eastAsiaTheme="minorHAnsi" w:hAnsi="Times New Roman"/>
          <w:sz w:val="24"/>
          <w:szCs w:val="24"/>
          <w:lang w:eastAsia="en-US"/>
        </w:rPr>
        <w:t>индивидуализации и создания специальных условий ее реализации.</w:t>
      </w:r>
    </w:p>
    <w:p w:rsidR="001971D8" w:rsidRPr="00B006D6" w:rsidRDefault="001971D8" w:rsidP="00C64604">
      <w:pPr>
        <w:suppressAutoHyphens w:val="0"/>
        <w:autoSpaceDE w:val="0"/>
        <w:autoSpaceDN w:val="0"/>
        <w:adjustRightInd w:val="0"/>
        <w:ind w:firstLine="284"/>
        <w:jc w:val="both"/>
        <w:rPr>
          <w:rFonts w:eastAsiaTheme="minorHAnsi"/>
          <w:lang w:eastAsia="en-US"/>
        </w:rPr>
      </w:pPr>
      <w:r>
        <w:rPr>
          <w:rFonts w:eastAsiaTheme="minorHAnsi"/>
          <w:lang w:eastAsia="en-US"/>
        </w:rPr>
        <w:tab/>
      </w:r>
      <w:r w:rsidRPr="00C64604">
        <w:rPr>
          <w:rFonts w:eastAsiaTheme="minorHAnsi"/>
          <w:b/>
          <w:color w:val="0070C0"/>
          <w:lang w:eastAsia="en-US"/>
        </w:rPr>
        <w:t>При составлении адаптированной образовательной программы необходимо ориентир</w:t>
      </w:r>
      <w:r w:rsidRPr="00C64604">
        <w:rPr>
          <w:rFonts w:eastAsiaTheme="minorHAnsi"/>
          <w:b/>
          <w:color w:val="0070C0"/>
          <w:lang w:eastAsia="en-US"/>
        </w:rPr>
        <w:t>о</w:t>
      </w:r>
      <w:r w:rsidRPr="00C64604">
        <w:rPr>
          <w:rFonts w:eastAsiaTheme="minorHAnsi"/>
          <w:b/>
          <w:color w:val="0070C0"/>
          <w:lang w:eastAsia="en-US"/>
        </w:rPr>
        <w:t>ваться</w:t>
      </w:r>
      <w:r w:rsidRPr="00B006D6">
        <w:rPr>
          <w:rFonts w:eastAsiaTheme="minorHAnsi"/>
          <w:lang w:eastAsia="en-US"/>
        </w:rPr>
        <w:t>:</w:t>
      </w:r>
    </w:p>
    <w:p w:rsidR="00C64604" w:rsidRPr="00C64604" w:rsidRDefault="001971D8" w:rsidP="00C64604">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C64604">
        <w:rPr>
          <w:rFonts w:ascii="Times New Roman" w:eastAsiaTheme="minorHAnsi" w:hAnsi="Times New Roman"/>
          <w:sz w:val="24"/>
          <w:szCs w:val="24"/>
          <w:lang w:eastAsia="en-US"/>
        </w:rPr>
        <w:t>на 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C64604" w:rsidRPr="00C64604" w:rsidRDefault="001971D8" w:rsidP="00C64604">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C64604">
        <w:rPr>
          <w:rFonts w:ascii="Times New Roman" w:eastAsiaTheme="minorHAnsi" w:hAnsi="Times New Roman"/>
          <w:sz w:val="24"/>
          <w:szCs w:val="24"/>
          <w:lang w:eastAsia="en-US"/>
        </w:rPr>
        <w:t>на создание оптимальных условий совместного обучения детей с ОВЗ и их нормально разв</w:t>
      </w:r>
      <w:r w:rsidRPr="00C64604">
        <w:rPr>
          <w:rFonts w:ascii="Times New Roman" w:eastAsiaTheme="minorHAnsi" w:hAnsi="Times New Roman"/>
          <w:sz w:val="24"/>
          <w:szCs w:val="24"/>
          <w:lang w:eastAsia="en-US"/>
        </w:rPr>
        <w:t>и</w:t>
      </w:r>
      <w:r w:rsidRPr="00C64604">
        <w:rPr>
          <w:rFonts w:ascii="Times New Roman" w:eastAsiaTheme="minorHAnsi" w:hAnsi="Times New Roman"/>
          <w:sz w:val="24"/>
          <w:szCs w:val="24"/>
          <w:lang w:eastAsia="en-US"/>
        </w:rPr>
        <w:t>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1971D8" w:rsidRPr="00C64604" w:rsidRDefault="001971D8" w:rsidP="00C64604">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C64604">
        <w:rPr>
          <w:rFonts w:ascii="Times New Roman" w:eastAsiaTheme="minorHAnsi" w:hAnsi="Times New Roman"/>
          <w:sz w:val="24"/>
          <w:szCs w:val="24"/>
          <w:lang w:eastAsia="en-US"/>
        </w:rPr>
        <w:t>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w:t>
      </w:r>
      <w:r w:rsidRPr="00C64604">
        <w:rPr>
          <w:rFonts w:ascii="Times New Roman" w:eastAsiaTheme="minorHAnsi" w:hAnsi="Times New Roman"/>
          <w:sz w:val="24"/>
          <w:szCs w:val="24"/>
          <w:lang w:eastAsia="en-US"/>
        </w:rPr>
        <w:t>о</w:t>
      </w:r>
      <w:r w:rsidRPr="00C64604">
        <w:rPr>
          <w:rFonts w:ascii="Times New Roman" w:eastAsiaTheme="minorHAnsi" w:hAnsi="Times New Roman"/>
          <w:sz w:val="24"/>
          <w:szCs w:val="24"/>
          <w:lang w:eastAsia="en-US"/>
        </w:rPr>
        <w:t>вание образа результата действия, планирование, реализацию программы действий, оценку р</w:t>
      </w:r>
      <w:r w:rsidRPr="00C64604">
        <w:rPr>
          <w:rFonts w:ascii="Times New Roman" w:eastAsiaTheme="minorHAnsi" w:hAnsi="Times New Roman"/>
          <w:sz w:val="24"/>
          <w:szCs w:val="24"/>
          <w:lang w:eastAsia="en-US"/>
        </w:rPr>
        <w:t>е</w:t>
      </w:r>
      <w:r w:rsidRPr="00C64604">
        <w:rPr>
          <w:rFonts w:ascii="Times New Roman" w:eastAsiaTheme="minorHAnsi" w:hAnsi="Times New Roman"/>
          <w:sz w:val="24"/>
          <w:szCs w:val="24"/>
          <w:lang w:eastAsia="en-US"/>
        </w:rPr>
        <w:t>зультатов действия, осмысление результатов.</w:t>
      </w:r>
    </w:p>
    <w:p w:rsidR="001971D8" w:rsidRPr="00B006D6" w:rsidRDefault="00C64604" w:rsidP="001971D8">
      <w:pPr>
        <w:suppressAutoHyphens w:val="0"/>
        <w:autoSpaceDE w:val="0"/>
        <w:autoSpaceDN w:val="0"/>
        <w:adjustRightInd w:val="0"/>
        <w:jc w:val="both"/>
        <w:rPr>
          <w:rFonts w:eastAsiaTheme="minorHAnsi"/>
          <w:lang w:eastAsia="en-US"/>
        </w:rPr>
      </w:pPr>
      <w:r>
        <w:rPr>
          <w:rFonts w:eastAsiaTheme="minorHAnsi"/>
          <w:lang w:eastAsia="en-US"/>
        </w:rPr>
        <w:lastRenderedPageBreak/>
        <w:tab/>
      </w:r>
      <w:r w:rsidR="001971D8" w:rsidRPr="00C64604">
        <w:rPr>
          <w:rFonts w:eastAsiaTheme="minorHAnsi"/>
          <w:b/>
          <w:color w:val="0070C0"/>
          <w:lang w:eastAsia="en-US"/>
        </w:rPr>
        <w:t>Адаптированная</w:t>
      </w:r>
      <w:r w:rsidRPr="00C64604">
        <w:rPr>
          <w:rFonts w:eastAsiaTheme="minorHAnsi"/>
          <w:b/>
          <w:color w:val="0070C0"/>
          <w:lang w:eastAsia="en-US"/>
        </w:rPr>
        <w:t xml:space="preserve"> </w:t>
      </w:r>
      <w:r w:rsidR="001971D8" w:rsidRPr="00C64604">
        <w:rPr>
          <w:rFonts w:eastAsiaTheme="minorHAnsi"/>
          <w:b/>
          <w:color w:val="0070C0"/>
          <w:lang w:eastAsia="en-US"/>
        </w:rPr>
        <w:t>образовательная программа обсуждается и реализуется с участием р</w:t>
      </w:r>
      <w:r w:rsidR="001971D8" w:rsidRPr="00C64604">
        <w:rPr>
          <w:rFonts w:eastAsiaTheme="minorHAnsi"/>
          <w:b/>
          <w:color w:val="0070C0"/>
          <w:lang w:eastAsia="en-US"/>
        </w:rPr>
        <w:t>о</w:t>
      </w:r>
      <w:r w:rsidR="001971D8" w:rsidRPr="00C64604">
        <w:rPr>
          <w:rFonts w:eastAsiaTheme="minorHAnsi"/>
          <w:b/>
          <w:color w:val="0070C0"/>
          <w:lang w:eastAsia="en-US"/>
        </w:rPr>
        <w:t>дителей (законных</w:t>
      </w:r>
      <w:r w:rsidRPr="00C64604">
        <w:rPr>
          <w:rFonts w:eastAsiaTheme="minorHAnsi"/>
          <w:b/>
          <w:color w:val="0070C0"/>
          <w:lang w:eastAsia="en-US"/>
        </w:rPr>
        <w:t xml:space="preserve"> </w:t>
      </w:r>
      <w:r w:rsidR="001971D8" w:rsidRPr="00C64604">
        <w:rPr>
          <w:rFonts w:eastAsiaTheme="minorHAnsi"/>
          <w:b/>
          <w:color w:val="0070C0"/>
          <w:lang w:eastAsia="en-US"/>
        </w:rPr>
        <w:t>представителей) ребенка</w:t>
      </w:r>
      <w:r w:rsidR="001971D8" w:rsidRPr="00B006D6">
        <w:rPr>
          <w:rFonts w:eastAsiaTheme="minorHAnsi"/>
          <w:lang w:eastAsia="en-US"/>
        </w:rPr>
        <w:t>. В ее структуру, в зависимости от психофизическ</w:t>
      </w:r>
      <w:r w:rsidR="001971D8" w:rsidRPr="00B006D6">
        <w:rPr>
          <w:rFonts w:eastAsiaTheme="minorHAnsi"/>
          <w:lang w:eastAsia="en-US"/>
        </w:rPr>
        <w:t>о</w:t>
      </w:r>
      <w:r w:rsidR="001971D8" w:rsidRPr="00B006D6">
        <w:rPr>
          <w:rFonts w:eastAsiaTheme="minorHAnsi"/>
          <w:lang w:eastAsia="en-US"/>
        </w:rPr>
        <w:t>го развития и</w:t>
      </w:r>
      <w:r>
        <w:rPr>
          <w:rFonts w:eastAsiaTheme="minorHAnsi"/>
          <w:lang w:eastAsia="en-US"/>
        </w:rPr>
        <w:t xml:space="preserve"> </w:t>
      </w:r>
      <w:r w:rsidR="001971D8" w:rsidRPr="00B006D6">
        <w:rPr>
          <w:rFonts w:eastAsiaTheme="minorHAnsi"/>
          <w:lang w:eastAsia="en-US"/>
        </w:rPr>
        <w:t>возможностей ребенка, структуры и тяжести недостатков, интегрируются необход</w:t>
      </w:r>
      <w:r w:rsidR="001971D8" w:rsidRPr="00B006D6">
        <w:rPr>
          <w:rFonts w:eastAsiaTheme="minorHAnsi"/>
          <w:lang w:eastAsia="en-US"/>
        </w:rPr>
        <w:t>и</w:t>
      </w:r>
      <w:r w:rsidR="001971D8" w:rsidRPr="00B006D6">
        <w:rPr>
          <w:rFonts w:eastAsiaTheme="minorHAnsi"/>
          <w:lang w:eastAsia="en-US"/>
        </w:rPr>
        <w:t>мые модули</w:t>
      </w:r>
      <w:r>
        <w:rPr>
          <w:rFonts w:eastAsiaTheme="minorHAnsi"/>
          <w:lang w:eastAsia="en-US"/>
        </w:rPr>
        <w:t xml:space="preserve"> </w:t>
      </w:r>
      <w:r w:rsidR="001971D8" w:rsidRPr="00B006D6">
        <w:rPr>
          <w:rFonts w:eastAsiaTheme="minorHAnsi"/>
          <w:lang w:eastAsia="en-US"/>
        </w:rPr>
        <w:t>коррекционных программ, комплексов методических рекомендаций по проведению занятий с</w:t>
      </w:r>
      <w:r>
        <w:rPr>
          <w:rFonts w:eastAsiaTheme="minorHAnsi"/>
          <w:lang w:eastAsia="en-US"/>
        </w:rPr>
        <w:t xml:space="preserve"> </w:t>
      </w:r>
      <w:r w:rsidR="001971D8" w:rsidRPr="00B006D6">
        <w:rPr>
          <w:rFonts w:eastAsiaTheme="minorHAnsi"/>
          <w:lang w:eastAsia="en-US"/>
        </w:rPr>
        <w:t>детьми с ОВЗ и т. д.</w:t>
      </w:r>
    </w:p>
    <w:p w:rsidR="001971D8" w:rsidRPr="00C64604" w:rsidRDefault="00C64604" w:rsidP="001971D8">
      <w:pPr>
        <w:suppressAutoHyphens w:val="0"/>
        <w:autoSpaceDE w:val="0"/>
        <w:autoSpaceDN w:val="0"/>
        <w:adjustRightInd w:val="0"/>
        <w:jc w:val="both"/>
        <w:rPr>
          <w:rFonts w:eastAsiaTheme="minorHAnsi"/>
          <w:b/>
          <w:lang w:eastAsia="en-US"/>
        </w:rPr>
      </w:pPr>
      <w:r>
        <w:rPr>
          <w:rFonts w:eastAsiaTheme="minorHAnsi"/>
          <w:lang w:eastAsia="en-US"/>
        </w:rPr>
        <w:tab/>
      </w:r>
      <w:r w:rsidR="001971D8" w:rsidRPr="00C64604">
        <w:rPr>
          <w:rFonts w:eastAsiaTheme="minorHAnsi"/>
          <w:b/>
          <w:color w:val="0070C0"/>
          <w:lang w:eastAsia="en-US"/>
        </w:rPr>
        <w:t>Реализация адаптированной образовательной программы ребенка с ОВЗ строится с</w:t>
      </w:r>
      <w:r w:rsidRPr="00C64604">
        <w:rPr>
          <w:rFonts w:eastAsiaTheme="minorHAnsi"/>
          <w:b/>
          <w:color w:val="0070C0"/>
          <w:lang w:eastAsia="en-US"/>
        </w:rPr>
        <w:t xml:space="preserve"> </w:t>
      </w:r>
      <w:r w:rsidR="001971D8" w:rsidRPr="00C64604">
        <w:rPr>
          <w:rFonts w:eastAsiaTheme="minorHAnsi"/>
          <w:b/>
          <w:color w:val="0070C0"/>
          <w:lang w:eastAsia="en-US"/>
        </w:rPr>
        <w:t>учетом:</w:t>
      </w:r>
    </w:p>
    <w:p w:rsidR="00F07437" w:rsidRPr="00F07437" w:rsidRDefault="001971D8" w:rsidP="00F07437">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F07437">
        <w:rPr>
          <w:rFonts w:ascii="Times New Roman" w:eastAsiaTheme="minorHAnsi" w:hAnsi="Times New Roman"/>
          <w:sz w:val="24"/>
          <w:szCs w:val="24"/>
          <w:lang w:eastAsia="en-US"/>
        </w:rPr>
        <w:t xml:space="preserve"> особенностей и содержания взаимодействия с родителями (законными представителями)</w:t>
      </w:r>
      <w:r w:rsidR="00F07437" w:rsidRPr="00F07437">
        <w:rPr>
          <w:rFonts w:ascii="Times New Roman" w:eastAsiaTheme="minorHAnsi" w:hAnsi="Times New Roman"/>
          <w:sz w:val="24"/>
          <w:szCs w:val="24"/>
          <w:lang w:eastAsia="en-US"/>
        </w:rPr>
        <w:t xml:space="preserve"> </w:t>
      </w:r>
      <w:r w:rsidRPr="00F07437">
        <w:rPr>
          <w:rFonts w:ascii="Times New Roman" w:eastAsiaTheme="minorHAnsi" w:hAnsi="Times New Roman"/>
          <w:sz w:val="24"/>
          <w:szCs w:val="24"/>
          <w:lang w:eastAsia="en-US"/>
        </w:rPr>
        <w:t>на каждом этапе включения;</w:t>
      </w:r>
    </w:p>
    <w:p w:rsidR="00F07437" w:rsidRPr="00F07437" w:rsidRDefault="001971D8" w:rsidP="00F07437">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F07437">
        <w:rPr>
          <w:rFonts w:ascii="Times New Roman" w:eastAsiaTheme="minorHAnsi" w:hAnsi="Times New Roman"/>
          <w:sz w:val="24"/>
          <w:szCs w:val="24"/>
          <w:lang w:eastAsia="en-US"/>
        </w:rPr>
        <w:t xml:space="preserve"> особенностей и содержания вза</w:t>
      </w:r>
      <w:r w:rsidR="00F07437">
        <w:rPr>
          <w:rFonts w:ascii="Times New Roman" w:eastAsiaTheme="minorHAnsi" w:hAnsi="Times New Roman"/>
          <w:sz w:val="24"/>
          <w:szCs w:val="24"/>
          <w:lang w:eastAsia="en-US"/>
        </w:rPr>
        <w:t>имодействия между сотрудниками ДОУ</w:t>
      </w:r>
      <w:r w:rsidRPr="00F07437">
        <w:rPr>
          <w:rFonts w:ascii="Times New Roman" w:eastAsiaTheme="minorHAnsi" w:hAnsi="Times New Roman"/>
          <w:sz w:val="24"/>
          <w:szCs w:val="24"/>
          <w:lang w:eastAsia="en-US"/>
        </w:rPr>
        <w:t>;</w:t>
      </w:r>
    </w:p>
    <w:p w:rsidR="00F07437" w:rsidRPr="00F07437" w:rsidRDefault="001971D8" w:rsidP="00F07437">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F07437">
        <w:rPr>
          <w:rFonts w:ascii="Times New Roman" w:eastAsiaTheme="minorHAnsi" w:hAnsi="Times New Roman"/>
          <w:sz w:val="24"/>
          <w:szCs w:val="24"/>
          <w:lang w:eastAsia="en-US"/>
        </w:rPr>
        <w:t xml:space="preserve"> вариативности и технологий выбора форм и методов подготовки ребенка с ОВЗ к</w:t>
      </w:r>
      <w:r w:rsidR="00C64604" w:rsidRPr="00F07437">
        <w:rPr>
          <w:rFonts w:ascii="Times New Roman" w:eastAsiaTheme="minorHAnsi" w:hAnsi="Times New Roman"/>
          <w:sz w:val="24"/>
          <w:szCs w:val="24"/>
          <w:lang w:eastAsia="en-US"/>
        </w:rPr>
        <w:t xml:space="preserve"> </w:t>
      </w:r>
      <w:r w:rsidRPr="00F07437">
        <w:rPr>
          <w:rFonts w:ascii="Times New Roman" w:eastAsiaTheme="minorHAnsi" w:hAnsi="Times New Roman"/>
          <w:sz w:val="24"/>
          <w:szCs w:val="24"/>
          <w:lang w:eastAsia="en-US"/>
        </w:rPr>
        <w:t>включ</w:t>
      </w:r>
      <w:r w:rsidRPr="00F07437">
        <w:rPr>
          <w:rFonts w:ascii="Times New Roman" w:eastAsiaTheme="minorHAnsi" w:hAnsi="Times New Roman"/>
          <w:sz w:val="24"/>
          <w:szCs w:val="24"/>
          <w:lang w:eastAsia="en-US"/>
        </w:rPr>
        <w:t>е</w:t>
      </w:r>
      <w:r w:rsidRPr="00F07437">
        <w:rPr>
          <w:rFonts w:ascii="Times New Roman" w:eastAsiaTheme="minorHAnsi" w:hAnsi="Times New Roman"/>
          <w:sz w:val="24"/>
          <w:szCs w:val="24"/>
          <w:lang w:eastAsia="en-US"/>
        </w:rPr>
        <w:t>нию;</w:t>
      </w:r>
    </w:p>
    <w:p w:rsidR="00F07437" w:rsidRPr="00F07437" w:rsidRDefault="001971D8" w:rsidP="00F07437">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F07437">
        <w:rPr>
          <w:rFonts w:ascii="Times New Roman" w:eastAsiaTheme="minorHAnsi" w:hAnsi="Times New Roman"/>
          <w:sz w:val="24"/>
          <w:szCs w:val="24"/>
          <w:lang w:eastAsia="en-US"/>
        </w:rPr>
        <w:t xml:space="preserve"> критериев готовности ребенка с ОВЗ к продвижению по этапам инклюзивного процесса;</w:t>
      </w:r>
    </w:p>
    <w:p w:rsidR="001971D8" w:rsidRPr="00F07437" w:rsidRDefault="001971D8" w:rsidP="00F07437">
      <w:pPr>
        <w:pStyle w:val="a5"/>
        <w:numPr>
          <w:ilvl w:val="0"/>
          <w:numId w:val="180"/>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F07437">
        <w:rPr>
          <w:rFonts w:ascii="Times New Roman" w:eastAsiaTheme="minorHAnsi" w:hAnsi="Times New Roman"/>
          <w:sz w:val="24"/>
          <w:szCs w:val="24"/>
          <w:lang w:eastAsia="en-US"/>
        </w:rPr>
        <w:t xml:space="preserve"> организации условий для максимального развития и эффективной адаптации ребенка в</w:t>
      </w:r>
      <w:r w:rsidR="00C64604" w:rsidRPr="00F07437">
        <w:rPr>
          <w:rFonts w:ascii="Times New Roman" w:eastAsiaTheme="minorHAnsi" w:hAnsi="Times New Roman"/>
          <w:sz w:val="24"/>
          <w:szCs w:val="24"/>
          <w:lang w:eastAsia="en-US"/>
        </w:rPr>
        <w:t xml:space="preserve"> </w:t>
      </w:r>
      <w:r w:rsidRPr="00F07437">
        <w:rPr>
          <w:rFonts w:ascii="Times New Roman" w:eastAsiaTheme="minorHAnsi" w:hAnsi="Times New Roman"/>
          <w:sz w:val="24"/>
          <w:szCs w:val="24"/>
          <w:lang w:eastAsia="en-US"/>
        </w:rPr>
        <w:t>и</w:t>
      </w:r>
      <w:r w:rsidRPr="00F07437">
        <w:rPr>
          <w:rFonts w:ascii="Times New Roman" w:eastAsiaTheme="minorHAnsi" w:hAnsi="Times New Roman"/>
          <w:sz w:val="24"/>
          <w:szCs w:val="24"/>
          <w:lang w:eastAsia="en-US"/>
        </w:rPr>
        <w:t>н</w:t>
      </w:r>
      <w:r w:rsidRPr="00F07437">
        <w:rPr>
          <w:rFonts w:ascii="Times New Roman" w:eastAsiaTheme="minorHAnsi" w:hAnsi="Times New Roman"/>
          <w:sz w:val="24"/>
          <w:szCs w:val="24"/>
          <w:lang w:eastAsia="en-US"/>
        </w:rPr>
        <w:t>клюзивной группе.</w:t>
      </w:r>
    </w:p>
    <w:p w:rsidR="00EF1099" w:rsidRDefault="00F07437" w:rsidP="00F07437">
      <w:pPr>
        <w:suppressAutoHyphens w:val="0"/>
        <w:autoSpaceDE w:val="0"/>
        <w:autoSpaceDN w:val="0"/>
        <w:adjustRightInd w:val="0"/>
        <w:jc w:val="both"/>
        <w:rPr>
          <w:rFonts w:eastAsiaTheme="minorHAnsi"/>
          <w:lang w:eastAsia="en-US"/>
        </w:rPr>
      </w:pPr>
      <w:r>
        <w:rPr>
          <w:rFonts w:eastAsiaTheme="minorHAnsi"/>
          <w:lang w:eastAsia="en-US"/>
        </w:rPr>
        <w:tab/>
      </w:r>
      <w:r w:rsidR="001971D8" w:rsidRPr="00B006D6">
        <w:rPr>
          <w:rFonts w:eastAsiaTheme="minorHAnsi"/>
          <w:lang w:eastAsia="en-US"/>
        </w:rPr>
        <w:t>Координация</w:t>
      </w:r>
      <w:r>
        <w:rPr>
          <w:rFonts w:eastAsiaTheme="minorHAnsi"/>
          <w:lang w:eastAsia="en-US"/>
        </w:rPr>
        <w:t xml:space="preserve"> реализации программы</w:t>
      </w:r>
      <w:r w:rsidR="001971D8" w:rsidRPr="00B006D6">
        <w:rPr>
          <w:rFonts w:eastAsiaTheme="minorHAnsi"/>
          <w:lang w:eastAsia="en-US"/>
        </w:rPr>
        <w:t xml:space="preserve"> осуществляется на заседаниях</w:t>
      </w:r>
      <w:r>
        <w:rPr>
          <w:rFonts w:eastAsiaTheme="minorHAnsi"/>
          <w:lang w:eastAsia="en-US"/>
        </w:rPr>
        <w:t xml:space="preserve"> </w:t>
      </w:r>
      <w:r w:rsidR="001971D8" w:rsidRPr="00B006D6">
        <w:rPr>
          <w:rFonts w:eastAsiaTheme="minorHAnsi"/>
          <w:lang w:eastAsia="en-US"/>
        </w:rPr>
        <w:t>психолого-медико-п</w:t>
      </w:r>
      <w:r>
        <w:rPr>
          <w:rFonts w:eastAsiaTheme="minorHAnsi"/>
          <w:lang w:eastAsia="en-US"/>
        </w:rPr>
        <w:t>едагогического консилиума ДОУ</w:t>
      </w:r>
      <w:r w:rsidR="001971D8" w:rsidRPr="00B006D6">
        <w:rPr>
          <w:rFonts w:eastAsiaTheme="minorHAnsi"/>
          <w:lang w:eastAsia="en-US"/>
        </w:rPr>
        <w:t xml:space="preserve"> с</w:t>
      </w:r>
      <w:r>
        <w:rPr>
          <w:rFonts w:eastAsiaTheme="minorHAnsi"/>
          <w:lang w:eastAsia="en-US"/>
        </w:rPr>
        <w:t xml:space="preserve"> </w:t>
      </w:r>
      <w:r w:rsidR="001971D8" w:rsidRPr="00B006D6">
        <w:rPr>
          <w:rFonts w:eastAsiaTheme="minorHAnsi"/>
          <w:lang w:eastAsia="en-US"/>
        </w:rPr>
        <w:t>участием всех педагогов и специалистов, задействован</w:t>
      </w:r>
      <w:r>
        <w:rPr>
          <w:rFonts w:eastAsiaTheme="minorHAnsi"/>
          <w:lang w:eastAsia="en-US"/>
        </w:rPr>
        <w:t>ных в реализации образовательной программы.</w:t>
      </w:r>
    </w:p>
    <w:p w:rsidR="00F07437" w:rsidRDefault="00F07437" w:rsidP="00F07437">
      <w:pPr>
        <w:suppressAutoHyphens w:val="0"/>
        <w:autoSpaceDE w:val="0"/>
        <w:autoSpaceDN w:val="0"/>
        <w:adjustRightInd w:val="0"/>
        <w:jc w:val="both"/>
        <w:rPr>
          <w:rFonts w:eastAsiaTheme="minorHAnsi"/>
          <w:lang w:eastAsia="en-US"/>
        </w:rPr>
      </w:pPr>
    </w:p>
    <w:p w:rsidR="00C63F08" w:rsidRPr="00CD307C" w:rsidRDefault="00C63F08" w:rsidP="00C63F08">
      <w:pPr>
        <w:pStyle w:val="a3"/>
        <w:tabs>
          <w:tab w:val="left" w:pos="0"/>
        </w:tabs>
        <w:ind w:right="-1"/>
        <w:contextualSpacing/>
      </w:pPr>
      <w:r>
        <w:tab/>
        <w:t xml:space="preserve">В </w:t>
      </w:r>
      <w:r w:rsidR="00A7768B">
        <w:t>МБДОУ №96</w:t>
      </w:r>
      <w:r w:rsidRPr="00CD307C">
        <w:t xml:space="preserve"> </w:t>
      </w:r>
      <w:r>
        <w:t xml:space="preserve">функционирует </w:t>
      </w:r>
      <w:r w:rsidR="006846BF">
        <w:rPr>
          <w:lang w:val="ru-RU"/>
        </w:rPr>
        <w:t>2 логопедические</w:t>
      </w:r>
      <w:r w:rsidRPr="008541B4">
        <w:rPr>
          <w:lang w:val="ru-RU"/>
        </w:rPr>
        <w:t xml:space="preserve"> </w:t>
      </w:r>
      <w:r w:rsidR="006846BF">
        <w:rPr>
          <w:lang w:val="ru-RU"/>
        </w:rPr>
        <w:t>группы с 5 лет для детей с общим нед</w:t>
      </w:r>
      <w:r w:rsidR="006846BF">
        <w:rPr>
          <w:lang w:val="ru-RU"/>
        </w:rPr>
        <w:t>о</w:t>
      </w:r>
      <w:r w:rsidR="006846BF">
        <w:rPr>
          <w:lang w:val="ru-RU"/>
        </w:rPr>
        <w:t>развитием речи.</w:t>
      </w:r>
    </w:p>
    <w:p w:rsidR="00C63F08" w:rsidRPr="00CD307C" w:rsidRDefault="007F6185" w:rsidP="00C63F08">
      <w:pPr>
        <w:pStyle w:val="a3"/>
        <w:tabs>
          <w:tab w:val="left" w:pos="0"/>
        </w:tabs>
        <w:ind w:right="-1"/>
        <w:contextualSpacing/>
      </w:pPr>
      <w:r>
        <w:tab/>
      </w:r>
      <w:r w:rsidR="00C63F08" w:rsidRPr="007F6185">
        <w:rPr>
          <w:color w:val="0070C0"/>
        </w:rPr>
        <w:t xml:space="preserve">Задачами деятельности </w:t>
      </w:r>
      <w:r w:rsidR="00C63F08">
        <w:t xml:space="preserve">МБДОУ № </w:t>
      </w:r>
      <w:r w:rsidR="006846BF">
        <w:rPr>
          <w:lang w:val="ru-RU"/>
        </w:rPr>
        <w:t>96</w:t>
      </w:r>
      <w:r w:rsidR="00C63F08" w:rsidRPr="00CD307C">
        <w:t xml:space="preserve"> являются:</w:t>
      </w:r>
    </w:p>
    <w:p w:rsidR="007F6185" w:rsidRDefault="00C63F08" w:rsidP="00C63F08">
      <w:pPr>
        <w:pStyle w:val="a3"/>
        <w:tabs>
          <w:tab w:val="left" w:pos="0"/>
        </w:tabs>
        <w:ind w:right="-1"/>
        <w:contextualSpacing/>
      </w:pPr>
      <w:r w:rsidRPr="00195B29">
        <w:t>- создание благоприятных условий для всестороннего ра</w:t>
      </w:r>
      <w:r w:rsidR="006846BF">
        <w:t xml:space="preserve">звития и образования детей с </w:t>
      </w:r>
      <w:r w:rsidR="006846BF">
        <w:rPr>
          <w:lang w:val="ru-RU"/>
        </w:rPr>
        <w:t>ОНР</w:t>
      </w:r>
      <w:r w:rsidRPr="00195B29">
        <w:t xml:space="preserve"> в соответствии с их возрастными, индивидуально-типологическими особенностями и особыми образовательными потребностями; амплификации образовательных воздействий. </w:t>
      </w:r>
    </w:p>
    <w:p w:rsidR="00C63F08" w:rsidRDefault="00C63F08" w:rsidP="00C63F08">
      <w:pPr>
        <w:pStyle w:val="a3"/>
        <w:tabs>
          <w:tab w:val="left" w:pos="0"/>
        </w:tabs>
        <w:ind w:right="-1"/>
        <w:contextualSpacing/>
        <w:rPr>
          <w:lang w:val="ru-RU"/>
        </w:rPr>
      </w:pPr>
      <w:r w:rsidRPr="00195B29">
        <w:t>- создание оптимальных условий для охраны и укрепления физического и п</w:t>
      </w:r>
      <w:r w:rsidR="006846BF">
        <w:t xml:space="preserve">сихического здоровья детей с </w:t>
      </w:r>
      <w:r w:rsidR="006846BF">
        <w:rPr>
          <w:lang w:val="ru-RU"/>
        </w:rPr>
        <w:t>ОНР</w:t>
      </w:r>
      <w:r w:rsidRPr="00195B29">
        <w:t xml:space="preserve">; </w:t>
      </w:r>
    </w:p>
    <w:p w:rsidR="007F6185" w:rsidRDefault="00C63F08" w:rsidP="00C63F08">
      <w:pPr>
        <w:pStyle w:val="a3"/>
        <w:tabs>
          <w:tab w:val="left" w:pos="0"/>
        </w:tabs>
        <w:ind w:right="-1"/>
        <w:contextualSpacing/>
      </w:pPr>
      <w:r w:rsidRPr="00195B29">
        <w:t xml:space="preserve">- обеспечение психолого-педагогических условий для развития способностей и личностного потенциала каждого ребенка как субъекта отношений с самим собой, с другими детьми, взрослыми и окружающим миром; </w:t>
      </w:r>
    </w:p>
    <w:p w:rsidR="00C63F08" w:rsidRDefault="00C63F08" w:rsidP="00C63F08">
      <w:pPr>
        <w:pStyle w:val="a3"/>
        <w:tabs>
          <w:tab w:val="left" w:pos="0"/>
        </w:tabs>
        <w:ind w:right="-1"/>
        <w:contextualSpacing/>
        <w:rPr>
          <w:lang w:val="ru-RU"/>
        </w:rPr>
      </w:pPr>
      <w:r w:rsidRPr="00195B29">
        <w:t>- целенаправленное комплексное психолого-педагогиче</w:t>
      </w:r>
      <w:r w:rsidR="006846BF">
        <w:t xml:space="preserve">ское сопровождение ребёнка с </w:t>
      </w:r>
      <w:r w:rsidR="006846BF">
        <w:rPr>
          <w:lang w:val="ru-RU"/>
        </w:rPr>
        <w:t>ОНР</w:t>
      </w:r>
      <w:r w:rsidRPr="00195B29">
        <w:t xml:space="preserve"> и квалифицированная коррекция недостатков в развитии.</w:t>
      </w:r>
    </w:p>
    <w:p w:rsidR="00C63F08" w:rsidRDefault="00C63F08" w:rsidP="00C63F08">
      <w:pPr>
        <w:pStyle w:val="a3"/>
        <w:tabs>
          <w:tab w:val="left" w:pos="0"/>
        </w:tabs>
        <w:ind w:right="-1"/>
        <w:contextualSpacing/>
        <w:rPr>
          <w:lang w:val="ru-RU"/>
        </w:rPr>
      </w:pPr>
      <w:r w:rsidRPr="00195B29">
        <w:t xml:space="preserve"> - выстраивание индивидуального коррекционно-образовательного маршрута на основе изучения особенностей развития ребенка, его потенциальных возможностей и способностей; </w:t>
      </w:r>
    </w:p>
    <w:p w:rsidR="00C63F08" w:rsidRDefault="00C63F08" w:rsidP="00C63F08">
      <w:pPr>
        <w:pStyle w:val="a3"/>
        <w:tabs>
          <w:tab w:val="left" w:pos="0"/>
        </w:tabs>
        <w:ind w:right="-1"/>
        <w:contextualSpacing/>
        <w:rPr>
          <w:lang w:val="ru-RU"/>
        </w:rPr>
      </w:pPr>
      <w:r w:rsidRPr="00195B29">
        <w:t>- взаимодействие с семьей для обеспечения п</w:t>
      </w:r>
      <w:r w:rsidR="00FE404D">
        <w:t xml:space="preserve">олноценного развития детей с </w:t>
      </w:r>
      <w:r w:rsidR="00FE404D">
        <w:rPr>
          <w:lang w:val="ru-RU"/>
        </w:rPr>
        <w:t>ОНР</w:t>
      </w:r>
      <w:r w:rsidRPr="00195B29">
        <w:t>; оказание консультативной и методической помощи родителям в вопросах коррекционного воспитания, обучения и оздоровления де</w:t>
      </w:r>
      <w:r w:rsidR="00FE404D">
        <w:t xml:space="preserve">тей с </w:t>
      </w:r>
      <w:r w:rsidR="00FE404D">
        <w:rPr>
          <w:lang w:val="ru-RU"/>
        </w:rPr>
        <w:t>ОНР</w:t>
      </w:r>
      <w:r w:rsidRPr="00195B29">
        <w:t>.</w:t>
      </w:r>
    </w:p>
    <w:p w:rsidR="00C63F08" w:rsidRDefault="00C63F08" w:rsidP="00C63F08">
      <w:pPr>
        <w:pStyle w:val="a3"/>
        <w:tabs>
          <w:tab w:val="left" w:pos="0"/>
        </w:tabs>
        <w:ind w:right="-1"/>
        <w:contextualSpacing/>
        <w:rPr>
          <w:lang w:val="ru-RU"/>
        </w:rPr>
      </w:pPr>
      <w:r w:rsidRPr="00195B29">
        <w:t xml:space="preserve"> - осуществлять индивидуально ориентированную психолого-медико-педагогическую помощь детям с задержкой психического развития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C63F08" w:rsidRDefault="00C63F08" w:rsidP="00C63F08">
      <w:pPr>
        <w:pStyle w:val="a3"/>
        <w:tabs>
          <w:tab w:val="left" w:pos="0"/>
        </w:tabs>
        <w:ind w:right="-1"/>
        <w:contextualSpacing/>
        <w:rPr>
          <w:lang w:val="ru-RU"/>
        </w:rPr>
      </w:pPr>
      <w:r w:rsidRPr="00195B29">
        <w:t xml:space="preserve"> - обеспечение необходимых санитарно-гигиенических условий, проектирование специальной предметно-пространственной развивающей среды, создание атмосферы психологического комфорта.</w:t>
      </w:r>
    </w:p>
    <w:p w:rsidR="00C63F08" w:rsidRPr="00CD307C" w:rsidRDefault="00C63F08" w:rsidP="00C63F08">
      <w:pPr>
        <w:pStyle w:val="a3"/>
        <w:tabs>
          <w:tab w:val="left" w:pos="0"/>
        </w:tabs>
        <w:ind w:right="-1"/>
        <w:contextualSpacing/>
      </w:pPr>
      <w:r w:rsidRPr="00CD307C">
        <w:t>– 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представителей)и педагогического коллектива;</w:t>
      </w:r>
    </w:p>
    <w:p w:rsidR="00C63F08" w:rsidRPr="00CD307C" w:rsidRDefault="007F6185" w:rsidP="00C63F08">
      <w:pPr>
        <w:pStyle w:val="a3"/>
        <w:tabs>
          <w:tab w:val="left" w:pos="0"/>
        </w:tabs>
        <w:spacing w:before="45"/>
        <w:ind w:right="-1"/>
        <w:contextualSpacing/>
      </w:pPr>
      <w:r>
        <w:tab/>
        <w:t xml:space="preserve">Коррекционно-развивающая работа строится с учетом особых </w:t>
      </w:r>
      <w:r w:rsidR="00C63F08" w:rsidRPr="00CD307C">
        <w:t>образовательных потребностей детей с ОВЗ и заключений психолого-медико-педагогической</w:t>
      </w:r>
      <w:r w:rsidR="00C63F08" w:rsidRPr="00CD307C">
        <w:rPr>
          <w:spacing w:val="-23"/>
        </w:rPr>
        <w:t xml:space="preserve"> </w:t>
      </w:r>
      <w:r w:rsidR="00C63F08" w:rsidRPr="00CD307C">
        <w:t xml:space="preserve">комиссии. Распространение в нашей стране процесса интеграции (инклюзии) детей с ограниченными возможностями психического или физического здоровья в образовательных учреждениях представляет собой реализацию прав детей на образование в соответствии с Законом об образовании в Российской Федерации. Для осуществления инклюзивного воспитания и обучения необходимо формировать у дошкольников умение строить взаимодействия на основе </w:t>
      </w:r>
      <w:r w:rsidR="00C63F08" w:rsidRPr="00CD307C">
        <w:lastRenderedPageBreak/>
        <w:t>сотрудничества и взаи</w:t>
      </w:r>
      <w:r>
        <w:t xml:space="preserve">мопонимания. Инклюзия помогает </w:t>
      </w:r>
      <w:r w:rsidR="00C63F08" w:rsidRPr="00CD307C">
        <w:t>развивать у здоровых детей терпимость к физическим и психическим недостаткам сверстников, чувство взаимопомощи и стремление к сотрудничеству. Инклюзия способствует формированию у детей с ограниченными возможностями здоровья (ОВЗ) положительного отношения к сверстникам и адекватного социального поведения, а также более полной реализации потенциала развития в обучении и</w:t>
      </w:r>
      <w:r w:rsidR="00C63F08" w:rsidRPr="00CD307C">
        <w:rPr>
          <w:spacing w:val="-26"/>
        </w:rPr>
        <w:t xml:space="preserve"> </w:t>
      </w:r>
      <w:r w:rsidR="00C63F08" w:rsidRPr="00CD307C">
        <w:t>воспитании.</w:t>
      </w:r>
    </w:p>
    <w:p w:rsidR="00C63F08" w:rsidRPr="0074064C" w:rsidRDefault="007F6185" w:rsidP="00C63F08">
      <w:pPr>
        <w:pStyle w:val="a3"/>
        <w:tabs>
          <w:tab w:val="left" w:pos="0"/>
        </w:tabs>
        <w:ind w:right="-1"/>
        <w:contextualSpacing/>
      </w:pPr>
      <w:r>
        <w:tab/>
      </w:r>
      <w:r w:rsidR="00C63F08" w:rsidRPr="0074064C">
        <w:t>Инклюзивное обучение реализует обеспечение равного доступа к получению того или иного вида образования и создание необходимых условий для достижения успеха в образовании всеми детьми.</w:t>
      </w:r>
    </w:p>
    <w:p w:rsidR="00C63F08" w:rsidRPr="0074064C" w:rsidRDefault="007F6185" w:rsidP="00C63F08">
      <w:pPr>
        <w:pStyle w:val="a3"/>
        <w:tabs>
          <w:tab w:val="left" w:pos="0"/>
        </w:tabs>
        <w:ind w:right="-1"/>
        <w:contextualSpacing/>
      </w:pPr>
      <w:r>
        <w:tab/>
      </w:r>
      <w:r w:rsidR="00C63F08" w:rsidRPr="0074064C">
        <w:t>Проблема воспитания и обучения детей с ограниченными возможностями здоровья в образовательном пространстве требует деликатного и гибкого подхода. Индивидуальный образовательный маршрут предполагает постепенное включение таких детей в коллектив сверстников с помощью взрослого, что требует от педагога новых психологических установок на формирование у детей с нарушениями развития умения взаимодействовать в едином детском коллективе. Дети с ОВЗ могут реализовать свой потенциал лишь при условии вовремя начатого и адекватно организованного процесса воспитания и обучения, удовлетворения как общих с нормально развивающимися детьми, так и их особых образовательных потребностей, заданных характером нарушения их психического развития. Наличие в группе массового дошкольного учреждения ребенка с ограниченными возможностями здоровья требует внимания к нему со стороны воспитателей, готовности вместе с родителями разделить ответственность за его воспитание и обучение, подготовку к школе.</w:t>
      </w:r>
    </w:p>
    <w:p w:rsidR="00C63F08" w:rsidRPr="0074064C" w:rsidRDefault="00C63F08" w:rsidP="00C63F08">
      <w:pPr>
        <w:pStyle w:val="a3"/>
        <w:tabs>
          <w:tab w:val="left" w:pos="0"/>
        </w:tabs>
        <w:ind w:right="-1"/>
        <w:contextualSpacing/>
      </w:pPr>
      <w:r w:rsidRPr="0074064C">
        <w:t>Степень выраженности нарушений различна, поэтому выделены три уровня психического развития детей с комплексными нарушениями, что определяет специфику психолого-педагогической работы.</w:t>
      </w:r>
    </w:p>
    <w:p w:rsidR="00C63F08" w:rsidRPr="0074064C" w:rsidRDefault="007F6185" w:rsidP="00C63F08">
      <w:pPr>
        <w:pStyle w:val="a3"/>
        <w:tabs>
          <w:tab w:val="left" w:pos="0"/>
        </w:tabs>
        <w:ind w:right="-1"/>
        <w:contextualSpacing/>
      </w:pPr>
      <w:r>
        <w:tab/>
      </w:r>
      <w:r w:rsidR="00C63F08" w:rsidRPr="0074064C">
        <w:t>Каждая категория детей с различными психическими, физическими нарушениями в развитии помимо общих закономерностей развития имеет специфические психолого- педагогические особенности, отличающие одну категорию детей от другой, которые необходимо учитывать при определении коррекционной работы с ними в интеграционном образовательном пространстве. Необходимо определение наиболее оптимальных путей в осуществлении индивидуально ориентированной психолого-педагогической помощи детям с ОВЗ с учетом особенностей психофизического развития и индивидуальных возможностей.</w:t>
      </w:r>
    </w:p>
    <w:p w:rsidR="007F6185" w:rsidRPr="007F6185" w:rsidRDefault="007F6185" w:rsidP="007F6185">
      <w:pPr>
        <w:pStyle w:val="310"/>
        <w:tabs>
          <w:tab w:val="left" w:pos="0"/>
        </w:tabs>
        <w:spacing w:before="5"/>
        <w:ind w:left="0" w:right="-1"/>
        <w:contextualSpacing/>
        <w:jc w:val="center"/>
        <w:rPr>
          <w:color w:val="0070C0"/>
          <w:lang w:val="ru-RU"/>
        </w:rPr>
      </w:pPr>
    </w:p>
    <w:p w:rsidR="00C63F08" w:rsidRDefault="00C63F08" w:rsidP="007F6185">
      <w:pPr>
        <w:pStyle w:val="310"/>
        <w:tabs>
          <w:tab w:val="left" w:pos="0"/>
        </w:tabs>
        <w:spacing w:before="5"/>
        <w:ind w:left="0" w:right="-1"/>
        <w:contextualSpacing/>
        <w:jc w:val="center"/>
        <w:rPr>
          <w:color w:val="0070C0"/>
          <w:lang w:val="ru-RU"/>
        </w:rPr>
      </w:pPr>
      <w:r w:rsidRPr="007F6185">
        <w:rPr>
          <w:color w:val="0070C0"/>
          <w:lang w:val="ru-RU"/>
        </w:rPr>
        <w:t>Психолого-медико-педагогическое обследование детей с ОВЗ</w:t>
      </w:r>
    </w:p>
    <w:p w:rsidR="007F6185" w:rsidRPr="007F6185" w:rsidRDefault="007F6185" w:rsidP="007F6185">
      <w:pPr>
        <w:pStyle w:val="310"/>
        <w:tabs>
          <w:tab w:val="left" w:pos="0"/>
        </w:tabs>
        <w:spacing w:before="5"/>
        <w:ind w:left="0" w:right="-1"/>
        <w:contextualSpacing/>
        <w:jc w:val="center"/>
        <w:rPr>
          <w:color w:val="0070C0"/>
          <w:lang w:val="ru-RU"/>
        </w:rPr>
      </w:pPr>
    </w:p>
    <w:p w:rsidR="00C63F08" w:rsidRPr="0074064C" w:rsidRDefault="007F6185" w:rsidP="00C63F08">
      <w:pPr>
        <w:pStyle w:val="a3"/>
        <w:tabs>
          <w:tab w:val="left" w:pos="0"/>
        </w:tabs>
        <w:ind w:right="-1"/>
        <w:contextualSpacing/>
      </w:pPr>
      <w:r>
        <w:tab/>
      </w:r>
      <w:r w:rsidR="00C63F08" w:rsidRPr="0074064C">
        <w:t>Для успешности воспитания и обучения детей с ОВЗ необходима правильная оценка их возможностей и выявление особых образовательных потребностей. В связи с этим особая роль отводится психолого-медико-педагогической диагностике, позволяющей:</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своевременно выявить детей с ограниченными</w:t>
      </w:r>
      <w:r w:rsidRPr="0074064C">
        <w:rPr>
          <w:rFonts w:ascii="Times New Roman" w:hAnsi="Times New Roman"/>
          <w:spacing w:val="-19"/>
          <w:sz w:val="24"/>
          <w:szCs w:val="24"/>
        </w:rPr>
        <w:t xml:space="preserve"> </w:t>
      </w:r>
      <w:r w:rsidRPr="0074064C">
        <w:rPr>
          <w:rFonts w:ascii="Times New Roman" w:hAnsi="Times New Roman"/>
          <w:sz w:val="24"/>
          <w:szCs w:val="24"/>
        </w:rPr>
        <w:t>возможностями;</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выявить индивидуальные психолого-педагогические особенности ребенка с</w:t>
      </w:r>
      <w:r w:rsidRPr="0074064C">
        <w:rPr>
          <w:rFonts w:ascii="Times New Roman" w:hAnsi="Times New Roman"/>
          <w:spacing w:val="-25"/>
          <w:sz w:val="24"/>
          <w:szCs w:val="24"/>
        </w:rPr>
        <w:t xml:space="preserve"> </w:t>
      </w:r>
      <w:r w:rsidRPr="0074064C">
        <w:rPr>
          <w:rFonts w:ascii="Times New Roman" w:hAnsi="Times New Roman"/>
          <w:sz w:val="24"/>
          <w:szCs w:val="24"/>
        </w:rPr>
        <w:t>ОВЗ;</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определить оптимальный педагогический</w:t>
      </w:r>
      <w:r w:rsidRPr="0074064C">
        <w:rPr>
          <w:rFonts w:ascii="Times New Roman" w:hAnsi="Times New Roman"/>
          <w:spacing w:val="-21"/>
          <w:sz w:val="24"/>
          <w:szCs w:val="24"/>
        </w:rPr>
        <w:t xml:space="preserve"> </w:t>
      </w:r>
      <w:r w:rsidRPr="0074064C">
        <w:rPr>
          <w:rFonts w:ascii="Times New Roman" w:hAnsi="Times New Roman"/>
          <w:sz w:val="24"/>
          <w:szCs w:val="24"/>
        </w:rPr>
        <w:t>маршрут;</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обеспечить индивидуальным сопровождением каждого ребенка с ОВЗ в</w:t>
      </w:r>
      <w:r w:rsidRPr="0074064C">
        <w:rPr>
          <w:rFonts w:ascii="Times New Roman" w:hAnsi="Times New Roman"/>
          <w:spacing w:val="-28"/>
          <w:sz w:val="24"/>
          <w:szCs w:val="24"/>
        </w:rPr>
        <w:t xml:space="preserve"> </w:t>
      </w:r>
      <w:r w:rsidRPr="0074064C">
        <w:rPr>
          <w:rFonts w:ascii="Times New Roman" w:hAnsi="Times New Roman"/>
          <w:sz w:val="24"/>
          <w:szCs w:val="24"/>
        </w:rPr>
        <w:t>ДОО;</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спланировать коррекционные мероприятия, разработать программы</w:t>
      </w:r>
      <w:r w:rsidRPr="0074064C">
        <w:rPr>
          <w:rFonts w:ascii="Times New Roman" w:hAnsi="Times New Roman"/>
          <w:spacing w:val="-27"/>
          <w:sz w:val="24"/>
          <w:szCs w:val="24"/>
        </w:rPr>
        <w:t xml:space="preserve"> </w:t>
      </w:r>
      <w:r w:rsidRPr="0074064C">
        <w:rPr>
          <w:rFonts w:ascii="Times New Roman" w:hAnsi="Times New Roman"/>
          <w:sz w:val="24"/>
          <w:szCs w:val="24"/>
        </w:rPr>
        <w:t>коррекционной работы;</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оценить динамику развития и эффективность коррекционной</w:t>
      </w:r>
      <w:r w:rsidRPr="0074064C">
        <w:rPr>
          <w:rFonts w:ascii="Times New Roman" w:hAnsi="Times New Roman"/>
          <w:spacing w:val="-24"/>
          <w:sz w:val="24"/>
          <w:szCs w:val="24"/>
        </w:rPr>
        <w:t xml:space="preserve"> </w:t>
      </w:r>
      <w:r w:rsidRPr="0074064C">
        <w:rPr>
          <w:rFonts w:ascii="Times New Roman" w:hAnsi="Times New Roman"/>
          <w:sz w:val="24"/>
          <w:szCs w:val="24"/>
        </w:rPr>
        <w:t>работы;</w:t>
      </w:r>
    </w:p>
    <w:p w:rsidR="00C63F08" w:rsidRPr="0074064C" w:rsidRDefault="00C63F08" w:rsidP="006C0FD0">
      <w:pPr>
        <w:pStyle w:val="a5"/>
        <w:widowControl w:val="0"/>
        <w:numPr>
          <w:ilvl w:val="2"/>
          <w:numId w:val="220"/>
        </w:numPr>
        <w:tabs>
          <w:tab w:val="left" w:pos="0"/>
          <w:tab w:val="left" w:pos="142"/>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определить условия воспитания и обучения</w:t>
      </w:r>
      <w:r w:rsidRPr="0074064C">
        <w:rPr>
          <w:rFonts w:ascii="Times New Roman" w:hAnsi="Times New Roman"/>
          <w:spacing w:val="-21"/>
          <w:sz w:val="24"/>
          <w:szCs w:val="24"/>
        </w:rPr>
        <w:t xml:space="preserve"> </w:t>
      </w:r>
      <w:r w:rsidRPr="0074064C">
        <w:rPr>
          <w:rFonts w:ascii="Times New Roman" w:hAnsi="Times New Roman"/>
          <w:sz w:val="24"/>
          <w:szCs w:val="24"/>
        </w:rPr>
        <w:t>ребенка;</w:t>
      </w:r>
    </w:p>
    <w:p w:rsidR="00C63F08" w:rsidRPr="0074064C" w:rsidRDefault="00C63F08" w:rsidP="0055647E">
      <w:pPr>
        <w:pStyle w:val="a5"/>
        <w:widowControl w:val="0"/>
        <w:numPr>
          <w:ilvl w:val="2"/>
          <w:numId w:val="220"/>
        </w:numPr>
        <w:tabs>
          <w:tab w:val="left" w:pos="0"/>
          <w:tab w:val="left" w:pos="670"/>
        </w:tabs>
        <w:spacing w:after="0" w:line="240" w:lineRule="auto"/>
        <w:ind w:left="0" w:right="-1" w:firstLine="0"/>
        <w:jc w:val="both"/>
        <w:rPr>
          <w:rFonts w:ascii="Times New Roman" w:hAnsi="Times New Roman"/>
          <w:sz w:val="24"/>
          <w:szCs w:val="24"/>
        </w:rPr>
      </w:pPr>
      <w:r w:rsidRPr="0074064C">
        <w:rPr>
          <w:rFonts w:ascii="Times New Roman" w:hAnsi="Times New Roman"/>
          <w:sz w:val="24"/>
          <w:szCs w:val="24"/>
        </w:rPr>
        <w:t>консультировать родителей ребенка с</w:t>
      </w:r>
      <w:r w:rsidRPr="0074064C">
        <w:rPr>
          <w:rFonts w:ascii="Times New Roman" w:hAnsi="Times New Roman"/>
          <w:spacing w:val="-17"/>
          <w:sz w:val="24"/>
          <w:szCs w:val="24"/>
        </w:rPr>
        <w:t xml:space="preserve"> </w:t>
      </w:r>
      <w:r w:rsidRPr="0074064C">
        <w:rPr>
          <w:rFonts w:ascii="Times New Roman" w:hAnsi="Times New Roman"/>
          <w:sz w:val="24"/>
          <w:szCs w:val="24"/>
        </w:rPr>
        <w:t>ОВЗ.</w:t>
      </w:r>
    </w:p>
    <w:p w:rsidR="00C63F08" w:rsidRPr="0074064C" w:rsidRDefault="007F6185" w:rsidP="00C63F08">
      <w:pPr>
        <w:pStyle w:val="a3"/>
        <w:tabs>
          <w:tab w:val="left" w:pos="0"/>
        </w:tabs>
        <w:ind w:right="-1"/>
        <w:contextualSpacing/>
      </w:pPr>
      <w:r>
        <w:tab/>
      </w:r>
      <w:r w:rsidR="00C63F08" w:rsidRPr="0074064C">
        <w:t xml:space="preserve">Одним из основных принципов диагностики нарушенного развития является комплексный подход, который означает всесторонность обследования и оценку  особенностей развития ребенка с ОВЗ всеми специалистами, и охватывает   </w:t>
      </w:r>
      <w:r w:rsidR="00C63F08" w:rsidRPr="0074064C">
        <w:rPr>
          <w:spacing w:val="36"/>
        </w:rPr>
        <w:t xml:space="preserve"> </w:t>
      </w:r>
      <w:r w:rsidR="00C63F08" w:rsidRPr="0074064C">
        <w:t>познавательную деятельность, поведение, эмоции, волю, состояние зрения, слуха, двигательной сферы, соматическое состояние, неврологический статус. Изучение ребенка включает медицинское  и психолого-педагогическое</w:t>
      </w:r>
      <w:r w:rsidR="00C63F08" w:rsidRPr="0074064C">
        <w:rPr>
          <w:spacing w:val="-14"/>
        </w:rPr>
        <w:t xml:space="preserve"> </w:t>
      </w:r>
      <w:r w:rsidR="00C63F08" w:rsidRPr="0074064C">
        <w:t>обследование.</w:t>
      </w:r>
    </w:p>
    <w:p w:rsidR="00C63F08" w:rsidRPr="0074064C" w:rsidRDefault="00C63F08" w:rsidP="00C63F08">
      <w:pPr>
        <w:pStyle w:val="a3"/>
        <w:tabs>
          <w:tab w:val="left" w:pos="0"/>
        </w:tabs>
        <w:ind w:right="-1"/>
        <w:contextualSpacing/>
      </w:pPr>
      <w:r w:rsidRPr="0074064C">
        <w:t xml:space="preserve">Медицинское обследование начинается с изучения данных анамнеза. Анамнез собирается медиками и составляется на основании ознакомления с документацией ребенка и беседы с родителями (законными представителями). Педагоги и воспитатели знакомятся с результатами медицинского обследования по документации: изучают историю развития ребенка, заключения специалистов. Это помогает сориентироваться в имеющихся у ребенка проблемах и создать </w:t>
      </w:r>
      <w:r w:rsidRPr="0074064C">
        <w:lastRenderedPageBreak/>
        <w:t>необходимые условия для его развития в дошкольном</w:t>
      </w:r>
      <w:r w:rsidRPr="0074064C">
        <w:rPr>
          <w:spacing w:val="-25"/>
        </w:rPr>
        <w:t xml:space="preserve"> </w:t>
      </w:r>
      <w:r w:rsidRPr="0074064C">
        <w:t>учреждении.</w:t>
      </w:r>
    </w:p>
    <w:p w:rsidR="00C63F08" w:rsidRPr="0074064C" w:rsidRDefault="007F6185" w:rsidP="00C63F08">
      <w:pPr>
        <w:pStyle w:val="a3"/>
        <w:tabs>
          <w:tab w:val="left" w:pos="0"/>
        </w:tabs>
        <w:ind w:right="-1"/>
        <w:contextualSpacing/>
      </w:pPr>
      <w:r>
        <w:tab/>
      </w:r>
      <w:r w:rsidR="00C63F08" w:rsidRPr="0074064C">
        <w:t>Психолого-педагогическое обследование является одним из компонентов комплексного подхода в изучении умственного развития детей с ОВЗ. Его результаты могут рассматриваться в совокупности с другими данными о ребенке.</w:t>
      </w:r>
    </w:p>
    <w:p w:rsidR="00C63F08" w:rsidRPr="0074064C" w:rsidRDefault="007F6185" w:rsidP="00C63F08">
      <w:pPr>
        <w:pStyle w:val="a3"/>
        <w:tabs>
          <w:tab w:val="left" w:pos="0"/>
        </w:tabs>
        <w:ind w:right="-1"/>
        <w:contextualSpacing/>
      </w:pPr>
      <w:r>
        <w:tab/>
      </w:r>
      <w:r w:rsidR="00C63F08" w:rsidRPr="0074064C">
        <w:t>Организация воспитания и обучения детей с ОВЗ ставит вопросы изучения и выявления особенностей познавательной деятельности, установление характера нарушений, потенциальных возможностей ребенка и дает возможность прогнозировать его развитие.</w:t>
      </w:r>
    </w:p>
    <w:p w:rsidR="00C63F08" w:rsidRPr="0074064C" w:rsidRDefault="007F6185" w:rsidP="00C63F08">
      <w:pPr>
        <w:pStyle w:val="a3"/>
        <w:tabs>
          <w:tab w:val="left" w:pos="0"/>
        </w:tabs>
        <w:ind w:right="-1"/>
        <w:contextualSpacing/>
      </w:pPr>
      <w:r>
        <w:tab/>
      </w:r>
      <w:r w:rsidR="00C63F08" w:rsidRPr="0074064C">
        <w:t>Основной целью применения психологической диагностики является  определение уровня умственного развития, состояние интеллекта детей с ОВЗ.</w:t>
      </w:r>
    </w:p>
    <w:p w:rsidR="00C63F08" w:rsidRPr="0074064C" w:rsidRDefault="007F6185" w:rsidP="00C63F08">
      <w:pPr>
        <w:pStyle w:val="a3"/>
        <w:tabs>
          <w:tab w:val="left" w:pos="0"/>
        </w:tabs>
        <w:ind w:right="-1"/>
        <w:contextualSpacing/>
      </w:pPr>
      <w:r>
        <w:tab/>
      </w:r>
      <w:r w:rsidR="00C63F08" w:rsidRPr="0074064C">
        <w:t>Полученные сведения позволяют в дальнейшем целенаправленно вносить коррективы в организацию процесса воспитания и обучения детей с ОВЗ.</w:t>
      </w:r>
    </w:p>
    <w:p w:rsidR="00C63F08" w:rsidRPr="0074064C" w:rsidRDefault="007F6185" w:rsidP="00C63F08">
      <w:pPr>
        <w:pStyle w:val="a3"/>
        <w:tabs>
          <w:tab w:val="left" w:pos="0"/>
        </w:tabs>
        <w:ind w:right="-1"/>
        <w:contextualSpacing/>
      </w:pPr>
      <w:r>
        <w:tab/>
      </w:r>
      <w:r w:rsidR="00C63F08" w:rsidRPr="0074064C">
        <w:t>Основная задача коррекционно-педагогической работы — создание условий для всестороннего развития ребенка с ОВЗ в целях обогащения его социального опыта и гармоничного включения в коллектив сверстников.</w:t>
      </w:r>
    </w:p>
    <w:p w:rsidR="00C63F08" w:rsidRPr="0074064C" w:rsidRDefault="007F6185" w:rsidP="00C63F08">
      <w:pPr>
        <w:pStyle w:val="a3"/>
        <w:tabs>
          <w:tab w:val="left" w:pos="0"/>
        </w:tabs>
        <w:ind w:right="-1"/>
        <w:contextualSpacing/>
      </w:pPr>
      <w:r>
        <w:tab/>
      </w:r>
      <w:r w:rsidR="00C63F08" w:rsidRPr="0074064C">
        <w:t>При составлении адаптированной образовательной программы необходимо ориентироваться:</w:t>
      </w:r>
    </w:p>
    <w:p w:rsidR="00C63F08" w:rsidRPr="0074064C" w:rsidRDefault="00C63F08" w:rsidP="00C63F08">
      <w:pPr>
        <w:pStyle w:val="a3"/>
        <w:tabs>
          <w:tab w:val="left" w:pos="0"/>
        </w:tabs>
        <w:ind w:right="-1"/>
        <w:contextualSpacing/>
      </w:pPr>
      <w:r w:rsidRPr="0074064C">
        <w:t>–</w:t>
      </w:r>
      <w:r w:rsidRPr="0074064C">
        <w:tab/>
        <w:t>на 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C63F08" w:rsidRPr="0074064C" w:rsidRDefault="00C63F08" w:rsidP="00C63F08">
      <w:pPr>
        <w:pStyle w:val="a3"/>
        <w:tabs>
          <w:tab w:val="left" w:pos="0"/>
        </w:tabs>
        <w:ind w:right="-1"/>
        <w:contextualSpacing/>
      </w:pPr>
      <w:r w:rsidRPr="0074064C">
        <w:t>–</w:t>
      </w:r>
      <w:r w:rsidRPr="0074064C">
        <w:tab/>
        <w:t>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w:t>
      </w:r>
    </w:p>
    <w:p w:rsidR="00C63F08" w:rsidRPr="0074064C" w:rsidRDefault="00C63F08" w:rsidP="00C63F08">
      <w:pPr>
        <w:pStyle w:val="a3"/>
        <w:tabs>
          <w:tab w:val="left" w:pos="0"/>
        </w:tabs>
        <w:ind w:right="-1"/>
        <w:contextualSpacing/>
      </w:pPr>
      <w:r w:rsidRPr="0074064C">
        <w:t>психологов, учителей-логопедов, учителей-дефектологов;</w:t>
      </w:r>
    </w:p>
    <w:p w:rsidR="00C63F08" w:rsidRDefault="00C63F08" w:rsidP="00C63F08">
      <w:pPr>
        <w:pStyle w:val="a3"/>
        <w:tabs>
          <w:tab w:val="left" w:pos="0"/>
        </w:tabs>
        <w:ind w:right="-1"/>
        <w:contextualSpacing/>
      </w:pPr>
      <w:r w:rsidRPr="0074064C">
        <w:t>–</w:t>
      </w:r>
      <w:r w:rsidRPr="0074064C">
        <w:tab/>
        <w:t>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w:t>
      </w:r>
    </w:p>
    <w:p w:rsidR="007F6185" w:rsidRDefault="007F6185" w:rsidP="00C63F08">
      <w:pPr>
        <w:jc w:val="both"/>
        <w:rPr>
          <w:b/>
          <w:sz w:val="28"/>
          <w:szCs w:val="28"/>
        </w:rPr>
      </w:pPr>
    </w:p>
    <w:p w:rsidR="00C63F08" w:rsidRDefault="00C63F08" w:rsidP="007F6185">
      <w:pPr>
        <w:jc w:val="center"/>
        <w:rPr>
          <w:b/>
          <w:color w:val="0070C0"/>
        </w:rPr>
      </w:pPr>
      <w:r w:rsidRPr="007F6185">
        <w:rPr>
          <w:b/>
          <w:color w:val="0070C0"/>
        </w:rPr>
        <w:t xml:space="preserve">Основные направления </w:t>
      </w:r>
      <w:r w:rsidR="007F6185">
        <w:rPr>
          <w:b/>
          <w:color w:val="0070C0"/>
        </w:rPr>
        <w:t>коррекционно-развивающей работы</w:t>
      </w:r>
    </w:p>
    <w:p w:rsidR="007F6185" w:rsidRPr="007F6185" w:rsidRDefault="007F6185" w:rsidP="007F6185">
      <w:pPr>
        <w:jc w:val="center"/>
        <w:rPr>
          <w:b/>
          <w:color w:val="0070C0"/>
        </w:rPr>
      </w:pPr>
    </w:p>
    <w:p w:rsidR="00C63F08" w:rsidRPr="007F6185" w:rsidRDefault="00C63F08" w:rsidP="007F6185">
      <w:pPr>
        <w:ind w:firstLine="567"/>
        <w:jc w:val="both"/>
        <w:rPr>
          <w:b/>
          <w:color w:val="0070C0"/>
        </w:rPr>
      </w:pPr>
      <w:r w:rsidRPr="007F6185">
        <w:rPr>
          <w:b/>
          <w:color w:val="0070C0"/>
        </w:rPr>
        <w:t xml:space="preserve">1.Диагностическая работа включает: </w:t>
      </w:r>
    </w:p>
    <w:p w:rsidR="00C63F08" w:rsidRPr="00E03E31" w:rsidRDefault="00C63F08" w:rsidP="00C63F08">
      <w:pPr>
        <w:jc w:val="both"/>
      </w:pPr>
      <w:r w:rsidRPr="00E03E31">
        <w:t xml:space="preserve">-выявление особых образовательных потребностей детей с ограниченными возможностями здоровья при освоении основной образовательной программы; </w:t>
      </w:r>
    </w:p>
    <w:p w:rsidR="00C63F08" w:rsidRPr="00E03E31" w:rsidRDefault="00C63F08" w:rsidP="00C63F08">
      <w:pPr>
        <w:jc w:val="both"/>
      </w:pPr>
      <w:r w:rsidRPr="00E03E31">
        <w:t xml:space="preserve">-проведение комплексной социально-психолого-педагогической диагностики нарушений в психическом и физическом развитии детей с ограниченными возможностями здоровья; </w:t>
      </w:r>
    </w:p>
    <w:p w:rsidR="00C63F08" w:rsidRPr="00E03E31" w:rsidRDefault="00C63F08" w:rsidP="00C63F08">
      <w:pPr>
        <w:jc w:val="both"/>
      </w:pPr>
      <w:r w:rsidRPr="00E03E31">
        <w:t xml:space="preserve">-определение уровня актуального и зоны ближайшего развития ребенка с ограниченными возможностями здоровья, выявление его резервных возможностей; </w:t>
      </w:r>
    </w:p>
    <w:p w:rsidR="00C63F08" w:rsidRPr="00E03E31" w:rsidRDefault="00C63F08" w:rsidP="00C63F08">
      <w:pPr>
        <w:jc w:val="both"/>
      </w:pPr>
      <w:r w:rsidRPr="00E03E31">
        <w:t xml:space="preserve">-изучение развития эмоционально-волевой, познавательной, речевой сфер и личностных особенностей детей; </w:t>
      </w:r>
    </w:p>
    <w:p w:rsidR="00C63F08" w:rsidRPr="00E03E31" w:rsidRDefault="00C63F08" w:rsidP="00C63F08">
      <w:pPr>
        <w:jc w:val="both"/>
      </w:pPr>
      <w:r w:rsidRPr="00E03E31">
        <w:t>-изучение социальной ситуации развития и условий семейного воспитания ребёнка;</w:t>
      </w:r>
    </w:p>
    <w:p w:rsidR="00C63F08" w:rsidRPr="00E03E31" w:rsidRDefault="00C63F08" w:rsidP="00C63F08">
      <w:pPr>
        <w:jc w:val="both"/>
      </w:pPr>
      <w:r w:rsidRPr="00E03E31">
        <w:t xml:space="preserve">-изучение адаптивных возможностей и уровня социализации ребенка с ограниченными возможностями здоровья; </w:t>
      </w:r>
    </w:p>
    <w:p w:rsidR="00C63F08" w:rsidRPr="00E03E31" w:rsidRDefault="00C63F08" w:rsidP="00C63F08">
      <w:pPr>
        <w:jc w:val="both"/>
      </w:pPr>
      <w:r w:rsidRPr="00E03E31">
        <w:t xml:space="preserve">-системный разносторонний контроль за уровнем и динамикой развития ребенка с ограниченными возможностями здоровья (мониторинг динамики развития, успешности освоения образовательных областей). </w:t>
      </w:r>
    </w:p>
    <w:p w:rsidR="00C63F08" w:rsidRPr="007F6185" w:rsidRDefault="00C63F08" w:rsidP="007F6185">
      <w:pPr>
        <w:ind w:firstLine="567"/>
        <w:jc w:val="both"/>
        <w:rPr>
          <w:color w:val="0070C0"/>
        </w:rPr>
      </w:pPr>
      <w:r w:rsidRPr="007F6185">
        <w:rPr>
          <w:b/>
          <w:color w:val="0070C0"/>
        </w:rPr>
        <w:t>Коррекционно-развивающая работа включает</w:t>
      </w:r>
      <w:r w:rsidRPr="007F6185">
        <w:rPr>
          <w:color w:val="0070C0"/>
        </w:rPr>
        <w:t xml:space="preserve">: </w:t>
      </w:r>
    </w:p>
    <w:p w:rsidR="00C63F08" w:rsidRPr="00E03E31" w:rsidRDefault="00C63F08" w:rsidP="00C63F08">
      <w:pPr>
        <w:jc w:val="both"/>
      </w:pPr>
      <w:r w:rsidRPr="00E03E31">
        <w:t xml:space="preserve">-реализацию комплексного индивидуально-ориентированного социально-психолого-педагогического сопровождения в условиях воспитательно-образовательного процесса детей с ограниченными возможностями здоровья с учётом особенностей психофизического развития; </w:t>
      </w:r>
    </w:p>
    <w:p w:rsidR="00C63F08" w:rsidRPr="00E03E31" w:rsidRDefault="00C63F08" w:rsidP="00C63F08">
      <w:pPr>
        <w:jc w:val="both"/>
      </w:pPr>
      <w:r w:rsidRPr="00E03E31">
        <w:t xml:space="preserve">-выбор оптимальных для развития ребенка с ограниченными возможностями здоровья коррекционных программ, методик, методов и приемов обучения и воспитания в соответствии с его особыми образовательными потребностями; </w:t>
      </w:r>
    </w:p>
    <w:p w:rsidR="00C63F08" w:rsidRPr="00E03E31" w:rsidRDefault="00C63F08" w:rsidP="00C63F08">
      <w:pPr>
        <w:jc w:val="both"/>
      </w:pPr>
      <w:r w:rsidRPr="00E03E31">
        <w:t xml:space="preserve">-организацию и проведение индивидуальных и групповых коррекционно-развивающих, коррекционно-логопедических занятий, необходимых для преодоления нарушений в речевом и психическом развитии; </w:t>
      </w:r>
    </w:p>
    <w:p w:rsidR="00C63F08" w:rsidRPr="00E03E31" w:rsidRDefault="00C63F08" w:rsidP="00C63F08">
      <w:pPr>
        <w:jc w:val="both"/>
      </w:pPr>
      <w:r w:rsidRPr="00E03E31">
        <w:t xml:space="preserve">-коррекцию и развитие высших психических функций, эмоционально-волевой, познавательной и </w:t>
      </w:r>
      <w:r w:rsidRPr="00E03E31">
        <w:lastRenderedPageBreak/>
        <w:t xml:space="preserve">речевой сфер; </w:t>
      </w:r>
    </w:p>
    <w:p w:rsidR="00C63F08" w:rsidRPr="00E03E31" w:rsidRDefault="00C63F08" w:rsidP="00C63F08">
      <w:pPr>
        <w:jc w:val="both"/>
      </w:pPr>
      <w:r w:rsidRPr="00E03E31">
        <w:t xml:space="preserve">-формирование способов регуляции поведения и эмоциональных состояний; </w:t>
      </w:r>
    </w:p>
    <w:p w:rsidR="00C63F08" w:rsidRPr="00FE404D" w:rsidRDefault="00C63F08" w:rsidP="00C63F08">
      <w:pPr>
        <w:jc w:val="both"/>
      </w:pPr>
      <w:r w:rsidRPr="00E03E31">
        <w:t xml:space="preserve">-развитие форм и навыков личностного общения в группе </w:t>
      </w:r>
      <w:r w:rsidRPr="00FE404D">
        <w:t>сверстников, коммуникативной компетенции.</w:t>
      </w:r>
    </w:p>
    <w:p w:rsidR="00C63F08" w:rsidRPr="007F6185" w:rsidRDefault="00C63F08" w:rsidP="007F6185">
      <w:pPr>
        <w:ind w:firstLine="567"/>
        <w:jc w:val="both"/>
        <w:rPr>
          <w:b/>
          <w:color w:val="0070C0"/>
        </w:rPr>
      </w:pPr>
      <w:r w:rsidRPr="007F6185">
        <w:rPr>
          <w:b/>
          <w:color w:val="0070C0"/>
        </w:rPr>
        <w:t xml:space="preserve">Консультативная работа включает: </w:t>
      </w:r>
    </w:p>
    <w:p w:rsidR="00C63F08" w:rsidRPr="00E03E31" w:rsidRDefault="00C63F08" w:rsidP="00C63F08">
      <w:pPr>
        <w:jc w:val="both"/>
      </w:pPr>
      <w:r w:rsidRPr="004510EB">
        <w:rPr>
          <w:sz w:val="28"/>
          <w:szCs w:val="28"/>
        </w:rPr>
        <w:t>-</w:t>
      </w:r>
      <w:r w:rsidRPr="00E03E31">
        <w:t>выработку совместных обоснованных рекомендаций по основным направлениям работы с детьми с ограниченными возможностями здоровья, единых для всех участников воспитательно-образовательного процесса;</w:t>
      </w:r>
    </w:p>
    <w:p w:rsidR="00C63F08" w:rsidRPr="00E03E31" w:rsidRDefault="00C63F08" w:rsidP="00C63F08">
      <w:pPr>
        <w:jc w:val="both"/>
      </w:pPr>
      <w:r w:rsidRPr="00E03E31">
        <w:t xml:space="preserve">-консультирование специалистами педагогов по выбору индивидуально ориентированных методов и приёмов работы с детьми с ограниченными возможностями здоровья; </w:t>
      </w:r>
    </w:p>
    <w:p w:rsidR="00C63F08" w:rsidRPr="00E03E31" w:rsidRDefault="00C63F08" w:rsidP="00C63F08">
      <w:pPr>
        <w:jc w:val="both"/>
      </w:pPr>
      <w:r w:rsidRPr="00E03E31">
        <w:t xml:space="preserve">-консультативную помощь семье в вопросах выбора стратегии воспитания и приёмов коррекционного обучения и воспитания ребёнка с ограниченными возможностями здоровья; </w:t>
      </w:r>
    </w:p>
    <w:p w:rsidR="00C63F08" w:rsidRPr="007F6185" w:rsidRDefault="00C63F08" w:rsidP="007F6185">
      <w:pPr>
        <w:ind w:firstLine="567"/>
        <w:jc w:val="both"/>
        <w:rPr>
          <w:b/>
          <w:color w:val="0070C0"/>
        </w:rPr>
      </w:pPr>
      <w:r w:rsidRPr="007F6185">
        <w:rPr>
          <w:b/>
          <w:color w:val="0070C0"/>
        </w:rPr>
        <w:t xml:space="preserve">Информационно-просветительская работа предусматривает: </w:t>
      </w:r>
    </w:p>
    <w:p w:rsidR="00C63F08" w:rsidRPr="00E03E31" w:rsidRDefault="00C63F08" w:rsidP="00C63F08">
      <w:pPr>
        <w:jc w:val="both"/>
      </w:pPr>
      <w:r w:rsidRPr="004510EB">
        <w:rPr>
          <w:sz w:val="28"/>
          <w:szCs w:val="28"/>
        </w:rPr>
        <w:t>-</w:t>
      </w:r>
      <w:r w:rsidRPr="00E03E31">
        <w:t xml:space="preserve">информационную поддержку образовательной деятельности детей с особыми образовательными потребностями, их родителей (законных представителей), педагогических работников; </w:t>
      </w:r>
    </w:p>
    <w:p w:rsidR="00C63F08" w:rsidRPr="00E03E31" w:rsidRDefault="00C63F08" w:rsidP="00C63F08">
      <w:pPr>
        <w:jc w:val="both"/>
      </w:pPr>
      <w:r w:rsidRPr="00E03E31">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 </w:t>
      </w:r>
    </w:p>
    <w:p w:rsidR="00C63F08" w:rsidRPr="00E03E31" w:rsidRDefault="00C63F08" w:rsidP="00C63F08">
      <w:pPr>
        <w:jc w:val="both"/>
      </w:pPr>
      <w:r w:rsidRPr="00E03E31">
        <w:t>-проведение тематических выступлений, обучающих семинаров для педагогов и родителей (законных представителей) по разъяснению индивидуально особенностей различных категорий детей с ограниченными возможностями здоровья.</w:t>
      </w:r>
    </w:p>
    <w:p w:rsidR="00C63F08" w:rsidRPr="004510EB" w:rsidRDefault="00C63F08" w:rsidP="00C63F08">
      <w:pPr>
        <w:pStyle w:val="a3"/>
        <w:tabs>
          <w:tab w:val="left" w:pos="0"/>
        </w:tabs>
        <w:ind w:right="-1"/>
        <w:contextualSpacing/>
        <w:rPr>
          <w:szCs w:val="28"/>
        </w:rPr>
      </w:pPr>
    </w:p>
    <w:p w:rsidR="00C63F08" w:rsidRPr="00277B49" w:rsidRDefault="00C63F08" w:rsidP="007F6185">
      <w:pPr>
        <w:pStyle w:val="a3"/>
        <w:tabs>
          <w:tab w:val="left" w:pos="0"/>
        </w:tabs>
        <w:ind w:right="-1"/>
        <w:contextualSpacing/>
        <w:jc w:val="center"/>
        <w:rPr>
          <w:b/>
          <w:color w:val="0070C0"/>
          <w:szCs w:val="28"/>
        </w:rPr>
      </w:pPr>
      <w:r w:rsidRPr="00277B49">
        <w:rPr>
          <w:b/>
          <w:color w:val="0070C0"/>
          <w:szCs w:val="28"/>
        </w:rPr>
        <w:t>Характеристика детей в соответствии с диагнозом</w:t>
      </w:r>
    </w:p>
    <w:p w:rsidR="000D32E7" w:rsidRPr="00277B49" w:rsidRDefault="000D32E7" w:rsidP="000D32E7">
      <w:pPr>
        <w:ind w:firstLine="567"/>
        <w:jc w:val="both"/>
        <w:rPr>
          <w:bCs/>
          <w:color w:val="0070C0"/>
        </w:rPr>
      </w:pPr>
    </w:p>
    <w:p w:rsidR="000D32E7" w:rsidRPr="007A4F98" w:rsidRDefault="000D32E7" w:rsidP="000D32E7">
      <w:pPr>
        <w:ind w:firstLine="567"/>
        <w:jc w:val="both"/>
        <w:rPr>
          <w:bCs/>
        </w:rPr>
      </w:pPr>
      <w:r w:rsidRPr="007A4F98">
        <w:rPr>
          <w:bCs/>
        </w:rPr>
        <w:t>Обучающиеся с тяжелыми нарушениями речи (далее - ТНР) представляют собой сложную разнородную 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p>
    <w:p w:rsidR="000D32E7" w:rsidRPr="007A4F98" w:rsidRDefault="000D32E7" w:rsidP="000D32E7">
      <w:pPr>
        <w:ind w:firstLine="567"/>
        <w:jc w:val="both"/>
        <w:rPr>
          <w:bCs/>
        </w:rPr>
      </w:pPr>
      <w:r w:rsidRPr="007A4F98">
        <w:rPr>
          <w:bCs/>
        </w:rPr>
        <w:t>Дошкольники с ТНР овладевают грамматическими формами словоизменения, словообразования, типами предложений, как правило, в той же последовательности, что и при нормальном речевом развитии.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0D32E7" w:rsidRPr="007A4F98" w:rsidRDefault="000D32E7" w:rsidP="000D32E7">
      <w:pPr>
        <w:ind w:firstLine="567"/>
        <w:jc w:val="both"/>
        <w:rPr>
          <w:bCs/>
        </w:rPr>
      </w:pPr>
      <w:r w:rsidRPr="007A4F98">
        <w:rPr>
          <w:bCs/>
        </w:rPr>
        <w:t xml:space="preserve">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психолого-медико-педагогического сопровождения. Реализация данного условия возможна благодаря имеющейся в Российской Федерации системы медико-психолого-педагогической помощи дошкольникам с ТНР. </w:t>
      </w:r>
    </w:p>
    <w:p w:rsidR="000D32E7" w:rsidRPr="007A4F98" w:rsidRDefault="000D32E7" w:rsidP="007F6185">
      <w:pPr>
        <w:ind w:firstLine="567"/>
        <w:jc w:val="both"/>
      </w:pPr>
    </w:p>
    <w:p w:rsidR="000D32E7" w:rsidRPr="007A4F98" w:rsidRDefault="000D32E7" w:rsidP="000D32E7">
      <w:pPr>
        <w:ind w:firstLine="567"/>
        <w:jc w:val="both"/>
      </w:pPr>
      <w:r w:rsidRPr="007A4F98">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w:t>
      </w:r>
      <w:r w:rsidRPr="007A4F98">
        <w:rPr>
          <w:i/>
        </w:rPr>
        <w:t xml:space="preserve"> </w:t>
      </w:r>
      <w:r w:rsidRPr="007A4F98">
        <w:t>группе детей с тяжелыми нарушениями речи относятся дети 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w:t>
      </w:r>
    </w:p>
    <w:p w:rsidR="000D32E7" w:rsidRPr="007A4F98" w:rsidRDefault="000D32E7" w:rsidP="000D32E7">
      <w:pPr>
        <w:ind w:firstLine="567"/>
        <w:jc w:val="both"/>
      </w:pPr>
      <w:r w:rsidRPr="007A4F98">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0D32E7" w:rsidRPr="007A4F98" w:rsidRDefault="000D32E7" w:rsidP="000D32E7">
      <w:pPr>
        <w:ind w:firstLine="567"/>
        <w:jc w:val="both"/>
      </w:pPr>
      <w:r w:rsidRPr="007A4F98">
        <w:t xml:space="preserve">Фонетико-фонематическое недоразвитие речи проявляется в нарушении звукопроизношения </w:t>
      </w:r>
      <w:r w:rsidRPr="007A4F98">
        <w:lastRenderedPageBreak/>
        <w:t>и фонематического слуха.</w:t>
      </w:r>
    </w:p>
    <w:p w:rsidR="000D32E7" w:rsidRPr="007A4F98" w:rsidRDefault="000D32E7" w:rsidP="000D32E7">
      <w:pPr>
        <w:ind w:firstLine="567"/>
        <w:jc w:val="both"/>
      </w:pPr>
      <w:r w:rsidRPr="007A4F98">
        <w:t>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w:t>
      </w:r>
    </w:p>
    <w:p w:rsidR="000D32E7" w:rsidRPr="007A4F98" w:rsidRDefault="000D32E7" w:rsidP="000D32E7">
      <w:pPr>
        <w:ind w:firstLine="567"/>
        <w:jc w:val="both"/>
      </w:pPr>
      <w:r w:rsidRPr="007A4F98">
        <w:t>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лепетных слов, звуковых или звукоподражательных комплексов, сопровождающихся жестами и мимикой;</w:t>
      </w:r>
    </w:p>
    <w:p w:rsidR="000D32E7" w:rsidRPr="007A4F98" w:rsidRDefault="000D32E7" w:rsidP="000D32E7">
      <w:pPr>
        <w:ind w:firstLine="567"/>
        <w:jc w:val="both"/>
      </w:pPr>
      <w:r w:rsidRPr="007A4F98">
        <w:t>на II уровне речевого развития в речи ребенка присутствует короткая аграмматичная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0D32E7" w:rsidRPr="007A4F98" w:rsidRDefault="000D32E7" w:rsidP="000D32E7">
      <w:pPr>
        <w:ind w:firstLine="567"/>
        <w:jc w:val="both"/>
      </w:pPr>
      <w:r w:rsidRPr="007A4F98">
        <w:t>на 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0D32E7" w:rsidRPr="007A4F98" w:rsidRDefault="000D32E7" w:rsidP="000D32E7">
      <w:pPr>
        <w:ind w:firstLine="567"/>
        <w:jc w:val="both"/>
      </w:pPr>
      <w:r w:rsidRPr="007A4F98">
        <w:t>на I</w:t>
      </w:r>
      <w:r w:rsidRPr="007A4F98">
        <w:rPr>
          <w:lang w:val="en-US"/>
        </w:rPr>
        <w:t>V</w:t>
      </w:r>
      <w:r w:rsidRPr="007A4F98">
        <w:t xml:space="preserve"> уровне речевого развития при наличии развернутой фразовой речи наблюдаются остаточные проявления недоразвития всех компонентов языковой системы.</w:t>
      </w:r>
    </w:p>
    <w:p w:rsidR="000D32E7" w:rsidRPr="007A4F98" w:rsidRDefault="000D32E7" w:rsidP="000D32E7">
      <w:pPr>
        <w:ind w:firstLine="567"/>
        <w:jc w:val="both"/>
      </w:pPr>
      <w:r w:rsidRPr="007A4F98">
        <w:t>Заикание - нарушение темпо-ритмической организации речи, обусловленное судорожным состоянием мышц речевого аппарата.</w:t>
      </w:r>
    </w:p>
    <w:p w:rsidR="000D32E7" w:rsidRPr="007A4F98" w:rsidRDefault="000D32E7" w:rsidP="000D32E7">
      <w:pPr>
        <w:ind w:firstLine="567"/>
        <w:jc w:val="both"/>
      </w:pPr>
      <w:r w:rsidRPr="007A4F98">
        <w:t>Таким образом, ТНР выявляется у детей дошкольного возраста со следующими речевыми нарушениями – дислалия, ринолалия, дизартрия, алалия, детская афазия, неврозоподобное заикание (по клинико-педагогической классификации речевых нарушений).</w:t>
      </w:r>
    </w:p>
    <w:p w:rsidR="000D32E7" w:rsidRPr="007A4F98" w:rsidRDefault="000D32E7" w:rsidP="007F6185">
      <w:pPr>
        <w:ind w:firstLine="567"/>
        <w:jc w:val="both"/>
      </w:pPr>
    </w:p>
    <w:p w:rsidR="00C63F08" w:rsidRPr="007F6185" w:rsidRDefault="009058BF" w:rsidP="007F6185">
      <w:pPr>
        <w:ind w:firstLine="567"/>
        <w:rPr>
          <w:color w:val="0070C0"/>
        </w:rPr>
      </w:pPr>
      <w:r>
        <w:t>В специальной группе ДОУ</w:t>
      </w:r>
      <w:r w:rsidR="00C63F08" w:rsidRPr="00E03E31">
        <w:t xml:space="preserve"> решаются </w:t>
      </w:r>
      <w:r w:rsidR="00C63F08" w:rsidRPr="007F6185">
        <w:rPr>
          <w:b/>
          <w:bCs/>
          <w:color w:val="0070C0"/>
        </w:rPr>
        <w:t>диагностические, воспитательные, коррекционно-развивающие</w:t>
      </w:r>
      <w:r w:rsidR="00C63F08" w:rsidRPr="007F6185">
        <w:rPr>
          <w:color w:val="0070C0"/>
        </w:rPr>
        <w:t xml:space="preserve">, </w:t>
      </w:r>
      <w:r w:rsidR="00C63F08" w:rsidRPr="007F6185">
        <w:rPr>
          <w:b/>
          <w:bCs/>
          <w:color w:val="0070C0"/>
        </w:rPr>
        <w:t>образовательные и здоровье – сберегающие, социально – педагогические задачи.</w:t>
      </w:r>
    </w:p>
    <w:p w:rsidR="00C63F08" w:rsidRPr="00E03E31" w:rsidRDefault="00C63F08" w:rsidP="007F6185">
      <w:pPr>
        <w:pStyle w:val="af0"/>
        <w:spacing w:before="0" w:beforeAutospacing="0" w:after="0" w:afterAutospacing="0"/>
        <w:ind w:firstLine="567"/>
        <w:jc w:val="both"/>
      </w:pPr>
      <w:r w:rsidRPr="00E03E31">
        <w:t xml:space="preserve">В </w:t>
      </w:r>
      <w:r w:rsidRPr="007F6185">
        <w:rPr>
          <w:b/>
          <w:bCs/>
          <w:color w:val="0070C0"/>
        </w:rPr>
        <w:t xml:space="preserve">диагностическом блоке </w:t>
      </w:r>
      <w:r w:rsidRPr="00E03E31">
        <w:t>ведущей задачей является организация комплексного медико-психолого-педагогического изучения ребенка в целях уточнения диагноза при динамическом наблюдении коррекционно-воспитательного процесса, а также определение эффективности реал</w:t>
      </w:r>
      <w:r w:rsidRPr="00E03E31">
        <w:t>и</w:t>
      </w:r>
      <w:r w:rsidRPr="00E03E31">
        <w:t>зации индивидуальной программы развития ребенка.</w:t>
      </w:r>
    </w:p>
    <w:p w:rsidR="00C63F08" w:rsidRPr="00E03E31" w:rsidRDefault="00C63F08" w:rsidP="00C63F08">
      <w:pPr>
        <w:pStyle w:val="af0"/>
        <w:spacing w:before="0" w:beforeAutospacing="0" w:after="0" w:afterAutospacing="0"/>
        <w:jc w:val="both"/>
      </w:pPr>
      <w:r w:rsidRPr="00E03E31">
        <w:t>Диагностическое обследование в условиях специального дошкольного образовательного учрежд</w:t>
      </w:r>
      <w:r w:rsidRPr="00E03E31">
        <w:t>е</w:t>
      </w:r>
      <w:r w:rsidRPr="00E03E31">
        <w:t>ния для детей с ЗПР отличается по задачам и методам обследования на ПМПК. Ведущей задачей ПМПК является выявление отклонений в развитии, определение их характера и выбор оптимал</w:t>
      </w:r>
      <w:r w:rsidRPr="00E03E31">
        <w:t>ь</w:t>
      </w:r>
      <w:r w:rsidRPr="00E03E31">
        <w:t>ного образовательного маршрута. Приоритетной является задача дифференциальной диагностики.</w:t>
      </w:r>
    </w:p>
    <w:p w:rsidR="00C63F08" w:rsidRPr="00E03E31" w:rsidRDefault="00C63F08" w:rsidP="007F6185">
      <w:pPr>
        <w:pStyle w:val="af0"/>
        <w:spacing w:before="0" w:beforeAutospacing="0" w:after="0" w:afterAutospacing="0"/>
        <w:ind w:firstLine="567"/>
        <w:jc w:val="both"/>
      </w:pPr>
      <w:r w:rsidRPr="00E03E31">
        <w:t>В условиях специальн</w:t>
      </w:r>
      <w:r w:rsidR="007F6185">
        <w:t>ой группы</w:t>
      </w:r>
      <w:r w:rsidRPr="00E03E31">
        <w:t xml:space="preserve"> детского сада на первый план выступают задачи комплек</w:t>
      </w:r>
      <w:r w:rsidRPr="00E03E31">
        <w:t>с</w:t>
      </w:r>
      <w:r w:rsidRPr="00E03E31">
        <w:t>ного, всестороннего качественного анализа особенностей познавательной деятельности, эмоци</w:t>
      </w:r>
      <w:r w:rsidRPr="00E03E31">
        <w:t>о</w:t>
      </w:r>
      <w:r w:rsidRPr="00E03E31">
        <w:t>нально – волевой сферы, личностного развития, а также исследования сферы знаний, умений навыков, представлений об окружающем мире, имеющихся у ребенка. Диагностика выступает как необходимый стру</w:t>
      </w:r>
      <w:r w:rsidR="007F6185">
        <w:t>ктурный компонент коррекционно-</w:t>
      </w:r>
      <w:r w:rsidRPr="00E03E31">
        <w:t xml:space="preserve"> педагогического процесса и как средство оптимизации этого процесса.</w:t>
      </w:r>
    </w:p>
    <w:p w:rsidR="00C63F08" w:rsidRPr="00E03E31" w:rsidRDefault="00C63F08" w:rsidP="007F6185">
      <w:pPr>
        <w:pStyle w:val="af0"/>
        <w:spacing w:before="0" w:beforeAutospacing="0" w:after="0" w:afterAutospacing="0"/>
        <w:ind w:firstLine="567"/>
        <w:jc w:val="both"/>
      </w:pPr>
      <w:r w:rsidRPr="00E03E31">
        <w:t>Первичное обследование ребенка, поступившего в коррекционную группу, п</w:t>
      </w:r>
      <w:r w:rsidR="007F6185">
        <w:t>роводят специ</w:t>
      </w:r>
      <w:r w:rsidR="007F6185">
        <w:t>а</w:t>
      </w:r>
      <w:r w:rsidR="007F6185">
        <w:t>листы психолого-</w:t>
      </w:r>
      <w:r w:rsidRPr="00E03E31">
        <w:t>педагогического консилиума специального детского сада. Специалисты конс</w:t>
      </w:r>
      <w:r w:rsidRPr="00E03E31">
        <w:t>и</w:t>
      </w:r>
      <w:r w:rsidRPr="00E03E31">
        <w:t>лиума подбирают наиболее подходящую коррекционную группу и определяют основные напра</w:t>
      </w:r>
      <w:r w:rsidRPr="00E03E31">
        <w:t>в</w:t>
      </w:r>
      <w:r w:rsidRPr="00E03E31">
        <w:t xml:space="preserve">ления работы с ребенком. </w:t>
      </w:r>
    </w:p>
    <w:p w:rsidR="00C63F08" w:rsidRPr="0074064C" w:rsidRDefault="00C63F08" w:rsidP="007F6185">
      <w:pPr>
        <w:pStyle w:val="af0"/>
        <w:spacing w:before="0" w:beforeAutospacing="0" w:after="0" w:afterAutospacing="0"/>
        <w:ind w:firstLine="567"/>
        <w:jc w:val="both"/>
      </w:pPr>
      <w:r w:rsidRPr="0074064C">
        <w:t>В середине года проводится обследование каждого ребенка с целью выявления особенностей динамики, тревожным симптомом является отсутствие положительной динамики, в таких случаях дети вторично направляются на ПМПК с целью уточнения диагноза.</w:t>
      </w:r>
    </w:p>
    <w:p w:rsidR="00C63F08" w:rsidRPr="0074064C" w:rsidRDefault="00C63F08" w:rsidP="007F6185">
      <w:pPr>
        <w:pStyle w:val="af0"/>
        <w:spacing w:before="0" w:beforeAutospacing="0" w:after="0" w:afterAutospacing="0"/>
        <w:ind w:firstLine="567"/>
        <w:jc w:val="both"/>
      </w:pPr>
      <w:r w:rsidRPr="0074064C">
        <w:t>В конце года на основе результатов обследования осуществляется перевод ребенка в след</w:t>
      </w:r>
      <w:r w:rsidRPr="0074064C">
        <w:t>у</w:t>
      </w:r>
      <w:r w:rsidRPr="0074064C">
        <w:t>ющую возрастную группу или выпуск в школу.</w:t>
      </w:r>
    </w:p>
    <w:p w:rsidR="00C63F08" w:rsidRPr="0074064C" w:rsidRDefault="00C63F08" w:rsidP="009058BF">
      <w:pPr>
        <w:pStyle w:val="af0"/>
        <w:spacing w:before="0" w:beforeAutospacing="0" w:after="0" w:afterAutospacing="0"/>
        <w:ind w:firstLine="567"/>
        <w:jc w:val="both"/>
      </w:pPr>
      <w:r w:rsidRPr="0074064C">
        <w:t>Заключение ПМПК на выпускника детского сада носит лишь рекомендательный характер, и окончательное решение о том, где будет учиться ребенок, принадлежит семье. Задача педагогов – раскрыть родителям характер проблем ребенка и рекомендоват</w:t>
      </w:r>
      <w:r w:rsidR="009058BF">
        <w:t>ь оптимальный маршрут обучения.</w:t>
      </w:r>
    </w:p>
    <w:p w:rsidR="00C63F08" w:rsidRPr="0074064C" w:rsidRDefault="00C63F08" w:rsidP="007F6185">
      <w:pPr>
        <w:pStyle w:val="af0"/>
        <w:spacing w:before="0" w:beforeAutospacing="0" w:after="0" w:afterAutospacing="0"/>
        <w:ind w:firstLine="567"/>
        <w:jc w:val="both"/>
      </w:pPr>
      <w:r w:rsidRPr="007F6185">
        <w:rPr>
          <w:b/>
          <w:bCs/>
          <w:color w:val="0070C0"/>
        </w:rPr>
        <w:t xml:space="preserve">Блок воспитательных задач </w:t>
      </w:r>
      <w:r w:rsidRPr="0074064C">
        <w:t>направлен на решение вопросов социализации, повышения с</w:t>
      </w:r>
      <w:r w:rsidRPr="0074064C">
        <w:t>а</w:t>
      </w:r>
      <w:r w:rsidRPr="0074064C">
        <w:t>мостоятельности и автономии ребенка и его семьи, на становление нравственных ориентиров в деятельности и поведении дошкольника, а также воспитание у него положительных качеств.</w:t>
      </w:r>
    </w:p>
    <w:p w:rsidR="00C63F08" w:rsidRPr="0074064C" w:rsidRDefault="007F6185" w:rsidP="007F6185">
      <w:pPr>
        <w:pStyle w:val="af0"/>
        <w:spacing w:before="0" w:beforeAutospacing="0" w:after="0" w:afterAutospacing="0"/>
        <w:ind w:firstLine="567"/>
        <w:jc w:val="both"/>
      </w:pPr>
      <w:r>
        <w:rPr>
          <w:b/>
          <w:bCs/>
          <w:color w:val="0070C0"/>
        </w:rPr>
        <w:t>Коррекционно-</w:t>
      </w:r>
      <w:r w:rsidR="00C63F08" w:rsidRPr="007F6185">
        <w:rPr>
          <w:b/>
          <w:bCs/>
          <w:color w:val="0070C0"/>
        </w:rPr>
        <w:t xml:space="preserve">образовательный блок задач </w:t>
      </w:r>
      <w:r>
        <w:t xml:space="preserve">направлен на формирование </w:t>
      </w:r>
      <w:r w:rsidR="00C63F08" w:rsidRPr="0074064C">
        <w:t>запаса предста</w:t>
      </w:r>
      <w:r w:rsidR="00C63F08" w:rsidRPr="0074064C">
        <w:t>в</w:t>
      </w:r>
      <w:r w:rsidR="00C63F08" w:rsidRPr="0074064C">
        <w:lastRenderedPageBreak/>
        <w:t>лений об окружающей действительности, знаний умений и навыков, необходимых дл</w:t>
      </w:r>
      <w:r>
        <w:t>я усвоения школьной программы,</w:t>
      </w:r>
      <w:r w:rsidR="00212C24">
        <w:t xml:space="preserve"> способов усвоения </w:t>
      </w:r>
      <w:r w:rsidR="00C63F08" w:rsidRPr="0074064C">
        <w:t>социального опыта взаимодействия с людьми и предм</w:t>
      </w:r>
      <w:r w:rsidR="00C63F08" w:rsidRPr="0074064C">
        <w:t>е</w:t>
      </w:r>
      <w:r w:rsidR="00C63F08" w:rsidRPr="0074064C">
        <w:t>тами окружающей действительности; на развитие компенсаторных механизмов становления пс</w:t>
      </w:r>
      <w:r w:rsidR="00C63F08" w:rsidRPr="0074064C">
        <w:t>и</w:t>
      </w:r>
      <w:r w:rsidR="00C63F08" w:rsidRPr="0074064C">
        <w:t>хики и деятельности проб</w:t>
      </w:r>
      <w:r w:rsidR="00212C24">
        <w:t xml:space="preserve">лемного ребенка; </w:t>
      </w:r>
      <w:r w:rsidR="00C63F08" w:rsidRPr="0074064C">
        <w:t>на преодоление и предупреждение у воспитанников детского сада вторичных отклонений в развитии их познавательной сферы, поведения и личности в целом; развитие их познавательной активности, формирование всех видов детской деятельности, характерных для каждого возрастного периода.</w:t>
      </w:r>
    </w:p>
    <w:p w:rsidR="00C63F08" w:rsidRPr="00DE154F" w:rsidRDefault="00C63F08" w:rsidP="00212C24">
      <w:pPr>
        <w:pStyle w:val="af0"/>
        <w:spacing w:before="0" w:beforeAutospacing="0" w:after="0" w:afterAutospacing="0"/>
        <w:ind w:firstLine="567"/>
        <w:jc w:val="both"/>
      </w:pPr>
      <w:r w:rsidRPr="00212C24">
        <w:rPr>
          <w:b/>
          <w:color w:val="0070C0"/>
        </w:rPr>
        <w:t>Социально – педагогический блок</w:t>
      </w:r>
      <w:r w:rsidRPr="00212C24">
        <w:rPr>
          <w:color w:val="0070C0"/>
        </w:rPr>
        <w:t xml:space="preserve"> </w:t>
      </w:r>
      <w:r w:rsidRPr="00DE154F">
        <w:t>представлен организацией работы специалистов по об</w:t>
      </w:r>
      <w:r w:rsidRPr="00DE154F">
        <w:t>у</w:t>
      </w:r>
      <w:r w:rsidRPr="00DE154F">
        <w:t>чению родителей отдельным психолого-педагогическим приемам, повышающим эффективность взаимодействия с ребенком, стимулирующим его активность в повседневной жизни, укрепля</w:t>
      </w:r>
      <w:r w:rsidRPr="00DE154F">
        <w:t>ю</w:t>
      </w:r>
      <w:r w:rsidRPr="00DE154F">
        <w:t>щим его веру в собственные возможности. Данная работа осуществляется всеми специалистами дошкольного учреждения в тесной взаимосвязи на основе профессионального взаимодополнения.</w:t>
      </w:r>
    </w:p>
    <w:p w:rsidR="00C63F08" w:rsidRPr="00DE154F" w:rsidRDefault="00212C24" w:rsidP="00212C24">
      <w:pPr>
        <w:pStyle w:val="af0"/>
        <w:spacing w:before="0" w:beforeAutospacing="0" w:after="0" w:afterAutospacing="0"/>
        <w:ind w:firstLine="567"/>
        <w:jc w:val="both"/>
      </w:pPr>
      <w:r>
        <w:t>Содержание психолого-</w:t>
      </w:r>
      <w:r w:rsidR="00C63F08" w:rsidRPr="00DE154F">
        <w:t>педагогической работы представлена по возрастным груп</w:t>
      </w:r>
      <w:r>
        <w:t>пам. Пр</w:t>
      </w:r>
      <w:r>
        <w:t>о</w:t>
      </w:r>
      <w:r>
        <w:t>грамма охватывает два</w:t>
      </w:r>
      <w:r w:rsidR="00C63F08" w:rsidRPr="00DE154F">
        <w:t xml:space="preserve"> возрастных периода физического и пси</w:t>
      </w:r>
      <w:r w:rsidR="007A4F98">
        <w:t>хического развития детей:</w:t>
      </w:r>
      <w:r w:rsidR="00C63F08" w:rsidRPr="00DE154F">
        <w:t xml:space="preserve"> средни</w:t>
      </w:r>
      <w:r w:rsidR="007A4F98">
        <w:t>й дошкольный возраст (4-5 лет), старший дошкольный возраст (5-6 лет).</w:t>
      </w:r>
    </w:p>
    <w:p w:rsidR="00C63F08" w:rsidRPr="00DE154F" w:rsidRDefault="00C63F08" w:rsidP="00212C24">
      <w:pPr>
        <w:ind w:firstLine="567"/>
        <w:contextualSpacing/>
        <w:jc w:val="both"/>
        <w:rPr>
          <w:iCs/>
        </w:rPr>
      </w:pPr>
      <w:r w:rsidRPr="00DE154F">
        <w:rPr>
          <w:iCs/>
        </w:rPr>
        <w:t>Все п</w:t>
      </w:r>
      <w:r w:rsidR="007A4F98">
        <w:rPr>
          <w:iCs/>
        </w:rPr>
        <w:t>ребывание ребенка в логопедическ</w:t>
      </w:r>
      <w:r w:rsidR="00212C24">
        <w:rPr>
          <w:iCs/>
        </w:rPr>
        <w:t>ой группе ДОУ имеет коррекционно-</w:t>
      </w:r>
      <w:r w:rsidRPr="00DE154F">
        <w:rPr>
          <w:iCs/>
        </w:rPr>
        <w:t>развивающую направленность, а педагогическая деятельность специалистов и воспитателей строится на диагностической основе. Диагностический блок занимает особое место в педагогическом процессе и играет роль индикатора результативности о</w:t>
      </w:r>
      <w:r w:rsidR="00212C24">
        <w:rPr>
          <w:iCs/>
        </w:rPr>
        <w:t>здоровительного, коррекционно-развивающего и образовательно-</w:t>
      </w:r>
      <w:r w:rsidRPr="00DE154F">
        <w:rPr>
          <w:iCs/>
        </w:rPr>
        <w:t>воспитательного воздействия.</w:t>
      </w:r>
    </w:p>
    <w:p w:rsidR="00802880" w:rsidRDefault="00802880" w:rsidP="00212C24">
      <w:pPr>
        <w:widowControl w:val="0"/>
        <w:ind w:firstLine="567"/>
        <w:jc w:val="center"/>
        <w:rPr>
          <w:rFonts w:eastAsia="Sylfaen"/>
          <w:b/>
          <w:color w:val="0070C0"/>
        </w:rPr>
      </w:pPr>
    </w:p>
    <w:p w:rsidR="00212C24" w:rsidRDefault="00212C24" w:rsidP="00212C24">
      <w:pPr>
        <w:widowControl w:val="0"/>
        <w:ind w:firstLine="567"/>
        <w:jc w:val="center"/>
        <w:rPr>
          <w:rFonts w:eastAsia="Sylfaen"/>
          <w:b/>
        </w:rPr>
      </w:pPr>
      <w:r w:rsidRPr="00212C24">
        <w:rPr>
          <w:rFonts w:eastAsia="Sylfaen"/>
          <w:b/>
          <w:color w:val="0070C0"/>
        </w:rPr>
        <w:t>Организация работы с детьми с ОВЗ строится на следующих принципах</w:t>
      </w:r>
    </w:p>
    <w:p w:rsidR="00212C24" w:rsidRPr="00E03E31" w:rsidRDefault="00212C24" w:rsidP="00212C24">
      <w:pPr>
        <w:widowControl w:val="0"/>
        <w:ind w:firstLine="567"/>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7854"/>
      </w:tblGrid>
      <w:tr w:rsidR="00212C24" w:rsidRPr="00E03E31" w:rsidTr="00212C24">
        <w:tc>
          <w:tcPr>
            <w:tcW w:w="2566" w:type="dxa"/>
            <w:shd w:val="clear" w:color="auto" w:fill="auto"/>
            <w:vAlign w:val="center"/>
          </w:tcPr>
          <w:p w:rsidR="00212C24" w:rsidRPr="00212C24" w:rsidRDefault="00212C24" w:rsidP="00212C24">
            <w:pPr>
              <w:widowControl w:val="0"/>
              <w:jc w:val="center"/>
              <w:rPr>
                <w:b/>
                <w:i/>
                <w:color w:val="0070C0"/>
              </w:rPr>
            </w:pPr>
            <w:r w:rsidRPr="00212C24">
              <w:rPr>
                <w:rFonts w:eastAsia="Sylfaen"/>
                <w:b/>
                <w:i/>
                <w:color w:val="0070C0"/>
              </w:rPr>
              <w:t>Принцип индивидуального подхода</w:t>
            </w:r>
          </w:p>
        </w:tc>
        <w:tc>
          <w:tcPr>
            <w:tcW w:w="11576" w:type="dxa"/>
            <w:shd w:val="clear" w:color="auto" w:fill="auto"/>
          </w:tcPr>
          <w:p w:rsidR="00212C24" w:rsidRPr="00E03E31" w:rsidRDefault="00212C24" w:rsidP="00FA6983">
            <w:pPr>
              <w:widowControl w:val="0"/>
              <w:tabs>
                <w:tab w:val="left" w:pos="514"/>
              </w:tabs>
              <w:jc w:val="both"/>
              <w:rPr>
                <w:b/>
                <w:i/>
              </w:rPr>
            </w:pPr>
            <w:r w:rsidRPr="00E03E31">
              <w:rPr>
                <w:rFonts w:eastAsia="Sylfaen"/>
              </w:rPr>
              <w:t>Предполагает всестороннее изучение воспитанников и разработку соответствующих мер педагогическо</w:t>
            </w:r>
            <w:r w:rsidRPr="00E03E31">
              <w:rPr>
                <w:rFonts w:eastAsia="Sylfaen"/>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212C24" w:rsidRPr="00E03E31" w:rsidTr="00212C24">
        <w:tc>
          <w:tcPr>
            <w:tcW w:w="2566" w:type="dxa"/>
            <w:shd w:val="clear" w:color="auto" w:fill="auto"/>
            <w:vAlign w:val="center"/>
          </w:tcPr>
          <w:p w:rsidR="00212C24" w:rsidRPr="00212C24" w:rsidRDefault="00212C24" w:rsidP="00212C24">
            <w:pPr>
              <w:widowControl w:val="0"/>
              <w:jc w:val="center"/>
              <w:rPr>
                <w:b/>
                <w:i/>
                <w:color w:val="0070C0"/>
              </w:rPr>
            </w:pPr>
            <w:r w:rsidRPr="00212C24">
              <w:rPr>
                <w:rFonts w:eastAsia="Sylfaen"/>
                <w:b/>
                <w:i/>
                <w:color w:val="0070C0"/>
              </w:rPr>
              <w:t>Принцип поддержки самостоятельной активности ребенка</w:t>
            </w:r>
            <w:r w:rsidRPr="00212C24">
              <w:rPr>
                <w:rFonts w:eastAsia="Sylfaen"/>
                <w:color w:val="0070C0"/>
              </w:rPr>
              <w:t xml:space="preserve"> (индиви</w:t>
            </w:r>
            <w:r w:rsidRPr="00212C24">
              <w:rPr>
                <w:rFonts w:eastAsia="Sylfaen"/>
                <w:color w:val="0070C0"/>
              </w:rPr>
              <w:softHyphen/>
              <w:t>дуализации).</w:t>
            </w:r>
          </w:p>
        </w:tc>
        <w:tc>
          <w:tcPr>
            <w:tcW w:w="11576" w:type="dxa"/>
            <w:shd w:val="clear" w:color="auto" w:fill="auto"/>
          </w:tcPr>
          <w:p w:rsidR="00212C24" w:rsidRPr="00E03E31" w:rsidRDefault="00212C24" w:rsidP="00FA6983">
            <w:pPr>
              <w:widowControl w:val="0"/>
              <w:tabs>
                <w:tab w:val="left" w:pos="514"/>
              </w:tabs>
              <w:jc w:val="both"/>
            </w:pPr>
            <w:r w:rsidRPr="00E03E31">
              <w:rPr>
                <w:rFonts w:eastAsia="Sylfaen"/>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E03E31">
              <w:rPr>
                <w:rFonts w:eastAsia="Sylfaen"/>
              </w:rPr>
              <w:softHyphen/>
              <w:t>тивной личности, которая является субъектом своего развития, а не пассивным потребителем социальных услуг</w:t>
            </w:r>
          </w:p>
          <w:p w:rsidR="00212C24" w:rsidRPr="00E03E31" w:rsidRDefault="00212C24" w:rsidP="00FA6983">
            <w:pPr>
              <w:widowControl w:val="0"/>
              <w:rPr>
                <w:b/>
                <w:i/>
              </w:rPr>
            </w:pPr>
          </w:p>
        </w:tc>
      </w:tr>
      <w:tr w:rsidR="00212C24" w:rsidRPr="00E03E31" w:rsidTr="00212C24">
        <w:tc>
          <w:tcPr>
            <w:tcW w:w="2566" w:type="dxa"/>
            <w:shd w:val="clear" w:color="auto" w:fill="auto"/>
            <w:vAlign w:val="center"/>
          </w:tcPr>
          <w:p w:rsidR="00212C24" w:rsidRPr="00212C24" w:rsidRDefault="00212C24" w:rsidP="00212C24">
            <w:pPr>
              <w:widowControl w:val="0"/>
              <w:jc w:val="center"/>
              <w:rPr>
                <w:b/>
                <w:i/>
                <w:color w:val="0070C0"/>
              </w:rPr>
            </w:pPr>
            <w:r w:rsidRPr="00212C24">
              <w:rPr>
                <w:rFonts w:eastAsia="Sylfaen"/>
                <w:b/>
                <w:i/>
                <w:color w:val="0070C0"/>
              </w:rPr>
              <w:t>Принцип социального взаимодействия</w:t>
            </w:r>
            <w:r w:rsidRPr="00212C24">
              <w:rPr>
                <w:rFonts w:eastAsia="Sylfaen"/>
                <w:color w:val="0070C0"/>
              </w:rPr>
              <w:t>,</w:t>
            </w:r>
          </w:p>
        </w:tc>
        <w:tc>
          <w:tcPr>
            <w:tcW w:w="11576" w:type="dxa"/>
            <w:shd w:val="clear" w:color="auto" w:fill="auto"/>
          </w:tcPr>
          <w:p w:rsidR="00212C24" w:rsidRPr="00E03E31" w:rsidRDefault="00212C24" w:rsidP="00FA6983">
            <w:pPr>
              <w:widowControl w:val="0"/>
              <w:rPr>
                <w:b/>
                <w:i/>
              </w:rPr>
            </w:pPr>
            <w:r w:rsidRPr="00E03E31">
              <w:rPr>
                <w:rFonts w:eastAsia="Sylfaen"/>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212C24" w:rsidRPr="00E03E31" w:rsidTr="00212C24">
        <w:tc>
          <w:tcPr>
            <w:tcW w:w="2566" w:type="dxa"/>
            <w:shd w:val="clear" w:color="auto" w:fill="auto"/>
            <w:vAlign w:val="center"/>
          </w:tcPr>
          <w:p w:rsidR="00212C24" w:rsidRPr="00212C24" w:rsidRDefault="00212C24" w:rsidP="00212C24">
            <w:pPr>
              <w:widowControl w:val="0"/>
              <w:jc w:val="center"/>
              <w:rPr>
                <w:b/>
                <w:i/>
                <w:color w:val="0070C0"/>
              </w:rPr>
            </w:pPr>
            <w:r w:rsidRPr="00212C24">
              <w:rPr>
                <w:rFonts w:eastAsia="Sylfaen"/>
                <w:b/>
                <w:i/>
                <w:color w:val="0070C0"/>
              </w:rPr>
              <w:t>Принцип междисциплинарного подхода</w:t>
            </w:r>
          </w:p>
        </w:tc>
        <w:tc>
          <w:tcPr>
            <w:tcW w:w="11576" w:type="dxa"/>
            <w:shd w:val="clear" w:color="auto" w:fill="auto"/>
          </w:tcPr>
          <w:p w:rsidR="00212C24" w:rsidRPr="00E03E31" w:rsidRDefault="00212C24" w:rsidP="00FA6983">
            <w:pPr>
              <w:widowControl w:val="0"/>
              <w:rPr>
                <w:b/>
                <w:i/>
              </w:rPr>
            </w:pPr>
            <w:r w:rsidRPr="00E03E31">
              <w:rPr>
                <w:rFonts w:eastAsia="Sylfaen"/>
              </w:rPr>
              <w:t>Разнообразие индивиду</w:t>
            </w:r>
            <w:r w:rsidRPr="00E03E31">
              <w:rPr>
                <w:rFonts w:eastAsia="Sylfaen"/>
              </w:rPr>
              <w:softHyphen/>
              <w:t>альных характеристик детей требует комплексного, междисциплинарно</w:t>
            </w:r>
            <w:r w:rsidRPr="00E03E31">
              <w:rPr>
                <w:rFonts w:eastAsia="Sylfaen"/>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E03E31">
              <w:rPr>
                <w:rFonts w:eastAsia="Sylfaen"/>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212C24" w:rsidRPr="00E03E31" w:rsidTr="00212C24">
        <w:tc>
          <w:tcPr>
            <w:tcW w:w="2566" w:type="dxa"/>
            <w:shd w:val="clear" w:color="auto" w:fill="auto"/>
            <w:vAlign w:val="center"/>
          </w:tcPr>
          <w:p w:rsidR="00212C24" w:rsidRPr="00212C24" w:rsidRDefault="00212C24" w:rsidP="00212C24">
            <w:pPr>
              <w:widowControl w:val="0"/>
              <w:jc w:val="center"/>
              <w:rPr>
                <w:b/>
                <w:i/>
                <w:color w:val="0070C0"/>
              </w:rPr>
            </w:pPr>
            <w:r w:rsidRPr="00212C24">
              <w:rPr>
                <w:rFonts w:eastAsia="Sylfaen"/>
                <w:b/>
                <w:i/>
                <w:color w:val="0070C0"/>
              </w:rPr>
              <w:t xml:space="preserve">Принцип вариативности в организации </w:t>
            </w:r>
            <w:r>
              <w:rPr>
                <w:rFonts w:eastAsia="Sylfaen"/>
                <w:b/>
                <w:i/>
                <w:color w:val="0070C0"/>
              </w:rPr>
              <w:t>процессов обучения и воспи</w:t>
            </w:r>
            <w:r w:rsidRPr="00212C24">
              <w:rPr>
                <w:rFonts w:eastAsia="Sylfaen"/>
                <w:b/>
                <w:i/>
                <w:color w:val="0070C0"/>
              </w:rPr>
              <w:t>тания</w:t>
            </w:r>
          </w:p>
        </w:tc>
        <w:tc>
          <w:tcPr>
            <w:tcW w:w="11576" w:type="dxa"/>
            <w:shd w:val="clear" w:color="auto" w:fill="auto"/>
          </w:tcPr>
          <w:p w:rsidR="00212C24" w:rsidRPr="00E03E31" w:rsidRDefault="00212C24" w:rsidP="00FA6983">
            <w:pPr>
              <w:widowControl w:val="0"/>
              <w:rPr>
                <w:b/>
                <w:i/>
              </w:rPr>
            </w:pPr>
            <w:r w:rsidRPr="00E03E31">
              <w:rPr>
                <w:rFonts w:eastAsia="Sylfaen"/>
              </w:rPr>
              <w:t>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212C24" w:rsidRPr="00E03E31" w:rsidTr="00FA6983">
        <w:tc>
          <w:tcPr>
            <w:tcW w:w="2566" w:type="dxa"/>
            <w:shd w:val="clear" w:color="auto" w:fill="auto"/>
          </w:tcPr>
          <w:p w:rsidR="00212C24" w:rsidRPr="00212C24" w:rsidRDefault="00212C24" w:rsidP="00212C24">
            <w:pPr>
              <w:widowControl w:val="0"/>
              <w:jc w:val="center"/>
              <w:rPr>
                <w:b/>
                <w:i/>
                <w:color w:val="0070C0"/>
              </w:rPr>
            </w:pPr>
            <w:r w:rsidRPr="00212C24">
              <w:rPr>
                <w:rFonts w:eastAsia="Sylfaen"/>
                <w:b/>
                <w:i/>
                <w:color w:val="0070C0"/>
              </w:rPr>
              <w:lastRenderedPageBreak/>
              <w:t>Принцип партнерского взаимодействия с семьей</w:t>
            </w:r>
          </w:p>
        </w:tc>
        <w:tc>
          <w:tcPr>
            <w:tcW w:w="11576" w:type="dxa"/>
            <w:shd w:val="clear" w:color="auto" w:fill="auto"/>
          </w:tcPr>
          <w:p w:rsidR="00212C24" w:rsidRPr="00E03E31" w:rsidRDefault="00212C24" w:rsidP="00FA6983">
            <w:pPr>
              <w:widowControl w:val="0"/>
              <w:rPr>
                <w:b/>
                <w:i/>
              </w:rPr>
            </w:pPr>
            <w:r w:rsidRPr="00E03E31">
              <w:rPr>
                <w:rFonts w:eastAsia="Sylfaen"/>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212C24" w:rsidRPr="00E03E31" w:rsidTr="00FA6983">
        <w:tc>
          <w:tcPr>
            <w:tcW w:w="2566" w:type="dxa"/>
            <w:shd w:val="clear" w:color="auto" w:fill="auto"/>
          </w:tcPr>
          <w:p w:rsidR="00212C24" w:rsidRPr="00212C24" w:rsidRDefault="00212C24" w:rsidP="00212C24">
            <w:pPr>
              <w:widowControl w:val="0"/>
              <w:jc w:val="center"/>
              <w:rPr>
                <w:b/>
                <w:i/>
                <w:color w:val="0070C0"/>
              </w:rPr>
            </w:pPr>
            <w:r w:rsidRPr="00212C24">
              <w:rPr>
                <w:rFonts w:eastAsia="Sylfaen"/>
                <w:b/>
                <w:i/>
                <w:color w:val="0070C0"/>
              </w:rPr>
              <w:t>Принцип динамического развития образовательной модели детского сада.</w:t>
            </w:r>
          </w:p>
        </w:tc>
        <w:tc>
          <w:tcPr>
            <w:tcW w:w="11576" w:type="dxa"/>
            <w:shd w:val="clear" w:color="auto" w:fill="auto"/>
          </w:tcPr>
          <w:p w:rsidR="00212C24" w:rsidRPr="00E03E31" w:rsidRDefault="00212C24" w:rsidP="00FA6983">
            <w:pPr>
              <w:widowControl w:val="0"/>
              <w:tabs>
                <w:tab w:val="left" w:pos="514"/>
              </w:tabs>
              <w:jc w:val="both"/>
            </w:pPr>
            <w:r w:rsidRPr="00E03E31">
              <w:rPr>
                <w:rFonts w:eastAsia="Sylfaen"/>
              </w:rPr>
              <w:t>Модель детского сада может изменяться, включая новые структурные подразделения, специалистов, развивающие методы и средства.</w:t>
            </w:r>
          </w:p>
          <w:p w:rsidR="00212C24" w:rsidRPr="00E03E31" w:rsidRDefault="00212C24" w:rsidP="00FA6983">
            <w:pPr>
              <w:widowControl w:val="0"/>
              <w:rPr>
                <w:b/>
                <w:i/>
              </w:rPr>
            </w:pPr>
          </w:p>
        </w:tc>
      </w:tr>
    </w:tbl>
    <w:p w:rsidR="00802880" w:rsidRDefault="00802880" w:rsidP="00212C24">
      <w:pPr>
        <w:keepNext/>
        <w:widowControl w:val="0"/>
        <w:ind w:firstLine="567"/>
        <w:jc w:val="center"/>
        <w:outlineLvl w:val="4"/>
        <w:rPr>
          <w:rFonts w:eastAsia="MS Reference Sans Serif"/>
          <w:b/>
          <w:bCs/>
          <w:color w:val="0070C0"/>
        </w:rPr>
      </w:pPr>
    </w:p>
    <w:p w:rsidR="00212C24" w:rsidRPr="00212C24" w:rsidRDefault="00212C24" w:rsidP="00212C24">
      <w:pPr>
        <w:keepNext/>
        <w:widowControl w:val="0"/>
        <w:ind w:firstLine="567"/>
        <w:jc w:val="center"/>
        <w:outlineLvl w:val="4"/>
        <w:rPr>
          <w:rFonts w:eastAsia="Verdana"/>
          <w:color w:val="0070C0"/>
        </w:rPr>
      </w:pPr>
      <w:r w:rsidRPr="00212C24">
        <w:rPr>
          <w:rFonts w:eastAsia="MS Reference Sans Serif"/>
          <w:b/>
          <w:bCs/>
          <w:color w:val="0070C0"/>
        </w:rPr>
        <w:t>Формы получения образования для детей с ОВЗ</w:t>
      </w:r>
    </w:p>
    <w:p w:rsidR="00212C24" w:rsidRPr="00E03E31" w:rsidRDefault="00212C24" w:rsidP="00212C24">
      <w:pPr>
        <w:widowControl w:val="0"/>
        <w:ind w:firstLine="567"/>
        <w:jc w:val="both"/>
        <w:rPr>
          <w:rFonts w:eastAsia="Sylfaen"/>
        </w:rPr>
      </w:pPr>
      <w:r w:rsidRPr="00E03E31">
        <w:rPr>
          <w:rFonts w:eastAsia="Sylfaen"/>
        </w:rPr>
        <w:t>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w:t>
      </w:r>
      <w:r>
        <w:rPr>
          <w:rFonts w:eastAsia="Sylfaen"/>
        </w:rPr>
        <w:t xml:space="preserve">е способы включения родителей: </w:t>
      </w:r>
      <w:r w:rsidRPr="00E03E31">
        <w:rPr>
          <w:rFonts w:eastAsia="Sylfaen"/>
        </w:rPr>
        <w:t>индивидуальные консультации (по запросу взрослого), мастер-классы, семинар.</w:t>
      </w:r>
    </w:p>
    <w:p w:rsidR="00212C24" w:rsidRPr="00212C24" w:rsidRDefault="00212C24" w:rsidP="00212C24">
      <w:pPr>
        <w:widowControl w:val="0"/>
        <w:ind w:firstLine="567"/>
        <w:jc w:val="center"/>
        <w:rPr>
          <w:rFonts w:eastAsia="Sylfaen"/>
          <w:color w:val="0070C0"/>
        </w:rPr>
      </w:pPr>
    </w:p>
    <w:p w:rsidR="008E70C3" w:rsidRDefault="008E70C3">
      <w:pPr>
        <w:suppressAutoHyphens w:val="0"/>
        <w:spacing w:line="276" w:lineRule="auto"/>
        <w:jc w:val="center"/>
        <w:rPr>
          <w:rFonts w:eastAsia="Times New Roman"/>
          <w:b/>
          <w:color w:val="0070C0"/>
          <w:lang w:eastAsia="en-US"/>
        </w:rPr>
      </w:pPr>
      <w:r>
        <w:rPr>
          <w:b/>
          <w:color w:val="0070C0"/>
        </w:rPr>
        <w:br w:type="page"/>
      </w:r>
    </w:p>
    <w:p w:rsidR="00212C24" w:rsidRPr="00474961" w:rsidRDefault="00212C24" w:rsidP="00212C24">
      <w:pPr>
        <w:pStyle w:val="aff4"/>
        <w:jc w:val="center"/>
        <w:rPr>
          <w:b/>
          <w:sz w:val="24"/>
          <w:szCs w:val="24"/>
        </w:rPr>
      </w:pPr>
      <w:r w:rsidRPr="00474961">
        <w:rPr>
          <w:b/>
          <w:sz w:val="24"/>
          <w:szCs w:val="24"/>
        </w:rPr>
        <w:lastRenderedPageBreak/>
        <w:t>Методическое обеспечение</w:t>
      </w:r>
    </w:p>
    <w:p w:rsidR="00212C24" w:rsidRPr="00474961" w:rsidRDefault="00212C24" w:rsidP="00212C24">
      <w:pPr>
        <w:pStyle w:val="aff4"/>
        <w:jc w:val="center"/>
        <w:rPr>
          <w:b/>
          <w:sz w:val="24"/>
          <w:szCs w:val="24"/>
        </w:rPr>
      </w:pPr>
      <w:r w:rsidRPr="00474961">
        <w:rPr>
          <w:b/>
          <w:sz w:val="24"/>
          <w:szCs w:val="24"/>
        </w:rPr>
        <w:t xml:space="preserve">реализации коррекционной направленности </w:t>
      </w:r>
      <w:r w:rsidR="00A7768B" w:rsidRPr="00474961">
        <w:rPr>
          <w:b/>
          <w:sz w:val="24"/>
          <w:szCs w:val="24"/>
        </w:rPr>
        <w:t>МБДОУ №96</w:t>
      </w:r>
    </w:p>
    <w:p w:rsidR="008E70C3" w:rsidRPr="00474961" w:rsidRDefault="008E70C3" w:rsidP="00212C24">
      <w:pPr>
        <w:pStyle w:val="aff4"/>
        <w:jc w:val="center"/>
        <w:rPr>
          <w:b/>
          <w:sz w:val="24"/>
          <w:szCs w:val="24"/>
        </w:rPr>
      </w:pPr>
    </w:p>
    <w:p w:rsidR="00212C24" w:rsidRPr="00474961" w:rsidRDefault="00212C24" w:rsidP="00212C24">
      <w:pPr>
        <w:jc w:val="both"/>
      </w:pPr>
      <w:r w:rsidRPr="00474961">
        <w:t>1. Борякова Н.Ю. Ступеньки развития. Ранняя диагностика и коррекция задержки психического развития у детей. Учебно – методическое пособие.</w:t>
      </w:r>
    </w:p>
    <w:p w:rsidR="00212C24" w:rsidRPr="00474961" w:rsidRDefault="00212C24" w:rsidP="00212C24">
      <w:pPr>
        <w:jc w:val="both"/>
      </w:pPr>
      <w:r w:rsidRPr="00474961">
        <w:t xml:space="preserve">2. Забрамная С.Д., Боровик О.В. От диагностики к развитию: Пособие для психолого-педагогического изучения детей в дошкольных учреждениях и начальных классах школ. Изд. 2-ое, переработанное и дополненное. </w:t>
      </w:r>
    </w:p>
    <w:p w:rsidR="00212C24" w:rsidRPr="00474961" w:rsidRDefault="00212C24" w:rsidP="00212C24">
      <w:pPr>
        <w:jc w:val="both"/>
      </w:pPr>
      <w:r w:rsidRPr="00474961">
        <w:t xml:space="preserve">3. Коноваленко В.В.Коррекционная работа воспитателя в подготовительной логопедической группе (для детей с ФФН) на занятиях и в повседневной жизни и деятельности детей. Пособие для логопедов и воспитателей логогрупп. </w:t>
      </w:r>
    </w:p>
    <w:p w:rsidR="00212C24" w:rsidRPr="00474961" w:rsidRDefault="00212C24" w:rsidP="00212C24">
      <w:pPr>
        <w:jc w:val="both"/>
      </w:pPr>
      <w:r w:rsidRPr="00474961">
        <w:t xml:space="preserve">4. Маркова Л.С. Организация коррекционно – развивающего обучения дошкольников с задержкой психического развития: Практическое пособие. </w:t>
      </w:r>
    </w:p>
    <w:p w:rsidR="00212C24" w:rsidRPr="00474961" w:rsidRDefault="00212C24" w:rsidP="00212C24">
      <w:pPr>
        <w:jc w:val="both"/>
      </w:pPr>
      <w:r w:rsidRPr="00474961">
        <w:t>5.Стребелева Е.А. Формирование мышления у детей с отклонениями в развитии: Кн. для педагога-дефектолога.</w:t>
      </w:r>
    </w:p>
    <w:p w:rsidR="00212C24" w:rsidRPr="00474961" w:rsidRDefault="00212C24" w:rsidP="00212C24">
      <w:pPr>
        <w:jc w:val="both"/>
      </w:pPr>
      <w:r w:rsidRPr="00474961">
        <w:t xml:space="preserve"> 6. Смирнова Л. Н. Логопедия в детском саду. Занятия с детьми с общим недоразвитием речи: Пособие для логопедов, дефектологов и воспитателей. </w:t>
      </w:r>
    </w:p>
    <w:p w:rsidR="00212C24" w:rsidRPr="00474961" w:rsidRDefault="00212C24" w:rsidP="00212C24">
      <w:pPr>
        <w:jc w:val="both"/>
      </w:pPr>
      <w:r w:rsidRPr="00474961">
        <w:t xml:space="preserve">7. Тихомирова Л. Ф. Развитие познавательных способностей детей: Популярное пособие для родителей и педагогов. </w:t>
      </w:r>
    </w:p>
    <w:p w:rsidR="00212C24" w:rsidRPr="00474961" w:rsidRDefault="00212C24" w:rsidP="00212C24">
      <w:pPr>
        <w:jc w:val="both"/>
      </w:pPr>
      <w:r w:rsidRPr="00474961">
        <w:t xml:space="preserve">8. Шевченко Г.С. Ознакомление с окружающим миром и развитие речи дошкольников с ЗПР. Пособие для дефектологов и воспитателей дошкольных учреждений. </w:t>
      </w:r>
    </w:p>
    <w:p w:rsidR="00212C24" w:rsidRPr="00474961" w:rsidRDefault="00212C24" w:rsidP="00212C24">
      <w:pPr>
        <w:jc w:val="both"/>
      </w:pPr>
      <w:r w:rsidRPr="00474961">
        <w:t xml:space="preserve">9. Чумакова И.В.  Формирование дочисловых количественных представлений у дошкольников с нарушением интеллекта: Кн. для педагога-дефектолога. </w:t>
      </w:r>
    </w:p>
    <w:p w:rsidR="00212C24" w:rsidRPr="00474961" w:rsidRDefault="00212C24" w:rsidP="00212C24">
      <w:pPr>
        <w:pStyle w:val="a5"/>
        <w:spacing w:after="0" w:line="240" w:lineRule="auto"/>
        <w:ind w:left="0"/>
        <w:jc w:val="both"/>
        <w:rPr>
          <w:rFonts w:ascii="Times New Roman" w:hAnsi="Times New Roman"/>
          <w:sz w:val="24"/>
          <w:szCs w:val="24"/>
        </w:rPr>
      </w:pPr>
      <w:r w:rsidRPr="00474961">
        <w:rPr>
          <w:rFonts w:ascii="Times New Roman" w:hAnsi="Times New Roman"/>
          <w:sz w:val="24"/>
          <w:szCs w:val="24"/>
        </w:rPr>
        <w:t>10.Ребёнок с отклонениями в развитии.; Мастюкова Е.М. – 1995г.</w:t>
      </w:r>
    </w:p>
    <w:p w:rsidR="00212C24" w:rsidRPr="00474961" w:rsidRDefault="00212C24" w:rsidP="00212C24">
      <w:pPr>
        <w:pStyle w:val="a5"/>
        <w:spacing w:after="0" w:line="240" w:lineRule="auto"/>
        <w:ind w:left="0"/>
        <w:jc w:val="both"/>
        <w:rPr>
          <w:rFonts w:ascii="Times New Roman" w:hAnsi="Times New Roman"/>
          <w:sz w:val="24"/>
          <w:szCs w:val="24"/>
        </w:rPr>
      </w:pPr>
      <w:r w:rsidRPr="00474961">
        <w:rPr>
          <w:rFonts w:ascii="Times New Roman" w:hAnsi="Times New Roman"/>
          <w:sz w:val="24"/>
          <w:szCs w:val="24"/>
        </w:rPr>
        <w:t>11.Методика определения готовности к школе.; Ясюкова Л.А. – 2002г.</w:t>
      </w:r>
    </w:p>
    <w:p w:rsidR="00212C24" w:rsidRPr="00474961" w:rsidRDefault="00212C24" w:rsidP="00212C24">
      <w:pPr>
        <w:jc w:val="both"/>
      </w:pPr>
      <w:r w:rsidRPr="00474961">
        <w:t>12.Датешидзе Т.А. Система коррекционной работы с детьми раннего возраста с задержкой речевого развития. – СПб.: Речь, 2004. – 128с.</w:t>
      </w:r>
    </w:p>
    <w:p w:rsidR="00212C24" w:rsidRPr="00474961" w:rsidRDefault="00212C24" w:rsidP="00212C24">
      <w:pPr>
        <w:jc w:val="both"/>
      </w:pPr>
      <w:r w:rsidRPr="00474961">
        <w:t>13. М.Ю. Безделеева, Г.Н. Иванова, Н.Г.Черепанова. Программа преддошкольной подготовки детей с отклонениями в развитии.</w:t>
      </w:r>
    </w:p>
    <w:p w:rsidR="00811D80" w:rsidRDefault="00811D80">
      <w:pPr>
        <w:suppressAutoHyphens w:val="0"/>
        <w:spacing w:line="276" w:lineRule="auto"/>
        <w:jc w:val="center"/>
        <w:rPr>
          <w:rFonts w:eastAsia="Times New Roman"/>
          <w:b/>
          <w:color w:val="0070C0"/>
          <w:sz w:val="28"/>
          <w:szCs w:val="28"/>
          <w:lang w:eastAsia="ru-RU"/>
        </w:rPr>
      </w:pPr>
      <w:r w:rsidRPr="00474961">
        <w:rPr>
          <w:rFonts w:eastAsia="Times New Roman"/>
          <w:b/>
          <w:sz w:val="28"/>
          <w:szCs w:val="28"/>
          <w:lang w:eastAsia="ru-RU"/>
        </w:rPr>
        <w:br w:type="page"/>
      </w:r>
    </w:p>
    <w:p w:rsidR="007D7F88" w:rsidRDefault="007D7F88" w:rsidP="00EF1099">
      <w:pPr>
        <w:suppressAutoHyphens w:val="0"/>
        <w:autoSpaceDE w:val="0"/>
        <w:autoSpaceDN w:val="0"/>
        <w:adjustRightInd w:val="0"/>
        <w:jc w:val="center"/>
        <w:rPr>
          <w:rFonts w:eastAsia="Times New Roman"/>
          <w:b/>
          <w:color w:val="0070C0"/>
          <w:lang w:eastAsia="ru-RU"/>
        </w:rPr>
      </w:pPr>
      <w:r w:rsidRPr="00C721D2">
        <w:rPr>
          <w:rFonts w:eastAsia="Times New Roman"/>
          <w:b/>
          <w:color w:val="0070C0"/>
          <w:sz w:val="28"/>
          <w:szCs w:val="28"/>
          <w:lang w:eastAsia="ru-RU"/>
        </w:rPr>
        <w:lastRenderedPageBreak/>
        <w:t xml:space="preserve">Раздел III. </w:t>
      </w:r>
      <w:r w:rsidR="00EF1099" w:rsidRPr="00C721D2">
        <w:rPr>
          <w:rFonts w:eastAsia="Times New Roman"/>
          <w:b/>
          <w:color w:val="0070C0"/>
          <w:sz w:val="28"/>
          <w:szCs w:val="28"/>
          <w:lang w:eastAsia="ru-RU"/>
        </w:rPr>
        <w:t>ОРГАНИЗАЦИОННЫЙ</w:t>
      </w:r>
    </w:p>
    <w:p w:rsidR="00C606FE" w:rsidRDefault="00C606FE" w:rsidP="00EF1099">
      <w:pPr>
        <w:suppressAutoHyphens w:val="0"/>
        <w:autoSpaceDE w:val="0"/>
        <w:autoSpaceDN w:val="0"/>
        <w:adjustRightInd w:val="0"/>
        <w:jc w:val="center"/>
        <w:rPr>
          <w:rFonts w:eastAsia="Times New Roman"/>
          <w:b/>
          <w:color w:val="0070C0"/>
          <w:lang w:eastAsia="ru-RU"/>
        </w:rPr>
      </w:pPr>
    </w:p>
    <w:p w:rsidR="00C606FE" w:rsidRDefault="00F07437" w:rsidP="00C606FE">
      <w:pPr>
        <w:pStyle w:val="a5"/>
        <w:autoSpaceDE w:val="0"/>
        <w:autoSpaceDN w:val="0"/>
        <w:adjustRightInd w:val="0"/>
        <w:spacing w:after="0" w:line="240" w:lineRule="auto"/>
        <w:ind w:left="0"/>
        <w:jc w:val="center"/>
        <w:rPr>
          <w:rFonts w:ascii="Times New Roman" w:eastAsiaTheme="minorHAnsi" w:hAnsi="Times New Roman"/>
          <w:b/>
          <w:bCs/>
          <w:color w:val="0070C0"/>
          <w:sz w:val="28"/>
          <w:szCs w:val="28"/>
          <w:lang w:eastAsia="en-US"/>
        </w:rPr>
      </w:pPr>
      <w:r>
        <w:rPr>
          <w:rFonts w:ascii="Times New Roman" w:eastAsiaTheme="minorHAnsi" w:hAnsi="Times New Roman"/>
          <w:b/>
          <w:bCs/>
          <w:color w:val="0070C0"/>
          <w:sz w:val="28"/>
          <w:szCs w:val="28"/>
          <w:lang w:eastAsia="en-US"/>
        </w:rPr>
        <w:t xml:space="preserve">3.1. </w:t>
      </w:r>
      <w:r w:rsidR="00C606FE" w:rsidRPr="00C606FE">
        <w:rPr>
          <w:rFonts w:ascii="Times New Roman" w:eastAsiaTheme="minorHAnsi" w:hAnsi="Times New Roman"/>
          <w:b/>
          <w:bCs/>
          <w:color w:val="0070C0"/>
          <w:sz w:val="28"/>
          <w:szCs w:val="28"/>
          <w:lang w:eastAsia="en-US"/>
        </w:rPr>
        <w:t xml:space="preserve">ПСИХОЛОГО-ПЕДАГОГИЧЕСКИЕ УСЛОВИЯ, </w:t>
      </w:r>
    </w:p>
    <w:p w:rsidR="00C606FE" w:rsidRDefault="00C606FE" w:rsidP="00C606FE">
      <w:pPr>
        <w:pStyle w:val="a5"/>
        <w:autoSpaceDE w:val="0"/>
        <w:autoSpaceDN w:val="0"/>
        <w:adjustRightInd w:val="0"/>
        <w:spacing w:after="0" w:line="240" w:lineRule="auto"/>
        <w:ind w:left="0"/>
        <w:jc w:val="center"/>
        <w:rPr>
          <w:rFonts w:ascii="Times New Roman" w:eastAsiaTheme="minorHAnsi" w:hAnsi="Times New Roman"/>
          <w:b/>
          <w:bCs/>
          <w:color w:val="0070C0"/>
          <w:sz w:val="28"/>
          <w:szCs w:val="28"/>
          <w:lang w:eastAsia="en-US"/>
        </w:rPr>
      </w:pPr>
      <w:r w:rsidRPr="00C606FE">
        <w:rPr>
          <w:rFonts w:ascii="Times New Roman" w:eastAsiaTheme="minorHAnsi" w:hAnsi="Times New Roman"/>
          <w:b/>
          <w:bCs/>
          <w:color w:val="0070C0"/>
          <w:sz w:val="28"/>
          <w:szCs w:val="28"/>
          <w:lang w:eastAsia="en-US"/>
        </w:rPr>
        <w:t>ОБЕСПЕЧИВАЮЩИЕ РАЗВИТИЕ РЕБЕНКА</w:t>
      </w:r>
    </w:p>
    <w:p w:rsidR="006C644D" w:rsidRPr="00C606FE" w:rsidRDefault="006C644D" w:rsidP="00C606FE">
      <w:pPr>
        <w:pStyle w:val="a5"/>
        <w:autoSpaceDE w:val="0"/>
        <w:autoSpaceDN w:val="0"/>
        <w:adjustRightInd w:val="0"/>
        <w:spacing w:after="0" w:line="240" w:lineRule="auto"/>
        <w:ind w:left="0"/>
        <w:jc w:val="center"/>
        <w:rPr>
          <w:rFonts w:ascii="Times New Roman" w:eastAsiaTheme="minorHAnsi" w:hAnsi="Times New Roman"/>
          <w:b/>
          <w:bCs/>
          <w:color w:val="0070C0"/>
          <w:sz w:val="28"/>
          <w:szCs w:val="28"/>
          <w:lang w:eastAsia="en-US"/>
        </w:rPr>
      </w:pPr>
    </w:p>
    <w:p w:rsidR="00C606FE" w:rsidRPr="00C606FE" w:rsidRDefault="00C606FE" w:rsidP="00C606FE">
      <w:pPr>
        <w:suppressAutoHyphens w:val="0"/>
        <w:autoSpaceDE w:val="0"/>
        <w:autoSpaceDN w:val="0"/>
        <w:adjustRightInd w:val="0"/>
        <w:jc w:val="both"/>
        <w:rPr>
          <w:rFonts w:eastAsiaTheme="minorHAnsi"/>
          <w:lang w:eastAsia="en-US"/>
        </w:rPr>
      </w:pPr>
      <w:r>
        <w:rPr>
          <w:rFonts w:eastAsiaTheme="minorHAnsi"/>
          <w:lang w:eastAsia="en-US"/>
        </w:rPr>
        <w:tab/>
      </w:r>
      <w:r w:rsidR="006C644D">
        <w:rPr>
          <w:rFonts w:eastAsiaTheme="minorHAnsi"/>
          <w:lang w:eastAsia="en-US"/>
        </w:rPr>
        <w:t>Основная образовательная п</w:t>
      </w:r>
      <w:r w:rsidRPr="00C606FE">
        <w:rPr>
          <w:rFonts w:eastAsiaTheme="minorHAnsi"/>
          <w:lang w:eastAsia="en-US"/>
        </w:rPr>
        <w:t xml:space="preserve">рограмма </w:t>
      </w:r>
      <w:r w:rsidR="00A7768B">
        <w:rPr>
          <w:rFonts w:eastAsiaTheme="minorHAnsi"/>
          <w:lang w:eastAsia="en-US"/>
        </w:rPr>
        <w:t>МБДОУ №96</w:t>
      </w:r>
      <w:r w:rsidR="006C644D">
        <w:rPr>
          <w:rFonts w:eastAsiaTheme="minorHAnsi"/>
          <w:lang w:eastAsia="en-US"/>
        </w:rPr>
        <w:t xml:space="preserve"> </w:t>
      </w:r>
      <w:r w:rsidRPr="00C606FE">
        <w:rPr>
          <w:rFonts w:eastAsiaTheme="minorHAnsi"/>
          <w:lang w:eastAsia="en-US"/>
        </w:rPr>
        <w:t>предполагает создание следующих пс</w:t>
      </w:r>
      <w:r w:rsidRPr="00C606FE">
        <w:rPr>
          <w:rFonts w:eastAsiaTheme="minorHAnsi"/>
          <w:lang w:eastAsia="en-US"/>
        </w:rPr>
        <w:t>и</w:t>
      </w:r>
      <w:r w:rsidRPr="00C606FE">
        <w:rPr>
          <w:rFonts w:eastAsiaTheme="minorHAnsi"/>
          <w:lang w:eastAsia="en-US"/>
        </w:rPr>
        <w:t>холого-педагогических условий,</w:t>
      </w:r>
      <w:r w:rsidR="006C644D">
        <w:rPr>
          <w:rFonts w:eastAsiaTheme="minorHAnsi"/>
          <w:lang w:eastAsia="en-US"/>
        </w:rPr>
        <w:t xml:space="preserve"> </w:t>
      </w:r>
      <w:r w:rsidRPr="00C606FE">
        <w:rPr>
          <w:rFonts w:eastAsiaTheme="minorHAnsi"/>
          <w:lang w:eastAsia="en-US"/>
        </w:rPr>
        <w:t>обеспечивающих развитие ребенка в соответствии с его возрас</w:t>
      </w:r>
      <w:r w:rsidRPr="00C606FE">
        <w:rPr>
          <w:rFonts w:eastAsiaTheme="minorHAnsi"/>
          <w:lang w:eastAsia="en-US"/>
        </w:rPr>
        <w:t>т</w:t>
      </w:r>
      <w:r w:rsidRPr="00C606FE">
        <w:rPr>
          <w:rFonts w:eastAsiaTheme="minorHAnsi"/>
          <w:lang w:eastAsia="en-US"/>
        </w:rPr>
        <w:t>ными и индивидуальными</w:t>
      </w:r>
      <w:r w:rsidR="006C644D">
        <w:rPr>
          <w:rFonts w:eastAsiaTheme="minorHAnsi"/>
          <w:lang w:eastAsia="en-US"/>
        </w:rPr>
        <w:t xml:space="preserve"> </w:t>
      </w:r>
      <w:r w:rsidRPr="00C606FE">
        <w:rPr>
          <w:rFonts w:eastAsiaTheme="minorHAnsi"/>
          <w:lang w:eastAsia="en-US"/>
        </w:rPr>
        <w:t>возможностя</w:t>
      </w:r>
      <w:r w:rsidR="006C644D">
        <w:rPr>
          <w:rFonts w:eastAsiaTheme="minorHAnsi"/>
          <w:lang w:eastAsia="en-US"/>
        </w:rPr>
        <w:t>ми и интересами:</w:t>
      </w:r>
    </w:p>
    <w:p w:rsidR="00C606FE" w:rsidRPr="006C644D" w:rsidRDefault="00C606FE" w:rsidP="00C00A3F">
      <w:pPr>
        <w:pStyle w:val="a5"/>
        <w:numPr>
          <w:ilvl w:val="0"/>
          <w:numId w:val="172"/>
        </w:numPr>
        <w:autoSpaceDE w:val="0"/>
        <w:autoSpaceDN w:val="0"/>
        <w:adjustRightInd w:val="0"/>
        <w:ind w:left="0" w:firstLine="66"/>
        <w:jc w:val="both"/>
        <w:rPr>
          <w:rFonts w:ascii="Times New Roman" w:eastAsiaTheme="minorHAnsi" w:hAnsi="Times New Roman"/>
          <w:sz w:val="24"/>
          <w:szCs w:val="24"/>
          <w:lang w:eastAsia="en-US"/>
        </w:rPr>
      </w:pPr>
      <w:r w:rsidRPr="006C644D">
        <w:rPr>
          <w:rFonts w:ascii="Times New Roman" w:eastAsia="Times New Roman,BoldItalic" w:hAnsi="Times New Roman"/>
          <w:b/>
          <w:bCs/>
          <w:iCs/>
          <w:color w:val="0070C0"/>
          <w:sz w:val="24"/>
          <w:szCs w:val="24"/>
          <w:lang w:eastAsia="en-US"/>
        </w:rPr>
        <w:t>Личностно</w:t>
      </w:r>
      <w:r w:rsidRPr="006C644D">
        <w:rPr>
          <w:rFonts w:ascii="Times New Roman" w:eastAsiaTheme="minorHAnsi" w:hAnsi="Times New Roman"/>
          <w:b/>
          <w:bCs/>
          <w:iCs/>
          <w:color w:val="0070C0"/>
          <w:sz w:val="24"/>
          <w:szCs w:val="24"/>
          <w:lang w:eastAsia="en-US"/>
        </w:rPr>
        <w:t>-</w:t>
      </w:r>
      <w:r w:rsidRPr="006C644D">
        <w:rPr>
          <w:rFonts w:ascii="Times New Roman" w:eastAsia="Times New Roman,BoldItalic" w:hAnsi="Times New Roman"/>
          <w:b/>
          <w:bCs/>
          <w:iCs/>
          <w:color w:val="0070C0"/>
          <w:sz w:val="24"/>
          <w:szCs w:val="24"/>
          <w:lang w:eastAsia="en-US"/>
        </w:rPr>
        <w:t>порождающее взаимодействие взрослых с детьми,</w:t>
      </w:r>
      <w:r w:rsidRPr="006C644D">
        <w:rPr>
          <w:rFonts w:ascii="Times New Roman" w:eastAsia="Times New Roman,BoldItalic" w:hAnsi="Times New Roman"/>
          <w:b/>
          <w:bCs/>
          <w:i/>
          <w:iCs/>
          <w:sz w:val="24"/>
          <w:szCs w:val="24"/>
          <w:lang w:eastAsia="en-US"/>
        </w:rPr>
        <w:t xml:space="preserve"> </w:t>
      </w:r>
      <w:r w:rsidRPr="006C644D">
        <w:rPr>
          <w:rFonts w:ascii="Times New Roman" w:eastAsiaTheme="minorHAnsi" w:hAnsi="Times New Roman"/>
          <w:sz w:val="24"/>
          <w:szCs w:val="24"/>
          <w:lang w:eastAsia="en-US"/>
        </w:rPr>
        <w:t>предполагающее</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создание таких ситуаций, в которых каждому ребенку предоставляется возможность выбора</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деятельности, партнера, средств и пр.; обеспечивается опора на его личный опыт при освоении</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новых знаний и жизнен</w:t>
      </w:r>
      <w:r w:rsidR="006C644D">
        <w:rPr>
          <w:rFonts w:ascii="Times New Roman" w:eastAsiaTheme="minorHAnsi" w:hAnsi="Times New Roman"/>
          <w:sz w:val="24"/>
          <w:szCs w:val="24"/>
          <w:lang w:eastAsia="en-US"/>
        </w:rPr>
        <w:t>ных навыков;</w:t>
      </w:r>
    </w:p>
    <w:p w:rsidR="006C644D" w:rsidRPr="006C644D" w:rsidRDefault="00C606FE" w:rsidP="00C00A3F">
      <w:pPr>
        <w:pStyle w:val="a5"/>
        <w:numPr>
          <w:ilvl w:val="0"/>
          <w:numId w:val="173"/>
        </w:numPr>
        <w:autoSpaceDE w:val="0"/>
        <w:autoSpaceDN w:val="0"/>
        <w:adjustRightInd w:val="0"/>
        <w:ind w:left="0" w:firstLine="142"/>
        <w:jc w:val="both"/>
        <w:rPr>
          <w:rFonts w:eastAsiaTheme="minorHAnsi"/>
          <w:lang w:eastAsia="en-US"/>
        </w:rPr>
      </w:pPr>
      <w:r w:rsidRPr="006C644D">
        <w:rPr>
          <w:rFonts w:ascii="Times New Roman" w:eastAsia="Times New Roman,BoldItalic" w:hAnsi="Times New Roman"/>
          <w:b/>
          <w:bCs/>
          <w:iCs/>
          <w:color w:val="0070C0"/>
          <w:sz w:val="24"/>
          <w:szCs w:val="24"/>
          <w:lang w:eastAsia="en-US"/>
        </w:rPr>
        <w:t>Ориентированность педагогической оценки на относительные показатели детской</w:t>
      </w:r>
      <w:r w:rsidR="006C644D" w:rsidRPr="006C644D">
        <w:rPr>
          <w:rFonts w:ascii="Times New Roman" w:eastAsia="Times New Roman,BoldItalic" w:hAnsi="Times New Roman"/>
          <w:b/>
          <w:bCs/>
          <w:iCs/>
          <w:color w:val="0070C0"/>
          <w:sz w:val="24"/>
          <w:szCs w:val="24"/>
          <w:lang w:eastAsia="en-US"/>
        </w:rPr>
        <w:t xml:space="preserve"> </w:t>
      </w:r>
      <w:r w:rsidRPr="006C644D">
        <w:rPr>
          <w:rFonts w:ascii="Times New Roman" w:eastAsia="Times New Roman,BoldItalic" w:hAnsi="Times New Roman"/>
          <w:b/>
          <w:bCs/>
          <w:iCs/>
          <w:color w:val="0070C0"/>
          <w:sz w:val="24"/>
          <w:szCs w:val="24"/>
          <w:lang w:eastAsia="en-US"/>
        </w:rPr>
        <w:t>успешности,</w:t>
      </w:r>
      <w:r w:rsidRPr="006C644D">
        <w:rPr>
          <w:rFonts w:ascii="Times New Roman" w:eastAsia="Times New Roman,BoldItalic" w:hAnsi="Times New Roman"/>
          <w:b/>
          <w:bCs/>
          <w:i/>
          <w:iCs/>
          <w:color w:val="0070C0"/>
          <w:sz w:val="24"/>
          <w:szCs w:val="24"/>
          <w:lang w:eastAsia="en-US"/>
        </w:rPr>
        <w:t xml:space="preserve"> </w:t>
      </w:r>
      <w:r w:rsidRPr="006C644D">
        <w:rPr>
          <w:rFonts w:ascii="Times New Roman" w:eastAsiaTheme="minorHAnsi" w:hAnsi="Times New Roman"/>
          <w:sz w:val="24"/>
          <w:szCs w:val="24"/>
          <w:lang w:eastAsia="en-US"/>
        </w:rPr>
        <w:t>то есть сравнение нынешних и предыдущих достижений ребенка,</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стимулирование самооцен</w:t>
      </w:r>
      <w:r w:rsidR="006C644D">
        <w:rPr>
          <w:rFonts w:ascii="Times New Roman" w:eastAsiaTheme="minorHAnsi" w:hAnsi="Times New Roman"/>
          <w:sz w:val="24"/>
          <w:szCs w:val="24"/>
          <w:lang w:eastAsia="en-US"/>
        </w:rPr>
        <w:t>ки;</w:t>
      </w:r>
    </w:p>
    <w:p w:rsidR="006C644D" w:rsidRPr="006C644D" w:rsidRDefault="00C606FE" w:rsidP="00C00A3F">
      <w:pPr>
        <w:pStyle w:val="a5"/>
        <w:numPr>
          <w:ilvl w:val="0"/>
          <w:numId w:val="173"/>
        </w:numPr>
        <w:autoSpaceDE w:val="0"/>
        <w:autoSpaceDN w:val="0"/>
        <w:adjustRightInd w:val="0"/>
        <w:ind w:left="0" w:firstLine="142"/>
        <w:jc w:val="both"/>
        <w:rPr>
          <w:rFonts w:eastAsiaTheme="minorHAnsi"/>
          <w:lang w:eastAsia="en-US"/>
        </w:rPr>
      </w:pPr>
      <w:r w:rsidRPr="006C644D">
        <w:rPr>
          <w:rFonts w:ascii="Times New Roman" w:eastAsia="Times New Roman,BoldItalic" w:hAnsi="Times New Roman"/>
          <w:b/>
          <w:bCs/>
          <w:iCs/>
          <w:color w:val="0070C0"/>
          <w:sz w:val="24"/>
          <w:szCs w:val="24"/>
          <w:lang w:eastAsia="en-US"/>
        </w:rPr>
        <w:t>Формирование игры</w:t>
      </w:r>
      <w:r w:rsidRPr="006C644D">
        <w:rPr>
          <w:rFonts w:ascii="Times New Roman" w:eastAsia="Times New Roman,BoldItalic" w:hAnsi="Times New Roman"/>
          <w:bCs/>
          <w:i/>
          <w:iCs/>
          <w:color w:val="0070C0"/>
          <w:sz w:val="24"/>
          <w:szCs w:val="24"/>
          <w:lang w:eastAsia="en-US"/>
        </w:rPr>
        <w:t xml:space="preserve"> </w:t>
      </w:r>
      <w:r w:rsidRPr="006C644D">
        <w:rPr>
          <w:rFonts w:ascii="Times New Roman" w:eastAsiaTheme="minorHAnsi" w:hAnsi="Times New Roman"/>
          <w:sz w:val="24"/>
          <w:szCs w:val="24"/>
          <w:lang w:eastAsia="en-US"/>
        </w:rPr>
        <w:t>как важн</w:t>
      </w:r>
      <w:r w:rsidR="006C644D" w:rsidRPr="006C644D">
        <w:rPr>
          <w:rFonts w:ascii="Times New Roman" w:eastAsiaTheme="minorHAnsi" w:hAnsi="Times New Roman"/>
          <w:sz w:val="24"/>
          <w:szCs w:val="24"/>
          <w:lang w:eastAsia="en-US"/>
        </w:rPr>
        <w:t>ейшего фактора развития ребенка;</w:t>
      </w:r>
    </w:p>
    <w:p w:rsidR="006C644D" w:rsidRPr="006C644D" w:rsidRDefault="00C606FE" w:rsidP="00C00A3F">
      <w:pPr>
        <w:pStyle w:val="a5"/>
        <w:numPr>
          <w:ilvl w:val="0"/>
          <w:numId w:val="173"/>
        </w:numPr>
        <w:autoSpaceDE w:val="0"/>
        <w:autoSpaceDN w:val="0"/>
        <w:adjustRightInd w:val="0"/>
        <w:ind w:left="0" w:firstLine="142"/>
        <w:jc w:val="both"/>
        <w:rPr>
          <w:rFonts w:eastAsia="Times New Roman,BoldItalic"/>
          <w:b/>
          <w:bCs/>
          <w:i/>
          <w:iCs/>
          <w:lang w:eastAsia="en-US"/>
        </w:rPr>
      </w:pPr>
      <w:r w:rsidRPr="006C644D">
        <w:rPr>
          <w:rFonts w:ascii="Times New Roman" w:eastAsia="Times New Roman,BoldItalic" w:hAnsi="Times New Roman"/>
          <w:b/>
          <w:bCs/>
          <w:iCs/>
          <w:color w:val="0070C0"/>
          <w:sz w:val="24"/>
          <w:szCs w:val="24"/>
          <w:lang w:eastAsia="en-US"/>
        </w:rPr>
        <w:t>Создание развивающей образовательной среды,</w:t>
      </w:r>
      <w:r w:rsidRPr="006C644D">
        <w:rPr>
          <w:rFonts w:ascii="Times New Roman" w:eastAsia="Times New Roman,BoldItalic" w:hAnsi="Times New Roman"/>
          <w:b/>
          <w:bCs/>
          <w:i/>
          <w:iCs/>
          <w:color w:val="0070C0"/>
          <w:sz w:val="24"/>
          <w:szCs w:val="24"/>
          <w:lang w:eastAsia="en-US"/>
        </w:rPr>
        <w:t xml:space="preserve"> </w:t>
      </w:r>
      <w:r w:rsidRPr="006C644D">
        <w:rPr>
          <w:rFonts w:ascii="Times New Roman" w:eastAsiaTheme="minorHAnsi" w:hAnsi="Times New Roman"/>
          <w:sz w:val="24"/>
          <w:szCs w:val="24"/>
          <w:lang w:eastAsia="en-US"/>
        </w:rPr>
        <w:t>способствующей физическому,</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социал</w:t>
      </w:r>
      <w:r w:rsidRPr="006C644D">
        <w:rPr>
          <w:rFonts w:ascii="Times New Roman" w:eastAsiaTheme="minorHAnsi" w:hAnsi="Times New Roman"/>
          <w:sz w:val="24"/>
          <w:szCs w:val="24"/>
          <w:lang w:eastAsia="en-US"/>
        </w:rPr>
        <w:t>ь</w:t>
      </w:r>
      <w:r w:rsidRPr="006C644D">
        <w:rPr>
          <w:rFonts w:ascii="Times New Roman" w:eastAsiaTheme="minorHAnsi" w:hAnsi="Times New Roman"/>
          <w:sz w:val="24"/>
          <w:szCs w:val="24"/>
          <w:lang w:eastAsia="en-US"/>
        </w:rPr>
        <w:t>но-коммуникативному, познавательному, речевому, художественно-эстетическому</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развитию р</w:t>
      </w:r>
      <w:r w:rsidRPr="006C644D">
        <w:rPr>
          <w:rFonts w:ascii="Times New Roman" w:eastAsiaTheme="minorHAnsi" w:hAnsi="Times New Roman"/>
          <w:sz w:val="24"/>
          <w:szCs w:val="24"/>
          <w:lang w:eastAsia="en-US"/>
        </w:rPr>
        <w:t>е</w:t>
      </w:r>
      <w:r w:rsidRPr="006C644D">
        <w:rPr>
          <w:rFonts w:ascii="Times New Roman" w:eastAsiaTheme="minorHAnsi" w:hAnsi="Times New Roman"/>
          <w:sz w:val="24"/>
          <w:szCs w:val="24"/>
          <w:lang w:eastAsia="en-US"/>
        </w:rPr>
        <w:t>бенка и сохра</w:t>
      </w:r>
      <w:r w:rsidR="006C644D" w:rsidRPr="006C644D">
        <w:rPr>
          <w:rFonts w:ascii="Times New Roman" w:eastAsiaTheme="minorHAnsi" w:hAnsi="Times New Roman"/>
          <w:sz w:val="24"/>
          <w:szCs w:val="24"/>
          <w:lang w:eastAsia="en-US"/>
        </w:rPr>
        <w:t>нению его индивидуальности;</w:t>
      </w:r>
    </w:p>
    <w:p w:rsidR="006C644D" w:rsidRPr="006C644D" w:rsidRDefault="00C606FE" w:rsidP="00C00A3F">
      <w:pPr>
        <w:pStyle w:val="a5"/>
        <w:numPr>
          <w:ilvl w:val="0"/>
          <w:numId w:val="173"/>
        </w:numPr>
        <w:autoSpaceDE w:val="0"/>
        <w:autoSpaceDN w:val="0"/>
        <w:adjustRightInd w:val="0"/>
        <w:ind w:left="0" w:firstLine="142"/>
        <w:jc w:val="both"/>
        <w:rPr>
          <w:rFonts w:eastAsiaTheme="minorHAnsi"/>
          <w:lang w:eastAsia="en-US"/>
        </w:rPr>
      </w:pPr>
      <w:r w:rsidRPr="006C644D">
        <w:rPr>
          <w:rFonts w:ascii="Times New Roman" w:eastAsia="Times New Roman,BoldItalic" w:hAnsi="Times New Roman"/>
          <w:b/>
          <w:bCs/>
          <w:iCs/>
          <w:color w:val="0070C0"/>
          <w:sz w:val="24"/>
          <w:szCs w:val="24"/>
          <w:lang w:eastAsia="en-US"/>
        </w:rPr>
        <w:t>Сбалансированность репродуктивной</w:t>
      </w:r>
      <w:r w:rsidRPr="006C644D">
        <w:rPr>
          <w:rFonts w:ascii="Times New Roman" w:eastAsia="Times New Roman,BoldItalic" w:hAnsi="Times New Roman"/>
          <w:b/>
          <w:bCs/>
          <w:i/>
          <w:iCs/>
          <w:color w:val="0070C0"/>
          <w:sz w:val="24"/>
          <w:szCs w:val="24"/>
          <w:lang w:eastAsia="en-US"/>
        </w:rPr>
        <w:t xml:space="preserve"> </w:t>
      </w:r>
      <w:r w:rsidRPr="006C644D">
        <w:rPr>
          <w:rFonts w:ascii="Times New Roman" w:eastAsiaTheme="minorHAnsi" w:hAnsi="Times New Roman"/>
          <w:sz w:val="24"/>
          <w:szCs w:val="24"/>
          <w:lang w:eastAsia="en-US"/>
        </w:rPr>
        <w:t xml:space="preserve">(воспроизводящей готовый образец) </w:t>
      </w:r>
      <w:r w:rsidRPr="006C644D">
        <w:rPr>
          <w:rFonts w:ascii="Times New Roman" w:eastAsia="Times New Roman,BoldItalic" w:hAnsi="Times New Roman"/>
          <w:b/>
          <w:bCs/>
          <w:iCs/>
          <w:color w:val="0070C0"/>
          <w:sz w:val="24"/>
          <w:szCs w:val="24"/>
          <w:lang w:eastAsia="en-US"/>
        </w:rPr>
        <w:t>и</w:t>
      </w:r>
      <w:r w:rsidR="006C644D" w:rsidRPr="006C644D">
        <w:rPr>
          <w:rFonts w:ascii="Times New Roman" w:eastAsia="Times New Roman,BoldItalic" w:hAnsi="Times New Roman"/>
          <w:b/>
          <w:bCs/>
          <w:iCs/>
          <w:color w:val="0070C0"/>
          <w:sz w:val="24"/>
          <w:szCs w:val="24"/>
          <w:lang w:eastAsia="en-US"/>
        </w:rPr>
        <w:t xml:space="preserve"> </w:t>
      </w:r>
      <w:r w:rsidRPr="006C644D">
        <w:rPr>
          <w:rFonts w:ascii="Times New Roman" w:eastAsia="Times New Roman,BoldItalic" w:hAnsi="Times New Roman"/>
          <w:b/>
          <w:bCs/>
          <w:iCs/>
          <w:color w:val="0070C0"/>
          <w:sz w:val="24"/>
          <w:szCs w:val="24"/>
          <w:lang w:eastAsia="en-US"/>
        </w:rPr>
        <w:t>продукти</w:t>
      </w:r>
      <w:r w:rsidRPr="006C644D">
        <w:rPr>
          <w:rFonts w:ascii="Times New Roman" w:eastAsia="Times New Roman,BoldItalic" w:hAnsi="Times New Roman"/>
          <w:b/>
          <w:bCs/>
          <w:iCs/>
          <w:color w:val="0070C0"/>
          <w:sz w:val="24"/>
          <w:szCs w:val="24"/>
          <w:lang w:eastAsia="en-US"/>
        </w:rPr>
        <w:t>в</w:t>
      </w:r>
      <w:r w:rsidRPr="006C644D">
        <w:rPr>
          <w:rFonts w:ascii="Times New Roman" w:eastAsia="Times New Roman,BoldItalic" w:hAnsi="Times New Roman"/>
          <w:b/>
          <w:bCs/>
          <w:iCs/>
          <w:color w:val="0070C0"/>
          <w:sz w:val="24"/>
          <w:szCs w:val="24"/>
          <w:lang w:eastAsia="en-US"/>
        </w:rPr>
        <w:t xml:space="preserve">ной </w:t>
      </w:r>
      <w:r w:rsidRPr="006C644D">
        <w:rPr>
          <w:rFonts w:ascii="Times New Roman" w:eastAsiaTheme="minorHAnsi" w:hAnsi="Times New Roman"/>
          <w:color w:val="0070C0"/>
          <w:sz w:val="24"/>
          <w:szCs w:val="24"/>
          <w:lang w:eastAsia="en-US"/>
        </w:rPr>
        <w:t>(</w:t>
      </w:r>
      <w:r w:rsidRPr="006C644D">
        <w:rPr>
          <w:rFonts w:ascii="Times New Roman" w:eastAsiaTheme="minorHAnsi" w:hAnsi="Times New Roman"/>
          <w:sz w:val="24"/>
          <w:szCs w:val="24"/>
          <w:lang w:eastAsia="en-US"/>
        </w:rPr>
        <w:t xml:space="preserve">производящей субъективно новый продукт) </w:t>
      </w:r>
      <w:r w:rsidRPr="006C644D">
        <w:rPr>
          <w:rFonts w:ascii="Times New Roman" w:eastAsia="Times New Roman,BoldItalic" w:hAnsi="Times New Roman"/>
          <w:b/>
          <w:bCs/>
          <w:iCs/>
          <w:color w:val="0070C0"/>
          <w:sz w:val="24"/>
          <w:szCs w:val="24"/>
          <w:lang w:eastAsia="en-US"/>
        </w:rPr>
        <w:t>деятельности,</w:t>
      </w:r>
      <w:r w:rsidRPr="006C644D">
        <w:rPr>
          <w:rFonts w:ascii="Times New Roman" w:eastAsia="Times New Roman,BoldItalic" w:hAnsi="Times New Roman"/>
          <w:b/>
          <w:bCs/>
          <w:i/>
          <w:iCs/>
          <w:sz w:val="24"/>
          <w:szCs w:val="24"/>
          <w:lang w:eastAsia="en-US"/>
        </w:rPr>
        <w:t xml:space="preserve"> </w:t>
      </w:r>
      <w:r w:rsidRPr="006C644D">
        <w:rPr>
          <w:rFonts w:ascii="Times New Roman" w:eastAsiaTheme="minorHAnsi" w:hAnsi="Times New Roman"/>
          <w:sz w:val="24"/>
          <w:szCs w:val="24"/>
          <w:lang w:eastAsia="en-US"/>
        </w:rPr>
        <w:t>то есть</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деятельности по освоению культурных форм и образцов и детской исследовательской,</w:t>
      </w:r>
      <w:r w:rsidR="006C644D" w:rsidRPr="006C644D">
        <w:rPr>
          <w:rFonts w:ascii="Times New Roman" w:eastAsiaTheme="minorHAnsi" w:hAnsi="Times New Roman"/>
          <w:sz w:val="24"/>
          <w:szCs w:val="24"/>
          <w:lang w:eastAsia="en-US"/>
        </w:rPr>
        <w:t xml:space="preserve"> </w:t>
      </w:r>
      <w:r w:rsidRPr="006C644D">
        <w:rPr>
          <w:rFonts w:ascii="Times New Roman" w:eastAsiaTheme="minorHAnsi" w:hAnsi="Times New Roman"/>
          <w:sz w:val="24"/>
          <w:szCs w:val="24"/>
          <w:lang w:eastAsia="en-US"/>
        </w:rPr>
        <w:t>творческой деятельности; совместных и самостоятельных, подвижных и статичных форм</w:t>
      </w:r>
      <w:r w:rsidR="006C644D" w:rsidRPr="006C644D">
        <w:rPr>
          <w:rFonts w:ascii="Times New Roman" w:eastAsiaTheme="minorHAnsi" w:hAnsi="Times New Roman"/>
          <w:sz w:val="24"/>
          <w:szCs w:val="24"/>
          <w:lang w:eastAsia="en-US"/>
        </w:rPr>
        <w:t xml:space="preserve"> активности;</w:t>
      </w:r>
    </w:p>
    <w:p w:rsidR="006F7B8A" w:rsidRDefault="00C606FE" w:rsidP="00C00A3F">
      <w:pPr>
        <w:pStyle w:val="a5"/>
        <w:numPr>
          <w:ilvl w:val="0"/>
          <w:numId w:val="173"/>
        </w:numPr>
        <w:autoSpaceDE w:val="0"/>
        <w:autoSpaceDN w:val="0"/>
        <w:adjustRightInd w:val="0"/>
        <w:ind w:left="0" w:firstLine="142"/>
        <w:jc w:val="both"/>
        <w:rPr>
          <w:rFonts w:eastAsiaTheme="minorHAnsi"/>
          <w:lang w:eastAsia="en-US"/>
        </w:rPr>
      </w:pPr>
      <w:r w:rsidRPr="006C644D">
        <w:rPr>
          <w:rFonts w:ascii="Times New Roman" w:eastAsia="Times New Roman,BoldItalic" w:hAnsi="Times New Roman"/>
          <w:b/>
          <w:bCs/>
          <w:iCs/>
          <w:color w:val="0070C0"/>
          <w:sz w:val="24"/>
          <w:szCs w:val="24"/>
          <w:lang w:eastAsia="en-US"/>
        </w:rPr>
        <w:t>Участие семьи</w:t>
      </w:r>
      <w:r w:rsidRPr="006C644D">
        <w:rPr>
          <w:rFonts w:ascii="Times New Roman" w:eastAsia="Times New Roman,BoldItalic" w:hAnsi="Times New Roman"/>
          <w:b/>
          <w:bCs/>
          <w:i/>
          <w:iCs/>
          <w:color w:val="0070C0"/>
          <w:sz w:val="24"/>
          <w:szCs w:val="24"/>
          <w:lang w:eastAsia="en-US"/>
        </w:rPr>
        <w:t xml:space="preserve"> </w:t>
      </w:r>
      <w:r w:rsidRPr="006C644D">
        <w:rPr>
          <w:rFonts w:ascii="Times New Roman" w:eastAsiaTheme="minorHAnsi" w:hAnsi="Times New Roman"/>
          <w:sz w:val="24"/>
          <w:szCs w:val="24"/>
          <w:lang w:eastAsia="en-US"/>
        </w:rPr>
        <w:t>как необходимое условие для полноценного развития ребенка</w:t>
      </w:r>
      <w:r w:rsidR="006C644D" w:rsidRPr="006C644D">
        <w:rPr>
          <w:rFonts w:ascii="Times New Roman" w:eastAsiaTheme="minorHAnsi" w:hAnsi="Times New Roman"/>
          <w:sz w:val="24"/>
          <w:szCs w:val="24"/>
          <w:lang w:eastAsia="en-US"/>
        </w:rPr>
        <w:t>;</w:t>
      </w:r>
    </w:p>
    <w:p w:rsidR="00C606FE" w:rsidRPr="006F7B8A" w:rsidRDefault="00C606FE" w:rsidP="00C00A3F">
      <w:pPr>
        <w:pStyle w:val="a5"/>
        <w:numPr>
          <w:ilvl w:val="0"/>
          <w:numId w:val="173"/>
        </w:numPr>
        <w:autoSpaceDE w:val="0"/>
        <w:autoSpaceDN w:val="0"/>
        <w:adjustRightInd w:val="0"/>
        <w:ind w:left="0" w:firstLine="142"/>
        <w:jc w:val="both"/>
        <w:rPr>
          <w:rFonts w:eastAsiaTheme="minorHAnsi"/>
          <w:lang w:eastAsia="en-US"/>
        </w:rPr>
      </w:pPr>
      <w:r w:rsidRPr="006F7B8A">
        <w:rPr>
          <w:rFonts w:ascii="Times New Roman" w:eastAsia="Times New Roman,BoldItalic" w:hAnsi="Times New Roman"/>
          <w:b/>
          <w:bCs/>
          <w:iCs/>
          <w:color w:val="0070C0"/>
          <w:sz w:val="24"/>
          <w:szCs w:val="24"/>
          <w:lang w:eastAsia="en-US"/>
        </w:rPr>
        <w:t>Профессиональное развитие педагогов,</w:t>
      </w:r>
      <w:r w:rsidRPr="006F7B8A">
        <w:rPr>
          <w:rFonts w:ascii="Times New Roman" w:eastAsia="Times New Roman,BoldItalic" w:hAnsi="Times New Roman"/>
          <w:b/>
          <w:bCs/>
          <w:i/>
          <w:iCs/>
          <w:color w:val="0070C0"/>
          <w:sz w:val="24"/>
          <w:szCs w:val="24"/>
          <w:lang w:eastAsia="en-US"/>
        </w:rPr>
        <w:t xml:space="preserve"> </w:t>
      </w:r>
      <w:r w:rsidRPr="006F7B8A">
        <w:rPr>
          <w:rFonts w:ascii="Times New Roman" w:eastAsiaTheme="minorHAnsi" w:hAnsi="Times New Roman"/>
          <w:sz w:val="24"/>
          <w:szCs w:val="24"/>
          <w:lang w:eastAsia="en-US"/>
        </w:rPr>
        <w:t>направленное на развитие профессиональных</w:t>
      </w:r>
      <w:r w:rsidR="006F7B8A" w:rsidRPr="006F7B8A">
        <w:rPr>
          <w:rFonts w:ascii="Times New Roman" w:eastAsiaTheme="minorHAnsi" w:hAnsi="Times New Roman"/>
          <w:sz w:val="24"/>
          <w:szCs w:val="24"/>
          <w:lang w:eastAsia="en-US"/>
        </w:rPr>
        <w:t xml:space="preserve"> </w:t>
      </w:r>
      <w:r w:rsidRPr="006F7B8A">
        <w:rPr>
          <w:rFonts w:ascii="Times New Roman" w:eastAsiaTheme="minorHAnsi" w:hAnsi="Times New Roman"/>
          <w:sz w:val="24"/>
          <w:szCs w:val="24"/>
          <w:lang w:eastAsia="en-US"/>
        </w:rPr>
        <w:t>ко</w:t>
      </w:r>
      <w:r w:rsidRPr="006F7B8A">
        <w:rPr>
          <w:rFonts w:ascii="Times New Roman" w:eastAsiaTheme="minorHAnsi" w:hAnsi="Times New Roman"/>
          <w:sz w:val="24"/>
          <w:szCs w:val="24"/>
          <w:lang w:eastAsia="en-US"/>
        </w:rPr>
        <w:t>м</w:t>
      </w:r>
      <w:r w:rsidRPr="006F7B8A">
        <w:rPr>
          <w:rFonts w:ascii="Times New Roman" w:eastAsiaTheme="minorHAnsi" w:hAnsi="Times New Roman"/>
          <w:sz w:val="24"/>
          <w:szCs w:val="24"/>
          <w:lang w:eastAsia="en-US"/>
        </w:rPr>
        <w:t>петентностей, в том числе коммуникативной компетентности и мастерства мотивирования</w:t>
      </w:r>
      <w:r w:rsidR="0075384B" w:rsidRPr="006F7B8A">
        <w:rPr>
          <w:rFonts w:ascii="Times New Roman" w:eastAsiaTheme="minorHAnsi" w:hAnsi="Times New Roman"/>
          <w:sz w:val="24"/>
          <w:szCs w:val="24"/>
          <w:lang w:eastAsia="en-US"/>
        </w:rPr>
        <w:t xml:space="preserve"> </w:t>
      </w:r>
      <w:r w:rsidRPr="006F7B8A">
        <w:rPr>
          <w:rFonts w:ascii="Times New Roman" w:eastAsiaTheme="minorHAnsi" w:hAnsi="Times New Roman"/>
          <w:sz w:val="24"/>
          <w:szCs w:val="24"/>
          <w:lang w:eastAsia="en-US"/>
        </w:rPr>
        <w:t>ребе</w:t>
      </w:r>
      <w:r w:rsidRPr="006F7B8A">
        <w:rPr>
          <w:rFonts w:ascii="Times New Roman" w:eastAsiaTheme="minorHAnsi" w:hAnsi="Times New Roman"/>
          <w:sz w:val="24"/>
          <w:szCs w:val="24"/>
          <w:lang w:eastAsia="en-US"/>
        </w:rPr>
        <w:t>н</w:t>
      </w:r>
      <w:r w:rsidRPr="006F7B8A">
        <w:rPr>
          <w:rFonts w:ascii="Times New Roman" w:eastAsiaTheme="minorHAnsi" w:hAnsi="Times New Roman"/>
          <w:sz w:val="24"/>
          <w:szCs w:val="24"/>
          <w:lang w:eastAsia="en-US"/>
        </w:rPr>
        <w:t>ка, а также владения правилами безопасного пользования Интернетом, предполагающее</w:t>
      </w:r>
      <w:r w:rsidR="0075384B" w:rsidRPr="006F7B8A">
        <w:rPr>
          <w:rFonts w:ascii="Times New Roman" w:eastAsiaTheme="minorHAnsi" w:hAnsi="Times New Roman"/>
          <w:sz w:val="24"/>
          <w:szCs w:val="24"/>
          <w:lang w:eastAsia="en-US"/>
        </w:rPr>
        <w:t xml:space="preserve"> </w:t>
      </w:r>
      <w:r w:rsidRPr="006F7B8A">
        <w:rPr>
          <w:rFonts w:ascii="Times New Roman" w:eastAsiaTheme="minorHAnsi" w:hAnsi="Times New Roman"/>
          <w:sz w:val="24"/>
          <w:szCs w:val="24"/>
          <w:lang w:eastAsia="en-US"/>
        </w:rPr>
        <w:t>создание сетевого вз</w:t>
      </w:r>
      <w:r w:rsidR="0075384B" w:rsidRPr="006F7B8A">
        <w:rPr>
          <w:rFonts w:ascii="Times New Roman" w:eastAsiaTheme="minorHAnsi" w:hAnsi="Times New Roman"/>
          <w:sz w:val="24"/>
          <w:szCs w:val="24"/>
          <w:lang w:eastAsia="en-US"/>
        </w:rPr>
        <w:t>аимодействия педагогов.</w:t>
      </w:r>
    </w:p>
    <w:p w:rsidR="00190A18" w:rsidRDefault="00F07437" w:rsidP="00801F63">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 xml:space="preserve">3.2. </w:t>
      </w:r>
      <w:r w:rsidR="00801F63" w:rsidRPr="00801F63">
        <w:rPr>
          <w:rFonts w:eastAsiaTheme="minorHAnsi"/>
          <w:b/>
          <w:bCs/>
          <w:color w:val="0070C0"/>
          <w:sz w:val="28"/>
          <w:szCs w:val="28"/>
          <w:lang w:eastAsia="en-US"/>
        </w:rPr>
        <w:t xml:space="preserve">ОРГАНИЗАЦИЯ </w:t>
      </w:r>
    </w:p>
    <w:p w:rsidR="00C606FE" w:rsidRDefault="00801F63" w:rsidP="00801F63">
      <w:pPr>
        <w:suppressAutoHyphens w:val="0"/>
        <w:autoSpaceDE w:val="0"/>
        <w:autoSpaceDN w:val="0"/>
        <w:adjustRightInd w:val="0"/>
        <w:jc w:val="center"/>
        <w:rPr>
          <w:rFonts w:eastAsiaTheme="minorHAnsi"/>
          <w:b/>
          <w:bCs/>
          <w:color w:val="0070C0"/>
          <w:sz w:val="28"/>
          <w:szCs w:val="28"/>
          <w:lang w:eastAsia="en-US"/>
        </w:rPr>
      </w:pPr>
      <w:r w:rsidRPr="00801F63">
        <w:rPr>
          <w:rFonts w:eastAsiaTheme="minorHAnsi"/>
          <w:b/>
          <w:bCs/>
          <w:color w:val="0070C0"/>
          <w:sz w:val="28"/>
          <w:szCs w:val="28"/>
          <w:lang w:eastAsia="en-US"/>
        </w:rPr>
        <w:t>РАЗВИВАЮЩЕЙ ПРЕДМЕТНО-ПРОСТРАНСТВЕННОЙ СРЕДЫ</w:t>
      </w:r>
    </w:p>
    <w:p w:rsidR="00801F63" w:rsidRPr="00801F63" w:rsidRDefault="00801F63" w:rsidP="00801F63">
      <w:pPr>
        <w:suppressAutoHyphens w:val="0"/>
        <w:autoSpaceDE w:val="0"/>
        <w:autoSpaceDN w:val="0"/>
        <w:adjustRightInd w:val="0"/>
        <w:jc w:val="center"/>
        <w:rPr>
          <w:rFonts w:eastAsiaTheme="minorHAnsi"/>
          <w:b/>
          <w:bCs/>
          <w:color w:val="0070C0"/>
          <w:sz w:val="28"/>
          <w:szCs w:val="28"/>
          <w:lang w:eastAsia="en-US"/>
        </w:rPr>
      </w:pPr>
    </w:p>
    <w:p w:rsidR="00C606FE" w:rsidRDefault="009436F7" w:rsidP="00801F63">
      <w:pPr>
        <w:suppressAutoHyphens w:val="0"/>
        <w:autoSpaceDE w:val="0"/>
        <w:autoSpaceDN w:val="0"/>
        <w:adjustRightInd w:val="0"/>
        <w:rPr>
          <w:rFonts w:eastAsiaTheme="minorHAnsi"/>
          <w:color w:val="000000"/>
          <w:lang w:eastAsia="en-US"/>
        </w:rPr>
      </w:pPr>
      <w:r>
        <w:rPr>
          <w:rFonts w:eastAsiaTheme="minorHAnsi"/>
          <w:color w:val="000000"/>
          <w:lang w:eastAsia="en-US"/>
        </w:rPr>
        <w:tab/>
      </w:r>
      <w:r w:rsidR="00C606FE">
        <w:rPr>
          <w:rFonts w:eastAsiaTheme="minorHAnsi"/>
          <w:color w:val="000000"/>
          <w:lang w:eastAsia="en-US"/>
        </w:rPr>
        <w:t>Развивающая предметно-про</w:t>
      </w:r>
      <w:r w:rsidR="006C0FD0">
        <w:rPr>
          <w:rFonts w:eastAsiaTheme="minorHAnsi"/>
          <w:color w:val="000000"/>
          <w:lang w:eastAsia="en-US"/>
        </w:rPr>
        <w:t xml:space="preserve">странственная среда </w:t>
      </w:r>
      <w:r w:rsidR="00A7768B">
        <w:rPr>
          <w:rFonts w:eastAsiaTheme="minorHAnsi"/>
          <w:color w:val="000000"/>
          <w:lang w:eastAsia="en-US"/>
        </w:rPr>
        <w:t>МБДОУ №96</w:t>
      </w:r>
      <w:r>
        <w:rPr>
          <w:rFonts w:eastAsiaTheme="minorHAnsi"/>
          <w:color w:val="000000"/>
          <w:lang w:eastAsia="en-US"/>
        </w:rPr>
        <w:t xml:space="preserve"> </w:t>
      </w:r>
      <w:r w:rsidR="00C606FE">
        <w:rPr>
          <w:rFonts w:eastAsiaTheme="minorHAnsi"/>
          <w:color w:val="000000"/>
          <w:lang w:eastAsia="en-US"/>
        </w:rPr>
        <w:t>(далее – РППС) должна</w:t>
      </w:r>
      <w:r>
        <w:rPr>
          <w:rFonts w:eastAsiaTheme="minorHAnsi"/>
          <w:color w:val="000000"/>
          <w:lang w:eastAsia="en-US"/>
        </w:rPr>
        <w:t xml:space="preserve"> соо</w:t>
      </w:r>
      <w:r>
        <w:rPr>
          <w:rFonts w:eastAsiaTheme="minorHAnsi"/>
          <w:color w:val="000000"/>
          <w:lang w:eastAsia="en-US"/>
        </w:rPr>
        <w:t>т</w:t>
      </w:r>
      <w:r>
        <w:rPr>
          <w:rFonts w:eastAsiaTheme="minorHAnsi"/>
          <w:color w:val="000000"/>
          <w:lang w:eastAsia="en-US"/>
        </w:rPr>
        <w:t>ветствует</w:t>
      </w:r>
      <w:r w:rsidR="00C606FE">
        <w:rPr>
          <w:rFonts w:eastAsiaTheme="minorHAnsi"/>
          <w:color w:val="000000"/>
          <w:lang w:eastAsia="en-US"/>
        </w:rPr>
        <w:t xml:space="preserve"> требованиям Стандарта и санитарно-эпид</w:t>
      </w:r>
      <w:r>
        <w:rPr>
          <w:rFonts w:eastAsiaTheme="minorHAnsi"/>
          <w:color w:val="000000"/>
          <w:lang w:eastAsia="en-US"/>
        </w:rPr>
        <w:t>емиологическим требования</w:t>
      </w:r>
      <w:r w:rsidR="00801F63">
        <w:rPr>
          <w:rFonts w:eastAsiaTheme="minorHAnsi"/>
          <w:color w:val="000000"/>
          <w:lang w:eastAsia="en-US"/>
        </w:rPr>
        <w:t>м</w:t>
      </w:r>
      <w:r w:rsidRPr="009436F7">
        <w:rPr>
          <w:rFonts w:eastAsiaTheme="minorHAnsi"/>
          <w:iCs/>
          <w:color w:val="0070C0"/>
          <w:lang w:eastAsia="en-US"/>
        </w:rPr>
        <w:t>.</w:t>
      </w:r>
      <w:r w:rsidR="00801F63">
        <w:rPr>
          <w:rFonts w:eastAsiaTheme="minorHAnsi"/>
          <w:color w:val="000000"/>
          <w:lang w:eastAsia="en-US"/>
        </w:rPr>
        <w:t xml:space="preserve"> </w:t>
      </w:r>
      <w:r w:rsidR="001B7FAE">
        <w:rPr>
          <w:rFonts w:eastAsiaTheme="minorHAnsi"/>
          <w:color w:val="000000"/>
          <w:lang w:eastAsia="en-US"/>
        </w:rPr>
        <w:t>ДОУ</w:t>
      </w:r>
      <w:r w:rsidR="00C606FE">
        <w:rPr>
          <w:rFonts w:eastAsiaTheme="minorHAnsi"/>
          <w:color w:val="000000"/>
          <w:lang w:eastAsia="en-US"/>
        </w:rPr>
        <w:t xml:space="preserve"> </w:t>
      </w:r>
      <w:r>
        <w:rPr>
          <w:rFonts w:eastAsiaTheme="minorHAnsi"/>
          <w:color w:val="000000"/>
          <w:lang w:eastAsia="en-US"/>
        </w:rPr>
        <w:t xml:space="preserve">имеет </w:t>
      </w:r>
      <w:r w:rsidR="00C606FE">
        <w:rPr>
          <w:rFonts w:eastAsiaTheme="minorHAnsi"/>
          <w:color w:val="000000"/>
          <w:lang w:eastAsia="en-US"/>
        </w:rPr>
        <w:t>право самостоятельно проектирова</w:t>
      </w:r>
      <w:r>
        <w:rPr>
          <w:rFonts w:eastAsiaTheme="minorHAnsi"/>
          <w:color w:val="000000"/>
          <w:lang w:eastAsia="en-US"/>
        </w:rPr>
        <w:t xml:space="preserve">ть </w:t>
      </w:r>
      <w:r w:rsidR="00C606FE">
        <w:rPr>
          <w:rFonts w:eastAsiaTheme="minorHAnsi"/>
          <w:color w:val="000000"/>
          <w:lang w:eastAsia="en-US"/>
        </w:rPr>
        <w:t>развиваю</w:t>
      </w:r>
      <w:r w:rsidR="00801F63">
        <w:rPr>
          <w:rFonts w:eastAsiaTheme="minorHAnsi"/>
          <w:color w:val="000000"/>
          <w:lang w:eastAsia="en-US"/>
        </w:rPr>
        <w:t>щую</w:t>
      </w:r>
      <w:r w:rsidR="00C606FE">
        <w:rPr>
          <w:rFonts w:eastAsiaTheme="minorHAnsi"/>
          <w:color w:val="000000"/>
          <w:lang w:eastAsia="en-US"/>
        </w:rPr>
        <w:t xml:space="preserve"> предметно-</w:t>
      </w:r>
      <w:r w:rsidR="00801F63">
        <w:rPr>
          <w:rFonts w:eastAsiaTheme="minorHAnsi"/>
          <w:color w:val="000000"/>
          <w:lang w:eastAsia="en-US"/>
        </w:rPr>
        <w:t>пространственную</w:t>
      </w:r>
      <w:r w:rsidR="00C606FE">
        <w:rPr>
          <w:rFonts w:eastAsiaTheme="minorHAnsi"/>
          <w:color w:val="000000"/>
          <w:lang w:eastAsia="en-US"/>
        </w:rPr>
        <w:t xml:space="preserve"> сре</w:t>
      </w:r>
      <w:r w:rsidR="00801F63">
        <w:rPr>
          <w:rFonts w:eastAsiaTheme="minorHAnsi"/>
          <w:color w:val="000000"/>
          <w:lang w:eastAsia="en-US"/>
        </w:rPr>
        <w:t>ду</w:t>
      </w:r>
      <w:r w:rsidR="00C606FE">
        <w:rPr>
          <w:rFonts w:eastAsiaTheme="minorHAnsi"/>
          <w:color w:val="000000"/>
          <w:lang w:eastAsia="en-US"/>
        </w:rPr>
        <w:t xml:space="preserve"> на основе целей, задач и принципов </w:t>
      </w:r>
      <w:r w:rsidR="00801F63">
        <w:rPr>
          <w:rFonts w:eastAsiaTheme="minorHAnsi"/>
          <w:color w:val="000000"/>
          <w:lang w:eastAsia="en-US"/>
        </w:rPr>
        <w:t>Основной Образовательной</w:t>
      </w:r>
      <w:r>
        <w:rPr>
          <w:rFonts w:eastAsiaTheme="minorHAnsi"/>
          <w:color w:val="000000"/>
          <w:lang w:eastAsia="en-US"/>
        </w:rPr>
        <w:t xml:space="preserve"> </w:t>
      </w:r>
      <w:r w:rsidR="00C606FE">
        <w:rPr>
          <w:rFonts w:eastAsiaTheme="minorHAnsi"/>
          <w:color w:val="000000"/>
          <w:lang w:eastAsia="en-US"/>
        </w:rPr>
        <w:t xml:space="preserve">Программы. </w:t>
      </w:r>
    </w:p>
    <w:p w:rsidR="00C606FE" w:rsidRPr="00801F63" w:rsidRDefault="009436F7" w:rsidP="00C606FE">
      <w:pPr>
        <w:suppressAutoHyphens w:val="0"/>
        <w:autoSpaceDE w:val="0"/>
        <w:autoSpaceDN w:val="0"/>
        <w:adjustRightInd w:val="0"/>
        <w:rPr>
          <w:rFonts w:eastAsiaTheme="minorHAnsi"/>
          <w:color w:val="0070C0"/>
          <w:lang w:eastAsia="en-US"/>
        </w:rPr>
      </w:pPr>
      <w:r>
        <w:rPr>
          <w:rFonts w:eastAsiaTheme="minorHAnsi"/>
          <w:color w:val="000000"/>
          <w:lang w:eastAsia="en-US"/>
        </w:rPr>
        <w:tab/>
      </w:r>
      <w:r w:rsidR="00C606FE" w:rsidRPr="00801F63">
        <w:rPr>
          <w:rFonts w:eastAsiaTheme="minorHAnsi"/>
          <w:color w:val="0070C0"/>
          <w:lang w:eastAsia="en-US"/>
        </w:rPr>
        <w:t>В соответствии</w:t>
      </w:r>
      <w:r w:rsidR="00801F63" w:rsidRPr="00801F63">
        <w:rPr>
          <w:rFonts w:eastAsiaTheme="minorHAnsi"/>
          <w:color w:val="0070C0"/>
          <w:lang w:eastAsia="en-US"/>
        </w:rPr>
        <w:t xml:space="preserve"> со Стандартом РППС </w:t>
      </w:r>
      <w:r w:rsidR="00C606FE" w:rsidRPr="00801F63">
        <w:rPr>
          <w:rFonts w:eastAsiaTheme="minorHAnsi"/>
          <w:color w:val="0070C0"/>
          <w:lang w:eastAsia="en-US"/>
        </w:rPr>
        <w:t>должна обеспечивать и гарантировать:</w:t>
      </w:r>
    </w:p>
    <w:p w:rsidR="00801F63" w:rsidRPr="00801F63" w:rsidRDefault="00801F63" w:rsidP="00C00A3F">
      <w:pPr>
        <w:pStyle w:val="a5"/>
        <w:numPr>
          <w:ilvl w:val="0"/>
          <w:numId w:val="173"/>
        </w:numPr>
        <w:autoSpaceDE w:val="0"/>
        <w:autoSpaceDN w:val="0"/>
        <w:adjustRightInd w:val="0"/>
        <w:ind w:left="0" w:firstLine="0"/>
        <w:rPr>
          <w:rFonts w:ascii="Times New Roman" w:eastAsiaTheme="minorHAnsi" w:hAnsi="Times New Roman"/>
          <w:color w:val="000000"/>
          <w:sz w:val="24"/>
          <w:szCs w:val="24"/>
          <w:lang w:eastAsia="en-US"/>
        </w:rPr>
      </w:pPr>
      <w:r w:rsidRPr="00801F63">
        <w:rPr>
          <w:rFonts w:ascii="Times New Roman" w:eastAsiaTheme="minorHAnsi" w:hAnsi="Times New Roman"/>
          <w:color w:val="000000"/>
          <w:sz w:val="24"/>
          <w:szCs w:val="24"/>
          <w:lang w:eastAsia="en-US"/>
        </w:rPr>
        <w:t>О</w:t>
      </w:r>
      <w:r w:rsidR="00C606FE" w:rsidRPr="00801F63">
        <w:rPr>
          <w:rFonts w:ascii="Times New Roman" w:eastAsiaTheme="minorHAnsi" w:hAnsi="Times New Roman"/>
          <w:color w:val="000000"/>
          <w:sz w:val="24"/>
          <w:szCs w:val="24"/>
          <w:lang w:eastAsia="en-US"/>
        </w:rPr>
        <w:t>храну и укрепление физического и психического здоровья и эмоционального</w:t>
      </w:r>
      <w:r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благополучия детей</w:t>
      </w:r>
      <w:r w:rsidR="009436F7"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формирование и поддержку положительной самооценки, уверенности в</w:t>
      </w:r>
      <w:r w:rsidR="009436F7"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собственных во</w:t>
      </w:r>
      <w:r w:rsidR="00C606FE" w:rsidRPr="00801F63">
        <w:rPr>
          <w:rFonts w:ascii="Times New Roman" w:eastAsiaTheme="minorHAnsi" w:hAnsi="Times New Roman"/>
          <w:color w:val="000000"/>
          <w:sz w:val="24"/>
          <w:szCs w:val="24"/>
          <w:lang w:eastAsia="en-US"/>
        </w:rPr>
        <w:t>з</w:t>
      </w:r>
      <w:r w:rsidR="00C606FE" w:rsidRPr="00801F63">
        <w:rPr>
          <w:rFonts w:ascii="Times New Roman" w:eastAsiaTheme="minorHAnsi" w:hAnsi="Times New Roman"/>
          <w:color w:val="000000"/>
          <w:sz w:val="24"/>
          <w:szCs w:val="24"/>
          <w:lang w:eastAsia="en-US"/>
        </w:rPr>
        <w:t>можностях и способностях, в том числе при взаимодействии детей друг с</w:t>
      </w:r>
      <w:r w:rsidR="009436F7"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другом и в коллективной работе;</w:t>
      </w:r>
    </w:p>
    <w:p w:rsidR="00801F63" w:rsidRPr="00801F63" w:rsidRDefault="00801F63" w:rsidP="00C00A3F">
      <w:pPr>
        <w:pStyle w:val="a5"/>
        <w:numPr>
          <w:ilvl w:val="0"/>
          <w:numId w:val="173"/>
        </w:numPr>
        <w:autoSpaceDE w:val="0"/>
        <w:autoSpaceDN w:val="0"/>
        <w:adjustRightInd w:val="0"/>
        <w:ind w:left="0" w:firstLine="0"/>
        <w:rPr>
          <w:rFonts w:ascii="Times New Roman" w:eastAsiaTheme="minorHAnsi" w:hAnsi="Times New Roman"/>
          <w:color w:val="000000"/>
          <w:sz w:val="24"/>
          <w:szCs w:val="24"/>
          <w:lang w:eastAsia="en-US"/>
        </w:rPr>
      </w:pPr>
      <w:r w:rsidRPr="00801F63">
        <w:rPr>
          <w:rFonts w:ascii="Times New Roman" w:eastAsiaTheme="minorHAnsi" w:hAnsi="Times New Roman"/>
          <w:color w:val="000000"/>
          <w:sz w:val="24"/>
          <w:szCs w:val="24"/>
          <w:lang w:eastAsia="en-US"/>
        </w:rPr>
        <w:t>Мо</w:t>
      </w:r>
      <w:r w:rsidR="00C606FE" w:rsidRPr="00801F63">
        <w:rPr>
          <w:rFonts w:ascii="Times New Roman" w:eastAsiaTheme="minorHAnsi" w:hAnsi="Times New Roman"/>
          <w:color w:val="000000"/>
          <w:sz w:val="24"/>
          <w:szCs w:val="24"/>
          <w:lang w:eastAsia="en-US"/>
        </w:rPr>
        <w:t>тивации непрерывного</w:t>
      </w:r>
      <w:r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самосовершенствования и профессионального развития педагог</w:t>
      </w:r>
      <w:r w:rsidR="00C606FE" w:rsidRPr="00801F63">
        <w:rPr>
          <w:rFonts w:ascii="Times New Roman" w:eastAsiaTheme="minorHAnsi" w:hAnsi="Times New Roman"/>
          <w:color w:val="000000"/>
          <w:sz w:val="24"/>
          <w:szCs w:val="24"/>
          <w:lang w:eastAsia="en-US"/>
        </w:rPr>
        <w:t>и</w:t>
      </w:r>
      <w:r w:rsidR="00C606FE" w:rsidRPr="00801F63">
        <w:rPr>
          <w:rFonts w:ascii="Times New Roman" w:eastAsiaTheme="minorHAnsi" w:hAnsi="Times New Roman"/>
          <w:color w:val="000000"/>
          <w:sz w:val="24"/>
          <w:szCs w:val="24"/>
          <w:lang w:eastAsia="en-US"/>
        </w:rPr>
        <w:t>ческих работников, а также</w:t>
      </w:r>
      <w:r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содействие в определении собственных целей, личных и професси</w:t>
      </w:r>
      <w:r w:rsidR="00C606FE" w:rsidRPr="00801F63">
        <w:rPr>
          <w:rFonts w:ascii="Times New Roman" w:eastAsiaTheme="minorHAnsi" w:hAnsi="Times New Roman"/>
          <w:color w:val="000000"/>
          <w:sz w:val="24"/>
          <w:szCs w:val="24"/>
          <w:lang w:eastAsia="en-US"/>
        </w:rPr>
        <w:t>о</w:t>
      </w:r>
      <w:r w:rsidR="00C606FE" w:rsidRPr="00801F63">
        <w:rPr>
          <w:rFonts w:ascii="Times New Roman" w:eastAsiaTheme="minorHAnsi" w:hAnsi="Times New Roman"/>
          <w:color w:val="000000"/>
          <w:sz w:val="24"/>
          <w:szCs w:val="24"/>
          <w:lang w:eastAsia="en-US"/>
        </w:rPr>
        <w:t>нальных потребностей и</w:t>
      </w:r>
      <w:r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мотивов;</w:t>
      </w:r>
    </w:p>
    <w:p w:rsidR="00C606FE" w:rsidRPr="00801F63" w:rsidRDefault="00801F63" w:rsidP="00C00A3F">
      <w:pPr>
        <w:pStyle w:val="a5"/>
        <w:numPr>
          <w:ilvl w:val="0"/>
          <w:numId w:val="173"/>
        </w:numPr>
        <w:autoSpaceDE w:val="0"/>
        <w:autoSpaceDN w:val="0"/>
        <w:adjustRightInd w:val="0"/>
        <w:spacing w:after="0" w:line="240" w:lineRule="auto"/>
        <w:ind w:left="0" w:firstLine="0"/>
        <w:rPr>
          <w:rFonts w:ascii="Times New Roman" w:eastAsiaTheme="minorHAnsi" w:hAnsi="Times New Roman"/>
          <w:color w:val="000000"/>
          <w:sz w:val="24"/>
          <w:szCs w:val="24"/>
          <w:lang w:eastAsia="en-US"/>
        </w:rPr>
      </w:pPr>
      <w:r w:rsidRPr="00801F63">
        <w:rPr>
          <w:rFonts w:ascii="Times New Roman" w:eastAsiaTheme="minorHAnsi" w:hAnsi="Times New Roman"/>
          <w:color w:val="000000"/>
          <w:sz w:val="24"/>
          <w:szCs w:val="24"/>
          <w:lang w:eastAsia="en-US"/>
        </w:rPr>
        <w:t>О</w:t>
      </w:r>
      <w:r w:rsidR="00C606FE" w:rsidRPr="00801F63">
        <w:rPr>
          <w:rFonts w:ascii="Times New Roman" w:eastAsiaTheme="minorHAnsi" w:hAnsi="Times New Roman"/>
          <w:color w:val="000000"/>
          <w:sz w:val="24"/>
          <w:szCs w:val="24"/>
          <w:lang w:eastAsia="en-US"/>
        </w:rPr>
        <w:t xml:space="preserve">ткрытость дошкольного образования </w:t>
      </w:r>
      <w:r w:rsidRPr="00801F63">
        <w:rPr>
          <w:rFonts w:ascii="Times New Roman" w:eastAsiaTheme="minorHAnsi" w:hAnsi="Times New Roman"/>
          <w:color w:val="000000"/>
          <w:sz w:val="24"/>
          <w:szCs w:val="24"/>
          <w:lang w:eastAsia="en-US"/>
        </w:rPr>
        <w:t>и вовлечение родителей</w:t>
      </w:r>
      <w:r w:rsidR="00C606FE" w:rsidRPr="00801F63">
        <w:rPr>
          <w:rFonts w:ascii="Times New Roman" w:eastAsiaTheme="minorHAnsi" w:hAnsi="Times New Roman"/>
          <w:color w:val="000000"/>
          <w:sz w:val="24"/>
          <w:szCs w:val="24"/>
          <w:lang w:eastAsia="en-US"/>
        </w:rPr>
        <w:t xml:space="preserve"> в образовательную деятел</w:t>
      </w:r>
      <w:r w:rsidR="00C606FE" w:rsidRPr="00801F63">
        <w:rPr>
          <w:rFonts w:ascii="Times New Roman" w:eastAsiaTheme="minorHAnsi" w:hAnsi="Times New Roman"/>
          <w:color w:val="000000"/>
          <w:sz w:val="24"/>
          <w:szCs w:val="24"/>
          <w:lang w:eastAsia="en-US"/>
        </w:rPr>
        <w:t>ь</w:t>
      </w:r>
      <w:r w:rsidR="00C606FE" w:rsidRPr="00801F63">
        <w:rPr>
          <w:rFonts w:ascii="Times New Roman" w:eastAsiaTheme="minorHAnsi" w:hAnsi="Times New Roman"/>
          <w:color w:val="000000"/>
          <w:sz w:val="24"/>
          <w:szCs w:val="24"/>
          <w:lang w:eastAsia="en-US"/>
        </w:rPr>
        <w:t>ность, осуществление их</w:t>
      </w:r>
      <w:r w:rsidRPr="00801F63">
        <w:rPr>
          <w:rFonts w:ascii="Times New Roman" w:eastAsiaTheme="minorHAnsi" w:hAnsi="Times New Roman"/>
          <w:color w:val="000000"/>
          <w:sz w:val="24"/>
          <w:szCs w:val="24"/>
          <w:lang w:eastAsia="en-US"/>
        </w:rPr>
        <w:t xml:space="preserve"> </w:t>
      </w:r>
      <w:r w:rsidR="00C606FE" w:rsidRPr="00801F63">
        <w:rPr>
          <w:rFonts w:ascii="Times New Roman" w:eastAsiaTheme="minorHAnsi" w:hAnsi="Times New Roman"/>
          <w:color w:val="000000"/>
          <w:sz w:val="24"/>
          <w:szCs w:val="24"/>
          <w:lang w:eastAsia="en-US"/>
        </w:rPr>
        <w:t>поддержки в деле образования и воспитания де</w:t>
      </w:r>
      <w:r>
        <w:rPr>
          <w:rFonts w:ascii="Times New Roman" w:eastAsiaTheme="minorHAnsi" w:hAnsi="Times New Roman"/>
          <w:color w:val="000000"/>
          <w:sz w:val="24"/>
          <w:szCs w:val="24"/>
          <w:lang w:eastAsia="en-US"/>
        </w:rPr>
        <w:t xml:space="preserve">тей </w:t>
      </w:r>
      <w:r w:rsidR="00C606FE" w:rsidRPr="00801F63">
        <w:rPr>
          <w:rFonts w:ascii="Times New Roman" w:eastAsiaTheme="minorHAnsi" w:hAnsi="Times New Roman"/>
          <w:color w:val="000000"/>
          <w:sz w:val="24"/>
          <w:szCs w:val="24"/>
          <w:lang w:eastAsia="en-US"/>
        </w:rPr>
        <w:t>внутри се</w:t>
      </w:r>
      <w:r>
        <w:rPr>
          <w:rFonts w:ascii="Times New Roman" w:eastAsiaTheme="minorHAnsi" w:hAnsi="Times New Roman"/>
          <w:color w:val="000000"/>
          <w:sz w:val="24"/>
          <w:szCs w:val="24"/>
          <w:lang w:eastAsia="en-US"/>
        </w:rPr>
        <w:t>мьи.</w:t>
      </w:r>
    </w:p>
    <w:p w:rsidR="00F07437" w:rsidRDefault="00F07437" w:rsidP="00801F63">
      <w:pPr>
        <w:suppressAutoHyphens w:val="0"/>
        <w:ind w:firstLine="567"/>
        <w:jc w:val="both"/>
        <w:rPr>
          <w:b/>
          <w:color w:val="0070C0"/>
          <w:lang w:eastAsia="en-US"/>
        </w:rPr>
      </w:pPr>
    </w:p>
    <w:p w:rsidR="001B7FAE" w:rsidRPr="004B748F" w:rsidRDefault="001B7FAE" w:rsidP="00801F63">
      <w:pPr>
        <w:suppressAutoHyphens w:val="0"/>
        <w:ind w:firstLine="567"/>
        <w:jc w:val="both"/>
        <w:rPr>
          <w:lang w:eastAsia="en-US"/>
        </w:rPr>
      </w:pPr>
      <w:r w:rsidRPr="00801F63">
        <w:rPr>
          <w:b/>
          <w:color w:val="0070C0"/>
          <w:lang w:eastAsia="en-US"/>
        </w:rPr>
        <w:t>Развивающая предметно-пространственная среда</w:t>
      </w:r>
      <w:r w:rsidRPr="00801F63">
        <w:rPr>
          <w:color w:val="0070C0"/>
          <w:lang w:eastAsia="en-US"/>
        </w:rPr>
        <w:t xml:space="preserve"> </w:t>
      </w:r>
      <w:r w:rsidRPr="004B748F">
        <w:rPr>
          <w:lang w:eastAsia="en-US"/>
        </w:rPr>
        <w:t>обеспечивает максимальную реализ</w:t>
      </w:r>
      <w:r w:rsidRPr="004B748F">
        <w:rPr>
          <w:lang w:eastAsia="en-US"/>
        </w:rPr>
        <w:t>а</w:t>
      </w:r>
      <w:r w:rsidRPr="004B748F">
        <w:rPr>
          <w:lang w:eastAsia="en-US"/>
        </w:rPr>
        <w:t xml:space="preserve">цию образовательного потенциала пространства </w:t>
      </w:r>
      <w:r w:rsidR="00A7768B">
        <w:rPr>
          <w:lang w:eastAsia="en-US"/>
        </w:rPr>
        <w:t>МБДОУ №96</w:t>
      </w:r>
      <w:r w:rsidRPr="004B748F">
        <w:rPr>
          <w:lang w:eastAsia="en-US"/>
        </w:rPr>
        <w:t>: групп и участков, материалов, об</w:t>
      </w:r>
      <w:r w:rsidRPr="004B748F">
        <w:rPr>
          <w:lang w:eastAsia="en-US"/>
        </w:rPr>
        <w:t>о</w:t>
      </w:r>
      <w:r w:rsidRPr="004B748F">
        <w:rPr>
          <w:lang w:eastAsia="en-US"/>
        </w:rPr>
        <w:lastRenderedPageBreak/>
        <w:t>рудования и инвентаря для развития детей дошкольного возраста в соответствии с особенностями каждого возрастного этапа, а также обеспечивает охрану и укреплению здоровья детей, дает во</w:t>
      </w:r>
      <w:r w:rsidRPr="004B748F">
        <w:rPr>
          <w:lang w:eastAsia="en-US"/>
        </w:rPr>
        <w:t>з</w:t>
      </w:r>
      <w:r w:rsidRPr="004B748F">
        <w:rPr>
          <w:lang w:eastAsia="en-US"/>
        </w:rPr>
        <w:t>можность общения и совместной деятельности детей (в том числе детей разного возраста) и взро</w:t>
      </w:r>
      <w:r w:rsidRPr="004B748F">
        <w:rPr>
          <w:lang w:eastAsia="en-US"/>
        </w:rPr>
        <w:t>с</w:t>
      </w:r>
      <w:r w:rsidRPr="004B748F">
        <w:rPr>
          <w:lang w:eastAsia="en-US"/>
        </w:rPr>
        <w:t>лых, двигательной активности, а также возможности для уединения.</w:t>
      </w:r>
    </w:p>
    <w:p w:rsidR="00F07437" w:rsidRDefault="00F07437" w:rsidP="001B7FAE">
      <w:pPr>
        <w:suppressAutoHyphens w:val="0"/>
        <w:ind w:firstLine="567"/>
        <w:jc w:val="both"/>
        <w:rPr>
          <w:b/>
          <w:color w:val="0070C0"/>
          <w:lang w:eastAsia="en-US"/>
        </w:rPr>
      </w:pPr>
    </w:p>
    <w:p w:rsidR="001B7FAE" w:rsidRPr="00801F63" w:rsidRDefault="001B7FAE" w:rsidP="001B7FAE">
      <w:pPr>
        <w:suppressAutoHyphens w:val="0"/>
        <w:ind w:firstLine="567"/>
        <w:jc w:val="both"/>
        <w:rPr>
          <w:b/>
          <w:color w:val="0070C0"/>
          <w:lang w:eastAsia="en-US"/>
        </w:rPr>
      </w:pPr>
      <w:r w:rsidRPr="00801F63">
        <w:rPr>
          <w:b/>
          <w:color w:val="0070C0"/>
          <w:lang w:eastAsia="en-US"/>
        </w:rPr>
        <w:t>Развивающая предметно-пространственная среда должна обеспечивать:</w:t>
      </w:r>
    </w:p>
    <w:p w:rsidR="001B7FAE" w:rsidRPr="004B748F" w:rsidRDefault="001B7FAE" w:rsidP="001B7FAE">
      <w:pPr>
        <w:suppressAutoHyphens w:val="0"/>
        <w:ind w:firstLine="567"/>
        <w:jc w:val="both"/>
        <w:rPr>
          <w:lang w:eastAsia="en-US"/>
        </w:rPr>
      </w:pPr>
      <w:r w:rsidRPr="004B748F">
        <w:rPr>
          <w:lang w:eastAsia="en-US"/>
        </w:rPr>
        <w:t>- реализацию различных образовательных программ;</w:t>
      </w:r>
    </w:p>
    <w:p w:rsidR="001B7FAE" w:rsidRPr="004B748F" w:rsidRDefault="001B7FAE" w:rsidP="001B7FAE">
      <w:pPr>
        <w:suppressAutoHyphens w:val="0"/>
        <w:ind w:firstLine="567"/>
        <w:jc w:val="both"/>
        <w:rPr>
          <w:lang w:eastAsia="en-US"/>
        </w:rPr>
      </w:pPr>
      <w:r w:rsidRPr="004B748F">
        <w:rPr>
          <w:lang w:eastAsia="en-US"/>
        </w:rPr>
        <w:t>- учет национально-культурных, климатических условий, в которых осуществляется образ</w:t>
      </w:r>
      <w:r w:rsidRPr="004B748F">
        <w:rPr>
          <w:lang w:eastAsia="en-US"/>
        </w:rPr>
        <w:t>о</w:t>
      </w:r>
      <w:r w:rsidRPr="004B748F">
        <w:rPr>
          <w:lang w:eastAsia="en-US"/>
        </w:rPr>
        <w:t xml:space="preserve">вательная деятельность; </w:t>
      </w:r>
    </w:p>
    <w:p w:rsidR="001B7FAE" w:rsidRPr="004B748F" w:rsidRDefault="001B7FAE" w:rsidP="001B7FAE">
      <w:pPr>
        <w:suppressAutoHyphens w:val="0"/>
        <w:ind w:firstLine="567"/>
        <w:jc w:val="both"/>
        <w:rPr>
          <w:lang w:eastAsia="en-US"/>
        </w:rPr>
      </w:pPr>
      <w:r w:rsidRPr="004B748F">
        <w:rPr>
          <w:lang w:eastAsia="en-US"/>
        </w:rPr>
        <w:t>- учет возрастных особенностей детей.</w:t>
      </w:r>
    </w:p>
    <w:p w:rsidR="00F07437" w:rsidRDefault="00F07437" w:rsidP="001B7FAE">
      <w:pPr>
        <w:suppressAutoHyphens w:val="0"/>
        <w:ind w:firstLine="567"/>
        <w:jc w:val="both"/>
        <w:rPr>
          <w:rFonts w:eastAsia="Times New Roman"/>
          <w:b/>
          <w:color w:val="0070C0"/>
          <w:kern w:val="16"/>
          <w:lang w:eastAsia="ru-RU"/>
        </w:rPr>
      </w:pPr>
    </w:p>
    <w:p w:rsidR="001B7FAE" w:rsidRPr="00801F63" w:rsidRDefault="001B7FAE" w:rsidP="001B7FAE">
      <w:pPr>
        <w:suppressAutoHyphens w:val="0"/>
        <w:ind w:firstLine="567"/>
        <w:jc w:val="both"/>
        <w:rPr>
          <w:rFonts w:eastAsia="Times New Roman"/>
          <w:b/>
          <w:color w:val="0070C0"/>
          <w:kern w:val="16"/>
          <w:lang w:eastAsia="ru-RU"/>
        </w:rPr>
      </w:pPr>
      <w:r w:rsidRPr="00801F63">
        <w:rPr>
          <w:rFonts w:eastAsia="Times New Roman"/>
          <w:b/>
          <w:color w:val="0070C0"/>
          <w:kern w:val="16"/>
          <w:lang w:eastAsia="ru-RU"/>
        </w:rPr>
        <w:t>Развивающая среда построена на следующих принципах:</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насыщенность;</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трансформируемость;</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полифункциональность;</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вариативность;</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доступность;</w:t>
      </w:r>
    </w:p>
    <w:p w:rsidR="001B7FAE" w:rsidRPr="004B748F" w:rsidRDefault="001B7FAE" w:rsidP="00C00A3F">
      <w:pPr>
        <w:numPr>
          <w:ilvl w:val="0"/>
          <w:numId w:val="60"/>
        </w:numPr>
        <w:tabs>
          <w:tab w:val="left" w:pos="851"/>
        </w:tabs>
        <w:suppressAutoHyphens w:val="0"/>
        <w:ind w:left="0" w:firstLine="567"/>
        <w:jc w:val="both"/>
        <w:rPr>
          <w:lang w:eastAsia="en-US"/>
        </w:rPr>
      </w:pPr>
      <w:r w:rsidRPr="004B748F">
        <w:rPr>
          <w:lang w:eastAsia="en-US"/>
        </w:rPr>
        <w:t>безопасность.</w:t>
      </w:r>
    </w:p>
    <w:p w:rsidR="001B7FAE" w:rsidRPr="004B748F" w:rsidRDefault="001B7FAE" w:rsidP="001B7FAE">
      <w:pPr>
        <w:tabs>
          <w:tab w:val="left" w:pos="993"/>
        </w:tabs>
        <w:suppressAutoHyphens w:val="0"/>
        <w:ind w:firstLine="567"/>
        <w:jc w:val="both"/>
        <w:rPr>
          <w:lang w:eastAsia="en-US"/>
        </w:rPr>
      </w:pPr>
      <w:r w:rsidRPr="004B748F">
        <w:rPr>
          <w:i/>
          <w:lang w:eastAsia="en-US"/>
        </w:rPr>
        <w:t>Насыщенность</w:t>
      </w:r>
      <w:r w:rsidRPr="004B748F">
        <w:rPr>
          <w:lang w:eastAsia="en-US"/>
        </w:rPr>
        <w:t xml:space="preserve"> среды соответствует возрастным возможностям детей и содержанию Пр</w:t>
      </w:r>
      <w:r w:rsidRPr="004B748F">
        <w:rPr>
          <w:lang w:eastAsia="en-US"/>
        </w:rPr>
        <w:t>о</w:t>
      </w:r>
      <w:r w:rsidRPr="004B748F">
        <w:rPr>
          <w:lang w:eastAsia="en-US"/>
        </w:rPr>
        <w:t>граммы.</w:t>
      </w:r>
    </w:p>
    <w:p w:rsidR="001B7FAE" w:rsidRPr="004B748F" w:rsidRDefault="001B7FAE" w:rsidP="001B7FAE">
      <w:pPr>
        <w:suppressAutoHyphens w:val="0"/>
        <w:ind w:firstLine="567"/>
        <w:jc w:val="both"/>
        <w:rPr>
          <w:lang w:eastAsia="en-US"/>
        </w:rPr>
      </w:pPr>
      <w:r w:rsidRPr="004B748F">
        <w:rPr>
          <w:lang w:eastAsia="en-US"/>
        </w:rPr>
        <w:t>Образовательное пространство оснащено средствами обучения и воспитания, соответству</w:t>
      </w:r>
      <w:r w:rsidRPr="004B748F">
        <w:rPr>
          <w:lang w:eastAsia="en-US"/>
        </w:rPr>
        <w:t>ю</w:t>
      </w:r>
      <w:r w:rsidRPr="004B748F">
        <w:rPr>
          <w:lang w:eastAsia="en-US"/>
        </w:rPr>
        <w:t>щими материалами, игровым, спортивным, оздоровительным оборудованием, инвентарем, кот</w:t>
      </w:r>
      <w:r w:rsidRPr="004B748F">
        <w:rPr>
          <w:lang w:eastAsia="en-US"/>
        </w:rPr>
        <w:t>о</w:t>
      </w:r>
      <w:r w:rsidRPr="004B748F">
        <w:rPr>
          <w:lang w:eastAsia="en-US"/>
        </w:rPr>
        <w:t>рые  обеспечивают:</w:t>
      </w:r>
    </w:p>
    <w:p w:rsidR="001B7FAE" w:rsidRPr="004B748F" w:rsidRDefault="001B7FAE" w:rsidP="00C00A3F">
      <w:pPr>
        <w:numPr>
          <w:ilvl w:val="0"/>
          <w:numId w:val="130"/>
        </w:numPr>
        <w:tabs>
          <w:tab w:val="left" w:pos="709"/>
        </w:tabs>
        <w:suppressAutoHyphens w:val="0"/>
        <w:ind w:left="0" w:firstLine="567"/>
        <w:jc w:val="both"/>
        <w:rPr>
          <w:lang w:eastAsia="en-US"/>
        </w:rPr>
      </w:pPr>
      <w:r w:rsidRPr="004B748F">
        <w:rPr>
          <w:lang w:eastAsia="en-US"/>
        </w:rPr>
        <w:t>игровую, познавательную, исследовательскую и творческую активность всех воспитанн</w:t>
      </w:r>
      <w:r w:rsidRPr="004B748F">
        <w:rPr>
          <w:lang w:eastAsia="en-US"/>
        </w:rPr>
        <w:t>и</w:t>
      </w:r>
      <w:r w:rsidRPr="004B748F">
        <w:rPr>
          <w:lang w:eastAsia="en-US"/>
        </w:rPr>
        <w:t>ков, экспериментирование с доступными детям материалами (в том числе с песком и водой);</w:t>
      </w:r>
    </w:p>
    <w:p w:rsidR="001B7FAE" w:rsidRPr="004B748F" w:rsidRDefault="001B7FAE" w:rsidP="00C00A3F">
      <w:pPr>
        <w:numPr>
          <w:ilvl w:val="0"/>
          <w:numId w:val="130"/>
        </w:numPr>
        <w:tabs>
          <w:tab w:val="left" w:pos="709"/>
        </w:tabs>
        <w:suppressAutoHyphens w:val="0"/>
        <w:ind w:left="0" w:firstLine="567"/>
        <w:jc w:val="both"/>
        <w:rPr>
          <w:lang w:eastAsia="en-US"/>
        </w:rPr>
      </w:pPr>
      <w:r w:rsidRPr="004B748F">
        <w:rPr>
          <w:lang w:eastAsia="en-US"/>
        </w:rPr>
        <w:t>двигательную активность, в том числе развитие крупной и мелкой моторики, участие в п</w:t>
      </w:r>
      <w:r w:rsidRPr="004B748F">
        <w:rPr>
          <w:lang w:eastAsia="en-US"/>
        </w:rPr>
        <w:t>о</w:t>
      </w:r>
      <w:r w:rsidRPr="004B748F">
        <w:rPr>
          <w:lang w:eastAsia="en-US"/>
        </w:rPr>
        <w:t>движных играх и соревнованиях;</w:t>
      </w:r>
    </w:p>
    <w:p w:rsidR="001B7FAE" w:rsidRPr="004B748F" w:rsidRDefault="001B7FAE" w:rsidP="00C00A3F">
      <w:pPr>
        <w:numPr>
          <w:ilvl w:val="0"/>
          <w:numId w:val="130"/>
        </w:numPr>
        <w:tabs>
          <w:tab w:val="left" w:pos="709"/>
        </w:tabs>
        <w:suppressAutoHyphens w:val="0"/>
        <w:ind w:left="0" w:firstLine="567"/>
        <w:jc w:val="both"/>
        <w:rPr>
          <w:lang w:eastAsia="en-US"/>
        </w:rPr>
      </w:pPr>
      <w:r w:rsidRPr="004B748F">
        <w:rPr>
          <w:lang w:eastAsia="en-US"/>
        </w:rPr>
        <w:t>эмоциональное благополучие детей во взаимодействии с предметно-пространственным окружением;</w:t>
      </w:r>
    </w:p>
    <w:p w:rsidR="001B7FAE" w:rsidRPr="004B748F" w:rsidRDefault="001B7FAE" w:rsidP="00C00A3F">
      <w:pPr>
        <w:numPr>
          <w:ilvl w:val="0"/>
          <w:numId w:val="130"/>
        </w:numPr>
        <w:tabs>
          <w:tab w:val="left" w:pos="709"/>
        </w:tabs>
        <w:suppressAutoHyphens w:val="0"/>
        <w:ind w:left="0" w:firstLine="567"/>
        <w:jc w:val="both"/>
        <w:rPr>
          <w:lang w:eastAsia="en-US"/>
        </w:rPr>
      </w:pPr>
      <w:r w:rsidRPr="004B748F">
        <w:rPr>
          <w:lang w:eastAsia="en-US"/>
        </w:rPr>
        <w:t>возможность самовыражения детей.</w:t>
      </w:r>
    </w:p>
    <w:p w:rsidR="001B7FAE" w:rsidRPr="004B748F" w:rsidRDefault="001B7FAE" w:rsidP="001B7FAE">
      <w:pPr>
        <w:suppressAutoHyphens w:val="0"/>
        <w:ind w:firstLine="567"/>
        <w:jc w:val="both"/>
        <w:rPr>
          <w:lang w:eastAsia="en-US"/>
        </w:rPr>
      </w:pPr>
      <w:r w:rsidRPr="004B748F">
        <w:rPr>
          <w:lang w:eastAsia="en-US"/>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1B7FAE" w:rsidRPr="004B748F" w:rsidRDefault="001B7FAE" w:rsidP="001B7FAE">
      <w:pPr>
        <w:suppressAutoHyphens w:val="0"/>
        <w:ind w:firstLine="567"/>
        <w:jc w:val="both"/>
        <w:rPr>
          <w:lang w:eastAsia="en-US"/>
        </w:rPr>
      </w:pPr>
      <w:r w:rsidRPr="004B748F">
        <w:rPr>
          <w:i/>
          <w:lang w:eastAsia="en-US"/>
        </w:rPr>
        <w:t>Трансформируемость</w:t>
      </w:r>
      <w:r w:rsidRPr="004B748F">
        <w:rPr>
          <w:lang w:eastAsia="en-US"/>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1B7FAE" w:rsidRPr="004B748F" w:rsidRDefault="001B7FAE" w:rsidP="001B7FAE">
      <w:pPr>
        <w:suppressAutoHyphens w:val="0"/>
        <w:ind w:firstLine="567"/>
        <w:jc w:val="both"/>
        <w:rPr>
          <w:lang w:eastAsia="en-US"/>
        </w:rPr>
      </w:pPr>
      <w:r w:rsidRPr="004B748F">
        <w:rPr>
          <w:i/>
          <w:lang w:eastAsia="en-US"/>
        </w:rPr>
        <w:t>Полифункциональность</w:t>
      </w:r>
      <w:r w:rsidRPr="004B748F">
        <w:rPr>
          <w:lang w:eastAsia="en-US"/>
        </w:rPr>
        <w:t xml:space="preserve"> материалов позволяет разнообразно использовать различные соста</w:t>
      </w:r>
      <w:r w:rsidRPr="004B748F">
        <w:rPr>
          <w:lang w:eastAsia="en-US"/>
        </w:rPr>
        <w:t>в</w:t>
      </w:r>
      <w:r w:rsidRPr="004B748F">
        <w:rPr>
          <w:lang w:eastAsia="en-US"/>
        </w:rPr>
        <w:t>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1B7FAE" w:rsidRPr="004B748F" w:rsidRDefault="001B7FAE" w:rsidP="001B7FAE">
      <w:pPr>
        <w:suppressAutoHyphens w:val="0"/>
        <w:ind w:firstLine="567"/>
        <w:jc w:val="both"/>
        <w:rPr>
          <w:lang w:eastAsia="en-US"/>
        </w:rPr>
      </w:pPr>
      <w:r w:rsidRPr="004B748F">
        <w:rPr>
          <w:i/>
          <w:lang w:eastAsia="en-US"/>
        </w:rPr>
        <w:t>Вариативность</w:t>
      </w:r>
      <w:r w:rsidRPr="004B748F">
        <w:rPr>
          <w:lang w:eastAsia="en-US"/>
        </w:rPr>
        <w:t xml:space="preserve"> среды позволяет создать различные пространства (для игры, конструиров</w:t>
      </w:r>
      <w:r w:rsidRPr="004B748F">
        <w:rPr>
          <w:lang w:eastAsia="en-US"/>
        </w:rPr>
        <w:t>а</w:t>
      </w:r>
      <w:r w:rsidRPr="004B748F">
        <w:rPr>
          <w:lang w:eastAsia="en-US"/>
        </w:rPr>
        <w:t>ния, уединения и пр.), а также разнообразный материал, игры, игрушки и оборудование, обеспеч</w:t>
      </w:r>
      <w:r w:rsidRPr="004B748F">
        <w:rPr>
          <w:lang w:eastAsia="en-US"/>
        </w:rPr>
        <w:t>и</w:t>
      </w:r>
      <w:r w:rsidRPr="004B748F">
        <w:rPr>
          <w:lang w:eastAsia="en-US"/>
        </w:rPr>
        <w:t>вают свободный выбор детей.</w:t>
      </w:r>
    </w:p>
    <w:p w:rsidR="001B7FAE" w:rsidRPr="004B748F" w:rsidRDefault="001B7FAE" w:rsidP="001B7FAE">
      <w:pPr>
        <w:suppressAutoHyphens w:val="0"/>
        <w:ind w:firstLine="567"/>
        <w:jc w:val="both"/>
        <w:rPr>
          <w:lang w:eastAsia="en-US"/>
        </w:rPr>
      </w:pPr>
      <w:r w:rsidRPr="004B748F">
        <w:rPr>
          <w:lang w:eastAsia="en-US"/>
        </w:rPr>
        <w:t>Игровой материал периодически сменяется, что стимули</w:t>
      </w:r>
      <w:r w:rsidR="003F093F">
        <w:rPr>
          <w:lang w:eastAsia="en-US"/>
        </w:rPr>
        <w:t xml:space="preserve">рует </w:t>
      </w:r>
      <w:r w:rsidRPr="004B748F">
        <w:rPr>
          <w:lang w:eastAsia="en-US"/>
        </w:rPr>
        <w:t>игровую, двигательную, позн</w:t>
      </w:r>
      <w:r w:rsidRPr="004B748F">
        <w:rPr>
          <w:lang w:eastAsia="en-US"/>
        </w:rPr>
        <w:t>а</w:t>
      </w:r>
      <w:r w:rsidRPr="004B748F">
        <w:rPr>
          <w:lang w:eastAsia="en-US"/>
        </w:rPr>
        <w:t>вательную и исследовательскую активность детей.</w:t>
      </w:r>
    </w:p>
    <w:p w:rsidR="001B7FAE" w:rsidRPr="004B748F" w:rsidRDefault="001B7FAE" w:rsidP="001B7FAE">
      <w:pPr>
        <w:suppressAutoHyphens w:val="0"/>
        <w:ind w:firstLine="567"/>
        <w:jc w:val="both"/>
        <w:rPr>
          <w:lang w:eastAsia="en-US"/>
        </w:rPr>
      </w:pPr>
      <w:r w:rsidRPr="004B748F">
        <w:rPr>
          <w:i/>
          <w:lang w:eastAsia="en-US"/>
        </w:rPr>
        <w:t>Доступность</w:t>
      </w:r>
      <w:r w:rsidRPr="004B748F">
        <w:rPr>
          <w:lang w:eastAsia="en-US"/>
        </w:rPr>
        <w:t xml:space="preserve"> среды создает условия для свободного доступа детей к играм, игрушкам, мат</w:t>
      </w:r>
      <w:r w:rsidRPr="004B748F">
        <w:rPr>
          <w:lang w:eastAsia="en-US"/>
        </w:rPr>
        <w:t>е</w:t>
      </w:r>
      <w:r w:rsidRPr="004B748F">
        <w:rPr>
          <w:lang w:eastAsia="en-US"/>
        </w:rPr>
        <w:t>риалам, пособиям, обеспечивающим все основные виды детской активности;</w:t>
      </w:r>
    </w:p>
    <w:p w:rsidR="001B7FAE" w:rsidRPr="004B748F" w:rsidRDefault="001B7FAE" w:rsidP="001B7FAE">
      <w:pPr>
        <w:suppressAutoHyphens w:val="0"/>
        <w:ind w:firstLine="567"/>
        <w:jc w:val="both"/>
        <w:rPr>
          <w:lang w:eastAsia="en-US"/>
        </w:rPr>
      </w:pPr>
      <w:r w:rsidRPr="004B748F">
        <w:rPr>
          <w:lang w:eastAsia="en-US"/>
        </w:rPr>
        <w:t>исправность и сохранность материалов и оборудования.</w:t>
      </w:r>
    </w:p>
    <w:p w:rsidR="001B7FAE" w:rsidRDefault="001B7FAE" w:rsidP="001B7FAE">
      <w:pPr>
        <w:suppressAutoHyphens w:val="0"/>
        <w:ind w:firstLine="567"/>
        <w:jc w:val="both"/>
        <w:rPr>
          <w:lang w:eastAsia="en-US"/>
        </w:rPr>
      </w:pPr>
      <w:r w:rsidRPr="004B748F">
        <w:rPr>
          <w:i/>
          <w:lang w:eastAsia="en-US"/>
        </w:rPr>
        <w:t>Безопасность</w:t>
      </w:r>
      <w:r w:rsidRPr="004B748F">
        <w:rPr>
          <w:lang w:eastAsia="en-US"/>
        </w:rPr>
        <w:t xml:space="preserve"> предметно-пространственной среды обеспечивает соответствие всех ее эл</w:t>
      </w:r>
      <w:r w:rsidRPr="004B748F">
        <w:rPr>
          <w:lang w:eastAsia="en-US"/>
        </w:rPr>
        <w:t>е</w:t>
      </w:r>
      <w:r w:rsidRPr="004B748F">
        <w:rPr>
          <w:lang w:eastAsia="en-US"/>
        </w:rPr>
        <w:t>ментов требованиям по надежности и безопасности их использования.</w:t>
      </w:r>
    </w:p>
    <w:p w:rsidR="001B7FAE" w:rsidRDefault="001B7FAE" w:rsidP="001B7FAE">
      <w:pPr>
        <w:ind w:firstLine="567"/>
        <w:jc w:val="both"/>
        <w:rPr>
          <w:b/>
          <w:sz w:val="28"/>
          <w:szCs w:val="28"/>
        </w:rPr>
      </w:pPr>
      <w:r>
        <w:rPr>
          <w:lang w:val="tt-RU"/>
        </w:rPr>
        <w:t xml:space="preserve">В образовательном учреждении созданы оптимальные условия </w:t>
      </w:r>
      <w:r w:rsidRPr="005F726A">
        <w:rPr>
          <w:lang w:val="tt-RU"/>
        </w:rPr>
        <w:t xml:space="preserve">для </w:t>
      </w:r>
      <w:r>
        <w:rPr>
          <w:lang w:val="tt-RU"/>
        </w:rPr>
        <w:t>осуществления образовательной программы. В саду имеются:</w:t>
      </w:r>
      <w:r w:rsidRPr="005F726A">
        <w:rPr>
          <w:b/>
          <w:sz w:val="28"/>
          <w:szCs w:val="28"/>
        </w:rPr>
        <w:t xml:space="preserve"> </w:t>
      </w:r>
    </w:p>
    <w:p w:rsidR="006C0FD0" w:rsidRDefault="006C0FD0" w:rsidP="001B7FAE">
      <w:pPr>
        <w:ind w:firstLine="567"/>
        <w:jc w:val="both"/>
        <w:rPr>
          <w:b/>
          <w:sz w:val="28"/>
          <w:szCs w:val="28"/>
        </w:rPr>
      </w:pPr>
    </w:p>
    <w:tbl>
      <w:tblPr>
        <w:tblW w:w="10439" w:type="dxa"/>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1E0" w:firstRow="1" w:lastRow="1" w:firstColumn="1" w:lastColumn="1" w:noHBand="0" w:noVBand="0"/>
      </w:tblPr>
      <w:tblGrid>
        <w:gridCol w:w="720"/>
        <w:gridCol w:w="7305"/>
        <w:gridCol w:w="2414"/>
      </w:tblGrid>
      <w:tr w:rsidR="001B7FAE" w:rsidRPr="00B251C0" w:rsidTr="00DB68CF">
        <w:trPr>
          <w:trHeight w:val="443"/>
          <w:tblCellSpacing w:w="20" w:type="dxa"/>
        </w:trPr>
        <w:tc>
          <w:tcPr>
            <w:tcW w:w="660" w:type="dxa"/>
            <w:shd w:val="clear" w:color="auto" w:fill="auto"/>
            <w:vAlign w:val="center"/>
          </w:tcPr>
          <w:p w:rsidR="001B7FAE" w:rsidRPr="005975D5" w:rsidRDefault="001B7FAE" w:rsidP="00DB68CF">
            <w:pPr>
              <w:jc w:val="center"/>
              <w:rPr>
                <w:b/>
              </w:rPr>
            </w:pPr>
            <w:r w:rsidRPr="005975D5">
              <w:rPr>
                <w:b/>
              </w:rPr>
              <w:lastRenderedPageBreak/>
              <w:t>№</w:t>
            </w:r>
          </w:p>
        </w:tc>
        <w:tc>
          <w:tcPr>
            <w:tcW w:w="7265" w:type="dxa"/>
            <w:shd w:val="clear" w:color="auto" w:fill="auto"/>
            <w:vAlign w:val="center"/>
          </w:tcPr>
          <w:p w:rsidR="001B7FAE" w:rsidRPr="005975D5" w:rsidRDefault="001B7FAE" w:rsidP="00DB68CF">
            <w:pPr>
              <w:jc w:val="center"/>
              <w:rPr>
                <w:b/>
              </w:rPr>
            </w:pPr>
            <w:r w:rsidRPr="005975D5">
              <w:rPr>
                <w:b/>
              </w:rPr>
              <w:t>Название</w:t>
            </w:r>
          </w:p>
        </w:tc>
        <w:tc>
          <w:tcPr>
            <w:tcW w:w="2354" w:type="dxa"/>
            <w:shd w:val="clear" w:color="auto" w:fill="auto"/>
            <w:vAlign w:val="center"/>
          </w:tcPr>
          <w:p w:rsidR="001B7FAE" w:rsidRPr="005975D5" w:rsidRDefault="001B7FAE" w:rsidP="00DB68CF">
            <w:pPr>
              <w:jc w:val="center"/>
              <w:rPr>
                <w:b/>
              </w:rPr>
            </w:pPr>
            <w:r w:rsidRPr="005975D5">
              <w:rPr>
                <w:b/>
                <w:lang w:val="en-US"/>
              </w:rPr>
              <w:t>S</w:t>
            </w:r>
            <w:r w:rsidRPr="005975D5">
              <w:rPr>
                <w:b/>
              </w:rPr>
              <w:t>, м</w:t>
            </w:r>
            <w:r w:rsidRPr="005975D5">
              <w:rPr>
                <w:b/>
                <w:vertAlign w:val="superscript"/>
              </w:rPr>
              <w:t>2</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1.</w:t>
            </w:r>
          </w:p>
        </w:tc>
        <w:tc>
          <w:tcPr>
            <w:tcW w:w="7265" w:type="dxa"/>
            <w:shd w:val="clear" w:color="auto" w:fill="auto"/>
          </w:tcPr>
          <w:p w:rsidR="001B7FAE" w:rsidRPr="002643F5" w:rsidRDefault="001B7FAE" w:rsidP="00DB68CF">
            <w:r w:rsidRPr="002643F5">
              <w:t>Методический кабинет</w:t>
            </w:r>
          </w:p>
        </w:tc>
        <w:tc>
          <w:tcPr>
            <w:tcW w:w="2354" w:type="dxa"/>
            <w:shd w:val="clear" w:color="auto" w:fill="auto"/>
          </w:tcPr>
          <w:p w:rsidR="001B7FAE" w:rsidRPr="002643F5" w:rsidRDefault="001B7FAE" w:rsidP="00DB68CF">
            <w:pPr>
              <w:jc w:val="center"/>
            </w:pPr>
            <w:r w:rsidRPr="002643F5">
              <w:t xml:space="preserve">18 </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2.</w:t>
            </w:r>
          </w:p>
        </w:tc>
        <w:tc>
          <w:tcPr>
            <w:tcW w:w="7265" w:type="dxa"/>
            <w:shd w:val="clear" w:color="auto" w:fill="auto"/>
          </w:tcPr>
          <w:p w:rsidR="001B7FAE" w:rsidRPr="002643F5" w:rsidRDefault="001B7FAE" w:rsidP="00DB68CF">
            <w:r w:rsidRPr="002643F5">
              <w:t>Кабинет татарского языка</w:t>
            </w:r>
          </w:p>
        </w:tc>
        <w:tc>
          <w:tcPr>
            <w:tcW w:w="2354" w:type="dxa"/>
            <w:shd w:val="clear" w:color="auto" w:fill="auto"/>
          </w:tcPr>
          <w:p w:rsidR="001B7FAE" w:rsidRPr="002643F5" w:rsidRDefault="001B7FAE" w:rsidP="00DB68CF">
            <w:pPr>
              <w:jc w:val="center"/>
            </w:pPr>
            <w:r w:rsidRPr="002643F5">
              <w:t>18</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3.</w:t>
            </w:r>
          </w:p>
        </w:tc>
        <w:tc>
          <w:tcPr>
            <w:tcW w:w="7265" w:type="dxa"/>
            <w:shd w:val="clear" w:color="auto" w:fill="auto"/>
          </w:tcPr>
          <w:p w:rsidR="001B7FAE" w:rsidRPr="002643F5" w:rsidRDefault="001B7FAE" w:rsidP="00DB68CF">
            <w:r w:rsidRPr="002643F5">
              <w:t>Кабинет психолога</w:t>
            </w:r>
          </w:p>
        </w:tc>
        <w:tc>
          <w:tcPr>
            <w:tcW w:w="2354" w:type="dxa"/>
            <w:shd w:val="clear" w:color="auto" w:fill="auto"/>
          </w:tcPr>
          <w:p w:rsidR="001B7FAE" w:rsidRPr="002643F5" w:rsidRDefault="001B7FAE" w:rsidP="00DB68CF">
            <w:pPr>
              <w:jc w:val="center"/>
            </w:pPr>
            <w:r w:rsidRPr="002643F5">
              <w:t>8,3</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4.</w:t>
            </w:r>
          </w:p>
        </w:tc>
        <w:tc>
          <w:tcPr>
            <w:tcW w:w="7265" w:type="dxa"/>
            <w:shd w:val="clear" w:color="auto" w:fill="auto"/>
          </w:tcPr>
          <w:p w:rsidR="001B7FAE" w:rsidRPr="002643F5" w:rsidRDefault="001B7FAE" w:rsidP="00DB68CF">
            <w:r w:rsidRPr="002643F5">
              <w:t>Кабинет инструктора по физическому воспитанию</w:t>
            </w:r>
          </w:p>
        </w:tc>
        <w:tc>
          <w:tcPr>
            <w:tcW w:w="2354" w:type="dxa"/>
            <w:shd w:val="clear" w:color="auto" w:fill="auto"/>
          </w:tcPr>
          <w:p w:rsidR="001B7FAE" w:rsidRPr="002643F5" w:rsidRDefault="001B7FAE" w:rsidP="00DB68CF">
            <w:pPr>
              <w:jc w:val="center"/>
            </w:pPr>
            <w:r w:rsidRPr="002643F5">
              <w:t xml:space="preserve">6,5 </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5.</w:t>
            </w:r>
          </w:p>
        </w:tc>
        <w:tc>
          <w:tcPr>
            <w:tcW w:w="7265" w:type="dxa"/>
            <w:shd w:val="clear" w:color="auto" w:fill="auto"/>
          </w:tcPr>
          <w:p w:rsidR="001B7FAE" w:rsidRPr="002643F5" w:rsidRDefault="001B7FAE" w:rsidP="00DB68CF">
            <w:r w:rsidRPr="002643F5">
              <w:t>Кабинет музыкальных руководителей</w:t>
            </w:r>
          </w:p>
        </w:tc>
        <w:tc>
          <w:tcPr>
            <w:tcW w:w="2354" w:type="dxa"/>
            <w:shd w:val="clear" w:color="auto" w:fill="auto"/>
          </w:tcPr>
          <w:p w:rsidR="001B7FAE" w:rsidRPr="002643F5" w:rsidRDefault="001B7FAE" w:rsidP="00DB68CF">
            <w:pPr>
              <w:jc w:val="center"/>
            </w:pPr>
            <w:r>
              <w:t>12</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 xml:space="preserve">6. </w:t>
            </w:r>
          </w:p>
        </w:tc>
        <w:tc>
          <w:tcPr>
            <w:tcW w:w="7265" w:type="dxa"/>
            <w:shd w:val="clear" w:color="auto" w:fill="auto"/>
          </w:tcPr>
          <w:p w:rsidR="001B7FAE" w:rsidRPr="002643F5" w:rsidRDefault="001B7FAE" w:rsidP="00DB68CF">
            <w:r w:rsidRPr="002643F5">
              <w:t>Музыкальный зал</w:t>
            </w:r>
          </w:p>
        </w:tc>
        <w:tc>
          <w:tcPr>
            <w:tcW w:w="2354" w:type="dxa"/>
            <w:shd w:val="clear" w:color="auto" w:fill="auto"/>
          </w:tcPr>
          <w:p w:rsidR="001B7FAE" w:rsidRPr="002643F5" w:rsidRDefault="001B7FAE" w:rsidP="00DB68CF">
            <w:pPr>
              <w:jc w:val="center"/>
            </w:pPr>
            <w:r>
              <w:t>80</w:t>
            </w:r>
          </w:p>
        </w:tc>
      </w:tr>
      <w:tr w:rsidR="001B7FAE" w:rsidRPr="00B251C0" w:rsidTr="00DB68CF">
        <w:trPr>
          <w:tblCellSpacing w:w="20" w:type="dxa"/>
        </w:trPr>
        <w:tc>
          <w:tcPr>
            <w:tcW w:w="660" w:type="dxa"/>
            <w:shd w:val="clear" w:color="auto" w:fill="auto"/>
          </w:tcPr>
          <w:p w:rsidR="001B7FAE" w:rsidRPr="002643F5" w:rsidRDefault="001B7FAE" w:rsidP="00DB68CF">
            <w:pPr>
              <w:jc w:val="center"/>
            </w:pPr>
            <w:r w:rsidRPr="002643F5">
              <w:t>7.</w:t>
            </w:r>
          </w:p>
        </w:tc>
        <w:tc>
          <w:tcPr>
            <w:tcW w:w="7265" w:type="dxa"/>
            <w:shd w:val="clear" w:color="auto" w:fill="auto"/>
          </w:tcPr>
          <w:p w:rsidR="001B7FAE" w:rsidRPr="002643F5" w:rsidRDefault="001B7FAE" w:rsidP="00DB68CF">
            <w:r w:rsidRPr="002643F5">
              <w:t>Физкультурный зал</w:t>
            </w:r>
          </w:p>
        </w:tc>
        <w:tc>
          <w:tcPr>
            <w:tcW w:w="2354" w:type="dxa"/>
            <w:shd w:val="clear" w:color="auto" w:fill="auto"/>
          </w:tcPr>
          <w:p w:rsidR="001B7FAE" w:rsidRPr="002643F5" w:rsidRDefault="001B7FAE" w:rsidP="00DB68CF">
            <w:pPr>
              <w:jc w:val="center"/>
            </w:pPr>
            <w:r>
              <w:t>78</w:t>
            </w:r>
          </w:p>
        </w:tc>
      </w:tr>
    </w:tbl>
    <w:p w:rsidR="001B7FAE" w:rsidRPr="005F726A" w:rsidRDefault="001B7FAE" w:rsidP="001B7FAE">
      <w:pPr>
        <w:pStyle w:val="21"/>
        <w:spacing w:after="0" w:line="240" w:lineRule="auto"/>
        <w:ind w:firstLine="284"/>
        <w:jc w:val="center"/>
        <w:rPr>
          <w:lang w:val="tt-RU"/>
        </w:rPr>
      </w:pPr>
    </w:p>
    <w:tbl>
      <w:tblPr>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4A0" w:firstRow="1" w:lastRow="0" w:firstColumn="1" w:lastColumn="0" w:noHBand="0" w:noVBand="1"/>
      </w:tblPr>
      <w:tblGrid>
        <w:gridCol w:w="3981"/>
        <w:gridCol w:w="6530"/>
      </w:tblGrid>
      <w:tr w:rsidR="001B7FAE" w:rsidRPr="00B923B5" w:rsidTr="00DB68CF">
        <w:trPr>
          <w:trHeight w:val="639"/>
          <w:tblCellSpacing w:w="20" w:type="dxa"/>
        </w:trPr>
        <w:tc>
          <w:tcPr>
            <w:tcW w:w="3921" w:type="dxa"/>
            <w:vAlign w:val="center"/>
          </w:tcPr>
          <w:p w:rsidR="001B7FAE" w:rsidRPr="00B923B5" w:rsidRDefault="001B7FAE" w:rsidP="00DB68CF">
            <w:pPr>
              <w:jc w:val="center"/>
              <w:rPr>
                <w:b/>
              </w:rPr>
            </w:pPr>
            <w:r w:rsidRPr="00B923B5">
              <w:rPr>
                <w:b/>
              </w:rPr>
              <w:t>Вид помещения</w:t>
            </w:r>
          </w:p>
          <w:p w:rsidR="001B7FAE" w:rsidRPr="00B923B5" w:rsidRDefault="001B7FAE" w:rsidP="00DB68CF">
            <w:pPr>
              <w:jc w:val="center"/>
              <w:rPr>
                <w:b/>
              </w:rPr>
            </w:pPr>
            <w:r w:rsidRPr="00B923B5">
              <w:rPr>
                <w:b/>
              </w:rPr>
              <w:t>функциональное использование</w:t>
            </w:r>
          </w:p>
        </w:tc>
        <w:tc>
          <w:tcPr>
            <w:tcW w:w="6470" w:type="dxa"/>
            <w:vAlign w:val="center"/>
          </w:tcPr>
          <w:p w:rsidR="001B7FAE" w:rsidRPr="00B923B5" w:rsidRDefault="001B7FAE" w:rsidP="00DB68CF">
            <w:pPr>
              <w:jc w:val="center"/>
              <w:rPr>
                <w:b/>
              </w:rPr>
            </w:pPr>
            <w:r w:rsidRPr="00B923B5">
              <w:rPr>
                <w:b/>
              </w:rPr>
              <w:t xml:space="preserve">Оснащение </w:t>
            </w:r>
          </w:p>
        </w:tc>
      </w:tr>
      <w:tr w:rsidR="001B7FAE" w:rsidRPr="00B923B5" w:rsidTr="00DB68CF">
        <w:trPr>
          <w:tblCellSpacing w:w="20" w:type="dxa"/>
        </w:trPr>
        <w:tc>
          <w:tcPr>
            <w:tcW w:w="3921" w:type="dxa"/>
          </w:tcPr>
          <w:p w:rsidR="001B7FAE" w:rsidRPr="00B923B5" w:rsidRDefault="001B7FAE" w:rsidP="00DB68CF">
            <w:pPr>
              <w:rPr>
                <w:b/>
              </w:rPr>
            </w:pPr>
            <w:r w:rsidRPr="00B923B5">
              <w:rPr>
                <w:b/>
              </w:rPr>
              <w:t>Комната развивающих игр</w:t>
            </w:r>
          </w:p>
          <w:p w:rsidR="001B7FAE" w:rsidRPr="00B923B5" w:rsidRDefault="001B7FAE" w:rsidP="00C00A3F">
            <w:pPr>
              <w:numPr>
                <w:ilvl w:val="0"/>
                <w:numId w:val="145"/>
              </w:numPr>
              <w:suppressAutoHyphens w:val="0"/>
            </w:pPr>
            <w:r w:rsidRPr="00B923B5">
              <w:t>Сенсорное развитие</w:t>
            </w:r>
          </w:p>
          <w:p w:rsidR="001B7FAE" w:rsidRPr="00B923B5" w:rsidRDefault="001B7FAE" w:rsidP="00C00A3F">
            <w:pPr>
              <w:numPr>
                <w:ilvl w:val="0"/>
                <w:numId w:val="145"/>
              </w:numPr>
              <w:suppressAutoHyphens w:val="0"/>
            </w:pPr>
            <w:r w:rsidRPr="00B923B5">
              <w:t>Развитие речи</w:t>
            </w:r>
          </w:p>
          <w:p w:rsidR="001B7FAE" w:rsidRPr="00B923B5" w:rsidRDefault="001B7FAE" w:rsidP="00C00A3F">
            <w:pPr>
              <w:numPr>
                <w:ilvl w:val="0"/>
                <w:numId w:val="145"/>
              </w:numPr>
              <w:suppressAutoHyphens w:val="0"/>
            </w:pPr>
            <w:r w:rsidRPr="00B923B5">
              <w:t>Ознакомление с окружающим миром</w:t>
            </w:r>
          </w:p>
          <w:p w:rsidR="001B7FAE" w:rsidRPr="00B923B5" w:rsidRDefault="001B7FAE" w:rsidP="00C00A3F">
            <w:pPr>
              <w:numPr>
                <w:ilvl w:val="0"/>
                <w:numId w:val="145"/>
              </w:numPr>
              <w:suppressAutoHyphens w:val="0"/>
            </w:pPr>
            <w:r w:rsidRPr="00B923B5">
              <w:t>Ознакомление с художественной литературой и художественно-прикладным творчеством</w:t>
            </w:r>
          </w:p>
          <w:p w:rsidR="001B7FAE" w:rsidRPr="00B923B5" w:rsidRDefault="001B7FAE" w:rsidP="00C00A3F">
            <w:pPr>
              <w:numPr>
                <w:ilvl w:val="0"/>
                <w:numId w:val="145"/>
              </w:numPr>
              <w:suppressAutoHyphens w:val="0"/>
            </w:pPr>
            <w:r w:rsidRPr="00B923B5">
              <w:t>Развитие элементарных матем</w:t>
            </w:r>
            <w:r w:rsidRPr="00B923B5">
              <w:t>а</w:t>
            </w:r>
            <w:r w:rsidRPr="00B923B5">
              <w:t>тических представлений</w:t>
            </w:r>
          </w:p>
          <w:p w:rsidR="001B7FAE" w:rsidRPr="00B923B5" w:rsidRDefault="001B7FAE" w:rsidP="00C00A3F">
            <w:pPr>
              <w:numPr>
                <w:ilvl w:val="0"/>
                <w:numId w:val="145"/>
              </w:numPr>
              <w:suppressAutoHyphens w:val="0"/>
            </w:pPr>
            <w:r w:rsidRPr="00B923B5">
              <w:t>Обучение грамоте</w:t>
            </w:r>
          </w:p>
          <w:p w:rsidR="001B7FAE" w:rsidRPr="00B923B5" w:rsidRDefault="001B7FAE" w:rsidP="00C00A3F">
            <w:pPr>
              <w:numPr>
                <w:ilvl w:val="0"/>
                <w:numId w:val="145"/>
              </w:numPr>
              <w:suppressAutoHyphens w:val="0"/>
            </w:pPr>
            <w:r w:rsidRPr="00B923B5">
              <w:t>Развитие элементарных истор</w:t>
            </w:r>
            <w:r w:rsidRPr="00B923B5">
              <w:t>и</w:t>
            </w:r>
            <w:r w:rsidRPr="00B923B5">
              <w:t>ко-географических представлений</w:t>
            </w:r>
          </w:p>
        </w:tc>
        <w:tc>
          <w:tcPr>
            <w:tcW w:w="6470" w:type="dxa"/>
          </w:tcPr>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Дидактические игры на развитие психических функций - мышления, внимания, памяти, воображения</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Дидактические материалы по сенсорике, математике, ра</w:t>
            </w:r>
            <w:r w:rsidRPr="00B923B5">
              <w:rPr>
                <w:rFonts w:eastAsia="Times New Roman"/>
                <w:color w:val="000000"/>
              </w:rPr>
              <w:t>з</w:t>
            </w:r>
            <w:r w:rsidRPr="00B923B5">
              <w:rPr>
                <w:rFonts w:eastAsia="Times New Roman"/>
                <w:color w:val="000000"/>
              </w:rPr>
              <w:t>витию речи, обучению грамоте</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Глобус «вода - суша», глобус «материки»</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Географический глобус</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Географическая карта мира</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Карта России, карта Москвы</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Глобус звездного неба</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Муляжи овощей и фруктов</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Календарь погоды</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Плакаты и наборы дидактических наглядных материалов с изображением животных, птиц, насекомых, обитателей</w:t>
            </w:r>
            <w:r w:rsidRPr="00B923B5">
              <w:rPr>
                <w:rFonts w:eastAsia="Times New Roman"/>
                <w:color w:val="000000"/>
              </w:rPr>
              <w:br/>
              <w:t>морей и рек, рептилий</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Магнитофон, аудиозаписи, телевизор, видеоплеер, виде</w:t>
            </w:r>
            <w:r w:rsidRPr="00B923B5">
              <w:rPr>
                <w:rFonts w:eastAsia="Times New Roman"/>
                <w:color w:val="000000"/>
              </w:rPr>
              <w:t>о</w:t>
            </w:r>
            <w:r w:rsidRPr="00B923B5">
              <w:rPr>
                <w:rFonts w:eastAsia="Times New Roman"/>
                <w:color w:val="000000"/>
              </w:rPr>
              <w:t>кассеты</w:t>
            </w:r>
          </w:p>
          <w:p w:rsidR="001B7FAE" w:rsidRPr="00B923B5" w:rsidRDefault="001B7FAE" w:rsidP="00C00A3F">
            <w:pPr>
              <w:widowControl w:val="0"/>
              <w:numPr>
                <w:ilvl w:val="0"/>
                <w:numId w:val="145"/>
              </w:numPr>
              <w:shd w:val="clear" w:color="auto" w:fill="FFFFFF"/>
              <w:tabs>
                <w:tab w:val="left" w:pos="168"/>
              </w:tabs>
              <w:suppressAutoHyphens w:val="0"/>
              <w:autoSpaceDE w:val="0"/>
              <w:autoSpaceDN w:val="0"/>
              <w:adjustRightInd w:val="0"/>
            </w:pPr>
            <w:r w:rsidRPr="00B923B5">
              <w:rPr>
                <w:rFonts w:eastAsia="Times New Roman"/>
                <w:color w:val="000000"/>
              </w:rPr>
              <w:t>Детская мебель для практической деятельности</w:t>
            </w:r>
          </w:p>
        </w:tc>
      </w:tr>
      <w:tr w:rsidR="001B7FAE" w:rsidRPr="00B923B5" w:rsidTr="00DB68CF">
        <w:trPr>
          <w:tblCellSpacing w:w="20" w:type="dxa"/>
        </w:trPr>
        <w:tc>
          <w:tcPr>
            <w:tcW w:w="3921" w:type="dxa"/>
          </w:tcPr>
          <w:p w:rsidR="001B7FAE" w:rsidRPr="00B923B5" w:rsidRDefault="001B7FAE" w:rsidP="00DB68CF">
            <w:pPr>
              <w:rPr>
                <w:b/>
              </w:rPr>
            </w:pPr>
            <w:r w:rsidRPr="00B923B5">
              <w:rPr>
                <w:b/>
              </w:rPr>
              <w:t>Групповые комнаты</w:t>
            </w:r>
          </w:p>
          <w:p w:rsidR="001B7FAE" w:rsidRPr="00B923B5" w:rsidRDefault="001B7FAE" w:rsidP="00C00A3F">
            <w:pPr>
              <w:numPr>
                <w:ilvl w:val="0"/>
                <w:numId w:val="148"/>
              </w:numPr>
              <w:suppressAutoHyphens w:val="0"/>
            </w:pPr>
            <w:r w:rsidRPr="00B923B5">
              <w:t>Сюжетно-ролевые игры</w:t>
            </w:r>
          </w:p>
          <w:p w:rsidR="001B7FAE" w:rsidRPr="00B923B5" w:rsidRDefault="001B7FAE" w:rsidP="00C00A3F">
            <w:pPr>
              <w:numPr>
                <w:ilvl w:val="0"/>
                <w:numId w:val="148"/>
              </w:numPr>
              <w:suppressAutoHyphens w:val="0"/>
            </w:pPr>
            <w:r w:rsidRPr="00B923B5">
              <w:t>Самообслуживание</w:t>
            </w:r>
          </w:p>
          <w:p w:rsidR="001B7FAE" w:rsidRPr="00B923B5" w:rsidRDefault="001B7FAE" w:rsidP="00C00A3F">
            <w:pPr>
              <w:numPr>
                <w:ilvl w:val="0"/>
                <w:numId w:val="148"/>
              </w:numPr>
              <w:suppressAutoHyphens w:val="0"/>
            </w:pPr>
            <w:r w:rsidRPr="00B923B5">
              <w:t>Трудовая деятельность</w:t>
            </w:r>
          </w:p>
          <w:p w:rsidR="001B7FAE" w:rsidRPr="00B923B5" w:rsidRDefault="001B7FAE" w:rsidP="00C00A3F">
            <w:pPr>
              <w:numPr>
                <w:ilvl w:val="0"/>
                <w:numId w:val="148"/>
              </w:numPr>
              <w:suppressAutoHyphens w:val="0"/>
            </w:pPr>
            <w:r w:rsidRPr="00B923B5">
              <w:t>Самостоятельная творческая</w:t>
            </w:r>
            <w:r w:rsidRPr="00B923B5">
              <w:br/>
              <w:t>деятельность</w:t>
            </w:r>
          </w:p>
          <w:p w:rsidR="001B7FAE" w:rsidRPr="00B923B5" w:rsidRDefault="001B7FAE" w:rsidP="00C00A3F">
            <w:pPr>
              <w:numPr>
                <w:ilvl w:val="0"/>
                <w:numId w:val="148"/>
              </w:numPr>
              <w:suppressAutoHyphens w:val="0"/>
              <w:rPr>
                <w:b/>
              </w:rPr>
            </w:pPr>
            <w:r w:rsidRPr="00B923B5">
              <w:t>Ознакомление с природой, труд в природе</w:t>
            </w:r>
          </w:p>
        </w:tc>
        <w:tc>
          <w:tcPr>
            <w:tcW w:w="6470" w:type="dxa"/>
          </w:tcPr>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Детская мебель для практической деятельности</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Книжный уголок</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Уголок для изобразительной детской деятельности</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Игровая мебель. Атрибуты для сюжетно-</w:t>
            </w:r>
            <w:r w:rsidRPr="00B923B5">
              <w:rPr>
                <w:rFonts w:eastAsia="Times New Roman"/>
                <w:color w:val="000000"/>
              </w:rPr>
              <w:br/>
              <w:t>ролевых игр: «Семья», «Магазин», «Парикмахерская», «Больница», «Ателье», «Библиотека», «Школа»</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Природный уголок</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Конструкторы различных видов</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Головоломки, мозаики, пазлы, настольно-печатные игры, лото</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Развивающие игры по математике, логике</w:t>
            </w:r>
          </w:p>
          <w:p w:rsidR="001B7FAE" w:rsidRPr="00B923B5" w:rsidRDefault="001B7FAE" w:rsidP="00C00A3F">
            <w:pPr>
              <w:widowControl w:val="0"/>
              <w:numPr>
                <w:ilvl w:val="0"/>
                <w:numId w:val="148"/>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Различные виды театров</w:t>
            </w:r>
          </w:p>
        </w:tc>
      </w:tr>
      <w:tr w:rsidR="001B7FAE" w:rsidRPr="00B923B5" w:rsidTr="00DB68CF">
        <w:trPr>
          <w:tblCellSpacing w:w="20" w:type="dxa"/>
        </w:trPr>
        <w:tc>
          <w:tcPr>
            <w:tcW w:w="3921" w:type="dxa"/>
          </w:tcPr>
          <w:p w:rsidR="001B7FAE" w:rsidRPr="00B923B5" w:rsidRDefault="001B7FAE" w:rsidP="00DB68CF">
            <w:pPr>
              <w:rPr>
                <w:b/>
              </w:rPr>
            </w:pPr>
            <w:r w:rsidRPr="00B923B5">
              <w:rPr>
                <w:b/>
              </w:rPr>
              <w:t>Спальное помещение</w:t>
            </w:r>
          </w:p>
          <w:p w:rsidR="001B7FAE" w:rsidRPr="00B923B5" w:rsidRDefault="001B7FAE" w:rsidP="00C00A3F">
            <w:pPr>
              <w:numPr>
                <w:ilvl w:val="0"/>
                <w:numId w:val="146"/>
              </w:numPr>
              <w:suppressAutoHyphens w:val="0"/>
            </w:pPr>
            <w:r w:rsidRPr="00B923B5">
              <w:t>Дневной сон</w:t>
            </w:r>
          </w:p>
          <w:p w:rsidR="001B7FAE" w:rsidRPr="00B923B5" w:rsidRDefault="001B7FAE" w:rsidP="00C00A3F">
            <w:pPr>
              <w:numPr>
                <w:ilvl w:val="0"/>
                <w:numId w:val="146"/>
              </w:numPr>
              <w:suppressAutoHyphens w:val="0"/>
              <w:rPr>
                <w:b/>
              </w:rPr>
            </w:pPr>
            <w:r w:rsidRPr="00B923B5">
              <w:t>Гимнастика после сна</w:t>
            </w:r>
          </w:p>
        </w:tc>
        <w:tc>
          <w:tcPr>
            <w:tcW w:w="6470" w:type="dxa"/>
          </w:tcPr>
          <w:p w:rsidR="001B7FAE" w:rsidRDefault="001B7FAE" w:rsidP="00C00A3F">
            <w:pPr>
              <w:widowControl w:val="0"/>
              <w:numPr>
                <w:ilvl w:val="0"/>
                <w:numId w:val="146"/>
              </w:numPr>
              <w:shd w:val="clear" w:color="auto" w:fill="FFFFFF"/>
              <w:tabs>
                <w:tab w:val="left" w:pos="178"/>
              </w:tabs>
              <w:suppressAutoHyphens w:val="0"/>
              <w:autoSpaceDE w:val="0"/>
              <w:autoSpaceDN w:val="0"/>
              <w:adjustRightInd w:val="0"/>
              <w:rPr>
                <w:rFonts w:eastAsia="Times New Roman"/>
                <w:color w:val="000000"/>
              </w:rPr>
            </w:pPr>
            <w:r w:rsidRPr="00B923B5">
              <w:rPr>
                <w:rFonts w:eastAsia="Times New Roman"/>
                <w:color w:val="000000"/>
              </w:rPr>
              <w:t>Спальная мебель</w:t>
            </w:r>
          </w:p>
          <w:p w:rsidR="001B7FAE" w:rsidRPr="00AF0E56" w:rsidRDefault="001B7FAE" w:rsidP="00C00A3F">
            <w:pPr>
              <w:widowControl w:val="0"/>
              <w:numPr>
                <w:ilvl w:val="0"/>
                <w:numId w:val="146"/>
              </w:numPr>
              <w:shd w:val="clear" w:color="auto" w:fill="FFFFFF"/>
              <w:tabs>
                <w:tab w:val="left" w:pos="178"/>
              </w:tabs>
              <w:suppressAutoHyphens w:val="0"/>
              <w:autoSpaceDE w:val="0"/>
              <w:autoSpaceDN w:val="0"/>
              <w:adjustRightInd w:val="0"/>
              <w:rPr>
                <w:rFonts w:eastAsia="Times New Roman"/>
                <w:color w:val="000000"/>
              </w:rPr>
            </w:pPr>
            <w:r w:rsidRPr="00AF0E56">
              <w:rPr>
                <w:rFonts w:eastAsia="Times New Roman"/>
                <w:color w:val="000000"/>
              </w:rPr>
              <w:t xml:space="preserve">ребристая дорожка, массажные коврики </w:t>
            </w:r>
          </w:p>
        </w:tc>
      </w:tr>
      <w:tr w:rsidR="001B7FAE" w:rsidRPr="00B923B5" w:rsidTr="00DB68CF">
        <w:trPr>
          <w:tblCellSpacing w:w="20" w:type="dxa"/>
        </w:trPr>
        <w:tc>
          <w:tcPr>
            <w:tcW w:w="3921" w:type="dxa"/>
          </w:tcPr>
          <w:p w:rsidR="001B7FAE" w:rsidRPr="00B923B5" w:rsidRDefault="001B7FAE" w:rsidP="00DB68CF">
            <w:pPr>
              <w:rPr>
                <w:b/>
              </w:rPr>
            </w:pPr>
            <w:r w:rsidRPr="00B923B5">
              <w:rPr>
                <w:b/>
              </w:rPr>
              <w:t>Раздевальная комната</w:t>
            </w:r>
          </w:p>
          <w:p w:rsidR="001B7FAE" w:rsidRPr="00B923B5" w:rsidRDefault="001B7FAE" w:rsidP="00C00A3F">
            <w:pPr>
              <w:numPr>
                <w:ilvl w:val="0"/>
                <w:numId w:val="149"/>
              </w:numPr>
              <w:suppressAutoHyphens w:val="0"/>
            </w:pPr>
            <w:r w:rsidRPr="00B923B5">
              <w:t>Информационно-просветительская работа с родит</w:t>
            </w:r>
            <w:r w:rsidRPr="00B923B5">
              <w:t>е</w:t>
            </w:r>
            <w:r w:rsidRPr="00B923B5">
              <w:t>лями</w:t>
            </w:r>
          </w:p>
        </w:tc>
        <w:tc>
          <w:tcPr>
            <w:tcW w:w="6470" w:type="dxa"/>
          </w:tcPr>
          <w:p w:rsidR="001B7FAE" w:rsidRPr="00B923B5" w:rsidRDefault="001B7FAE" w:rsidP="00C00A3F">
            <w:pPr>
              <w:widowControl w:val="0"/>
              <w:numPr>
                <w:ilvl w:val="0"/>
                <w:numId w:val="149"/>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Информационный уголок</w:t>
            </w:r>
          </w:p>
          <w:p w:rsidR="001B7FAE" w:rsidRPr="00B923B5" w:rsidRDefault="001B7FAE" w:rsidP="00C00A3F">
            <w:pPr>
              <w:widowControl w:val="0"/>
              <w:numPr>
                <w:ilvl w:val="0"/>
                <w:numId w:val="149"/>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Выставки детского творчества</w:t>
            </w:r>
          </w:p>
          <w:p w:rsidR="001B7FAE" w:rsidRPr="00AF0E56" w:rsidRDefault="001B7FAE" w:rsidP="00C00A3F">
            <w:pPr>
              <w:widowControl w:val="0"/>
              <w:numPr>
                <w:ilvl w:val="0"/>
                <w:numId w:val="149"/>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Наглядно-информационный материал для родителей</w:t>
            </w:r>
          </w:p>
        </w:tc>
      </w:tr>
      <w:tr w:rsidR="001B7FAE" w:rsidRPr="00B923B5" w:rsidTr="00DB68CF">
        <w:trPr>
          <w:tblCellSpacing w:w="20" w:type="dxa"/>
        </w:trPr>
        <w:tc>
          <w:tcPr>
            <w:tcW w:w="3921" w:type="dxa"/>
          </w:tcPr>
          <w:p w:rsidR="001B7FAE" w:rsidRPr="00B923B5" w:rsidRDefault="001B7FAE" w:rsidP="00DB68CF">
            <w:pPr>
              <w:rPr>
                <w:b/>
              </w:rPr>
            </w:pPr>
            <w:r w:rsidRPr="00B923B5">
              <w:rPr>
                <w:b/>
                <w:bCs/>
              </w:rPr>
              <w:lastRenderedPageBreak/>
              <w:t>Методический кабинет</w:t>
            </w:r>
          </w:p>
          <w:p w:rsidR="001B7FAE" w:rsidRPr="00B923B5" w:rsidRDefault="001B7FAE" w:rsidP="00C00A3F">
            <w:pPr>
              <w:numPr>
                <w:ilvl w:val="0"/>
                <w:numId w:val="150"/>
              </w:numPr>
              <w:suppressAutoHyphens w:val="0"/>
            </w:pPr>
            <w:r w:rsidRPr="00B923B5">
              <w:t>Осуществление методической</w:t>
            </w:r>
            <w:r w:rsidRPr="00B923B5">
              <w:br/>
              <w:t>помощи педагогам</w:t>
            </w:r>
          </w:p>
          <w:p w:rsidR="001B7FAE" w:rsidRPr="00B923B5" w:rsidRDefault="001B7FAE" w:rsidP="00C00A3F">
            <w:pPr>
              <w:numPr>
                <w:ilvl w:val="0"/>
                <w:numId w:val="150"/>
              </w:numPr>
              <w:suppressAutoHyphens w:val="0"/>
            </w:pPr>
            <w:r w:rsidRPr="00B923B5">
              <w:t>Организация консультаций,</w:t>
            </w:r>
            <w:r w:rsidRPr="00B923B5">
              <w:br/>
              <w:t>семинаров, педагогических советов</w:t>
            </w:r>
          </w:p>
          <w:p w:rsidR="001B7FAE" w:rsidRPr="00B923B5" w:rsidRDefault="001B7FAE" w:rsidP="00C00A3F">
            <w:pPr>
              <w:numPr>
                <w:ilvl w:val="0"/>
                <w:numId w:val="150"/>
              </w:numPr>
              <w:suppressAutoHyphens w:val="0"/>
            </w:pPr>
            <w:r w:rsidRPr="00B923B5">
              <w:t>Выставка дидактических и мет</w:t>
            </w:r>
            <w:r w:rsidRPr="00B923B5">
              <w:t>о</w:t>
            </w:r>
            <w:r w:rsidRPr="00B923B5">
              <w:t>ди</w:t>
            </w:r>
            <w:r>
              <w:t>че</w:t>
            </w:r>
            <w:r w:rsidRPr="00B923B5">
              <w:t>ских материал</w:t>
            </w:r>
            <w:r>
              <w:t>ов для органи</w:t>
            </w:r>
            <w:r w:rsidRPr="00B923B5">
              <w:t>з</w:t>
            </w:r>
            <w:r w:rsidRPr="00B923B5">
              <w:t>а</w:t>
            </w:r>
            <w:r w:rsidRPr="00B923B5">
              <w:t>ции работы с детьми по различным направлениям развития</w:t>
            </w:r>
          </w:p>
          <w:p w:rsidR="001B7FAE" w:rsidRPr="00B923B5" w:rsidRDefault="001B7FAE" w:rsidP="00DB68CF">
            <w:r w:rsidRPr="00B923B5">
              <w:t>• Выставка изделий народно-прикладного искусства</w:t>
            </w:r>
          </w:p>
          <w:p w:rsidR="001B7FAE" w:rsidRPr="00B923B5" w:rsidRDefault="001B7FAE" w:rsidP="00DB68CF">
            <w:pPr>
              <w:rPr>
                <w:b/>
              </w:rPr>
            </w:pPr>
          </w:p>
        </w:tc>
        <w:tc>
          <w:tcPr>
            <w:tcW w:w="6470" w:type="dxa"/>
          </w:tcPr>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Библиотека педагогической и методической литературы</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Библиотека периодических изданий</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Пособия для занятий</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Опыт работы педагогов</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Материалы консультаций, семинаров, семинаров-практикумов</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Демонстрационный, раздаточный материал для занятий с детьми</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Иллюстративный материал</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Изделия народных промыслов: Дымково, Городец, Гжель, Хохлома, Палех, Жостово, матрешки, богородские игрушки</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Скульптуры малых форм (глина, дерево)</w:t>
            </w:r>
          </w:p>
          <w:p w:rsidR="001B7FAE" w:rsidRPr="00B923B5" w:rsidRDefault="001B7FAE" w:rsidP="00C00A3F">
            <w:pPr>
              <w:widowControl w:val="0"/>
              <w:numPr>
                <w:ilvl w:val="0"/>
                <w:numId w:val="151"/>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Игрушки, муляжи, гербарии, коллекции семян растений</w:t>
            </w:r>
          </w:p>
        </w:tc>
      </w:tr>
      <w:tr w:rsidR="001B7FAE" w:rsidRPr="00B923B5" w:rsidTr="00DB68CF">
        <w:trPr>
          <w:tblCellSpacing w:w="20" w:type="dxa"/>
        </w:trPr>
        <w:tc>
          <w:tcPr>
            <w:tcW w:w="3921" w:type="dxa"/>
          </w:tcPr>
          <w:p w:rsidR="001B7FAE" w:rsidRPr="00AF0E56" w:rsidRDefault="001B7FAE" w:rsidP="00DB68CF">
            <w:pPr>
              <w:rPr>
                <w:b/>
                <w:bCs/>
              </w:rPr>
            </w:pPr>
            <w:r w:rsidRPr="00B923B5">
              <w:rPr>
                <w:b/>
                <w:bCs/>
              </w:rPr>
              <w:t xml:space="preserve">Кабинет </w:t>
            </w:r>
            <w:r>
              <w:rPr>
                <w:b/>
                <w:bCs/>
              </w:rPr>
              <w:t>татарского языка</w:t>
            </w:r>
          </w:p>
          <w:p w:rsidR="001B7FAE" w:rsidRDefault="001B7FAE" w:rsidP="00C00A3F">
            <w:pPr>
              <w:numPr>
                <w:ilvl w:val="0"/>
                <w:numId w:val="147"/>
              </w:numPr>
              <w:suppressAutoHyphens w:val="0"/>
            </w:pPr>
            <w:r>
              <w:t>Занятия по татарскому языку (индивидуальные)</w:t>
            </w:r>
          </w:p>
          <w:p w:rsidR="001B7FAE" w:rsidRDefault="001B7FAE" w:rsidP="00C00A3F">
            <w:pPr>
              <w:numPr>
                <w:ilvl w:val="0"/>
                <w:numId w:val="147"/>
              </w:numPr>
              <w:suppressAutoHyphens w:val="0"/>
            </w:pPr>
            <w:r w:rsidRPr="00B923B5">
              <w:t>Занятия по коррекции речи</w:t>
            </w:r>
            <w:r>
              <w:t xml:space="preserve"> (по</w:t>
            </w:r>
            <w:r>
              <w:t>д</w:t>
            </w:r>
            <w:r>
              <w:t>групповые, индивидуальные)</w:t>
            </w:r>
          </w:p>
          <w:p w:rsidR="001B7FAE" w:rsidRPr="00B923B5" w:rsidRDefault="001B7FAE" w:rsidP="00C00A3F">
            <w:pPr>
              <w:numPr>
                <w:ilvl w:val="0"/>
                <w:numId w:val="147"/>
              </w:numPr>
              <w:suppressAutoHyphens w:val="0"/>
            </w:pPr>
            <w:r>
              <w:t>Занятия кружка по обучению и</w:t>
            </w:r>
            <w:r>
              <w:t>г</w:t>
            </w:r>
            <w:r>
              <w:t>ре в шахматы</w:t>
            </w:r>
          </w:p>
          <w:p w:rsidR="001B7FAE" w:rsidRPr="00B923B5" w:rsidRDefault="001B7FAE" w:rsidP="00C00A3F">
            <w:pPr>
              <w:numPr>
                <w:ilvl w:val="0"/>
                <w:numId w:val="147"/>
              </w:numPr>
              <w:suppressAutoHyphens w:val="0"/>
              <w:rPr>
                <w:b/>
              </w:rPr>
            </w:pPr>
            <w:r w:rsidRPr="00B923B5">
              <w:t>Консультативная работа с род</w:t>
            </w:r>
            <w:r w:rsidRPr="00B923B5">
              <w:t>и</w:t>
            </w:r>
            <w:r w:rsidRPr="00B923B5">
              <w:t>телями по коррекции речи</w:t>
            </w:r>
            <w:r>
              <w:t>, и тата</w:t>
            </w:r>
            <w:r>
              <w:t>р</w:t>
            </w:r>
            <w:r>
              <w:t>скому языку</w:t>
            </w:r>
            <w:r w:rsidRPr="00B923B5">
              <w:t xml:space="preserve"> детей</w:t>
            </w:r>
          </w:p>
        </w:tc>
        <w:tc>
          <w:tcPr>
            <w:tcW w:w="6470" w:type="dxa"/>
          </w:tcPr>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Большое настенное зеркало</w:t>
            </w:r>
          </w:p>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Дополнительное освещение у зеркала</w:t>
            </w:r>
          </w:p>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 xml:space="preserve">Стол и стулья для </w:t>
            </w:r>
            <w:r>
              <w:rPr>
                <w:rFonts w:eastAsia="Times New Roman"/>
                <w:color w:val="000000"/>
              </w:rPr>
              <w:t>педагога</w:t>
            </w:r>
            <w:r w:rsidRPr="00B923B5">
              <w:rPr>
                <w:rFonts w:eastAsia="Times New Roman"/>
                <w:color w:val="000000"/>
              </w:rPr>
              <w:t xml:space="preserve"> и детей</w:t>
            </w:r>
          </w:p>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Шкаф для методической литературы, пособий</w:t>
            </w:r>
          </w:p>
          <w:p w:rsidR="001B7FAE"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Наборное полотно, фланелеграф</w:t>
            </w:r>
            <w:r>
              <w:rPr>
                <w:rFonts w:eastAsia="Times New Roman"/>
                <w:color w:val="000000"/>
              </w:rPr>
              <w:t>,</w:t>
            </w:r>
          </w:p>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Pr>
                <w:rFonts w:eastAsia="Times New Roman"/>
                <w:color w:val="000000"/>
              </w:rPr>
              <w:t>Шахматное полотно,</w:t>
            </w:r>
          </w:p>
          <w:p w:rsidR="001B7FAE" w:rsidRPr="00B923B5" w:rsidRDefault="001B7FAE" w:rsidP="00C00A3F">
            <w:pPr>
              <w:widowControl w:val="0"/>
              <w:numPr>
                <w:ilvl w:val="0"/>
                <w:numId w:val="147"/>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Индивидуальные зеркала для детей</w:t>
            </w:r>
          </w:p>
        </w:tc>
      </w:tr>
      <w:tr w:rsidR="001B7FAE" w:rsidRPr="00B923B5" w:rsidTr="00DB68CF">
        <w:trPr>
          <w:tblCellSpacing w:w="20" w:type="dxa"/>
        </w:trPr>
        <w:tc>
          <w:tcPr>
            <w:tcW w:w="3921" w:type="dxa"/>
          </w:tcPr>
          <w:p w:rsidR="001B7FAE" w:rsidRPr="00B923B5" w:rsidRDefault="001B7FAE" w:rsidP="00DB68CF">
            <w:pPr>
              <w:rPr>
                <w:b/>
              </w:rPr>
            </w:pPr>
            <w:r w:rsidRPr="00B923B5">
              <w:rPr>
                <w:b/>
                <w:bCs/>
              </w:rPr>
              <w:t>Кабинет психолога</w:t>
            </w:r>
          </w:p>
          <w:p w:rsidR="001B7FAE" w:rsidRPr="00B923B5" w:rsidRDefault="001B7FAE" w:rsidP="00C00A3F">
            <w:pPr>
              <w:numPr>
                <w:ilvl w:val="0"/>
                <w:numId w:val="152"/>
              </w:numPr>
              <w:suppressAutoHyphens w:val="0"/>
            </w:pPr>
            <w:r w:rsidRPr="00B923B5">
              <w:t>Психолого-педагогическая</w:t>
            </w:r>
            <w:r w:rsidRPr="00B923B5">
              <w:br/>
              <w:t>диагностика</w:t>
            </w:r>
          </w:p>
          <w:p w:rsidR="001B7FAE" w:rsidRPr="00B923B5" w:rsidRDefault="001B7FAE" w:rsidP="00C00A3F">
            <w:pPr>
              <w:numPr>
                <w:ilvl w:val="0"/>
                <w:numId w:val="152"/>
              </w:numPr>
              <w:suppressAutoHyphens w:val="0"/>
            </w:pPr>
            <w:r w:rsidRPr="00B923B5">
              <w:t>Коррекционная работа с детьми</w:t>
            </w:r>
          </w:p>
          <w:p w:rsidR="001B7FAE" w:rsidRPr="00B923B5" w:rsidRDefault="001B7FAE" w:rsidP="00C00A3F">
            <w:pPr>
              <w:numPr>
                <w:ilvl w:val="0"/>
                <w:numId w:val="152"/>
              </w:numPr>
              <w:suppressAutoHyphens w:val="0"/>
            </w:pPr>
            <w:r w:rsidRPr="00B923B5">
              <w:t>Индивидуальные консультации</w:t>
            </w:r>
          </w:p>
        </w:tc>
        <w:tc>
          <w:tcPr>
            <w:tcW w:w="6470" w:type="dxa"/>
          </w:tcPr>
          <w:p w:rsidR="001B7FAE" w:rsidRPr="00B923B5" w:rsidRDefault="001B7FAE" w:rsidP="00C00A3F">
            <w:pPr>
              <w:widowControl w:val="0"/>
              <w:numPr>
                <w:ilvl w:val="0"/>
                <w:numId w:val="152"/>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Детская мягкая мебель</w:t>
            </w:r>
          </w:p>
          <w:p w:rsidR="001B7FAE" w:rsidRPr="00B923B5" w:rsidRDefault="001B7FAE" w:rsidP="00C00A3F">
            <w:pPr>
              <w:widowControl w:val="0"/>
              <w:numPr>
                <w:ilvl w:val="0"/>
                <w:numId w:val="152"/>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Журнальный стол, стул</w:t>
            </w:r>
          </w:p>
          <w:p w:rsidR="001B7FAE" w:rsidRPr="00B923B5" w:rsidRDefault="001B7FAE" w:rsidP="00C00A3F">
            <w:pPr>
              <w:widowControl w:val="0"/>
              <w:numPr>
                <w:ilvl w:val="0"/>
                <w:numId w:val="152"/>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Стимулирующий материал для психолого-педагогиче</w:t>
            </w:r>
            <w:r w:rsidRPr="00B923B5">
              <w:rPr>
                <w:rFonts w:eastAsia="Times New Roman"/>
                <w:color w:val="000000"/>
              </w:rPr>
              <w:softHyphen/>
              <w:t>ского обследования детей</w:t>
            </w:r>
          </w:p>
          <w:p w:rsidR="001B7FAE" w:rsidRPr="00B923B5" w:rsidRDefault="001B7FAE" w:rsidP="00C00A3F">
            <w:pPr>
              <w:widowControl w:val="0"/>
              <w:numPr>
                <w:ilvl w:val="0"/>
                <w:numId w:val="152"/>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Игровой материал</w:t>
            </w:r>
          </w:p>
          <w:p w:rsidR="001B7FAE" w:rsidRPr="00B923B5" w:rsidRDefault="001B7FAE" w:rsidP="00C00A3F">
            <w:pPr>
              <w:widowControl w:val="0"/>
              <w:numPr>
                <w:ilvl w:val="0"/>
                <w:numId w:val="152"/>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Развивающие игры</w:t>
            </w:r>
          </w:p>
        </w:tc>
      </w:tr>
      <w:tr w:rsidR="001B7FAE" w:rsidRPr="00B923B5" w:rsidTr="00DB68CF">
        <w:trPr>
          <w:tblCellSpacing w:w="20" w:type="dxa"/>
        </w:trPr>
        <w:tc>
          <w:tcPr>
            <w:tcW w:w="3921" w:type="dxa"/>
          </w:tcPr>
          <w:p w:rsidR="001B7FAE" w:rsidRPr="00B923B5" w:rsidRDefault="001B7FAE" w:rsidP="00DB68CF">
            <w:pPr>
              <w:rPr>
                <w:b/>
              </w:rPr>
            </w:pPr>
            <w:r w:rsidRPr="00B923B5">
              <w:rPr>
                <w:b/>
                <w:bCs/>
              </w:rPr>
              <w:t>Музыкальный зал, кабинет музыкального руководителя</w:t>
            </w:r>
          </w:p>
          <w:p w:rsidR="001B7FAE" w:rsidRPr="00B923B5" w:rsidRDefault="001B7FAE" w:rsidP="00C00A3F">
            <w:pPr>
              <w:numPr>
                <w:ilvl w:val="0"/>
                <w:numId w:val="153"/>
              </w:numPr>
              <w:suppressAutoHyphens w:val="0"/>
            </w:pPr>
            <w:r w:rsidRPr="00B923B5">
              <w:t>Занятия по музыкальному восп</w:t>
            </w:r>
            <w:r w:rsidRPr="00B923B5">
              <w:t>и</w:t>
            </w:r>
            <w:r w:rsidRPr="00B923B5">
              <w:t>танию</w:t>
            </w:r>
          </w:p>
          <w:p w:rsidR="001B7FAE" w:rsidRPr="00B923B5" w:rsidRDefault="001B7FAE" w:rsidP="00C00A3F">
            <w:pPr>
              <w:numPr>
                <w:ilvl w:val="0"/>
                <w:numId w:val="153"/>
              </w:numPr>
              <w:suppressAutoHyphens w:val="0"/>
            </w:pPr>
            <w:r w:rsidRPr="00B923B5">
              <w:t>Индивидуальные занятия</w:t>
            </w:r>
          </w:p>
          <w:p w:rsidR="001B7FAE" w:rsidRPr="00B923B5" w:rsidRDefault="001B7FAE" w:rsidP="00C00A3F">
            <w:pPr>
              <w:numPr>
                <w:ilvl w:val="0"/>
                <w:numId w:val="153"/>
              </w:numPr>
              <w:suppressAutoHyphens w:val="0"/>
            </w:pPr>
            <w:r w:rsidRPr="00B923B5">
              <w:t>Тематические досуги</w:t>
            </w:r>
          </w:p>
          <w:p w:rsidR="001B7FAE" w:rsidRPr="00B923B5" w:rsidRDefault="001B7FAE" w:rsidP="00C00A3F">
            <w:pPr>
              <w:numPr>
                <w:ilvl w:val="0"/>
                <w:numId w:val="153"/>
              </w:numPr>
              <w:suppressAutoHyphens w:val="0"/>
            </w:pPr>
            <w:r w:rsidRPr="00B923B5">
              <w:t>Развлечения</w:t>
            </w:r>
          </w:p>
          <w:p w:rsidR="001B7FAE" w:rsidRPr="00B923B5" w:rsidRDefault="001B7FAE" w:rsidP="00C00A3F">
            <w:pPr>
              <w:numPr>
                <w:ilvl w:val="0"/>
                <w:numId w:val="153"/>
              </w:numPr>
              <w:suppressAutoHyphens w:val="0"/>
            </w:pPr>
            <w:r w:rsidRPr="00B923B5">
              <w:t>Театральные представления</w:t>
            </w:r>
          </w:p>
          <w:p w:rsidR="001B7FAE" w:rsidRPr="00B923B5" w:rsidRDefault="001B7FAE" w:rsidP="00C00A3F">
            <w:pPr>
              <w:numPr>
                <w:ilvl w:val="0"/>
                <w:numId w:val="153"/>
              </w:numPr>
              <w:suppressAutoHyphens w:val="0"/>
            </w:pPr>
            <w:r w:rsidRPr="00B923B5">
              <w:t>Праздники и утренники</w:t>
            </w:r>
          </w:p>
          <w:p w:rsidR="001B7FAE" w:rsidRPr="00B923B5" w:rsidRDefault="001B7FAE" w:rsidP="00C00A3F">
            <w:pPr>
              <w:numPr>
                <w:ilvl w:val="0"/>
                <w:numId w:val="153"/>
              </w:numPr>
              <w:suppressAutoHyphens w:val="0"/>
            </w:pPr>
            <w:r w:rsidRPr="00B923B5">
              <w:t>Занятия по хореографии</w:t>
            </w:r>
          </w:p>
          <w:p w:rsidR="001B7FAE" w:rsidRPr="00B923B5" w:rsidRDefault="001B7FAE" w:rsidP="00C00A3F">
            <w:pPr>
              <w:numPr>
                <w:ilvl w:val="0"/>
                <w:numId w:val="153"/>
              </w:numPr>
              <w:suppressAutoHyphens w:val="0"/>
            </w:pPr>
            <w:r w:rsidRPr="00B923B5">
              <w:t>Занятия по ритмике</w:t>
            </w:r>
          </w:p>
          <w:p w:rsidR="001B7FAE" w:rsidRPr="00B923B5" w:rsidRDefault="001B7FAE" w:rsidP="00C00A3F">
            <w:pPr>
              <w:numPr>
                <w:ilvl w:val="0"/>
                <w:numId w:val="153"/>
              </w:numPr>
              <w:suppressAutoHyphens w:val="0"/>
              <w:rPr>
                <w:b/>
              </w:rPr>
            </w:pPr>
            <w:r w:rsidRPr="00B923B5">
              <w:t>Родительские собрания и прочие мероприятия для родителей</w:t>
            </w:r>
          </w:p>
        </w:tc>
        <w:tc>
          <w:tcPr>
            <w:tcW w:w="6470" w:type="dxa"/>
          </w:tcPr>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Библиотека методической литературы, сборники нот</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Шкаф для используемых пособий, игрушек, атрибутов и прочего материала</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Музыкальный центр</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Пианино</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Видеодвойка</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Разнообразные музыкальные инструменты для детей</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Подборка аудио- и видеокассет с музыкальными произв</w:t>
            </w:r>
            <w:r w:rsidRPr="00B923B5">
              <w:rPr>
                <w:rFonts w:eastAsia="Times New Roman"/>
                <w:color w:val="000000"/>
              </w:rPr>
              <w:t>е</w:t>
            </w:r>
            <w:r w:rsidRPr="00B923B5">
              <w:rPr>
                <w:rFonts w:eastAsia="Times New Roman"/>
                <w:color w:val="000000"/>
              </w:rPr>
              <w:t>дениями</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Различные виды театров</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Ширма для кукольного театра</w:t>
            </w:r>
          </w:p>
          <w:p w:rsidR="001B7FAE" w:rsidRPr="00B923B5" w:rsidRDefault="001B7FAE" w:rsidP="00C00A3F">
            <w:pPr>
              <w:widowControl w:val="0"/>
              <w:numPr>
                <w:ilvl w:val="0"/>
                <w:numId w:val="153"/>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Детские и взрослые костюмы</w:t>
            </w:r>
          </w:p>
          <w:p w:rsidR="001B7FAE" w:rsidRPr="00B923B5" w:rsidRDefault="001B7FAE" w:rsidP="00C00A3F">
            <w:pPr>
              <w:widowControl w:val="0"/>
              <w:numPr>
                <w:ilvl w:val="0"/>
                <w:numId w:val="153"/>
              </w:numPr>
              <w:shd w:val="clear" w:color="auto" w:fill="FFFFFF"/>
              <w:tabs>
                <w:tab w:val="left" w:pos="173"/>
              </w:tabs>
              <w:suppressAutoHyphens w:val="0"/>
              <w:autoSpaceDE w:val="0"/>
              <w:autoSpaceDN w:val="0"/>
              <w:adjustRightInd w:val="0"/>
              <w:rPr>
                <w:rFonts w:eastAsia="Times New Roman"/>
                <w:color w:val="000000"/>
              </w:rPr>
            </w:pPr>
            <w:r w:rsidRPr="00B923B5">
              <w:rPr>
                <w:rFonts w:eastAsia="Times New Roman"/>
                <w:color w:val="000000"/>
              </w:rPr>
              <w:t>Детские хохломские стулья и столы</w:t>
            </w:r>
          </w:p>
        </w:tc>
      </w:tr>
      <w:tr w:rsidR="001B7FAE" w:rsidRPr="00B923B5" w:rsidTr="00DB68CF">
        <w:trPr>
          <w:tblCellSpacing w:w="20" w:type="dxa"/>
        </w:trPr>
        <w:tc>
          <w:tcPr>
            <w:tcW w:w="3921" w:type="dxa"/>
          </w:tcPr>
          <w:p w:rsidR="001B7FAE" w:rsidRPr="00B923B5" w:rsidRDefault="001B7FAE" w:rsidP="00DB68CF">
            <w:pPr>
              <w:rPr>
                <w:b/>
              </w:rPr>
            </w:pPr>
            <w:r w:rsidRPr="00B923B5">
              <w:rPr>
                <w:b/>
                <w:bCs/>
              </w:rPr>
              <w:t>Физкультурный зал</w:t>
            </w:r>
          </w:p>
          <w:p w:rsidR="001B7FAE" w:rsidRPr="00B923B5" w:rsidRDefault="001B7FAE" w:rsidP="00C00A3F">
            <w:pPr>
              <w:numPr>
                <w:ilvl w:val="0"/>
                <w:numId w:val="154"/>
              </w:numPr>
              <w:suppressAutoHyphens w:val="0"/>
            </w:pPr>
            <w:r w:rsidRPr="00B923B5">
              <w:t>Физкультурные занятия</w:t>
            </w:r>
          </w:p>
          <w:p w:rsidR="001B7FAE" w:rsidRPr="00B923B5" w:rsidRDefault="001B7FAE" w:rsidP="00C00A3F">
            <w:pPr>
              <w:numPr>
                <w:ilvl w:val="0"/>
                <w:numId w:val="154"/>
              </w:numPr>
              <w:suppressAutoHyphens w:val="0"/>
            </w:pPr>
            <w:r w:rsidRPr="00B923B5">
              <w:t>Спортивные досуги</w:t>
            </w:r>
          </w:p>
          <w:p w:rsidR="001B7FAE" w:rsidRPr="00B923B5" w:rsidRDefault="001B7FAE" w:rsidP="00C00A3F">
            <w:pPr>
              <w:numPr>
                <w:ilvl w:val="0"/>
                <w:numId w:val="154"/>
              </w:numPr>
              <w:suppressAutoHyphens w:val="0"/>
            </w:pPr>
            <w:r w:rsidRPr="00B923B5">
              <w:t>Развлечения, праздники</w:t>
            </w:r>
          </w:p>
          <w:p w:rsidR="001B7FAE" w:rsidRPr="00B923B5" w:rsidRDefault="001B7FAE" w:rsidP="00C00A3F">
            <w:pPr>
              <w:numPr>
                <w:ilvl w:val="0"/>
                <w:numId w:val="154"/>
              </w:numPr>
              <w:suppressAutoHyphens w:val="0"/>
              <w:rPr>
                <w:b/>
              </w:rPr>
            </w:pPr>
            <w:r w:rsidRPr="00B923B5">
              <w:t>Консультативная работа с род</w:t>
            </w:r>
            <w:r w:rsidRPr="00B923B5">
              <w:t>и</w:t>
            </w:r>
            <w:r w:rsidRPr="00B923B5">
              <w:t>телями и воспитателями</w:t>
            </w:r>
          </w:p>
        </w:tc>
        <w:tc>
          <w:tcPr>
            <w:tcW w:w="6470" w:type="dxa"/>
          </w:tcPr>
          <w:p w:rsidR="001B7FAE" w:rsidRPr="00B923B5"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Спортивное оборудование для прыжков, метания,  лазания</w:t>
            </w:r>
          </w:p>
          <w:p w:rsidR="001B7FAE" w:rsidRPr="00B923B5"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Мини-батут</w:t>
            </w:r>
          </w:p>
          <w:p w:rsidR="001B7FAE" w:rsidRPr="00B923B5"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Сухой бассейн</w:t>
            </w:r>
          </w:p>
          <w:p w:rsidR="001B7FAE" w:rsidRPr="00B923B5"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Магнитофон</w:t>
            </w:r>
          </w:p>
          <w:p w:rsidR="001B7FAE" w:rsidRPr="00B923B5" w:rsidRDefault="001B7FAE" w:rsidP="00DB68CF">
            <w:pPr>
              <w:widowControl w:val="0"/>
              <w:shd w:val="clear" w:color="auto" w:fill="FFFFFF"/>
              <w:tabs>
                <w:tab w:val="left" w:pos="173"/>
              </w:tabs>
              <w:autoSpaceDE w:val="0"/>
              <w:autoSpaceDN w:val="0"/>
              <w:adjustRightInd w:val="0"/>
              <w:rPr>
                <w:rFonts w:eastAsia="Times New Roman"/>
                <w:color w:val="000000"/>
              </w:rPr>
            </w:pPr>
          </w:p>
        </w:tc>
      </w:tr>
      <w:tr w:rsidR="001B7FAE" w:rsidRPr="00B923B5" w:rsidTr="00DB68CF">
        <w:trPr>
          <w:tblCellSpacing w:w="20" w:type="dxa"/>
        </w:trPr>
        <w:tc>
          <w:tcPr>
            <w:tcW w:w="3921" w:type="dxa"/>
          </w:tcPr>
          <w:p w:rsidR="001B7FAE" w:rsidRPr="00B923B5" w:rsidRDefault="001B7FAE" w:rsidP="00DB68CF">
            <w:pPr>
              <w:rPr>
                <w:b/>
              </w:rPr>
            </w:pPr>
            <w:r>
              <w:rPr>
                <w:b/>
                <w:bCs/>
              </w:rPr>
              <w:lastRenderedPageBreak/>
              <w:t>Спортивно – оздоровительный комплекс</w:t>
            </w:r>
          </w:p>
          <w:p w:rsidR="001B7FAE" w:rsidRPr="00B923B5" w:rsidRDefault="001B7FAE" w:rsidP="00C00A3F">
            <w:pPr>
              <w:numPr>
                <w:ilvl w:val="0"/>
                <w:numId w:val="154"/>
              </w:numPr>
              <w:suppressAutoHyphens w:val="0"/>
            </w:pPr>
            <w:r w:rsidRPr="00B923B5">
              <w:t>Занятия</w:t>
            </w:r>
            <w:r>
              <w:t xml:space="preserve"> по плаванию</w:t>
            </w:r>
          </w:p>
          <w:p w:rsidR="001B7FAE" w:rsidRPr="00B923B5" w:rsidRDefault="001B7FAE" w:rsidP="00C00A3F">
            <w:pPr>
              <w:numPr>
                <w:ilvl w:val="0"/>
                <w:numId w:val="154"/>
              </w:numPr>
              <w:suppressAutoHyphens w:val="0"/>
            </w:pPr>
            <w:r w:rsidRPr="00B923B5">
              <w:t>Спортивные досуги</w:t>
            </w:r>
          </w:p>
          <w:p w:rsidR="001B7FAE" w:rsidRDefault="001B7FAE" w:rsidP="00C00A3F">
            <w:pPr>
              <w:numPr>
                <w:ilvl w:val="0"/>
                <w:numId w:val="154"/>
              </w:numPr>
              <w:suppressAutoHyphens w:val="0"/>
            </w:pPr>
            <w:r w:rsidRPr="00B923B5">
              <w:t>Развлечения, праздники</w:t>
            </w:r>
          </w:p>
          <w:p w:rsidR="001B7FAE" w:rsidRPr="00AF0E56" w:rsidRDefault="001B7FAE" w:rsidP="00C00A3F">
            <w:pPr>
              <w:numPr>
                <w:ilvl w:val="0"/>
                <w:numId w:val="154"/>
              </w:numPr>
              <w:suppressAutoHyphens w:val="0"/>
            </w:pPr>
            <w:r w:rsidRPr="00B923B5">
              <w:t>Консультативная работа с род</w:t>
            </w:r>
            <w:r w:rsidRPr="00B923B5">
              <w:t>и</w:t>
            </w:r>
            <w:r w:rsidRPr="00B923B5">
              <w:t>телями и воспитателями</w:t>
            </w:r>
          </w:p>
        </w:tc>
        <w:tc>
          <w:tcPr>
            <w:tcW w:w="6470" w:type="dxa"/>
          </w:tcPr>
          <w:p w:rsidR="001B7FAE"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Pr>
                <w:rFonts w:eastAsia="Times New Roman"/>
                <w:color w:val="000000"/>
              </w:rPr>
              <w:t>Спортивное оборудование для занятий по обучению детей дошкольного возраста плаванию</w:t>
            </w:r>
          </w:p>
          <w:p w:rsidR="001B7FAE" w:rsidRPr="00B923B5" w:rsidRDefault="001B7FAE" w:rsidP="00C00A3F">
            <w:pPr>
              <w:widowControl w:val="0"/>
              <w:numPr>
                <w:ilvl w:val="0"/>
                <w:numId w:val="154"/>
              </w:numPr>
              <w:shd w:val="clear" w:color="auto" w:fill="FFFFFF"/>
              <w:tabs>
                <w:tab w:val="left" w:pos="168"/>
              </w:tabs>
              <w:suppressAutoHyphens w:val="0"/>
              <w:autoSpaceDE w:val="0"/>
              <w:autoSpaceDN w:val="0"/>
              <w:adjustRightInd w:val="0"/>
              <w:rPr>
                <w:rFonts w:eastAsia="Times New Roman"/>
                <w:color w:val="000000"/>
              </w:rPr>
            </w:pPr>
            <w:r w:rsidRPr="00B923B5">
              <w:rPr>
                <w:rFonts w:eastAsia="Times New Roman"/>
                <w:color w:val="000000"/>
              </w:rPr>
              <w:t>Магнитофон</w:t>
            </w:r>
          </w:p>
          <w:p w:rsidR="001B7FAE" w:rsidRPr="00B923B5" w:rsidRDefault="001B7FAE" w:rsidP="00C00A3F">
            <w:pPr>
              <w:widowControl w:val="0"/>
              <w:numPr>
                <w:ilvl w:val="0"/>
                <w:numId w:val="154"/>
              </w:numPr>
              <w:shd w:val="clear" w:color="auto" w:fill="FFFFFF"/>
              <w:tabs>
                <w:tab w:val="left" w:pos="163"/>
              </w:tabs>
              <w:suppressAutoHyphens w:val="0"/>
              <w:autoSpaceDE w:val="0"/>
              <w:autoSpaceDN w:val="0"/>
              <w:adjustRightInd w:val="0"/>
              <w:rPr>
                <w:rFonts w:eastAsia="Times New Roman"/>
                <w:color w:val="000000"/>
              </w:rPr>
            </w:pPr>
            <w:r w:rsidRPr="00B923B5">
              <w:rPr>
                <w:rFonts w:eastAsia="Times New Roman"/>
                <w:color w:val="000000"/>
              </w:rPr>
              <w:t>Подборка аудио- и видеокассет с музыкальными произв</w:t>
            </w:r>
            <w:r w:rsidRPr="00B923B5">
              <w:rPr>
                <w:rFonts w:eastAsia="Times New Roman"/>
                <w:color w:val="000000"/>
              </w:rPr>
              <w:t>е</w:t>
            </w:r>
            <w:r w:rsidRPr="00B923B5">
              <w:rPr>
                <w:rFonts w:eastAsia="Times New Roman"/>
                <w:color w:val="000000"/>
              </w:rPr>
              <w:t>дениями</w:t>
            </w:r>
            <w:r>
              <w:rPr>
                <w:rFonts w:eastAsia="Times New Roman"/>
                <w:color w:val="000000"/>
              </w:rPr>
              <w:t xml:space="preserve"> на морскую тематику</w:t>
            </w:r>
          </w:p>
        </w:tc>
      </w:tr>
    </w:tbl>
    <w:p w:rsidR="001B7FAE" w:rsidRDefault="001B7FAE" w:rsidP="001B7FAE">
      <w:pPr>
        <w:suppressAutoHyphens w:val="0"/>
        <w:spacing w:after="200"/>
        <w:jc w:val="center"/>
        <w:rPr>
          <w:b/>
          <w:lang w:eastAsia="en-US"/>
        </w:rPr>
        <w:sectPr w:rsidR="001B7FAE" w:rsidSect="000B1F65">
          <w:pgSz w:w="11906" w:h="16838"/>
          <w:pgMar w:top="567" w:right="567" w:bottom="567" w:left="1134" w:header="397" w:footer="397" w:gutter="0"/>
          <w:pgNumType w:start="2"/>
          <w:cols w:space="708"/>
          <w:titlePg/>
          <w:docGrid w:linePitch="360"/>
        </w:sectPr>
      </w:pPr>
    </w:p>
    <w:p w:rsidR="001B7FAE" w:rsidRPr="0098080E" w:rsidRDefault="001B7FAE" w:rsidP="001B7FAE">
      <w:pPr>
        <w:suppressAutoHyphens w:val="0"/>
        <w:spacing w:after="200"/>
        <w:jc w:val="center"/>
        <w:rPr>
          <w:b/>
          <w:color w:val="0070C0"/>
          <w:lang w:eastAsia="en-US"/>
        </w:rPr>
      </w:pPr>
      <w:r w:rsidRPr="0098080E">
        <w:rPr>
          <w:b/>
          <w:color w:val="0070C0"/>
          <w:lang w:eastAsia="en-US"/>
        </w:rPr>
        <w:lastRenderedPageBreak/>
        <w:t xml:space="preserve">Предметно-развивающая среда помещений и групповых комнат </w:t>
      </w:r>
    </w:p>
    <w:tbl>
      <w:tblPr>
        <w:tblW w:w="15341" w:type="dxa"/>
        <w:tblCellSpacing w:w="20" w:type="dxa"/>
        <w:tblInd w:w="392"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1E0" w:firstRow="1" w:lastRow="1" w:firstColumn="1" w:lastColumn="1" w:noHBand="0" w:noVBand="0"/>
      </w:tblPr>
      <w:tblGrid>
        <w:gridCol w:w="2748"/>
        <w:gridCol w:w="259"/>
        <w:gridCol w:w="4702"/>
        <w:gridCol w:w="7632"/>
      </w:tblGrid>
      <w:tr w:rsidR="001B7FAE" w:rsidRPr="004B748F" w:rsidTr="00DB68CF">
        <w:trPr>
          <w:trHeight w:val="568"/>
          <w:tblCellSpacing w:w="20" w:type="dxa"/>
        </w:trPr>
        <w:tc>
          <w:tcPr>
            <w:tcW w:w="2947" w:type="dxa"/>
            <w:gridSpan w:val="2"/>
            <w:vAlign w:val="center"/>
          </w:tcPr>
          <w:p w:rsidR="001B7FAE" w:rsidRPr="004B748F" w:rsidRDefault="001B7FAE" w:rsidP="00DB68CF">
            <w:pPr>
              <w:suppressAutoHyphens w:val="0"/>
              <w:autoSpaceDE w:val="0"/>
              <w:autoSpaceDN w:val="0"/>
              <w:adjustRightInd w:val="0"/>
              <w:jc w:val="center"/>
              <w:rPr>
                <w:b/>
                <w:bCs/>
                <w:color w:val="000000"/>
                <w:lang w:eastAsia="en-US"/>
              </w:rPr>
            </w:pPr>
            <w:r>
              <w:rPr>
                <w:b/>
                <w:lang w:eastAsia="en-US"/>
              </w:rPr>
              <w:t>Вид</w:t>
            </w:r>
            <w:r w:rsidRPr="004B748F">
              <w:rPr>
                <w:b/>
                <w:lang w:eastAsia="en-US"/>
              </w:rPr>
              <w:t xml:space="preserve"> помещения</w:t>
            </w:r>
          </w:p>
        </w:tc>
        <w:tc>
          <w:tcPr>
            <w:tcW w:w="4662" w:type="dxa"/>
            <w:vAlign w:val="center"/>
          </w:tcPr>
          <w:p w:rsidR="001B7FAE" w:rsidRPr="004B748F" w:rsidRDefault="001B7FAE" w:rsidP="00DB68CF">
            <w:pPr>
              <w:suppressAutoHyphens w:val="0"/>
              <w:autoSpaceDE w:val="0"/>
              <w:autoSpaceDN w:val="0"/>
              <w:adjustRightInd w:val="0"/>
              <w:jc w:val="center"/>
              <w:rPr>
                <w:b/>
                <w:bCs/>
                <w:color w:val="000000"/>
                <w:lang w:eastAsia="en-US"/>
              </w:rPr>
            </w:pPr>
            <w:r>
              <w:rPr>
                <w:b/>
                <w:bCs/>
                <w:color w:val="000000"/>
                <w:lang w:eastAsia="en-US"/>
              </w:rPr>
              <w:t xml:space="preserve">Основное </w:t>
            </w:r>
            <w:r w:rsidRPr="004B748F">
              <w:rPr>
                <w:b/>
                <w:bCs/>
                <w:color w:val="000000"/>
                <w:lang w:eastAsia="en-US"/>
              </w:rPr>
              <w:t>предназначение</w:t>
            </w:r>
          </w:p>
        </w:tc>
        <w:tc>
          <w:tcPr>
            <w:tcW w:w="7572" w:type="dxa"/>
            <w:vAlign w:val="center"/>
          </w:tcPr>
          <w:p w:rsidR="001B7FAE" w:rsidRPr="004B748F" w:rsidRDefault="001B7FAE" w:rsidP="00DB68CF">
            <w:pPr>
              <w:suppressAutoHyphens w:val="0"/>
              <w:autoSpaceDE w:val="0"/>
              <w:autoSpaceDN w:val="0"/>
              <w:adjustRightInd w:val="0"/>
              <w:jc w:val="center"/>
              <w:rPr>
                <w:b/>
                <w:bCs/>
                <w:color w:val="000000"/>
                <w:lang w:eastAsia="en-US"/>
              </w:rPr>
            </w:pPr>
            <w:r w:rsidRPr="004B748F">
              <w:rPr>
                <w:b/>
                <w:bCs/>
                <w:color w:val="000000"/>
                <w:lang w:eastAsia="en-US"/>
              </w:rPr>
              <w:t>Оснащение</w:t>
            </w:r>
          </w:p>
        </w:tc>
      </w:tr>
      <w:tr w:rsidR="001B7FAE" w:rsidRPr="004B748F" w:rsidTr="00DB68CF">
        <w:trPr>
          <w:trHeight w:val="145"/>
          <w:tblCellSpacing w:w="20" w:type="dxa"/>
        </w:trPr>
        <w:tc>
          <w:tcPr>
            <w:tcW w:w="15261" w:type="dxa"/>
            <w:gridSpan w:val="4"/>
            <w:vAlign w:val="center"/>
          </w:tcPr>
          <w:p w:rsidR="001B7FAE" w:rsidRPr="004B748F" w:rsidRDefault="001B7FAE" w:rsidP="00DB68CF">
            <w:pPr>
              <w:suppressAutoHyphens w:val="0"/>
              <w:autoSpaceDE w:val="0"/>
              <w:autoSpaceDN w:val="0"/>
              <w:adjustRightInd w:val="0"/>
              <w:jc w:val="center"/>
              <w:rPr>
                <w:b/>
                <w:bCs/>
                <w:color w:val="000000"/>
                <w:lang w:eastAsia="en-US"/>
              </w:rPr>
            </w:pPr>
            <w:r w:rsidRPr="004B748F">
              <w:rPr>
                <w:b/>
                <w:bCs/>
                <w:color w:val="000000"/>
                <w:lang w:eastAsia="en-US"/>
              </w:rPr>
              <w:t>Предметно-развивающая среда в МБДОУ</w:t>
            </w:r>
          </w:p>
        </w:tc>
      </w:tr>
      <w:tr w:rsidR="001B7FAE" w:rsidRPr="004B748F" w:rsidTr="00DB68CF">
        <w:trPr>
          <w:trHeight w:val="3371"/>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Музыкально-спортивный зал</w:t>
            </w:r>
          </w:p>
        </w:tc>
        <w:tc>
          <w:tcPr>
            <w:tcW w:w="4921" w:type="dxa"/>
            <w:gridSpan w:val="2"/>
          </w:tcPr>
          <w:p w:rsidR="001B7FAE" w:rsidRPr="004B748F" w:rsidRDefault="001B7FAE" w:rsidP="00C00A3F">
            <w:pPr>
              <w:numPr>
                <w:ilvl w:val="0"/>
                <w:numId w:val="131"/>
              </w:numPr>
              <w:tabs>
                <w:tab w:val="left" w:pos="165"/>
              </w:tabs>
              <w:suppressAutoHyphens w:val="0"/>
              <w:ind w:left="0" w:firstLine="23"/>
              <w:rPr>
                <w:lang w:eastAsia="en-US"/>
              </w:rPr>
            </w:pPr>
            <w:r>
              <w:rPr>
                <w:lang w:eastAsia="en-US"/>
              </w:rPr>
              <w:t xml:space="preserve"> О</w:t>
            </w:r>
            <w:r w:rsidRPr="004B748F">
              <w:rPr>
                <w:lang w:eastAsia="en-US"/>
              </w:rPr>
              <w:t>бразовательная деятельность</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Утренняя гимнастика</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Досуговые мероприятия,</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Праздники</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Театрализованные представления</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Родительские собрания и прочие меропр</w:t>
            </w:r>
            <w:r w:rsidRPr="004B748F">
              <w:rPr>
                <w:lang w:eastAsia="en-US"/>
              </w:rPr>
              <w:t>и</w:t>
            </w:r>
            <w:r w:rsidRPr="004B748F">
              <w:rPr>
                <w:lang w:eastAsia="en-US"/>
              </w:rPr>
              <w:t>ятия для родителей</w:t>
            </w:r>
          </w:p>
        </w:tc>
        <w:tc>
          <w:tcPr>
            <w:tcW w:w="7572" w:type="dxa"/>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Музыкальный центр, переносная мультимедийная установка, прое</w:t>
            </w:r>
            <w:r w:rsidRPr="004B748F">
              <w:rPr>
                <w:lang w:eastAsia="en-US"/>
              </w:rPr>
              <w:t>к</w:t>
            </w:r>
            <w:r w:rsidRPr="004B748F">
              <w:rPr>
                <w:lang w:eastAsia="en-US"/>
              </w:rPr>
              <w:t>тор</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Рояль</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Детские музыкальные инструменты</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Различные виды театра, ширмы</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Спортивное оборудование для прыжков, метания, лазания, равнов</w:t>
            </w:r>
            <w:r w:rsidRPr="004B748F">
              <w:rPr>
                <w:lang w:eastAsia="en-US"/>
              </w:rPr>
              <w:t>е</w:t>
            </w:r>
            <w:r w:rsidRPr="004B748F">
              <w:rPr>
                <w:lang w:eastAsia="en-US"/>
              </w:rPr>
              <w:t>сия</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Модули</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Тренажеры</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Нетрадиционное физкультурное оборудование</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Шкаф для используемых муз. руководителем пособий, игрушек, а</w:t>
            </w:r>
            <w:r w:rsidRPr="004B748F">
              <w:rPr>
                <w:lang w:eastAsia="en-US"/>
              </w:rPr>
              <w:t>т</w:t>
            </w:r>
            <w:r w:rsidRPr="004B748F">
              <w:rPr>
                <w:lang w:eastAsia="en-US"/>
              </w:rPr>
              <w:t>рибутов</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Шкаф для используемых физ. инструктором пособий, игрушек, а</w:t>
            </w:r>
            <w:r w:rsidRPr="004B748F">
              <w:rPr>
                <w:lang w:eastAsia="en-US"/>
              </w:rPr>
              <w:t>т</w:t>
            </w:r>
            <w:r w:rsidRPr="004B748F">
              <w:rPr>
                <w:lang w:eastAsia="en-US"/>
              </w:rPr>
              <w:t>рибутов</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Медицинский  кабинет</w:t>
            </w:r>
          </w:p>
          <w:p w:rsidR="001B7FAE" w:rsidRPr="004B748F" w:rsidRDefault="001B7FAE" w:rsidP="00DB68CF">
            <w:pPr>
              <w:suppressAutoHyphens w:val="0"/>
              <w:autoSpaceDE w:val="0"/>
              <w:autoSpaceDN w:val="0"/>
              <w:adjustRightInd w:val="0"/>
              <w:jc w:val="center"/>
              <w:rPr>
                <w:bCs/>
                <w:color w:val="000000"/>
                <w:lang w:eastAsia="en-US"/>
              </w:rPr>
            </w:pPr>
          </w:p>
        </w:tc>
        <w:tc>
          <w:tcPr>
            <w:tcW w:w="4921" w:type="dxa"/>
            <w:gridSpan w:val="2"/>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Осмотр детей, консультации медсестры, врачей;</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Консультативно-просветительская работа с родителями и сотрудниками ДОУ</w:t>
            </w:r>
          </w:p>
        </w:tc>
        <w:tc>
          <w:tcPr>
            <w:tcW w:w="7572" w:type="dxa"/>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Изолятор</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Процедурный  кабинет</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Медицинский  кабинет</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Коридоры ДОУ</w:t>
            </w:r>
          </w:p>
          <w:p w:rsidR="001B7FAE" w:rsidRPr="004B748F" w:rsidRDefault="001B7FAE" w:rsidP="00DB68CF">
            <w:pPr>
              <w:suppressAutoHyphens w:val="0"/>
              <w:jc w:val="center"/>
              <w:rPr>
                <w:lang w:eastAsia="en-US"/>
              </w:rPr>
            </w:pPr>
          </w:p>
        </w:tc>
        <w:tc>
          <w:tcPr>
            <w:tcW w:w="4921" w:type="dxa"/>
            <w:gridSpan w:val="2"/>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Информационно-просветительская работа с сотрудниками ДОУ и родителями.</w:t>
            </w:r>
          </w:p>
        </w:tc>
        <w:tc>
          <w:tcPr>
            <w:tcW w:w="7572" w:type="dxa"/>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Стенды для родителей, визитка ДОУ.</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Стенды для сотрудников</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Участки</w:t>
            </w:r>
          </w:p>
          <w:p w:rsidR="001B7FAE" w:rsidRPr="004B748F" w:rsidRDefault="001B7FAE" w:rsidP="00DB68CF">
            <w:pPr>
              <w:suppressAutoHyphens w:val="0"/>
              <w:jc w:val="center"/>
              <w:rPr>
                <w:lang w:eastAsia="en-US"/>
              </w:rPr>
            </w:pPr>
          </w:p>
        </w:tc>
        <w:tc>
          <w:tcPr>
            <w:tcW w:w="4921" w:type="dxa"/>
            <w:gridSpan w:val="2"/>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Прогулки, наблюдения;</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Игровая деятельность;</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Самостоятельная двигательная деятел</w:t>
            </w:r>
            <w:r w:rsidRPr="004B748F">
              <w:rPr>
                <w:lang w:eastAsia="en-US"/>
              </w:rPr>
              <w:t>ь</w:t>
            </w:r>
            <w:r w:rsidRPr="004B748F">
              <w:rPr>
                <w:lang w:eastAsia="en-US"/>
              </w:rPr>
              <w:t>ность</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Трудовая деятельность.</w:t>
            </w:r>
          </w:p>
        </w:tc>
        <w:tc>
          <w:tcPr>
            <w:tcW w:w="7572" w:type="dxa"/>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Прогулочные площадки для детей всех возрастных групп.</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Игровое, функциональное, и спортивное оборудование.</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Физкультурная площадка.</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Дорожки для ознакомления дошкольников с правилами дорожного движения.</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Огород, цветники. Экологическая тропа.</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Физкультурная пл</w:t>
            </w:r>
            <w:r w:rsidRPr="004B748F">
              <w:rPr>
                <w:lang w:eastAsia="en-US"/>
              </w:rPr>
              <w:t>о</w:t>
            </w:r>
            <w:r w:rsidRPr="004B748F">
              <w:rPr>
                <w:lang w:eastAsia="en-US"/>
              </w:rPr>
              <w:t>щадка</w:t>
            </w:r>
          </w:p>
        </w:tc>
        <w:tc>
          <w:tcPr>
            <w:tcW w:w="4921" w:type="dxa"/>
            <w:gridSpan w:val="2"/>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Организованная образовательная деятел</w:t>
            </w:r>
            <w:r w:rsidRPr="004B748F">
              <w:rPr>
                <w:lang w:eastAsia="en-US"/>
              </w:rPr>
              <w:t>ь</w:t>
            </w:r>
            <w:r w:rsidRPr="004B748F">
              <w:rPr>
                <w:lang w:eastAsia="en-US"/>
              </w:rPr>
              <w:t>ность по физической культуре, спортивные игры, досуговые мероприятия, праздники</w:t>
            </w:r>
          </w:p>
        </w:tc>
        <w:tc>
          <w:tcPr>
            <w:tcW w:w="7572" w:type="dxa"/>
          </w:tcPr>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Спортивное оборудование</w:t>
            </w:r>
          </w:p>
          <w:p w:rsidR="001B7FAE" w:rsidRPr="004B748F" w:rsidRDefault="001B7FAE" w:rsidP="00C00A3F">
            <w:pPr>
              <w:numPr>
                <w:ilvl w:val="0"/>
                <w:numId w:val="131"/>
              </w:numPr>
              <w:tabs>
                <w:tab w:val="left" w:pos="165"/>
              </w:tabs>
              <w:suppressAutoHyphens w:val="0"/>
              <w:ind w:left="0" w:firstLine="23"/>
              <w:rPr>
                <w:lang w:eastAsia="en-US"/>
              </w:rPr>
            </w:pPr>
            <w:r w:rsidRPr="004B748F">
              <w:rPr>
                <w:lang w:eastAsia="en-US"/>
              </w:rPr>
              <w:t>Оборудование для спортивных игр</w:t>
            </w:r>
          </w:p>
        </w:tc>
      </w:tr>
      <w:tr w:rsidR="001B7FAE" w:rsidRPr="004B748F" w:rsidTr="00DB68CF">
        <w:trPr>
          <w:trHeight w:val="145"/>
          <w:tblCellSpacing w:w="20" w:type="dxa"/>
        </w:trPr>
        <w:tc>
          <w:tcPr>
            <w:tcW w:w="15261" w:type="dxa"/>
            <w:gridSpan w:val="4"/>
            <w:vAlign w:val="center"/>
          </w:tcPr>
          <w:p w:rsidR="001B7FAE" w:rsidRPr="004B748F" w:rsidRDefault="001B7FAE" w:rsidP="00DB68CF">
            <w:pPr>
              <w:suppressAutoHyphens w:val="0"/>
              <w:ind w:hanging="283"/>
              <w:jc w:val="center"/>
              <w:rPr>
                <w:b/>
                <w:lang w:eastAsia="en-US"/>
              </w:rPr>
            </w:pPr>
            <w:r w:rsidRPr="004B748F">
              <w:rPr>
                <w:b/>
                <w:lang w:eastAsia="en-US"/>
              </w:rPr>
              <w:lastRenderedPageBreak/>
              <w:t>Предметно-развивающая среда в группах</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Микроцентр «Фи</w:t>
            </w:r>
            <w:r w:rsidRPr="004B748F">
              <w:rPr>
                <w:lang w:eastAsia="en-US"/>
              </w:rPr>
              <w:t>з</w:t>
            </w:r>
            <w:r w:rsidRPr="004B748F">
              <w:rPr>
                <w:lang w:eastAsia="en-US"/>
              </w:rPr>
              <w:t>культурный уголок»</w:t>
            </w:r>
          </w:p>
        </w:tc>
        <w:tc>
          <w:tcPr>
            <w:tcW w:w="4921" w:type="dxa"/>
            <w:gridSpan w:val="2"/>
          </w:tcPr>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Pr>
                <w:rFonts w:ascii="Times New Roman" w:hAnsi="Times New Roman"/>
                <w:sz w:val="24"/>
                <w:szCs w:val="24"/>
                <w:lang w:eastAsia="en-US"/>
              </w:rPr>
              <w:t xml:space="preserve">Расширение </w:t>
            </w:r>
            <w:r w:rsidRPr="0098080E">
              <w:rPr>
                <w:rFonts w:ascii="Times New Roman" w:hAnsi="Times New Roman"/>
                <w:sz w:val="24"/>
                <w:szCs w:val="24"/>
                <w:lang w:eastAsia="en-US"/>
              </w:rPr>
              <w:t>индивидуал</w:t>
            </w:r>
            <w:r>
              <w:rPr>
                <w:rFonts w:ascii="Times New Roman" w:hAnsi="Times New Roman"/>
                <w:sz w:val="24"/>
                <w:szCs w:val="24"/>
                <w:lang w:eastAsia="en-US"/>
              </w:rPr>
              <w:t xml:space="preserve">ьного </w:t>
            </w:r>
            <w:r w:rsidRPr="0098080E">
              <w:rPr>
                <w:rFonts w:ascii="Times New Roman" w:hAnsi="Times New Roman"/>
                <w:sz w:val="24"/>
                <w:szCs w:val="24"/>
                <w:lang w:eastAsia="en-US"/>
              </w:rPr>
              <w:t>двигатель</w:t>
            </w:r>
            <w:r>
              <w:rPr>
                <w:rFonts w:ascii="Times New Roman" w:hAnsi="Times New Roman"/>
                <w:sz w:val="24"/>
                <w:szCs w:val="24"/>
                <w:lang w:eastAsia="en-US"/>
              </w:rPr>
              <w:t>н</w:t>
            </w:r>
            <w:r>
              <w:rPr>
                <w:rFonts w:ascii="Times New Roman" w:hAnsi="Times New Roman"/>
                <w:sz w:val="24"/>
                <w:szCs w:val="24"/>
                <w:lang w:eastAsia="en-US"/>
              </w:rPr>
              <w:t>о</w:t>
            </w:r>
            <w:r>
              <w:rPr>
                <w:rFonts w:ascii="Times New Roman" w:hAnsi="Times New Roman"/>
                <w:sz w:val="24"/>
                <w:szCs w:val="24"/>
                <w:lang w:eastAsia="en-US"/>
              </w:rPr>
              <w:t xml:space="preserve">го опыта в самостоятельной </w:t>
            </w:r>
            <w:r w:rsidRPr="0098080E">
              <w:rPr>
                <w:rFonts w:ascii="Times New Roman" w:hAnsi="Times New Roman"/>
                <w:sz w:val="24"/>
                <w:szCs w:val="24"/>
                <w:lang w:eastAsia="en-US"/>
              </w:rPr>
              <w:t>деятельности</w:t>
            </w:r>
          </w:p>
          <w:p w:rsidR="001B7FAE" w:rsidRPr="0098080E" w:rsidRDefault="001B7FAE" w:rsidP="00DB68CF">
            <w:pPr>
              <w:tabs>
                <w:tab w:val="left" w:pos="149"/>
              </w:tabs>
              <w:jc w:val="center"/>
              <w:rPr>
                <w:lang w:eastAsia="en-US"/>
              </w:rPr>
            </w:pPr>
          </w:p>
        </w:tc>
        <w:tc>
          <w:tcPr>
            <w:tcW w:w="7572" w:type="dxa"/>
          </w:tcPr>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Оборудование для ходьбы, бега, равновесия</w:t>
            </w:r>
          </w:p>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Для прыжков</w:t>
            </w:r>
          </w:p>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Для катания, бросания, ловли</w:t>
            </w:r>
          </w:p>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Для ползания и лазания</w:t>
            </w:r>
          </w:p>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Атрибуты к подвижным и спортивным играм</w:t>
            </w:r>
          </w:p>
          <w:p w:rsidR="001B7FAE" w:rsidRPr="0098080E" w:rsidRDefault="001B7FAE" w:rsidP="00C00A3F">
            <w:pPr>
              <w:pStyle w:val="a5"/>
              <w:numPr>
                <w:ilvl w:val="0"/>
                <w:numId w:val="132"/>
              </w:numPr>
              <w:tabs>
                <w:tab w:val="left" w:pos="14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Нетрадиционное физкультурное оборудование</w:t>
            </w:r>
          </w:p>
        </w:tc>
      </w:tr>
      <w:tr w:rsidR="001B7FAE" w:rsidRPr="004B748F" w:rsidTr="00DB68CF">
        <w:trPr>
          <w:trHeight w:val="743"/>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Микроцентр</w:t>
            </w:r>
          </w:p>
          <w:p w:rsidR="001B7FAE" w:rsidRPr="004B748F" w:rsidRDefault="001B7FAE" w:rsidP="00DB68CF">
            <w:pPr>
              <w:suppressAutoHyphens w:val="0"/>
              <w:jc w:val="center"/>
              <w:rPr>
                <w:lang w:eastAsia="en-US"/>
              </w:rPr>
            </w:pPr>
            <w:r w:rsidRPr="004B748F">
              <w:rPr>
                <w:lang w:eastAsia="en-US"/>
              </w:rPr>
              <w:t>«Уголок природы»</w:t>
            </w:r>
          </w:p>
        </w:tc>
        <w:tc>
          <w:tcPr>
            <w:tcW w:w="4921" w:type="dxa"/>
            <w:gridSpan w:val="2"/>
          </w:tcPr>
          <w:p w:rsidR="001B7FAE" w:rsidRPr="0098080E" w:rsidRDefault="001B7FAE" w:rsidP="00C00A3F">
            <w:pPr>
              <w:pStyle w:val="a5"/>
              <w:numPr>
                <w:ilvl w:val="0"/>
                <w:numId w:val="133"/>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Pr>
                <w:rFonts w:ascii="Times New Roman" w:hAnsi="Times New Roman"/>
                <w:color w:val="000000"/>
                <w:sz w:val="24"/>
                <w:szCs w:val="24"/>
                <w:lang w:eastAsia="en-US"/>
              </w:rPr>
              <w:t xml:space="preserve">Расширение познавательного </w:t>
            </w:r>
            <w:r w:rsidRPr="0098080E">
              <w:rPr>
                <w:rFonts w:ascii="Times New Roman" w:hAnsi="Times New Roman"/>
                <w:color w:val="000000"/>
                <w:sz w:val="24"/>
                <w:szCs w:val="24"/>
                <w:lang w:eastAsia="en-US"/>
              </w:rPr>
              <w:t>опыта, его использование в трудовой деятельности</w:t>
            </w:r>
          </w:p>
          <w:p w:rsidR="001B7FAE" w:rsidRPr="0098080E" w:rsidRDefault="001B7FAE" w:rsidP="00DB68CF">
            <w:pPr>
              <w:shd w:val="clear" w:color="auto" w:fill="FFFFFF"/>
              <w:tabs>
                <w:tab w:val="left" w:pos="209"/>
              </w:tabs>
              <w:suppressAutoHyphens w:val="0"/>
              <w:autoSpaceDE w:val="0"/>
              <w:autoSpaceDN w:val="0"/>
              <w:adjustRightInd w:val="0"/>
              <w:rPr>
                <w:color w:val="000000"/>
                <w:lang w:eastAsia="en-US"/>
              </w:rPr>
            </w:pPr>
          </w:p>
        </w:tc>
        <w:tc>
          <w:tcPr>
            <w:tcW w:w="7572" w:type="dxa"/>
          </w:tcPr>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color w:val="000000"/>
                <w:sz w:val="24"/>
                <w:szCs w:val="24"/>
                <w:lang w:eastAsia="en-US"/>
              </w:rPr>
              <w:t>Календарь природы (2 младшая, средняя, старшая, подготовительная к школе группы)</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color w:val="000000"/>
                <w:sz w:val="24"/>
                <w:szCs w:val="24"/>
                <w:lang w:eastAsia="en-US"/>
              </w:rPr>
              <w:t>Комнатные растения в соответствии с возрастными рекомендациями</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sz w:val="24"/>
                <w:szCs w:val="24"/>
                <w:lang w:eastAsia="en-US"/>
              </w:rPr>
              <w:t>Сезонный материал</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sz w:val="24"/>
                <w:szCs w:val="24"/>
                <w:lang w:eastAsia="en-US"/>
              </w:rPr>
              <w:t>Паспорта растений</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sz w:val="24"/>
                <w:szCs w:val="24"/>
                <w:lang w:eastAsia="en-US"/>
              </w:rPr>
              <w:t>Стенд со сменяющимся материалом на экологическую тематику</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sz w:val="24"/>
                <w:szCs w:val="24"/>
                <w:lang w:eastAsia="en-US"/>
              </w:rPr>
              <w:t>Макеты</w:t>
            </w:r>
          </w:p>
          <w:p w:rsidR="001B7FAE" w:rsidRPr="0098080E" w:rsidRDefault="001B7FAE" w:rsidP="00C00A3F">
            <w:pPr>
              <w:pStyle w:val="a5"/>
              <w:numPr>
                <w:ilvl w:val="0"/>
                <w:numId w:val="134"/>
              </w:numPr>
              <w:shd w:val="clear" w:color="auto" w:fill="FFFFFF"/>
              <w:tabs>
                <w:tab w:val="left" w:pos="209"/>
              </w:tabs>
              <w:autoSpaceDE w:val="0"/>
              <w:autoSpaceDN w:val="0"/>
              <w:adjustRightInd w:val="0"/>
              <w:spacing w:after="0" w:line="240" w:lineRule="auto"/>
              <w:ind w:left="0" w:firstLine="0"/>
              <w:rPr>
                <w:rFonts w:ascii="Times New Roman" w:hAnsi="Times New Roman"/>
                <w:color w:val="000000"/>
                <w:sz w:val="24"/>
                <w:szCs w:val="24"/>
                <w:lang w:eastAsia="en-US"/>
              </w:rPr>
            </w:pPr>
            <w:r w:rsidRPr="0098080E">
              <w:rPr>
                <w:rFonts w:ascii="Times New Roman" w:hAnsi="Times New Roman"/>
                <w:sz w:val="24"/>
                <w:szCs w:val="24"/>
                <w:lang w:eastAsia="en-US"/>
              </w:rPr>
              <w:t>Литература природоведческого содержания, набор картинок, альб</w:t>
            </w:r>
            <w:r w:rsidRPr="0098080E">
              <w:rPr>
                <w:rFonts w:ascii="Times New Roman" w:hAnsi="Times New Roman"/>
                <w:sz w:val="24"/>
                <w:szCs w:val="24"/>
                <w:lang w:eastAsia="en-US"/>
              </w:rPr>
              <w:t>о</w:t>
            </w:r>
            <w:r w:rsidRPr="0098080E">
              <w:rPr>
                <w:rFonts w:ascii="Times New Roman" w:hAnsi="Times New Roman"/>
                <w:sz w:val="24"/>
                <w:szCs w:val="24"/>
                <w:lang w:eastAsia="en-US"/>
              </w:rPr>
              <w:t>мы</w:t>
            </w:r>
          </w:p>
          <w:p w:rsidR="001B7FAE" w:rsidRPr="0098080E" w:rsidRDefault="001B7FAE" w:rsidP="00C00A3F">
            <w:pPr>
              <w:pStyle w:val="a5"/>
              <w:numPr>
                <w:ilvl w:val="0"/>
                <w:numId w:val="134"/>
              </w:numPr>
              <w:tabs>
                <w:tab w:val="left" w:pos="20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Материал для проведения элементарных опытов</w:t>
            </w:r>
          </w:p>
          <w:p w:rsidR="001B7FAE" w:rsidRPr="0098080E" w:rsidRDefault="001B7FAE" w:rsidP="00C00A3F">
            <w:pPr>
              <w:pStyle w:val="a5"/>
              <w:numPr>
                <w:ilvl w:val="0"/>
                <w:numId w:val="134"/>
              </w:numPr>
              <w:tabs>
                <w:tab w:val="left" w:pos="20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Обучающие и дидактические игры по экологии</w:t>
            </w:r>
          </w:p>
          <w:p w:rsidR="001B7FAE" w:rsidRPr="0098080E" w:rsidRDefault="001B7FAE" w:rsidP="00C00A3F">
            <w:pPr>
              <w:pStyle w:val="a5"/>
              <w:numPr>
                <w:ilvl w:val="0"/>
                <w:numId w:val="134"/>
              </w:numPr>
              <w:tabs>
                <w:tab w:val="left" w:pos="20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Инвентарь для трудовой деятельности</w:t>
            </w:r>
          </w:p>
          <w:p w:rsidR="001B7FAE" w:rsidRPr="0098080E" w:rsidRDefault="001B7FAE" w:rsidP="00C00A3F">
            <w:pPr>
              <w:pStyle w:val="a5"/>
              <w:numPr>
                <w:ilvl w:val="0"/>
                <w:numId w:val="134"/>
              </w:numPr>
              <w:tabs>
                <w:tab w:val="left" w:pos="209"/>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Природный и бросовый материал.</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Микроцентр</w:t>
            </w:r>
          </w:p>
          <w:p w:rsidR="001B7FAE" w:rsidRPr="004B748F" w:rsidRDefault="001B7FAE" w:rsidP="00DB68CF">
            <w:pPr>
              <w:suppressAutoHyphens w:val="0"/>
              <w:jc w:val="center"/>
              <w:rPr>
                <w:lang w:eastAsia="en-US"/>
              </w:rPr>
            </w:pPr>
            <w:r w:rsidRPr="004B748F">
              <w:rPr>
                <w:lang w:eastAsia="en-US"/>
              </w:rPr>
              <w:t>«Уголок развивающих игр»</w:t>
            </w:r>
          </w:p>
        </w:tc>
        <w:tc>
          <w:tcPr>
            <w:tcW w:w="4921" w:type="dxa"/>
            <w:gridSpan w:val="2"/>
          </w:tcPr>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Расширение познавательного сенсорного опыта детей</w:t>
            </w:r>
          </w:p>
        </w:tc>
        <w:tc>
          <w:tcPr>
            <w:tcW w:w="7572" w:type="dxa"/>
          </w:tcPr>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Дидактический материал по сенсорному воспитанию</w:t>
            </w:r>
          </w:p>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Дидактические игры</w:t>
            </w:r>
          </w:p>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Настольно-печатные игры</w:t>
            </w:r>
          </w:p>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Познавательный материал</w:t>
            </w:r>
          </w:p>
          <w:p w:rsidR="001B7FAE" w:rsidRPr="0098080E" w:rsidRDefault="001B7FAE" w:rsidP="00C00A3F">
            <w:pPr>
              <w:pStyle w:val="a5"/>
              <w:numPr>
                <w:ilvl w:val="0"/>
                <w:numId w:val="135"/>
              </w:numPr>
              <w:tabs>
                <w:tab w:val="left" w:pos="197"/>
              </w:tabs>
              <w:spacing w:after="0" w:line="240" w:lineRule="auto"/>
              <w:ind w:left="0" w:firstLine="0"/>
              <w:rPr>
                <w:rFonts w:ascii="Times New Roman" w:hAnsi="Times New Roman"/>
                <w:sz w:val="24"/>
                <w:szCs w:val="24"/>
                <w:lang w:eastAsia="en-US"/>
              </w:rPr>
            </w:pPr>
            <w:r w:rsidRPr="0098080E">
              <w:rPr>
                <w:rFonts w:ascii="Times New Roman" w:hAnsi="Times New Roman"/>
                <w:sz w:val="24"/>
                <w:szCs w:val="24"/>
                <w:lang w:eastAsia="en-US"/>
              </w:rPr>
              <w:t>Материал для детского экспериментирования</w:t>
            </w:r>
          </w:p>
        </w:tc>
      </w:tr>
      <w:tr w:rsidR="001B7FAE" w:rsidRPr="004B748F" w:rsidTr="00DB68CF">
        <w:trPr>
          <w:trHeight w:val="145"/>
          <w:tblCellSpacing w:w="20" w:type="dxa"/>
        </w:trPr>
        <w:tc>
          <w:tcPr>
            <w:tcW w:w="2688" w:type="dxa"/>
          </w:tcPr>
          <w:p w:rsidR="001B7FAE" w:rsidRDefault="001B7FAE" w:rsidP="00DB68CF">
            <w:pPr>
              <w:suppressAutoHyphens w:val="0"/>
              <w:jc w:val="center"/>
              <w:rPr>
                <w:lang w:eastAsia="en-US"/>
              </w:rPr>
            </w:pPr>
            <w:r w:rsidRPr="004B748F">
              <w:rPr>
                <w:lang w:eastAsia="en-US"/>
              </w:rPr>
              <w:lastRenderedPageBreak/>
              <w:t xml:space="preserve">Микроцентр </w:t>
            </w:r>
          </w:p>
          <w:p w:rsidR="001B7FAE" w:rsidRDefault="001B7FAE" w:rsidP="00DB68CF">
            <w:pPr>
              <w:suppressAutoHyphens w:val="0"/>
              <w:jc w:val="center"/>
              <w:rPr>
                <w:lang w:eastAsia="en-US"/>
              </w:rPr>
            </w:pPr>
            <w:r w:rsidRPr="004B748F">
              <w:rPr>
                <w:lang w:eastAsia="en-US"/>
              </w:rPr>
              <w:t xml:space="preserve">«Строительная </w:t>
            </w:r>
          </w:p>
          <w:p w:rsidR="001B7FAE" w:rsidRPr="004B748F" w:rsidRDefault="001B7FAE" w:rsidP="00DB68CF">
            <w:pPr>
              <w:suppressAutoHyphens w:val="0"/>
              <w:jc w:val="center"/>
              <w:rPr>
                <w:lang w:eastAsia="en-US"/>
              </w:rPr>
            </w:pPr>
            <w:r w:rsidRPr="004B748F">
              <w:rPr>
                <w:lang w:eastAsia="en-US"/>
              </w:rPr>
              <w:t>мастерская»</w:t>
            </w:r>
          </w:p>
        </w:tc>
        <w:tc>
          <w:tcPr>
            <w:tcW w:w="4921" w:type="dxa"/>
            <w:gridSpan w:val="2"/>
          </w:tcPr>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color w:val="000000"/>
                <w:sz w:val="24"/>
                <w:szCs w:val="24"/>
                <w:lang w:eastAsia="en-US"/>
              </w:rPr>
              <w:t>Проживание, преобразование познавател</w:t>
            </w:r>
            <w:r w:rsidRPr="00397D2F">
              <w:rPr>
                <w:rFonts w:ascii="Times New Roman" w:hAnsi="Times New Roman"/>
                <w:color w:val="000000"/>
                <w:sz w:val="24"/>
                <w:szCs w:val="24"/>
                <w:lang w:eastAsia="en-US"/>
              </w:rPr>
              <w:t>ь</w:t>
            </w:r>
            <w:r w:rsidRPr="00397D2F">
              <w:rPr>
                <w:rFonts w:ascii="Times New Roman" w:hAnsi="Times New Roman"/>
                <w:color w:val="000000"/>
                <w:sz w:val="24"/>
                <w:szCs w:val="24"/>
                <w:lang w:eastAsia="en-US"/>
              </w:rPr>
              <w:t>ного опыта в продуктивной деятельности. Развитие ручной умелости, творчества. В</w:t>
            </w:r>
            <w:r w:rsidRPr="00397D2F">
              <w:rPr>
                <w:rFonts w:ascii="Times New Roman" w:hAnsi="Times New Roman"/>
                <w:color w:val="000000"/>
                <w:sz w:val="24"/>
                <w:szCs w:val="24"/>
                <w:lang w:eastAsia="en-US"/>
              </w:rPr>
              <w:t>ы</w:t>
            </w:r>
            <w:r w:rsidRPr="00397D2F">
              <w:rPr>
                <w:rFonts w:ascii="Times New Roman" w:hAnsi="Times New Roman"/>
                <w:color w:val="000000"/>
                <w:sz w:val="24"/>
                <w:szCs w:val="24"/>
                <w:lang w:eastAsia="en-US"/>
              </w:rPr>
              <w:t>работка позиции творца.</w:t>
            </w:r>
          </w:p>
        </w:tc>
        <w:tc>
          <w:tcPr>
            <w:tcW w:w="7572" w:type="dxa"/>
          </w:tcPr>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Напольный строительный  материал;</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Настольный строительный материал</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Пластмассовые конструкторы (младший возраст - с крупными дет</w:t>
            </w:r>
            <w:r w:rsidRPr="00397D2F">
              <w:rPr>
                <w:rFonts w:ascii="Times New Roman" w:hAnsi="Times New Roman"/>
                <w:sz w:val="24"/>
                <w:szCs w:val="24"/>
                <w:lang w:eastAsia="en-US"/>
              </w:rPr>
              <w:t>а</w:t>
            </w:r>
            <w:r w:rsidRPr="00397D2F">
              <w:rPr>
                <w:rFonts w:ascii="Times New Roman" w:hAnsi="Times New Roman"/>
                <w:sz w:val="24"/>
                <w:szCs w:val="24"/>
                <w:lang w:eastAsia="en-US"/>
              </w:rPr>
              <w:t>лями)</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Конструкторы с металлическими деталями - старший возраст</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Схемы и модели для всех видов конструкторов – старший возраст</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Мягкие строительно-игровые модули - младший возраст</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Транспортные игрушки</w:t>
            </w:r>
          </w:p>
          <w:p w:rsidR="001B7FAE" w:rsidRPr="00397D2F" w:rsidRDefault="001B7FAE" w:rsidP="00C00A3F">
            <w:pPr>
              <w:pStyle w:val="a5"/>
              <w:numPr>
                <w:ilvl w:val="0"/>
                <w:numId w:val="136"/>
              </w:numPr>
              <w:tabs>
                <w:tab w:val="left" w:pos="16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Схемы, иллюстрации отдельных построек (мосты, дома, корабли, самолёт и др.).</w:t>
            </w:r>
          </w:p>
        </w:tc>
      </w:tr>
      <w:tr w:rsidR="001B7FAE" w:rsidRPr="004B748F" w:rsidTr="00DB68CF">
        <w:trPr>
          <w:trHeight w:val="145"/>
          <w:tblCellSpacing w:w="20" w:type="dxa"/>
        </w:trPr>
        <w:tc>
          <w:tcPr>
            <w:tcW w:w="2688" w:type="dxa"/>
          </w:tcPr>
          <w:p w:rsidR="001B7FAE" w:rsidRPr="004B748F" w:rsidRDefault="001B7FAE" w:rsidP="00DB68CF">
            <w:pPr>
              <w:suppressAutoHyphens w:val="0"/>
              <w:jc w:val="center"/>
              <w:rPr>
                <w:lang w:eastAsia="en-US"/>
              </w:rPr>
            </w:pPr>
            <w:r w:rsidRPr="004B748F">
              <w:rPr>
                <w:lang w:eastAsia="en-US"/>
              </w:rPr>
              <w:t>Микроцентр</w:t>
            </w:r>
          </w:p>
          <w:p w:rsidR="001B7FAE" w:rsidRPr="004B748F" w:rsidRDefault="001B7FAE" w:rsidP="00DB68CF">
            <w:pPr>
              <w:suppressAutoHyphens w:val="0"/>
              <w:jc w:val="center"/>
              <w:rPr>
                <w:lang w:eastAsia="en-US"/>
              </w:rPr>
            </w:pPr>
            <w:r w:rsidRPr="004B748F">
              <w:rPr>
                <w:lang w:eastAsia="en-US"/>
              </w:rPr>
              <w:t>«Игровая  зона»</w:t>
            </w:r>
          </w:p>
        </w:tc>
        <w:tc>
          <w:tcPr>
            <w:tcW w:w="4921" w:type="dxa"/>
            <w:gridSpan w:val="2"/>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Реализация ребенком полученных и им</w:t>
            </w:r>
            <w:r w:rsidRPr="00397D2F">
              <w:rPr>
                <w:rFonts w:ascii="Times New Roman" w:hAnsi="Times New Roman"/>
                <w:sz w:val="24"/>
                <w:szCs w:val="24"/>
                <w:lang w:eastAsia="en-US"/>
              </w:rPr>
              <w:t>е</w:t>
            </w:r>
            <w:r w:rsidRPr="00397D2F">
              <w:rPr>
                <w:rFonts w:ascii="Times New Roman" w:hAnsi="Times New Roman"/>
                <w:sz w:val="24"/>
                <w:szCs w:val="24"/>
                <w:lang w:eastAsia="en-US"/>
              </w:rPr>
              <w:t>ющихся</w:t>
            </w:r>
            <w:r>
              <w:rPr>
                <w:rFonts w:ascii="Times New Roman" w:hAnsi="Times New Roman"/>
                <w:sz w:val="24"/>
                <w:szCs w:val="24"/>
                <w:lang w:eastAsia="en-US"/>
              </w:rPr>
              <w:t xml:space="preserve"> знаний об окружающем  мире в </w:t>
            </w:r>
            <w:r w:rsidRPr="00397D2F">
              <w:rPr>
                <w:rFonts w:ascii="Times New Roman" w:hAnsi="Times New Roman"/>
                <w:sz w:val="24"/>
                <w:szCs w:val="24"/>
                <w:lang w:eastAsia="en-US"/>
              </w:rPr>
              <w:t>и</w:t>
            </w:r>
            <w:r w:rsidRPr="00397D2F">
              <w:rPr>
                <w:rFonts w:ascii="Times New Roman" w:hAnsi="Times New Roman"/>
                <w:sz w:val="24"/>
                <w:szCs w:val="24"/>
                <w:lang w:eastAsia="en-US"/>
              </w:rPr>
              <w:t>г</w:t>
            </w:r>
            <w:r w:rsidRPr="00397D2F">
              <w:rPr>
                <w:rFonts w:ascii="Times New Roman" w:hAnsi="Times New Roman"/>
                <w:sz w:val="24"/>
                <w:szCs w:val="24"/>
                <w:lang w:eastAsia="en-US"/>
              </w:rPr>
              <w:t>ре. Накопление  жизненного опыта.</w:t>
            </w:r>
          </w:p>
        </w:tc>
        <w:tc>
          <w:tcPr>
            <w:tcW w:w="7572" w:type="dxa"/>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 xml:space="preserve">Атрибутика для С/Р игр по возрасту детей </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(«Семья», «Больница», «Магазин», «Школа», «Парикмахерская», «Почта», «Армия», «Космонавты», «Библиотека», «Ателье»)</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Предметы - заместители</w:t>
            </w:r>
          </w:p>
        </w:tc>
      </w:tr>
      <w:tr w:rsidR="001B7FAE" w:rsidRPr="004B748F" w:rsidTr="00DB68CF">
        <w:trPr>
          <w:trHeight w:val="145"/>
          <w:tblCellSpacing w:w="20" w:type="dxa"/>
        </w:trPr>
        <w:tc>
          <w:tcPr>
            <w:tcW w:w="2688" w:type="dxa"/>
          </w:tcPr>
          <w:p w:rsidR="001B7FAE" w:rsidRDefault="001B7FAE" w:rsidP="00DB68CF">
            <w:pPr>
              <w:suppressAutoHyphens w:val="0"/>
              <w:jc w:val="center"/>
              <w:rPr>
                <w:lang w:eastAsia="en-US"/>
              </w:rPr>
            </w:pPr>
            <w:r w:rsidRPr="004B748F">
              <w:rPr>
                <w:lang w:eastAsia="en-US"/>
              </w:rPr>
              <w:t xml:space="preserve">Микроцентр </w:t>
            </w:r>
          </w:p>
          <w:p w:rsidR="001B7FAE" w:rsidRPr="004B748F" w:rsidRDefault="001B7FAE" w:rsidP="00DB68CF">
            <w:pPr>
              <w:suppressAutoHyphens w:val="0"/>
              <w:jc w:val="center"/>
              <w:rPr>
                <w:lang w:eastAsia="en-US"/>
              </w:rPr>
            </w:pPr>
            <w:r w:rsidRPr="004B748F">
              <w:rPr>
                <w:lang w:eastAsia="en-US"/>
              </w:rPr>
              <w:t>«Уголок безопасности»</w:t>
            </w:r>
          </w:p>
        </w:tc>
        <w:tc>
          <w:tcPr>
            <w:tcW w:w="4921" w:type="dxa"/>
            <w:gridSpan w:val="2"/>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Расширение познавательного опыта, его использование в повседневной деятельности</w:t>
            </w:r>
          </w:p>
        </w:tc>
        <w:tc>
          <w:tcPr>
            <w:tcW w:w="7572" w:type="dxa"/>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Дидактические, настольные игры по профилактике ДТП</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Макеты перекрестков, районов города,</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Дорожные знаки</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Литература о правилах дорожного движения</w:t>
            </w:r>
          </w:p>
        </w:tc>
      </w:tr>
      <w:tr w:rsidR="001B7FAE" w:rsidRPr="004B748F" w:rsidTr="00DB68CF">
        <w:trPr>
          <w:trHeight w:val="502"/>
          <w:tblCellSpacing w:w="20" w:type="dxa"/>
        </w:trPr>
        <w:tc>
          <w:tcPr>
            <w:tcW w:w="2688" w:type="dxa"/>
          </w:tcPr>
          <w:p w:rsidR="001B7FAE" w:rsidRDefault="001B7FAE" w:rsidP="00DB68CF">
            <w:pPr>
              <w:suppressAutoHyphens w:val="0"/>
              <w:jc w:val="center"/>
              <w:rPr>
                <w:lang w:eastAsia="en-US"/>
              </w:rPr>
            </w:pPr>
            <w:r w:rsidRPr="004B748F">
              <w:rPr>
                <w:lang w:eastAsia="en-US"/>
              </w:rPr>
              <w:t xml:space="preserve">Микроцентр </w:t>
            </w:r>
          </w:p>
          <w:p w:rsidR="001B7FAE" w:rsidRPr="004B748F" w:rsidRDefault="001B7FAE" w:rsidP="00DB68CF">
            <w:pPr>
              <w:suppressAutoHyphens w:val="0"/>
              <w:jc w:val="center"/>
              <w:rPr>
                <w:lang w:eastAsia="en-US"/>
              </w:rPr>
            </w:pPr>
            <w:r w:rsidRPr="004B748F">
              <w:rPr>
                <w:lang w:eastAsia="en-US"/>
              </w:rPr>
              <w:t>«Краеведческий уг</w:t>
            </w:r>
            <w:r w:rsidRPr="004B748F">
              <w:rPr>
                <w:lang w:eastAsia="en-US"/>
              </w:rPr>
              <w:t>о</w:t>
            </w:r>
            <w:r w:rsidRPr="004B748F">
              <w:rPr>
                <w:lang w:eastAsia="en-US"/>
              </w:rPr>
              <w:t>лок»</w:t>
            </w:r>
          </w:p>
        </w:tc>
        <w:tc>
          <w:tcPr>
            <w:tcW w:w="4921" w:type="dxa"/>
            <w:gridSpan w:val="2"/>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Расширение краеведческих представлений детей, накопление познавательного опыта</w:t>
            </w:r>
          </w:p>
        </w:tc>
        <w:tc>
          <w:tcPr>
            <w:tcW w:w="7572" w:type="dxa"/>
          </w:tcPr>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Государственная и Татарстанская символика</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Образцы костюмов народов Поволжья</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Наглядный материала: альбомы, картины, фотоиллюстрации и др.</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Предметы народно - прикладного искусства</w:t>
            </w:r>
          </w:p>
          <w:p w:rsidR="001B7FAE" w:rsidRPr="00397D2F" w:rsidRDefault="001B7FAE" w:rsidP="00C00A3F">
            <w:pPr>
              <w:pStyle w:val="a5"/>
              <w:numPr>
                <w:ilvl w:val="0"/>
                <w:numId w:val="137"/>
              </w:numPr>
              <w:tabs>
                <w:tab w:val="left" w:pos="245"/>
              </w:tabs>
              <w:spacing w:after="0" w:line="240" w:lineRule="auto"/>
              <w:ind w:left="0" w:firstLine="0"/>
              <w:rPr>
                <w:rFonts w:ascii="Times New Roman" w:hAnsi="Times New Roman"/>
                <w:sz w:val="24"/>
                <w:szCs w:val="24"/>
                <w:lang w:eastAsia="en-US"/>
              </w:rPr>
            </w:pPr>
            <w:r w:rsidRPr="00397D2F">
              <w:rPr>
                <w:rFonts w:ascii="Times New Roman" w:hAnsi="Times New Roman"/>
                <w:sz w:val="24"/>
                <w:szCs w:val="24"/>
                <w:lang w:eastAsia="en-US"/>
              </w:rPr>
              <w:t>Предметы русского быта</w:t>
            </w:r>
          </w:p>
          <w:p w:rsidR="001B7FAE" w:rsidRPr="00397D2F" w:rsidRDefault="001B7FAE" w:rsidP="00C00A3F">
            <w:pPr>
              <w:pStyle w:val="a5"/>
              <w:keepNext/>
              <w:numPr>
                <w:ilvl w:val="0"/>
                <w:numId w:val="137"/>
              </w:numPr>
              <w:tabs>
                <w:tab w:val="left" w:pos="245"/>
              </w:tabs>
              <w:spacing w:after="0" w:line="240" w:lineRule="auto"/>
              <w:ind w:left="0" w:firstLine="0"/>
              <w:outlineLvl w:val="1"/>
              <w:rPr>
                <w:rFonts w:ascii="Times New Roman" w:hAnsi="Times New Roman"/>
                <w:iCs/>
                <w:sz w:val="24"/>
                <w:szCs w:val="24"/>
                <w:lang w:eastAsia="en-US"/>
              </w:rPr>
            </w:pPr>
            <w:r w:rsidRPr="00397D2F">
              <w:rPr>
                <w:rFonts w:ascii="Times New Roman" w:hAnsi="Times New Roman"/>
                <w:iCs/>
                <w:sz w:val="24"/>
                <w:szCs w:val="24"/>
                <w:lang w:eastAsia="en-US"/>
              </w:rPr>
              <w:t>Детская художественной литературы</w:t>
            </w:r>
          </w:p>
        </w:tc>
      </w:tr>
      <w:tr w:rsidR="001B7FAE" w:rsidRPr="004B748F" w:rsidTr="00DB68CF">
        <w:trPr>
          <w:trHeight w:val="763"/>
          <w:tblCellSpacing w:w="20" w:type="dxa"/>
        </w:trPr>
        <w:tc>
          <w:tcPr>
            <w:tcW w:w="2688" w:type="dxa"/>
          </w:tcPr>
          <w:p w:rsidR="001B7FAE" w:rsidRDefault="001B7FAE" w:rsidP="00DB68CF">
            <w:pPr>
              <w:suppressAutoHyphens w:val="0"/>
              <w:autoSpaceDE w:val="0"/>
              <w:autoSpaceDN w:val="0"/>
              <w:adjustRightInd w:val="0"/>
              <w:jc w:val="center"/>
              <w:rPr>
                <w:lang w:eastAsia="en-US"/>
              </w:rPr>
            </w:pPr>
            <w:r w:rsidRPr="004B748F">
              <w:rPr>
                <w:lang w:eastAsia="en-US"/>
              </w:rPr>
              <w:t xml:space="preserve">Микроцентр </w:t>
            </w:r>
          </w:p>
          <w:p w:rsidR="001B7FAE" w:rsidRPr="004B748F" w:rsidRDefault="001B7FAE" w:rsidP="00DB68CF">
            <w:pPr>
              <w:suppressAutoHyphens w:val="0"/>
              <w:autoSpaceDE w:val="0"/>
              <w:autoSpaceDN w:val="0"/>
              <w:adjustRightInd w:val="0"/>
              <w:jc w:val="center"/>
              <w:rPr>
                <w:bCs/>
                <w:color w:val="000000"/>
                <w:lang w:eastAsia="en-US"/>
              </w:rPr>
            </w:pPr>
            <w:r w:rsidRPr="004B748F">
              <w:rPr>
                <w:lang w:eastAsia="en-US"/>
              </w:rPr>
              <w:t>«Книжный уголок»</w:t>
            </w:r>
          </w:p>
        </w:tc>
        <w:tc>
          <w:tcPr>
            <w:tcW w:w="4921" w:type="dxa"/>
            <w:gridSpan w:val="2"/>
          </w:tcPr>
          <w:p w:rsidR="001B7FAE" w:rsidRPr="006E0DC0" w:rsidRDefault="001B7FAE" w:rsidP="00C00A3F">
            <w:pPr>
              <w:pStyle w:val="a5"/>
              <w:numPr>
                <w:ilvl w:val="0"/>
                <w:numId w:val="137"/>
              </w:numPr>
              <w:shd w:val="clear" w:color="auto" w:fill="FFFFFF"/>
              <w:tabs>
                <w:tab w:val="left" w:pos="245"/>
              </w:tabs>
              <w:autoSpaceDE w:val="0"/>
              <w:autoSpaceDN w:val="0"/>
              <w:adjustRightInd w:val="0"/>
              <w:spacing w:after="0" w:line="240" w:lineRule="auto"/>
              <w:ind w:left="0" w:firstLine="0"/>
              <w:rPr>
                <w:rFonts w:ascii="Times New Roman" w:hAnsi="Times New Roman"/>
                <w:color w:val="000000"/>
                <w:sz w:val="24"/>
                <w:szCs w:val="24"/>
                <w:lang w:eastAsia="en-US"/>
              </w:rPr>
            </w:pPr>
            <w:r w:rsidRPr="006E0DC0">
              <w:rPr>
                <w:rFonts w:ascii="Times New Roman" w:hAnsi="Times New Roman"/>
                <w:color w:val="000000"/>
                <w:sz w:val="24"/>
                <w:szCs w:val="24"/>
                <w:lang w:eastAsia="en-US"/>
              </w:rPr>
              <w:t>Формирование умения самостоятельно работать с книгой, «добывать» нужную и</w:t>
            </w:r>
            <w:r w:rsidRPr="006E0DC0">
              <w:rPr>
                <w:rFonts w:ascii="Times New Roman" w:hAnsi="Times New Roman"/>
                <w:color w:val="000000"/>
                <w:sz w:val="24"/>
                <w:szCs w:val="24"/>
                <w:lang w:eastAsia="en-US"/>
              </w:rPr>
              <w:t>н</w:t>
            </w:r>
            <w:r w:rsidRPr="006E0DC0">
              <w:rPr>
                <w:rFonts w:ascii="Times New Roman" w:hAnsi="Times New Roman"/>
                <w:color w:val="000000"/>
                <w:sz w:val="24"/>
                <w:szCs w:val="24"/>
                <w:lang w:eastAsia="en-US"/>
              </w:rPr>
              <w:t>формацию.</w:t>
            </w:r>
          </w:p>
        </w:tc>
        <w:tc>
          <w:tcPr>
            <w:tcW w:w="7572" w:type="dxa"/>
          </w:tcPr>
          <w:p w:rsidR="001B7FAE" w:rsidRPr="006E0DC0" w:rsidRDefault="001B7FAE" w:rsidP="00C00A3F">
            <w:pPr>
              <w:pStyle w:val="a5"/>
              <w:numPr>
                <w:ilvl w:val="0"/>
                <w:numId w:val="137"/>
              </w:numPr>
              <w:tabs>
                <w:tab w:val="left" w:pos="245"/>
              </w:tabs>
              <w:autoSpaceDE w:val="0"/>
              <w:autoSpaceDN w:val="0"/>
              <w:adjustRightInd w:val="0"/>
              <w:spacing w:after="0" w:line="240" w:lineRule="auto"/>
              <w:ind w:left="0" w:firstLine="0"/>
              <w:rPr>
                <w:rFonts w:ascii="Times New Roman" w:hAnsi="Times New Roman"/>
                <w:bCs/>
                <w:color w:val="000000"/>
                <w:sz w:val="24"/>
                <w:szCs w:val="24"/>
                <w:lang w:eastAsia="en-US"/>
              </w:rPr>
            </w:pPr>
            <w:r w:rsidRPr="006E0DC0">
              <w:rPr>
                <w:rFonts w:ascii="Times New Roman" w:hAnsi="Times New Roman"/>
                <w:bCs/>
                <w:color w:val="000000"/>
                <w:sz w:val="24"/>
                <w:szCs w:val="24"/>
                <w:lang w:eastAsia="en-US"/>
              </w:rPr>
              <w:t>Детская художественная литература в соответствии с возрастом д</w:t>
            </w:r>
            <w:r w:rsidRPr="006E0DC0">
              <w:rPr>
                <w:rFonts w:ascii="Times New Roman" w:hAnsi="Times New Roman"/>
                <w:bCs/>
                <w:color w:val="000000"/>
                <w:sz w:val="24"/>
                <w:szCs w:val="24"/>
                <w:lang w:eastAsia="en-US"/>
              </w:rPr>
              <w:t>е</w:t>
            </w:r>
            <w:r w:rsidRPr="006E0DC0">
              <w:rPr>
                <w:rFonts w:ascii="Times New Roman" w:hAnsi="Times New Roman"/>
                <w:bCs/>
                <w:color w:val="000000"/>
                <w:sz w:val="24"/>
                <w:szCs w:val="24"/>
                <w:lang w:eastAsia="en-US"/>
              </w:rPr>
              <w:t>тей</w:t>
            </w:r>
          </w:p>
          <w:p w:rsidR="001B7FAE" w:rsidRPr="006E0DC0" w:rsidRDefault="001B7FAE" w:rsidP="00C00A3F">
            <w:pPr>
              <w:pStyle w:val="a5"/>
              <w:numPr>
                <w:ilvl w:val="0"/>
                <w:numId w:val="137"/>
              </w:numPr>
              <w:tabs>
                <w:tab w:val="left" w:pos="245"/>
                <w:tab w:val="left" w:pos="360"/>
              </w:tabs>
              <w:spacing w:after="0" w:line="240" w:lineRule="auto"/>
              <w:ind w:left="0" w:firstLine="0"/>
              <w:rPr>
                <w:rFonts w:ascii="Times New Roman" w:hAnsi="Times New Roman"/>
                <w:sz w:val="24"/>
                <w:szCs w:val="24"/>
                <w:lang w:eastAsia="en-US"/>
              </w:rPr>
            </w:pPr>
            <w:r w:rsidRPr="006E0DC0">
              <w:rPr>
                <w:rFonts w:ascii="Times New Roman" w:hAnsi="Times New Roman"/>
                <w:sz w:val="24"/>
                <w:szCs w:val="24"/>
                <w:lang w:eastAsia="en-US"/>
              </w:rPr>
              <w:t>Наличие художественной литературы</w:t>
            </w:r>
          </w:p>
          <w:p w:rsidR="001B7FAE" w:rsidRPr="006E0DC0" w:rsidRDefault="001B7FAE" w:rsidP="00C00A3F">
            <w:pPr>
              <w:pStyle w:val="a5"/>
              <w:numPr>
                <w:ilvl w:val="0"/>
                <w:numId w:val="137"/>
              </w:numPr>
              <w:tabs>
                <w:tab w:val="left" w:pos="245"/>
                <w:tab w:val="left" w:pos="360"/>
              </w:tabs>
              <w:spacing w:after="0" w:line="240" w:lineRule="auto"/>
              <w:ind w:left="0" w:firstLine="0"/>
              <w:rPr>
                <w:rFonts w:ascii="Times New Roman" w:hAnsi="Times New Roman"/>
                <w:sz w:val="24"/>
                <w:szCs w:val="24"/>
                <w:lang w:eastAsia="en-US"/>
              </w:rPr>
            </w:pPr>
            <w:r w:rsidRPr="006E0DC0">
              <w:rPr>
                <w:rFonts w:ascii="Times New Roman" w:hAnsi="Times New Roman"/>
                <w:sz w:val="24"/>
                <w:szCs w:val="24"/>
                <w:lang w:eastAsia="en-US"/>
              </w:rPr>
              <w:t>Иллюстрации по темам образовательной деятельности по ознако</w:t>
            </w:r>
            <w:r w:rsidRPr="006E0DC0">
              <w:rPr>
                <w:rFonts w:ascii="Times New Roman" w:hAnsi="Times New Roman"/>
                <w:sz w:val="24"/>
                <w:szCs w:val="24"/>
                <w:lang w:eastAsia="en-US"/>
              </w:rPr>
              <w:t>м</w:t>
            </w:r>
            <w:r w:rsidRPr="006E0DC0">
              <w:rPr>
                <w:rFonts w:ascii="Times New Roman" w:hAnsi="Times New Roman"/>
                <w:sz w:val="24"/>
                <w:szCs w:val="24"/>
                <w:lang w:eastAsia="en-US"/>
              </w:rPr>
              <w:t>лению с окружающим миром и ознакомлению с художественной лит</w:t>
            </w:r>
            <w:r w:rsidRPr="006E0DC0">
              <w:rPr>
                <w:rFonts w:ascii="Times New Roman" w:hAnsi="Times New Roman"/>
                <w:sz w:val="24"/>
                <w:szCs w:val="24"/>
                <w:lang w:eastAsia="en-US"/>
              </w:rPr>
              <w:t>е</w:t>
            </w:r>
            <w:r w:rsidRPr="006E0DC0">
              <w:rPr>
                <w:rFonts w:ascii="Times New Roman" w:hAnsi="Times New Roman"/>
                <w:sz w:val="24"/>
                <w:szCs w:val="24"/>
                <w:lang w:eastAsia="en-US"/>
              </w:rPr>
              <w:t>ратурой</w:t>
            </w:r>
          </w:p>
          <w:p w:rsidR="001B7FAE" w:rsidRPr="006E0DC0" w:rsidRDefault="001B7FAE" w:rsidP="00C00A3F">
            <w:pPr>
              <w:pStyle w:val="a5"/>
              <w:numPr>
                <w:ilvl w:val="0"/>
                <w:numId w:val="137"/>
              </w:numPr>
              <w:tabs>
                <w:tab w:val="left" w:pos="245"/>
                <w:tab w:val="left" w:pos="360"/>
              </w:tabs>
              <w:spacing w:after="0" w:line="240" w:lineRule="auto"/>
              <w:ind w:left="0" w:firstLine="0"/>
              <w:rPr>
                <w:rFonts w:ascii="Times New Roman" w:hAnsi="Times New Roman"/>
                <w:sz w:val="24"/>
                <w:szCs w:val="24"/>
                <w:lang w:eastAsia="en-US"/>
              </w:rPr>
            </w:pPr>
            <w:r w:rsidRPr="006E0DC0">
              <w:rPr>
                <w:rFonts w:ascii="Times New Roman" w:hAnsi="Times New Roman"/>
                <w:sz w:val="24"/>
                <w:szCs w:val="24"/>
                <w:lang w:eastAsia="en-US"/>
              </w:rPr>
              <w:t>Материалы о художниках-иллюстраторах</w:t>
            </w:r>
          </w:p>
          <w:p w:rsidR="001B7FAE" w:rsidRPr="006E0DC0" w:rsidRDefault="001B7FAE" w:rsidP="00C00A3F">
            <w:pPr>
              <w:pStyle w:val="a5"/>
              <w:numPr>
                <w:ilvl w:val="0"/>
                <w:numId w:val="137"/>
              </w:numPr>
              <w:tabs>
                <w:tab w:val="left" w:pos="245"/>
                <w:tab w:val="left" w:pos="360"/>
              </w:tabs>
              <w:spacing w:after="0" w:line="240" w:lineRule="auto"/>
              <w:ind w:left="0" w:firstLine="0"/>
              <w:rPr>
                <w:rFonts w:ascii="Times New Roman" w:hAnsi="Times New Roman"/>
                <w:sz w:val="24"/>
                <w:szCs w:val="24"/>
                <w:lang w:eastAsia="en-US"/>
              </w:rPr>
            </w:pPr>
            <w:r w:rsidRPr="006E0DC0">
              <w:rPr>
                <w:rFonts w:ascii="Times New Roman" w:hAnsi="Times New Roman"/>
                <w:sz w:val="24"/>
                <w:szCs w:val="24"/>
                <w:lang w:eastAsia="en-US"/>
              </w:rPr>
              <w:t>Портрет поэтов, писателей (старший возраст)</w:t>
            </w:r>
          </w:p>
          <w:p w:rsidR="001B7FAE" w:rsidRPr="006E0DC0" w:rsidRDefault="001B7FAE" w:rsidP="00C00A3F">
            <w:pPr>
              <w:pStyle w:val="a5"/>
              <w:numPr>
                <w:ilvl w:val="0"/>
                <w:numId w:val="137"/>
              </w:numPr>
              <w:tabs>
                <w:tab w:val="left" w:pos="245"/>
                <w:tab w:val="left" w:pos="360"/>
              </w:tabs>
              <w:spacing w:after="0" w:line="240" w:lineRule="auto"/>
              <w:ind w:left="0" w:firstLine="0"/>
              <w:rPr>
                <w:rFonts w:ascii="Times New Roman" w:hAnsi="Times New Roman"/>
                <w:sz w:val="24"/>
                <w:szCs w:val="24"/>
                <w:lang w:eastAsia="en-US"/>
              </w:rPr>
            </w:pPr>
            <w:r w:rsidRPr="006E0DC0">
              <w:rPr>
                <w:rFonts w:ascii="Times New Roman" w:hAnsi="Times New Roman"/>
                <w:sz w:val="24"/>
                <w:szCs w:val="24"/>
                <w:lang w:eastAsia="en-US"/>
              </w:rPr>
              <w:t>Тематические выставки</w:t>
            </w:r>
          </w:p>
        </w:tc>
      </w:tr>
      <w:tr w:rsidR="001B7FAE" w:rsidRPr="004B748F" w:rsidTr="00DB68CF">
        <w:trPr>
          <w:trHeight w:val="145"/>
          <w:tblCellSpacing w:w="20" w:type="dxa"/>
        </w:trPr>
        <w:tc>
          <w:tcPr>
            <w:tcW w:w="2688" w:type="dxa"/>
          </w:tcPr>
          <w:p w:rsidR="001B7FAE" w:rsidRDefault="001B7FAE" w:rsidP="00DB68CF">
            <w:pPr>
              <w:suppressAutoHyphens w:val="0"/>
              <w:autoSpaceDE w:val="0"/>
              <w:autoSpaceDN w:val="0"/>
              <w:adjustRightInd w:val="0"/>
              <w:jc w:val="center"/>
              <w:rPr>
                <w:lang w:eastAsia="en-US"/>
              </w:rPr>
            </w:pPr>
            <w:r w:rsidRPr="004B748F">
              <w:rPr>
                <w:lang w:eastAsia="en-US"/>
              </w:rPr>
              <w:lastRenderedPageBreak/>
              <w:t xml:space="preserve">Микроцентр </w:t>
            </w:r>
          </w:p>
          <w:p w:rsidR="001B7FAE" w:rsidRDefault="001B7FAE" w:rsidP="00DB68CF">
            <w:pPr>
              <w:suppressAutoHyphens w:val="0"/>
              <w:autoSpaceDE w:val="0"/>
              <w:autoSpaceDN w:val="0"/>
              <w:adjustRightInd w:val="0"/>
              <w:jc w:val="center"/>
              <w:rPr>
                <w:lang w:eastAsia="en-US"/>
              </w:rPr>
            </w:pPr>
            <w:r w:rsidRPr="004B748F">
              <w:rPr>
                <w:lang w:eastAsia="en-US"/>
              </w:rPr>
              <w:t xml:space="preserve">«Театрализованный  </w:t>
            </w:r>
          </w:p>
          <w:p w:rsidR="001B7FAE" w:rsidRPr="004B748F" w:rsidRDefault="001B7FAE" w:rsidP="00DB68CF">
            <w:pPr>
              <w:suppressAutoHyphens w:val="0"/>
              <w:autoSpaceDE w:val="0"/>
              <w:autoSpaceDN w:val="0"/>
              <w:adjustRightInd w:val="0"/>
              <w:jc w:val="center"/>
              <w:rPr>
                <w:lang w:eastAsia="en-US"/>
              </w:rPr>
            </w:pPr>
            <w:r w:rsidRPr="004B748F">
              <w:rPr>
                <w:lang w:eastAsia="en-US"/>
              </w:rPr>
              <w:t>уголок»</w:t>
            </w:r>
          </w:p>
        </w:tc>
        <w:tc>
          <w:tcPr>
            <w:tcW w:w="4921" w:type="dxa"/>
            <w:gridSpan w:val="2"/>
          </w:tcPr>
          <w:p w:rsidR="001B7FAE" w:rsidRPr="00397D2F" w:rsidRDefault="001B7FAE" w:rsidP="00C00A3F">
            <w:pPr>
              <w:numPr>
                <w:ilvl w:val="0"/>
                <w:numId w:val="137"/>
              </w:numPr>
              <w:tabs>
                <w:tab w:val="left" w:pos="245"/>
              </w:tabs>
              <w:suppressAutoHyphens w:val="0"/>
              <w:autoSpaceDE w:val="0"/>
              <w:autoSpaceDN w:val="0"/>
              <w:adjustRightInd w:val="0"/>
              <w:ind w:left="0" w:firstLine="0"/>
              <w:rPr>
                <w:bCs/>
                <w:color w:val="000000"/>
                <w:lang w:eastAsia="en-US"/>
              </w:rPr>
            </w:pPr>
            <w:r w:rsidRPr="00397D2F">
              <w:rPr>
                <w:bCs/>
                <w:color w:val="000000"/>
                <w:lang w:eastAsia="en-US"/>
              </w:rPr>
              <w:t>Развитие творческих способностей ребе</w:t>
            </w:r>
            <w:r w:rsidRPr="00397D2F">
              <w:rPr>
                <w:bCs/>
                <w:color w:val="000000"/>
                <w:lang w:eastAsia="en-US"/>
              </w:rPr>
              <w:t>н</w:t>
            </w:r>
            <w:r w:rsidRPr="00397D2F">
              <w:rPr>
                <w:bCs/>
                <w:color w:val="000000"/>
                <w:lang w:eastAsia="en-US"/>
              </w:rPr>
              <w:t>ка, стремление проявить себя в играх-драматизациях.</w:t>
            </w:r>
          </w:p>
        </w:tc>
        <w:tc>
          <w:tcPr>
            <w:tcW w:w="7572" w:type="dxa"/>
          </w:tcPr>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Ширмы</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Элементы костюмов</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Различные виды театров (в соответствии с возрастом)</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Предметы декорации</w:t>
            </w:r>
          </w:p>
        </w:tc>
      </w:tr>
      <w:tr w:rsidR="001B7FAE" w:rsidRPr="004B748F" w:rsidTr="00DB68CF">
        <w:trPr>
          <w:trHeight w:val="145"/>
          <w:tblCellSpacing w:w="20" w:type="dxa"/>
        </w:trPr>
        <w:tc>
          <w:tcPr>
            <w:tcW w:w="2688" w:type="dxa"/>
          </w:tcPr>
          <w:p w:rsidR="001B7FAE" w:rsidRDefault="001B7FAE" w:rsidP="00DB68CF">
            <w:pPr>
              <w:suppressAutoHyphens w:val="0"/>
              <w:autoSpaceDE w:val="0"/>
              <w:autoSpaceDN w:val="0"/>
              <w:adjustRightInd w:val="0"/>
              <w:jc w:val="center"/>
              <w:rPr>
                <w:lang w:eastAsia="en-US"/>
              </w:rPr>
            </w:pPr>
            <w:r w:rsidRPr="004B748F">
              <w:rPr>
                <w:lang w:eastAsia="en-US"/>
              </w:rPr>
              <w:t xml:space="preserve">Микроцентр </w:t>
            </w:r>
          </w:p>
          <w:p w:rsidR="001B7FAE" w:rsidRPr="004B748F" w:rsidRDefault="001B7FAE" w:rsidP="00DB68CF">
            <w:pPr>
              <w:suppressAutoHyphens w:val="0"/>
              <w:autoSpaceDE w:val="0"/>
              <w:autoSpaceDN w:val="0"/>
              <w:adjustRightInd w:val="0"/>
              <w:jc w:val="center"/>
              <w:rPr>
                <w:lang w:eastAsia="en-US"/>
              </w:rPr>
            </w:pPr>
            <w:r w:rsidRPr="004B748F">
              <w:rPr>
                <w:lang w:eastAsia="en-US"/>
              </w:rPr>
              <w:t>«Творческая масте</w:t>
            </w:r>
            <w:r w:rsidRPr="004B748F">
              <w:rPr>
                <w:lang w:eastAsia="en-US"/>
              </w:rPr>
              <w:t>р</w:t>
            </w:r>
            <w:r w:rsidRPr="004B748F">
              <w:rPr>
                <w:lang w:eastAsia="en-US"/>
              </w:rPr>
              <w:t>ская»</w:t>
            </w:r>
          </w:p>
        </w:tc>
        <w:tc>
          <w:tcPr>
            <w:tcW w:w="4921" w:type="dxa"/>
            <w:gridSpan w:val="2"/>
          </w:tcPr>
          <w:p w:rsidR="001B7FAE" w:rsidRPr="00397D2F" w:rsidRDefault="001B7FAE" w:rsidP="00C00A3F">
            <w:pPr>
              <w:numPr>
                <w:ilvl w:val="0"/>
                <w:numId w:val="137"/>
              </w:numPr>
              <w:shd w:val="clear" w:color="auto" w:fill="FFFFFF"/>
              <w:tabs>
                <w:tab w:val="left" w:pos="245"/>
              </w:tabs>
              <w:suppressAutoHyphens w:val="0"/>
              <w:autoSpaceDE w:val="0"/>
              <w:autoSpaceDN w:val="0"/>
              <w:adjustRightInd w:val="0"/>
              <w:ind w:left="0" w:firstLine="0"/>
              <w:rPr>
                <w:color w:val="000000"/>
                <w:lang w:eastAsia="en-US"/>
              </w:rPr>
            </w:pPr>
            <w:r w:rsidRPr="00397D2F">
              <w:rPr>
                <w:color w:val="000000"/>
                <w:lang w:eastAsia="en-US"/>
              </w:rPr>
              <w:t>Проживание, преобразование познав</w:t>
            </w:r>
            <w:r w:rsidRPr="00397D2F">
              <w:rPr>
                <w:color w:val="000000"/>
                <w:lang w:eastAsia="en-US"/>
              </w:rPr>
              <w:t>а</w:t>
            </w:r>
            <w:r w:rsidRPr="00397D2F">
              <w:rPr>
                <w:color w:val="000000"/>
                <w:lang w:eastAsia="en-US"/>
              </w:rPr>
              <w:t>тельного опыта в продуктивной деятельн</w:t>
            </w:r>
            <w:r w:rsidRPr="00397D2F">
              <w:rPr>
                <w:color w:val="000000"/>
                <w:lang w:eastAsia="en-US"/>
              </w:rPr>
              <w:t>о</w:t>
            </w:r>
            <w:r w:rsidRPr="00397D2F">
              <w:rPr>
                <w:color w:val="000000"/>
                <w:lang w:eastAsia="en-US"/>
              </w:rPr>
              <w:t>сти. Развитие ручной умелости, творчества. Выработка позиции творца</w:t>
            </w:r>
          </w:p>
        </w:tc>
        <w:tc>
          <w:tcPr>
            <w:tcW w:w="7572" w:type="dxa"/>
          </w:tcPr>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Бумага разного формата, разной формы, разного тона</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Достаточное количество цветных карандашей, красок, кистей, тр</w:t>
            </w:r>
            <w:r w:rsidRPr="00397D2F">
              <w:rPr>
                <w:lang w:eastAsia="en-US"/>
              </w:rPr>
              <w:t>я</w:t>
            </w:r>
            <w:r w:rsidRPr="00397D2F">
              <w:rPr>
                <w:lang w:eastAsia="en-US"/>
              </w:rPr>
              <w:t>почек, пластилина (стеки, доски для лепки)</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Наличие цветной бумаги и картона</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Достаточное количество ножниц с закругленными концами, клея, клеенок, тряпочек, салфеток для аппликации</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Бросовый материал (фольга, фантики от конфет и др.)</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Место для сменных выставок детских работ, совместных работ д</w:t>
            </w:r>
            <w:r w:rsidRPr="00397D2F">
              <w:rPr>
                <w:lang w:eastAsia="en-US"/>
              </w:rPr>
              <w:t>е</w:t>
            </w:r>
            <w:r w:rsidRPr="00397D2F">
              <w:rPr>
                <w:lang w:eastAsia="en-US"/>
              </w:rPr>
              <w:t>тей и родителей</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Место для сменных выставок произведений изоискусства</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Альбомы - раскраски</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Наборы открыток, картинки, книги и альбомы с иллюстрациями, предметные картинки</w:t>
            </w:r>
          </w:p>
          <w:p w:rsidR="001B7FAE" w:rsidRPr="00397D2F" w:rsidRDefault="001B7FAE" w:rsidP="00C00A3F">
            <w:pPr>
              <w:numPr>
                <w:ilvl w:val="0"/>
                <w:numId w:val="137"/>
              </w:numPr>
              <w:tabs>
                <w:tab w:val="left" w:pos="245"/>
              </w:tabs>
              <w:suppressAutoHyphens w:val="0"/>
              <w:ind w:left="0" w:firstLine="0"/>
              <w:rPr>
                <w:lang w:eastAsia="en-US"/>
              </w:rPr>
            </w:pPr>
            <w:r w:rsidRPr="00397D2F">
              <w:rPr>
                <w:lang w:eastAsia="en-US"/>
              </w:rPr>
              <w:t>Предметы народного прикладного искусства</w:t>
            </w:r>
          </w:p>
        </w:tc>
      </w:tr>
      <w:tr w:rsidR="001B7FAE" w:rsidRPr="004B748F" w:rsidTr="00DB68CF">
        <w:trPr>
          <w:trHeight w:val="145"/>
          <w:tblCellSpacing w:w="20" w:type="dxa"/>
        </w:trPr>
        <w:tc>
          <w:tcPr>
            <w:tcW w:w="2688" w:type="dxa"/>
          </w:tcPr>
          <w:p w:rsidR="001B7FAE" w:rsidRDefault="001B7FAE" w:rsidP="00DB68CF">
            <w:pPr>
              <w:suppressAutoHyphens w:val="0"/>
              <w:autoSpaceDE w:val="0"/>
              <w:autoSpaceDN w:val="0"/>
              <w:adjustRightInd w:val="0"/>
              <w:jc w:val="center"/>
              <w:rPr>
                <w:lang w:eastAsia="en-US"/>
              </w:rPr>
            </w:pPr>
            <w:r w:rsidRPr="004B748F">
              <w:rPr>
                <w:lang w:eastAsia="en-US"/>
              </w:rPr>
              <w:t xml:space="preserve">Микроцентр </w:t>
            </w:r>
          </w:p>
          <w:p w:rsidR="001B7FAE" w:rsidRPr="004B748F" w:rsidRDefault="001B7FAE" w:rsidP="00DB68CF">
            <w:pPr>
              <w:suppressAutoHyphens w:val="0"/>
              <w:autoSpaceDE w:val="0"/>
              <w:autoSpaceDN w:val="0"/>
              <w:adjustRightInd w:val="0"/>
              <w:jc w:val="center"/>
              <w:rPr>
                <w:lang w:eastAsia="en-US"/>
              </w:rPr>
            </w:pPr>
            <w:r>
              <w:rPr>
                <w:lang w:eastAsia="en-US"/>
              </w:rPr>
              <w:t>«Музыкальный</w:t>
            </w:r>
            <w:r w:rsidRPr="004B748F">
              <w:rPr>
                <w:lang w:eastAsia="en-US"/>
              </w:rPr>
              <w:t xml:space="preserve"> уг</w:t>
            </w:r>
            <w:r w:rsidRPr="004B748F">
              <w:rPr>
                <w:lang w:eastAsia="en-US"/>
              </w:rPr>
              <w:t>о</w:t>
            </w:r>
            <w:r w:rsidRPr="004B748F">
              <w:rPr>
                <w:lang w:eastAsia="en-US"/>
              </w:rPr>
              <w:t>лок»</w:t>
            </w:r>
          </w:p>
        </w:tc>
        <w:tc>
          <w:tcPr>
            <w:tcW w:w="4921" w:type="dxa"/>
            <w:gridSpan w:val="2"/>
          </w:tcPr>
          <w:p w:rsidR="001B7FAE" w:rsidRPr="004B748F" w:rsidRDefault="001B7FAE" w:rsidP="00C00A3F">
            <w:pPr>
              <w:numPr>
                <w:ilvl w:val="0"/>
                <w:numId w:val="59"/>
              </w:numPr>
              <w:suppressAutoHyphens w:val="0"/>
              <w:autoSpaceDE w:val="0"/>
              <w:autoSpaceDN w:val="0"/>
              <w:adjustRightInd w:val="0"/>
              <w:ind w:left="0"/>
              <w:rPr>
                <w:bCs/>
                <w:color w:val="000000"/>
                <w:lang w:eastAsia="en-US"/>
              </w:rPr>
            </w:pPr>
            <w:r w:rsidRPr="004B748F">
              <w:rPr>
                <w:bCs/>
                <w:color w:val="000000"/>
                <w:lang w:eastAsia="en-US"/>
              </w:rPr>
              <w:t>Развитие творческих  способностей  в  самостоятельно-ритмической  деятельности</w:t>
            </w:r>
          </w:p>
        </w:tc>
        <w:tc>
          <w:tcPr>
            <w:tcW w:w="7572" w:type="dxa"/>
          </w:tcPr>
          <w:p w:rsidR="001B7FAE" w:rsidRPr="004B748F" w:rsidRDefault="001B7FAE" w:rsidP="00C00A3F">
            <w:pPr>
              <w:numPr>
                <w:ilvl w:val="0"/>
                <w:numId w:val="59"/>
              </w:numPr>
              <w:suppressAutoHyphens w:val="0"/>
              <w:ind w:left="0"/>
              <w:rPr>
                <w:lang w:eastAsia="en-US"/>
              </w:rPr>
            </w:pPr>
            <w:r w:rsidRPr="004B748F">
              <w:rPr>
                <w:lang w:eastAsia="en-US"/>
              </w:rPr>
              <w:t>Детские музыкальные инструменты</w:t>
            </w:r>
          </w:p>
          <w:p w:rsidR="001B7FAE" w:rsidRPr="004B748F" w:rsidRDefault="001B7FAE" w:rsidP="00C00A3F">
            <w:pPr>
              <w:numPr>
                <w:ilvl w:val="0"/>
                <w:numId w:val="59"/>
              </w:numPr>
              <w:suppressAutoHyphens w:val="0"/>
              <w:ind w:left="0"/>
              <w:rPr>
                <w:lang w:eastAsia="en-US"/>
              </w:rPr>
            </w:pPr>
            <w:r w:rsidRPr="004B748F">
              <w:rPr>
                <w:lang w:eastAsia="en-US"/>
              </w:rPr>
              <w:t>Портрет композитора (старший возраст)</w:t>
            </w:r>
          </w:p>
          <w:p w:rsidR="001B7FAE" w:rsidRPr="004B748F" w:rsidRDefault="001B7FAE" w:rsidP="00C00A3F">
            <w:pPr>
              <w:numPr>
                <w:ilvl w:val="0"/>
                <w:numId w:val="59"/>
              </w:numPr>
              <w:suppressAutoHyphens w:val="0"/>
              <w:ind w:left="0"/>
              <w:rPr>
                <w:lang w:eastAsia="en-US"/>
              </w:rPr>
            </w:pPr>
            <w:r w:rsidRPr="004B748F">
              <w:rPr>
                <w:lang w:eastAsia="en-US"/>
              </w:rPr>
              <w:t>Магнитофон</w:t>
            </w:r>
          </w:p>
          <w:p w:rsidR="001B7FAE" w:rsidRPr="004B748F" w:rsidRDefault="001B7FAE" w:rsidP="00C00A3F">
            <w:pPr>
              <w:numPr>
                <w:ilvl w:val="0"/>
                <w:numId w:val="59"/>
              </w:numPr>
              <w:suppressAutoHyphens w:val="0"/>
              <w:ind w:left="0"/>
              <w:rPr>
                <w:lang w:eastAsia="en-US"/>
              </w:rPr>
            </w:pPr>
            <w:r w:rsidRPr="004B748F">
              <w:rPr>
                <w:lang w:eastAsia="en-US"/>
              </w:rPr>
              <w:t>Набор аудиозаписей</w:t>
            </w:r>
          </w:p>
          <w:p w:rsidR="001B7FAE" w:rsidRPr="004B748F" w:rsidRDefault="001B7FAE" w:rsidP="00C00A3F">
            <w:pPr>
              <w:numPr>
                <w:ilvl w:val="0"/>
                <w:numId w:val="59"/>
              </w:numPr>
              <w:suppressAutoHyphens w:val="0"/>
              <w:ind w:left="0"/>
              <w:rPr>
                <w:lang w:eastAsia="en-US"/>
              </w:rPr>
            </w:pPr>
            <w:r w:rsidRPr="004B748F">
              <w:rPr>
                <w:lang w:eastAsia="en-US"/>
              </w:rPr>
              <w:t>Музыкальные игрушки (озвученные, не озвученные)</w:t>
            </w:r>
          </w:p>
          <w:p w:rsidR="001B7FAE" w:rsidRPr="004B748F" w:rsidRDefault="001B7FAE" w:rsidP="00C00A3F">
            <w:pPr>
              <w:numPr>
                <w:ilvl w:val="0"/>
                <w:numId w:val="59"/>
              </w:numPr>
              <w:suppressAutoHyphens w:val="0"/>
              <w:ind w:left="0"/>
              <w:rPr>
                <w:lang w:eastAsia="en-US"/>
              </w:rPr>
            </w:pPr>
            <w:r w:rsidRPr="004B748F">
              <w:rPr>
                <w:lang w:eastAsia="en-US"/>
              </w:rPr>
              <w:t>Игрушки - самоделки</w:t>
            </w:r>
          </w:p>
          <w:p w:rsidR="001B7FAE" w:rsidRPr="004B748F" w:rsidRDefault="001B7FAE" w:rsidP="00C00A3F">
            <w:pPr>
              <w:numPr>
                <w:ilvl w:val="0"/>
                <w:numId w:val="59"/>
              </w:numPr>
              <w:suppressAutoHyphens w:val="0"/>
              <w:ind w:left="0"/>
              <w:rPr>
                <w:lang w:eastAsia="en-US"/>
              </w:rPr>
            </w:pPr>
            <w:r w:rsidRPr="004B748F">
              <w:rPr>
                <w:lang w:eastAsia="en-US"/>
              </w:rPr>
              <w:t>Музыкально-дидактические игры</w:t>
            </w:r>
          </w:p>
          <w:p w:rsidR="001B7FAE" w:rsidRPr="004B748F" w:rsidRDefault="001B7FAE" w:rsidP="00C00A3F">
            <w:pPr>
              <w:numPr>
                <w:ilvl w:val="0"/>
                <w:numId w:val="59"/>
              </w:numPr>
              <w:suppressAutoHyphens w:val="0"/>
              <w:autoSpaceDE w:val="0"/>
              <w:autoSpaceDN w:val="0"/>
              <w:adjustRightInd w:val="0"/>
              <w:ind w:left="0"/>
              <w:rPr>
                <w:bCs/>
                <w:color w:val="000000"/>
                <w:lang w:eastAsia="en-US"/>
              </w:rPr>
            </w:pPr>
            <w:r w:rsidRPr="004B748F">
              <w:rPr>
                <w:lang w:eastAsia="en-US"/>
              </w:rPr>
              <w:t>Музыкально-</w:t>
            </w:r>
            <w:r>
              <w:rPr>
                <w:lang w:eastAsia="en-US"/>
              </w:rPr>
              <w:t>ди</w:t>
            </w:r>
            <w:r w:rsidRPr="004B748F">
              <w:rPr>
                <w:lang w:eastAsia="en-US"/>
              </w:rPr>
              <w:t>дактические пособия</w:t>
            </w:r>
          </w:p>
        </w:tc>
      </w:tr>
    </w:tbl>
    <w:p w:rsidR="00811D80" w:rsidRDefault="00811D80" w:rsidP="001B7FAE">
      <w:pPr>
        <w:tabs>
          <w:tab w:val="left" w:pos="567"/>
        </w:tabs>
        <w:suppressAutoHyphens w:val="0"/>
        <w:autoSpaceDE w:val="0"/>
        <w:autoSpaceDN w:val="0"/>
        <w:adjustRightInd w:val="0"/>
        <w:jc w:val="both"/>
        <w:rPr>
          <w:rFonts w:eastAsia="Times New Roman"/>
          <w:lang w:eastAsia="ru-RU"/>
        </w:rPr>
        <w:sectPr w:rsidR="00811D80" w:rsidSect="00811D80">
          <w:pgSz w:w="16838" w:h="11906" w:orient="landscape"/>
          <w:pgMar w:top="1134" w:right="567" w:bottom="567" w:left="992" w:header="397" w:footer="397" w:gutter="0"/>
          <w:pgNumType w:start="2"/>
          <w:cols w:space="708"/>
          <w:titlePg/>
          <w:docGrid w:linePitch="360"/>
        </w:sectPr>
      </w:pPr>
    </w:p>
    <w:p w:rsidR="001B7FAE" w:rsidRDefault="001B7FAE" w:rsidP="00F07437">
      <w:pPr>
        <w:shd w:val="clear" w:color="auto" w:fill="FFFFFF"/>
        <w:suppressAutoHyphens w:val="0"/>
        <w:jc w:val="center"/>
        <w:rPr>
          <w:rFonts w:eastAsia="Times New Roman"/>
          <w:b/>
          <w:bCs/>
          <w:color w:val="C00000"/>
          <w:lang w:eastAsia="ru-RU"/>
        </w:rPr>
      </w:pPr>
      <w:r w:rsidRPr="00A0205A">
        <w:rPr>
          <w:rFonts w:eastAsia="Times New Roman"/>
          <w:b/>
          <w:bCs/>
          <w:color w:val="C00000"/>
          <w:lang w:eastAsia="ru-RU"/>
        </w:rPr>
        <w:lastRenderedPageBreak/>
        <w:t>Предметно-развивающая среда по УМК</w:t>
      </w:r>
    </w:p>
    <w:p w:rsidR="005772D0" w:rsidRPr="00A0205A" w:rsidRDefault="005772D0" w:rsidP="00F07437">
      <w:pPr>
        <w:shd w:val="clear" w:color="auto" w:fill="FFFFFF"/>
        <w:suppressAutoHyphens w:val="0"/>
        <w:jc w:val="center"/>
        <w:rPr>
          <w:rFonts w:eastAsia="Times New Roman"/>
          <w:b/>
          <w:bCs/>
          <w:color w:val="C00000"/>
          <w:lang w:eastAsia="ru-RU"/>
        </w:rPr>
      </w:pPr>
    </w:p>
    <w:p w:rsidR="001B7FAE" w:rsidRPr="00A0205A" w:rsidRDefault="001B7FAE" w:rsidP="00F07437">
      <w:pPr>
        <w:shd w:val="clear" w:color="auto" w:fill="FFFFFF"/>
        <w:suppressAutoHyphens w:val="0"/>
        <w:ind w:firstLine="567"/>
        <w:jc w:val="both"/>
        <w:rPr>
          <w:rFonts w:eastAsia="Times New Roman"/>
          <w:lang w:eastAsia="ru-RU"/>
        </w:rPr>
      </w:pPr>
      <w:r w:rsidRPr="00A0205A">
        <w:rPr>
          <w:rFonts w:eastAsia="Times New Roman"/>
          <w:b/>
          <w:bCs/>
          <w:color w:val="C00000"/>
          <w:lang w:eastAsia="ru-RU"/>
        </w:rPr>
        <w:t>Основная задача</w:t>
      </w:r>
      <w:r w:rsidRPr="00A0205A">
        <w:rPr>
          <w:rFonts w:eastAsia="Times New Roman"/>
          <w:b/>
          <w:color w:val="C00000"/>
          <w:lang w:eastAsia="ru-RU"/>
        </w:rPr>
        <w:t xml:space="preserve"> учебно-методических комплектов </w:t>
      </w:r>
      <w:r w:rsidRPr="00A0205A">
        <w:rPr>
          <w:rFonts w:eastAsia="Times New Roman"/>
          <w:lang w:eastAsia="ru-RU"/>
        </w:rPr>
        <w:t>- формирование первоначальных ум</w:t>
      </w:r>
      <w:r w:rsidRPr="00A0205A">
        <w:rPr>
          <w:rFonts w:eastAsia="Times New Roman"/>
          <w:lang w:eastAsia="ru-RU"/>
        </w:rPr>
        <w:t>е</w:t>
      </w:r>
      <w:r w:rsidRPr="00A0205A">
        <w:rPr>
          <w:rFonts w:eastAsia="Times New Roman"/>
          <w:lang w:eastAsia="ru-RU"/>
        </w:rPr>
        <w:t>ний и навыков практического владения татарским языком в устной форме.</w:t>
      </w:r>
    </w:p>
    <w:p w:rsidR="001B7FAE" w:rsidRPr="00A0205A" w:rsidRDefault="001B7FAE" w:rsidP="00F07437">
      <w:pPr>
        <w:shd w:val="clear" w:color="auto" w:fill="FFFFFF"/>
        <w:suppressAutoHyphens w:val="0"/>
        <w:ind w:firstLine="567"/>
        <w:jc w:val="both"/>
        <w:rPr>
          <w:rFonts w:eastAsia="Times New Roman"/>
          <w:lang w:eastAsia="ru-RU"/>
        </w:rPr>
      </w:pPr>
      <w:r w:rsidRPr="00A0205A">
        <w:rPr>
          <w:rFonts w:eastAsia="Times New Roman"/>
          <w:lang w:eastAsia="ru-RU"/>
        </w:rPr>
        <w:t>Игра является эффективной и доступной формой деятельности при обучении русских детей татарской устной речи. Дети даже не задумываются, что они учатся, сами того не замечая, намн</w:t>
      </w:r>
      <w:r w:rsidRPr="00A0205A">
        <w:rPr>
          <w:rFonts w:eastAsia="Times New Roman"/>
          <w:lang w:eastAsia="ru-RU"/>
        </w:rPr>
        <w:t>о</w:t>
      </w:r>
      <w:r w:rsidRPr="00A0205A">
        <w:rPr>
          <w:rFonts w:eastAsia="Times New Roman"/>
          <w:lang w:eastAsia="ru-RU"/>
        </w:rPr>
        <w:t>го лучше усваивают татарские слова, фразы, предложения и на этой основе у них отрабатывается правильное произношение специфических татарских звуков.</w:t>
      </w:r>
    </w:p>
    <w:p w:rsidR="001B7FAE" w:rsidRPr="00A0205A" w:rsidRDefault="001B7FAE" w:rsidP="00F07437">
      <w:pPr>
        <w:shd w:val="clear" w:color="auto" w:fill="FFFFFF"/>
        <w:suppressAutoHyphens w:val="0"/>
        <w:ind w:firstLine="567"/>
        <w:jc w:val="both"/>
        <w:rPr>
          <w:rFonts w:eastAsia="Times New Roman"/>
          <w:lang w:eastAsia="ru-RU"/>
        </w:rPr>
      </w:pPr>
      <w:r w:rsidRPr="00A0205A">
        <w:rPr>
          <w:rFonts w:eastAsia="Times New Roman"/>
          <w:lang w:eastAsia="ru-RU"/>
        </w:rPr>
        <w:t>УМК обеспечивает единство воспитательных, обучающих и развивающих целей и задач в процессе образования детей дошкольного возраста. Он построен на адекватных возрасту видах деятельности и формы работы с детьми. Также направлен на взаимопонимание с семьей в целях осуществления речевого развития детей. В данном учебном комплекте широко использована и</w:t>
      </w:r>
      <w:r w:rsidRPr="00A0205A">
        <w:rPr>
          <w:rFonts w:eastAsia="Times New Roman"/>
          <w:lang w:eastAsia="ru-RU"/>
        </w:rPr>
        <w:t>г</w:t>
      </w:r>
      <w:r w:rsidRPr="00A0205A">
        <w:rPr>
          <w:rFonts w:eastAsia="Times New Roman"/>
          <w:lang w:eastAsia="ru-RU"/>
        </w:rPr>
        <w:t>ровая, информационная, диалоговая технология и технология проблемного обучения. Использов</w:t>
      </w:r>
      <w:r w:rsidRPr="00A0205A">
        <w:rPr>
          <w:rFonts w:eastAsia="Times New Roman"/>
          <w:lang w:eastAsia="ru-RU"/>
        </w:rPr>
        <w:t>а</w:t>
      </w:r>
      <w:r w:rsidRPr="00A0205A">
        <w:rPr>
          <w:rFonts w:eastAsia="Times New Roman"/>
          <w:lang w:eastAsia="ru-RU"/>
        </w:rPr>
        <w:t>ние нестандартных методических приемов способствуют развитию любознательности, активности и творческих способностей каждого ребенка. Аудио и видео приложения, эстетически оформле</w:t>
      </w:r>
      <w:r w:rsidRPr="00A0205A">
        <w:rPr>
          <w:rFonts w:eastAsia="Times New Roman"/>
          <w:lang w:eastAsia="ru-RU"/>
        </w:rPr>
        <w:t>н</w:t>
      </w:r>
      <w:r w:rsidRPr="00A0205A">
        <w:rPr>
          <w:rFonts w:eastAsia="Times New Roman"/>
          <w:lang w:eastAsia="ru-RU"/>
        </w:rPr>
        <w:t>ные наглядно-демонстрационные и раздаточные материалы обеспечивают максимальное разноо</w:t>
      </w:r>
      <w:r w:rsidRPr="00A0205A">
        <w:rPr>
          <w:rFonts w:eastAsia="Times New Roman"/>
          <w:lang w:eastAsia="ru-RU"/>
        </w:rPr>
        <w:t>б</w:t>
      </w:r>
      <w:r w:rsidRPr="00A0205A">
        <w:rPr>
          <w:rFonts w:eastAsia="Times New Roman"/>
          <w:lang w:eastAsia="ru-RU"/>
        </w:rPr>
        <w:t>разие детской деятельности.</w:t>
      </w:r>
    </w:p>
    <w:p w:rsidR="001B7FAE" w:rsidRPr="00A0205A" w:rsidRDefault="001B7FAE" w:rsidP="00F07437">
      <w:pPr>
        <w:shd w:val="clear" w:color="auto" w:fill="FFFFFF"/>
        <w:suppressAutoHyphens w:val="0"/>
        <w:ind w:firstLine="708"/>
        <w:jc w:val="both"/>
        <w:rPr>
          <w:rFonts w:eastAsia="Times New Roman"/>
          <w:lang w:eastAsia="ru-RU"/>
        </w:rPr>
      </w:pPr>
      <w:r w:rsidRPr="00F07437">
        <w:rPr>
          <w:rFonts w:eastAsia="Times New Roman"/>
          <w:b/>
          <w:color w:val="0070C0"/>
          <w:lang w:eastAsia="ru-RU"/>
        </w:rPr>
        <w:t>Кабинет татарского языка</w:t>
      </w:r>
      <w:r w:rsidRPr="00F07437">
        <w:rPr>
          <w:rFonts w:eastAsia="Times New Roman"/>
          <w:color w:val="0070C0"/>
          <w:lang w:eastAsia="ru-RU"/>
        </w:rPr>
        <w:t xml:space="preserve"> </w:t>
      </w:r>
      <w:r w:rsidRPr="00A0205A">
        <w:rPr>
          <w:rFonts w:eastAsia="Times New Roman"/>
          <w:lang w:eastAsia="ru-RU"/>
        </w:rPr>
        <w:t>оформлен в едином национальном стиле с богатой предметно-развивающей средой, уникальным наглядно-демонстрационным, раздаточным материалом для р</w:t>
      </w:r>
      <w:r w:rsidRPr="00A0205A">
        <w:rPr>
          <w:rFonts w:eastAsia="Times New Roman"/>
          <w:lang w:eastAsia="ru-RU"/>
        </w:rPr>
        <w:t>е</w:t>
      </w:r>
      <w:r w:rsidRPr="00A0205A">
        <w:rPr>
          <w:rFonts w:eastAsia="Times New Roman"/>
          <w:lang w:eastAsia="ru-RU"/>
        </w:rPr>
        <w:t xml:space="preserve">ализации и использования УМК. Разработаны цикл дидактических, развивающих игр, планы ОД, конспекты, разработки мероприятий с педагогами, детьми, родителями. Работа по использованию УМК отражается в телепередачах, страницах газет, на сайте ДОУ. </w:t>
      </w:r>
      <w:r w:rsidRPr="00A0205A">
        <w:rPr>
          <w:rFonts w:eastAsia="Times New Roman"/>
          <w:iCs/>
          <w:lang w:eastAsia="ru-RU"/>
        </w:rPr>
        <w:t>Кабинет по обучению детей т</w:t>
      </w:r>
      <w:r w:rsidRPr="00A0205A">
        <w:rPr>
          <w:rFonts w:eastAsia="Times New Roman"/>
          <w:iCs/>
          <w:lang w:eastAsia="ru-RU"/>
        </w:rPr>
        <w:t>а</w:t>
      </w:r>
      <w:r w:rsidRPr="00A0205A">
        <w:rPr>
          <w:rFonts w:eastAsia="Times New Roman"/>
          <w:iCs/>
          <w:lang w:eastAsia="ru-RU"/>
        </w:rPr>
        <w:t>тарскому языку</w:t>
      </w:r>
      <w:r w:rsidRPr="00A0205A">
        <w:rPr>
          <w:rFonts w:eastAsia="Times New Roman"/>
          <w:i/>
          <w:iCs/>
          <w:lang w:eastAsia="ru-RU"/>
        </w:rPr>
        <w:t xml:space="preserve"> </w:t>
      </w:r>
      <w:r w:rsidRPr="00A0205A">
        <w:rPr>
          <w:rFonts w:eastAsia="Times New Roman"/>
          <w:lang w:eastAsia="ru-RU"/>
        </w:rPr>
        <w:t xml:space="preserve">оборудован </w:t>
      </w:r>
      <w:r w:rsidR="00095FA4" w:rsidRPr="00A0205A">
        <w:rPr>
          <w:rFonts w:eastAsia="Times New Roman"/>
          <w:lang w:eastAsia="ru-RU"/>
        </w:rPr>
        <w:t>информационно-</w:t>
      </w:r>
      <w:r w:rsidRPr="00A0205A">
        <w:rPr>
          <w:rFonts w:eastAsia="Times New Roman"/>
          <w:lang w:eastAsia="ru-RU"/>
        </w:rPr>
        <w:t>коммуникативными технологиями. Для обеспечения современного уровня организации языкового пространства обучения детей государственным яз</w:t>
      </w:r>
      <w:r w:rsidRPr="00A0205A">
        <w:rPr>
          <w:rFonts w:eastAsia="Times New Roman"/>
          <w:lang w:eastAsia="ru-RU"/>
        </w:rPr>
        <w:t>ы</w:t>
      </w:r>
      <w:r w:rsidRPr="00A0205A">
        <w:rPr>
          <w:rFonts w:eastAsia="Times New Roman"/>
          <w:lang w:eastAsia="ru-RU"/>
        </w:rPr>
        <w:t>кам РТ в кабинете создана коллекция мультипликационных фильмов на татарском языке, имеются развивающие игры нового поколения, аудио-видео материалы развивающего характера.</w:t>
      </w:r>
    </w:p>
    <w:p w:rsidR="001B7FAE" w:rsidRPr="00A0205A" w:rsidRDefault="001B7FAE" w:rsidP="00F07437">
      <w:pPr>
        <w:shd w:val="clear" w:color="auto" w:fill="FFFFFF"/>
        <w:suppressAutoHyphens w:val="0"/>
        <w:ind w:firstLine="567"/>
        <w:jc w:val="both"/>
        <w:rPr>
          <w:rFonts w:eastAsia="Times New Roman"/>
          <w:lang w:eastAsia="ru-RU"/>
        </w:rPr>
      </w:pPr>
      <w:r w:rsidRPr="00F07437">
        <w:rPr>
          <w:rFonts w:eastAsia="Times New Roman"/>
          <w:b/>
          <w:iCs/>
          <w:color w:val="0070C0"/>
          <w:lang w:eastAsia="ru-RU"/>
        </w:rPr>
        <w:t>Музей «Говорящих вещей»</w:t>
      </w:r>
      <w:r w:rsidRPr="00F07437">
        <w:rPr>
          <w:rFonts w:eastAsia="Times New Roman"/>
          <w:i/>
          <w:iCs/>
          <w:color w:val="0070C0"/>
          <w:lang w:eastAsia="ru-RU"/>
        </w:rPr>
        <w:t xml:space="preserve"> </w:t>
      </w:r>
      <w:r w:rsidRPr="00A0205A">
        <w:rPr>
          <w:rFonts w:eastAsia="Times New Roman"/>
          <w:lang w:eastAsia="ru-RU"/>
        </w:rPr>
        <w:t>национальной культуры и быта татарского народа оснащен уникальным историческим и наглядно – демонстрационным материалом. Создан уголок по НРК для ознакомления детей с культурой народов Поволжья.</w:t>
      </w:r>
    </w:p>
    <w:p w:rsidR="001B7FAE" w:rsidRPr="00A0205A" w:rsidRDefault="001B7FAE" w:rsidP="001B7FAE">
      <w:pPr>
        <w:shd w:val="clear" w:color="auto" w:fill="FFFFFF"/>
        <w:suppressAutoHyphens w:val="0"/>
        <w:ind w:firstLine="567"/>
        <w:jc w:val="both"/>
        <w:rPr>
          <w:rFonts w:eastAsia="Times New Roman"/>
          <w:lang w:eastAsia="ru-RU"/>
        </w:rPr>
      </w:pPr>
      <w:r w:rsidRPr="00F07437">
        <w:rPr>
          <w:rFonts w:eastAsia="Times New Roman"/>
          <w:b/>
          <w:iCs/>
          <w:color w:val="0070C0"/>
          <w:lang w:eastAsia="ru-RU"/>
        </w:rPr>
        <w:t>Музыкальный зал</w:t>
      </w:r>
      <w:r w:rsidRPr="00F07437">
        <w:rPr>
          <w:rFonts w:eastAsia="Times New Roman"/>
          <w:i/>
          <w:iCs/>
          <w:color w:val="0070C0"/>
          <w:lang w:eastAsia="ru-RU"/>
        </w:rPr>
        <w:t xml:space="preserve"> </w:t>
      </w:r>
      <w:r w:rsidRPr="00A0205A">
        <w:rPr>
          <w:rFonts w:eastAsia="Times New Roman"/>
          <w:lang w:eastAsia="ru-RU"/>
        </w:rPr>
        <w:t>оснащен шумовыми музыкальными инструментами, игровыми пособи</w:t>
      </w:r>
      <w:r w:rsidRPr="00A0205A">
        <w:rPr>
          <w:rFonts w:eastAsia="Times New Roman"/>
          <w:lang w:eastAsia="ru-RU"/>
        </w:rPr>
        <w:t>я</w:t>
      </w:r>
      <w:r w:rsidRPr="00A0205A">
        <w:rPr>
          <w:rFonts w:eastAsia="Times New Roman"/>
          <w:lang w:eastAsia="ru-RU"/>
        </w:rPr>
        <w:t>ми, мягкими игрушками для сюрпризных моментов, разными видами кукольного театра. В каб</w:t>
      </w:r>
      <w:r w:rsidRPr="00A0205A">
        <w:rPr>
          <w:rFonts w:eastAsia="Times New Roman"/>
          <w:lang w:eastAsia="ru-RU"/>
        </w:rPr>
        <w:t>и</w:t>
      </w:r>
      <w:r w:rsidRPr="00A0205A">
        <w:rPr>
          <w:rFonts w:eastAsia="Times New Roman"/>
          <w:lang w:eastAsia="ru-RU"/>
        </w:rPr>
        <w:t>нете музыкальных руководителей создана богатая база методических пособий, разработок, пе</w:t>
      </w:r>
      <w:r w:rsidRPr="00A0205A">
        <w:rPr>
          <w:rFonts w:eastAsia="Times New Roman"/>
          <w:lang w:eastAsia="ru-RU"/>
        </w:rPr>
        <w:t>р</w:t>
      </w:r>
      <w:r w:rsidRPr="00A0205A">
        <w:rPr>
          <w:rFonts w:eastAsia="Times New Roman"/>
          <w:lang w:eastAsia="ru-RU"/>
        </w:rPr>
        <w:t>спективных планов по проведению занятий, праздников, картотека музыкально-ритмических, д</w:t>
      </w:r>
      <w:r w:rsidRPr="00A0205A">
        <w:rPr>
          <w:rFonts w:eastAsia="Times New Roman"/>
          <w:lang w:eastAsia="ru-RU"/>
        </w:rPr>
        <w:t>и</w:t>
      </w:r>
      <w:r w:rsidRPr="00A0205A">
        <w:rPr>
          <w:rFonts w:eastAsia="Times New Roman"/>
          <w:lang w:eastAsia="ru-RU"/>
        </w:rPr>
        <w:t>дактических игр, музыкально-дидактических игр с использованием УМК, НРК, пособий по обуч</w:t>
      </w:r>
      <w:r w:rsidRPr="00A0205A">
        <w:rPr>
          <w:rFonts w:eastAsia="Times New Roman"/>
          <w:lang w:eastAsia="ru-RU"/>
        </w:rPr>
        <w:t>е</w:t>
      </w:r>
      <w:r w:rsidRPr="00A0205A">
        <w:rPr>
          <w:rFonts w:eastAsia="Times New Roman"/>
          <w:lang w:eastAsia="ru-RU"/>
        </w:rPr>
        <w:t>нию музыкальной грамоте для всех возрастов от 3 до 7 лет, хороводных, народных игр, фонотека, музей музыкальных инструментов, мультимедийное оснащение.</w:t>
      </w:r>
    </w:p>
    <w:p w:rsidR="001B7FAE" w:rsidRPr="00A0205A" w:rsidRDefault="001B7FAE" w:rsidP="001B7FAE">
      <w:pPr>
        <w:shd w:val="clear" w:color="auto" w:fill="FFFFFF"/>
        <w:suppressAutoHyphens w:val="0"/>
        <w:ind w:firstLine="567"/>
        <w:jc w:val="both"/>
        <w:rPr>
          <w:rFonts w:eastAsia="Times New Roman"/>
          <w:lang w:eastAsia="ru-RU"/>
        </w:rPr>
      </w:pPr>
      <w:r w:rsidRPr="00F07437">
        <w:rPr>
          <w:rFonts w:eastAsia="Times New Roman"/>
          <w:b/>
          <w:iCs/>
          <w:color w:val="0070C0"/>
          <w:lang w:eastAsia="ru-RU"/>
        </w:rPr>
        <w:t>Кабинет по обучению ПДД</w:t>
      </w:r>
      <w:r w:rsidRPr="00A0205A">
        <w:rPr>
          <w:rFonts w:eastAsia="Times New Roman"/>
          <w:lang w:eastAsia="ru-RU"/>
        </w:rPr>
        <w:t xml:space="preserve"> обеспечен специальным комплексом учебных пособий для групповых, индивидуальных занятий с детьми, имеется коллекция компьютерных, игровых пр</w:t>
      </w:r>
      <w:r w:rsidRPr="00A0205A">
        <w:rPr>
          <w:rFonts w:eastAsia="Times New Roman"/>
          <w:lang w:eastAsia="ru-RU"/>
        </w:rPr>
        <w:t>о</w:t>
      </w:r>
      <w:r w:rsidRPr="00A0205A">
        <w:rPr>
          <w:rFonts w:eastAsia="Times New Roman"/>
          <w:lang w:eastAsia="ru-RU"/>
        </w:rPr>
        <w:t>грамм, напольные знаки, модули дидактических и настольных игр, детская литература, игровой специализированный транспорт, атрибутика.</w:t>
      </w:r>
    </w:p>
    <w:p w:rsidR="001B7FAE" w:rsidRPr="00A0205A" w:rsidRDefault="001B7FAE" w:rsidP="001B7FAE">
      <w:pPr>
        <w:shd w:val="clear" w:color="auto" w:fill="FFFFFF"/>
        <w:suppressAutoHyphens w:val="0"/>
        <w:ind w:firstLine="567"/>
        <w:jc w:val="both"/>
        <w:rPr>
          <w:rFonts w:eastAsia="Times New Roman"/>
          <w:lang w:eastAsia="ru-RU"/>
        </w:rPr>
      </w:pPr>
      <w:r w:rsidRPr="00F07437">
        <w:rPr>
          <w:rFonts w:eastAsia="Times New Roman"/>
          <w:b/>
          <w:iCs/>
          <w:color w:val="0070C0"/>
          <w:lang w:eastAsia="ru-RU"/>
        </w:rPr>
        <w:t xml:space="preserve">Физкультурный зал </w:t>
      </w:r>
      <w:r w:rsidRPr="00A0205A">
        <w:rPr>
          <w:rFonts w:eastAsia="Times New Roman"/>
          <w:lang w:eastAsia="ru-RU"/>
        </w:rPr>
        <w:t>оборудован необходимым спортивным инвентарем для занятий, ра</w:t>
      </w:r>
      <w:r w:rsidRPr="00A0205A">
        <w:rPr>
          <w:rFonts w:eastAsia="Times New Roman"/>
          <w:lang w:eastAsia="ru-RU"/>
        </w:rPr>
        <w:t>з</w:t>
      </w:r>
      <w:r w:rsidRPr="00A0205A">
        <w:rPr>
          <w:rFonts w:eastAsia="Times New Roman"/>
          <w:lang w:eastAsia="ru-RU"/>
        </w:rPr>
        <w:t>влечений: мячи разного размера, массажные дорожки, обручи, модульная полоса препятствий, спортивный комплекс, пособия для подвижных игр, нетрадиционное оборудование для физич</w:t>
      </w:r>
      <w:r w:rsidRPr="00A0205A">
        <w:rPr>
          <w:rFonts w:eastAsia="Times New Roman"/>
          <w:lang w:eastAsia="ru-RU"/>
        </w:rPr>
        <w:t>е</w:t>
      </w:r>
      <w:r w:rsidRPr="00A0205A">
        <w:rPr>
          <w:rFonts w:eastAsia="Times New Roman"/>
          <w:lang w:eastAsia="ru-RU"/>
        </w:rPr>
        <w:t>ских упражнений. Имеется магнитофон, коллекция аудиозаписей для аэробики, картотека п</w:t>
      </w:r>
      <w:r w:rsidRPr="00A0205A">
        <w:rPr>
          <w:rFonts w:eastAsia="Times New Roman"/>
          <w:lang w:eastAsia="ru-RU"/>
        </w:rPr>
        <w:t>о</w:t>
      </w:r>
      <w:r w:rsidRPr="00A0205A">
        <w:rPr>
          <w:rFonts w:eastAsia="Times New Roman"/>
          <w:lang w:eastAsia="ru-RU"/>
        </w:rPr>
        <w:t>движных игр народов Поволжья, игры по УМК.</w:t>
      </w:r>
    </w:p>
    <w:p w:rsidR="001B7FAE" w:rsidRPr="00A0205A" w:rsidRDefault="001B7FAE" w:rsidP="001B7FAE">
      <w:pPr>
        <w:shd w:val="clear" w:color="auto" w:fill="FFFFFF"/>
        <w:suppressAutoHyphens w:val="0"/>
        <w:ind w:firstLine="567"/>
        <w:jc w:val="both"/>
        <w:rPr>
          <w:rFonts w:eastAsia="Times New Roman"/>
          <w:lang w:eastAsia="ru-RU"/>
        </w:rPr>
      </w:pPr>
      <w:r w:rsidRPr="005772D0">
        <w:rPr>
          <w:rFonts w:eastAsia="Times New Roman"/>
          <w:b/>
          <w:iCs/>
          <w:color w:val="0070C0"/>
          <w:lang w:eastAsia="ru-RU"/>
        </w:rPr>
        <w:t>Все возрастные группы</w:t>
      </w:r>
      <w:r w:rsidRPr="005772D0">
        <w:rPr>
          <w:rFonts w:eastAsia="Times New Roman"/>
          <w:color w:val="0070C0"/>
          <w:lang w:eastAsia="ru-RU"/>
        </w:rPr>
        <w:t xml:space="preserve"> </w:t>
      </w:r>
      <w:r w:rsidRPr="00A0205A">
        <w:rPr>
          <w:rFonts w:eastAsia="Times New Roman"/>
          <w:lang w:eastAsia="ru-RU"/>
        </w:rPr>
        <w:t>детского сада оформлены в индивидуальном стиле: уголки с акт</w:t>
      </w:r>
      <w:r w:rsidRPr="00A0205A">
        <w:rPr>
          <w:rFonts w:eastAsia="Times New Roman"/>
          <w:lang w:eastAsia="ru-RU"/>
        </w:rPr>
        <w:t>у</w:t>
      </w:r>
      <w:r w:rsidRPr="00A0205A">
        <w:rPr>
          <w:rFonts w:eastAsia="Times New Roman"/>
          <w:lang w:eastAsia="ru-RU"/>
        </w:rPr>
        <w:t>альной информацией для родителей, современная игровая мебель, прослеживается четкое зонир</w:t>
      </w:r>
      <w:r w:rsidRPr="00A0205A">
        <w:rPr>
          <w:rFonts w:eastAsia="Times New Roman"/>
          <w:lang w:eastAsia="ru-RU"/>
        </w:rPr>
        <w:t>о</w:t>
      </w:r>
      <w:r w:rsidRPr="00A0205A">
        <w:rPr>
          <w:rFonts w:eastAsia="Times New Roman"/>
          <w:lang w:eastAsia="ru-RU"/>
        </w:rPr>
        <w:t>вание в соответствии с возрастом детей.</w:t>
      </w:r>
    </w:p>
    <w:p w:rsidR="001B7FAE" w:rsidRPr="005772D0" w:rsidRDefault="001B7FAE" w:rsidP="001B7FAE">
      <w:pPr>
        <w:shd w:val="clear" w:color="auto" w:fill="FFFFFF"/>
        <w:suppressAutoHyphens w:val="0"/>
        <w:ind w:firstLine="567"/>
        <w:jc w:val="both"/>
        <w:rPr>
          <w:rFonts w:eastAsia="Times New Roman"/>
          <w:b/>
          <w:color w:val="0070C0"/>
          <w:lang w:eastAsia="ru-RU"/>
        </w:rPr>
      </w:pPr>
      <w:r w:rsidRPr="005772D0">
        <w:rPr>
          <w:rFonts w:eastAsia="Times New Roman"/>
          <w:b/>
          <w:iCs/>
          <w:color w:val="0070C0"/>
          <w:lang w:eastAsia="ru-RU"/>
        </w:rPr>
        <w:t>Игровые зоны</w:t>
      </w:r>
      <w:r w:rsidRPr="005772D0">
        <w:rPr>
          <w:rFonts w:eastAsia="Times New Roman"/>
          <w:color w:val="0070C0"/>
          <w:lang w:eastAsia="ru-RU"/>
        </w:rPr>
        <w:t xml:space="preserve"> </w:t>
      </w:r>
      <w:r w:rsidRPr="00A0205A">
        <w:rPr>
          <w:rFonts w:eastAsia="Times New Roman"/>
          <w:lang w:eastAsia="ru-RU"/>
        </w:rPr>
        <w:t>оснащены современными сюжетно-ролевыми, дидактическими, развива</w:t>
      </w:r>
      <w:r w:rsidRPr="00A0205A">
        <w:rPr>
          <w:rFonts w:eastAsia="Times New Roman"/>
          <w:lang w:eastAsia="ru-RU"/>
        </w:rPr>
        <w:t>ю</w:t>
      </w:r>
      <w:r w:rsidRPr="00A0205A">
        <w:rPr>
          <w:rFonts w:eastAsia="Times New Roman"/>
          <w:lang w:eastAsia="ru-RU"/>
        </w:rPr>
        <w:t>щими, настольно-печатными, строительными играми по разным направлениям – ознакомление с окружающим миром, природой, ПДД, человеком в истории, культуре, валеологии, развитию речи, логического мышления, творческого воображения. В каждой группе созданы картотеки дидакт</w:t>
      </w:r>
      <w:r w:rsidRPr="00A0205A">
        <w:rPr>
          <w:rFonts w:eastAsia="Times New Roman"/>
          <w:lang w:eastAsia="ru-RU"/>
        </w:rPr>
        <w:t>и</w:t>
      </w:r>
      <w:r w:rsidRPr="00A0205A">
        <w:rPr>
          <w:rFonts w:eastAsia="Times New Roman"/>
          <w:lang w:eastAsia="ru-RU"/>
        </w:rPr>
        <w:t>ческих, подвижных, народных, музыкальных игр. Богаты по оснащению театральные зоны: имее</w:t>
      </w:r>
      <w:r w:rsidRPr="00A0205A">
        <w:rPr>
          <w:rFonts w:eastAsia="Times New Roman"/>
          <w:lang w:eastAsia="ru-RU"/>
        </w:rPr>
        <w:t>т</w:t>
      </w:r>
      <w:r w:rsidRPr="00A0205A">
        <w:rPr>
          <w:rFonts w:eastAsia="Times New Roman"/>
          <w:lang w:eastAsia="ru-RU"/>
        </w:rPr>
        <w:lastRenderedPageBreak/>
        <w:t xml:space="preserve">ся до пяти видов театров. </w:t>
      </w:r>
      <w:r w:rsidRPr="005772D0">
        <w:rPr>
          <w:rFonts w:eastAsia="Times New Roman"/>
          <w:b/>
          <w:color w:val="0070C0"/>
          <w:lang w:eastAsia="ru-RU"/>
        </w:rPr>
        <w:t>Материалы по НРК и УМК размещены в уголке «Туган җирем Т</w:t>
      </w:r>
      <w:r w:rsidRPr="005772D0">
        <w:rPr>
          <w:rFonts w:eastAsia="Times New Roman"/>
          <w:b/>
          <w:color w:val="0070C0"/>
          <w:lang w:eastAsia="ru-RU"/>
        </w:rPr>
        <w:t>а</w:t>
      </w:r>
      <w:r w:rsidRPr="005772D0">
        <w:rPr>
          <w:rFonts w:eastAsia="Times New Roman"/>
          <w:b/>
          <w:color w:val="0070C0"/>
          <w:lang w:eastAsia="ru-RU"/>
        </w:rPr>
        <w:t>тарстан».</w:t>
      </w:r>
    </w:p>
    <w:p w:rsidR="001B7FAE" w:rsidRPr="00A0205A" w:rsidRDefault="001B7FAE" w:rsidP="001B7FAE">
      <w:pPr>
        <w:shd w:val="clear" w:color="auto" w:fill="FFFFFF"/>
        <w:suppressAutoHyphens w:val="0"/>
        <w:ind w:firstLine="567"/>
        <w:jc w:val="both"/>
        <w:rPr>
          <w:rFonts w:eastAsia="Times New Roman"/>
          <w:i/>
          <w:iCs/>
          <w:color w:val="C00000"/>
          <w:lang w:eastAsia="ru-RU"/>
        </w:rPr>
      </w:pPr>
    </w:p>
    <w:p w:rsidR="001B7FAE" w:rsidRPr="005772D0" w:rsidRDefault="001B7FAE" w:rsidP="001B7FAE">
      <w:pPr>
        <w:shd w:val="clear" w:color="auto" w:fill="FFFFFF"/>
        <w:suppressAutoHyphens w:val="0"/>
        <w:ind w:firstLine="567"/>
        <w:jc w:val="both"/>
        <w:rPr>
          <w:rFonts w:eastAsia="Times New Roman"/>
          <w:b/>
          <w:color w:val="C00000"/>
          <w:lang w:eastAsia="ru-RU"/>
        </w:rPr>
      </w:pPr>
      <w:r w:rsidRPr="005772D0">
        <w:rPr>
          <w:rFonts w:eastAsia="Times New Roman"/>
          <w:b/>
          <w:iCs/>
          <w:color w:val="C00000"/>
          <w:lang w:eastAsia="ru-RU"/>
        </w:rPr>
        <w:t>Результаты использования УМК в ДОУ</w:t>
      </w:r>
    </w:p>
    <w:p w:rsidR="001B7FAE" w:rsidRPr="00A0205A" w:rsidRDefault="005772D0" w:rsidP="001B7FAE">
      <w:pPr>
        <w:shd w:val="clear" w:color="auto" w:fill="FFFFFF"/>
        <w:suppressAutoHyphens w:val="0"/>
        <w:jc w:val="both"/>
        <w:rPr>
          <w:rFonts w:eastAsia="Times New Roman"/>
          <w:lang w:eastAsia="ru-RU"/>
        </w:rPr>
      </w:pPr>
      <w:r>
        <w:rPr>
          <w:rFonts w:eastAsia="Times New Roman"/>
          <w:lang w:eastAsia="ru-RU"/>
        </w:rPr>
        <w:tab/>
      </w:r>
      <w:r w:rsidR="001B7FAE" w:rsidRPr="00A0205A">
        <w:rPr>
          <w:rFonts w:eastAsia="Times New Roman"/>
          <w:lang w:eastAsia="ru-RU"/>
        </w:rPr>
        <w:t>Дети используют объем словарного запаса татарских слов по УМК при составлении диал</w:t>
      </w:r>
      <w:r w:rsidR="001B7FAE" w:rsidRPr="00A0205A">
        <w:rPr>
          <w:rFonts w:eastAsia="Times New Roman"/>
          <w:lang w:eastAsia="ru-RU"/>
        </w:rPr>
        <w:t>о</w:t>
      </w:r>
      <w:r w:rsidR="001B7FAE" w:rsidRPr="00A0205A">
        <w:rPr>
          <w:rFonts w:eastAsia="Times New Roman"/>
          <w:lang w:eastAsia="ru-RU"/>
        </w:rPr>
        <w:t>гов со сверстниками и взрослыми.</w:t>
      </w:r>
    </w:p>
    <w:p w:rsidR="001B7FAE" w:rsidRPr="00A0205A" w:rsidRDefault="005772D0" w:rsidP="001B7FAE">
      <w:pPr>
        <w:shd w:val="clear" w:color="auto" w:fill="FFFFFF"/>
        <w:suppressAutoHyphens w:val="0"/>
        <w:jc w:val="both"/>
        <w:rPr>
          <w:rFonts w:eastAsia="Times New Roman"/>
          <w:lang w:eastAsia="ru-RU"/>
        </w:rPr>
      </w:pPr>
      <w:r>
        <w:rPr>
          <w:rFonts w:eastAsia="Times New Roman"/>
          <w:lang w:eastAsia="ru-RU"/>
        </w:rPr>
        <w:tab/>
        <w:t>Педагоги в воспитательно-</w:t>
      </w:r>
      <w:r w:rsidR="001B7FAE" w:rsidRPr="00A0205A">
        <w:rPr>
          <w:rFonts w:eastAsia="Times New Roman"/>
          <w:lang w:eastAsia="ru-RU"/>
        </w:rPr>
        <w:t>образовательном процессе создают языковую среду для закрепл</w:t>
      </w:r>
      <w:r w:rsidR="001B7FAE" w:rsidRPr="00A0205A">
        <w:rPr>
          <w:rFonts w:eastAsia="Times New Roman"/>
          <w:lang w:eastAsia="ru-RU"/>
        </w:rPr>
        <w:t>е</w:t>
      </w:r>
      <w:r w:rsidR="001B7FAE" w:rsidRPr="00A0205A">
        <w:rPr>
          <w:rFonts w:eastAsia="Times New Roman"/>
          <w:lang w:eastAsia="ru-RU"/>
        </w:rPr>
        <w:t>ния пройденного материала, используют в работе интернет ресурсы, в том числе мультимедиа м</w:t>
      </w:r>
      <w:r w:rsidR="001B7FAE" w:rsidRPr="00A0205A">
        <w:rPr>
          <w:rFonts w:eastAsia="Times New Roman"/>
          <w:lang w:eastAsia="ru-RU"/>
        </w:rPr>
        <w:t>а</w:t>
      </w:r>
      <w:r w:rsidR="001B7FAE" w:rsidRPr="00A0205A">
        <w:rPr>
          <w:rFonts w:eastAsia="Times New Roman"/>
          <w:lang w:eastAsia="ru-RU"/>
        </w:rPr>
        <w:t>териалы.</w:t>
      </w:r>
    </w:p>
    <w:p w:rsidR="001B7FAE" w:rsidRPr="00A0205A" w:rsidRDefault="005772D0" w:rsidP="001B7FAE">
      <w:pPr>
        <w:shd w:val="clear" w:color="auto" w:fill="FFFFFF"/>
        <w:suppressAutoHyphens w:val="0"/>
        <w:jc w:val="both"/>
        <w:rPr>
          <w:rFonts w:eastAsia="Times New Roman"/>
          <w:lang w:eastAsia="ru-RU"/>
        </w:rPr>
      </w:pPr>
      <w:r>
        <w:rPr>
          <w:rFonts w:eastAsia="Times New Roman"/>
          <w:lang w:eastAsia="ru-RU"/>
        </w:rPr>
        <w:tab/>
      </w:r>
      <w:r w:rsidR="001B7FAE" w:rsidRPr="00A0205A">
        <w:rPr>
          <w:rFonts w:eastAsia="Times New Roman"/>
          <w:lang w:eastAsia="ru-RU"/>
        </w:rPr>
        <w:t>Родители активно участвуют в процессе развития своего ребёнка через использование раб</w:t>
      </w:r>
      <w:r w:rsidR="001B7FAE" w:rsidRPr="00A0205A">
        <w:rPr>
          <w:rFonts w:eastAsia="Times New Roman"/>
          <w:lang w:eastAsia="ru-RU"/>
        </w:rPr>
        <w:t>о</w:t>
      </w:r>
      <w:r w:rsidR="001B7FAE" w:rsidRPr="00A0205A">
        <w:rPr>
          <w:rFonts w:eastAsia="Times New Roman"/>
          <w:lang w:eastAsia="ru-RU"/>
        </w:rPr>
        <w:t>чих тетрадей, просмотра мультфильмов, анимационных сюжетов, передачи “Әкият илендә”, к</w:t>
      </w:r>
      <w:r w:rsidR="001819D5">
        <w:rPr>
          <w:rFonts w:eastAsia="Times New Roman"/>
          <w:lang w:eastAsia="ru-RU"/>
        </w:rPr>
        <w:t>от</w:t>
      </w:r>
      <w:r w:rsidR="001819D5">
        <w:rPr>
          <w:rFonts w:eastAsia="Times New Roman"/>
          <w:lang w:eastAsia="ru-RU"/>
        </w:rPr>
        <w:t>о</w:t>
      </w:r>
      <w:r w:rsidR="001819D5">
        <w:rPr>
          <w:rFonts w:eastAsia="Times New Roman"/>
          <w:lang w:eastAsia="ru-RU"/>
        </w:rPr>
        <w:t>рые дают возможность усвоить</w:t>
      </w:r>
      <w:r w:rsidR="001B7FAE" w:rsidRPr="00A0205A">
        <w:rPr>
          <w:rFonts w:eastAsia="Times New Roman"/>
          <w:lang w:eastAsia="ru-RU"/>
        </w:rPr>
        <w:t xml:space="preserve"> лексику татарского языка, закрепить речевой материал в игровой форме, поддерживать интерес к языку.</w:t>
      </w:r>
    </w:p>
    <w:p w:rsidR="001B7FAE" w:rsidRPr="00A0205A" w:rsidRDefault="001B7FAE" w:rsidP="001B7FAE">
      <w:pPr>
        <w:tabs>
          <w:tab w:val="left" w:pos="567"/>
        </w:tabs>
        <w:suppressAutoHyphens w:val="0"/>
        <w:autoSpaceDE w:val="0"/>
        <w:autoSpaceDN w:val="0"/>
        <w:adjustRightInd w:val="0"/>
        <w:jc w:val="both"/>
        <w:rPr>
          <w:rFonts w:eastAsia="Times New Roman"/>
          <w:lang w:eastAsia="ru-RU"/>
        </w:rPr>
      </w:pPr>
    </w:p>
    <w:p w:rsidR="00DB68CF" w:rsidRDefault="005772D0" w:rsidP="00DB68CF">
      <w:pPr>
        <w:tabs>
          <w:tab w:val="left" w:pos="567"/>
        </w:tabs>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 xml:space="preserve">3.3. </w:t>
      </w:r>
      <w:r w:rsidR="00DB68CF" w:rsidRPr="00DB68CF">
        <w:rPr>
          <w:rFonts w:eastAsiaTheme="minorHAnsi"/>
          <w:b/>
          <w:bCs/>
          <w:color w:val="0070C0"/>
          <w:sz w:val="28"/>
          <w:szCs w:val="28"/>
          <w:lang w:eastAsia="en-US"/>
        </w:rPr>
        <w:t>КАДРОВЫЕ УСЛОВИЯ РЕАЛИЗАЦИИ ПРОГРАММЫ</w:t>
      </w:r>
    </w:p>
    <w:p w:rsidR="00C721D2" w:rsidRPr="00DB68CF" w:rsidRDefault="00C721D2" w:rsidP="00DB68CF">
      <w:pPr>
        <w:tabs>
          <w:tab w:val="left" w:pos="567"/>
        </w:tabs>
        <w:suppressAutoHyphens w:val="0"/>
        <w:autoSpaceDE w:val="0"/>
        <w:autoSpaceDN w:val="0"/>
        <w:adjustRightInd w:val="0"/>
        <w:jc w:val="center"/>
        <w:rPr>
          <w:rFonts w:eastAsiaTheme="minorHAnsi"/>
          <w:b/>
          <w:bCs/>
          <w:color w:val="0070C0"/>
          <w:sz w:val="28"/>
          <w:szCs w:val="28"/>
          <w:lang w:eastAsia="en-US"/>
        </w:rPr>
      </w:pPr>
    </w:p>
    <w:p w:rsidR="00DB68CF" w:rsidRDefault="00DB68CF" w:rsidP="00DB68CF">
      <w:pPr>
        <w:suppressAutoHyphens w:val="0"/>
        <w:autoSpaceDE w:val="0"/>
        <w:autoSpaceDN w:val="0"/>
        <w:adjustRightInd w:val="0"/>
        <w:rPr>
          <w:rFonts w:eastAsiaTheme="minorHAnsi"/>
          <w:lang w:eastAsia="en-US"/>
        </w:rPr>
      </w:pPr>
      <w:r>
        <w:rPr>
          <w:rFonts w:eastAsiaTheme="minorHAnsi"/>
          <w:lang w:eastAsia="en-US"/>
        </w:rPr>
        <w:tab/>
        <w:t>МБДОУ № 24 укомплектован квалифицированными кадрами, в т. ч. руководящими, педаг</w:t>
      </w:r>
      <w:r>
        <w:rPr>
          <w:rFonts w:eastAsiaTheme="minorHAnsi"/>
          <w:lang w:eastAsia="en-US"/>
        </w:rPr>
        <w:t>о</w:t>
      </w:r>
      <w:r>
        <w:rPr>
          <w:rFonts w:eastAsiaTheme="minorHAnsi"/>
          <w:lang w:eastAsia="en-US"/>
        </w:rPr>
        <w:t>гическими, учебно-вспомогательными, административно-хозяйственными работниками.</w:t>
      </w:r>
    </w:p>
    <w:p w:rsidR="00DB68CF" w:rsidRDefault="00DB68CF" w:rsidP="00DB68CF">
      <w:pPr>
        <w:suppressAutoHyphens w:val="0"/>
        <w:autoSpaceDE w:val="0"/>
        <w:autoSpaceDN w:val="0"/>
        <w:adjustRightInd w:val="0"/>
        <w:rPr>
          <w:rFonts w:eastAsiaTheme="minorHAnsi"/>
          <w:lang w:eastAsia="en-US"/>
        </w:rPr>
      </w:pPr>
    </w:p>
    <w:p w:rsidR="00455BAF" w:rsidRPr="006626D6" w:rsidRDefault="00455BAF" w:rsidP="00455BAF">
      <w:pPr>
        <w:suppressAutoHyphens w:val="0"/>
        <w:rPr>
          <w:rFonts w:eastAsia="Times New Roman"/>
          <w:lang w:eastAsia="ru-RU"/>
        </w:rPr>
      </w:pPr>
      <w:r w:rsidRPr="005772D0">
        <w:rPr>
          <w:rFonts w:eastAsia="Times New Roman"/>
          <w:b/>
          <w:color w:val="0070C0"/>
          <w:lang w:eastAsia="ru-RU"/>
        </w:rPr>
        <w:t xml:space="preserve">Заведующий –          </w:t>
      </w:r>
      <w:r w:rsidRPr="006626D6">
        <w:rPr>
          <w:rFonts w:eastAsia="Times New Roman"/>
          <w:lang w:eastAsia="ru-RU"/>
        </w:rPr>
        <w:t xml:space="preserve">          </w:t>
      </w:r>
      <w:r w:rsidR="005772D0">
        <w:rPr>
          <w:rFonts w:eastAsia="Times New Roman"/>
          <w:lang w:eastAsia="ru-RU"/>
        </w:rPr>
        <w:t xml:space="preserve">       </w:t>
      </w:r>
      <w:r w:rsidR="007A4F98">
        <w:rPr>
          <w:rFonts w:eastAsia="Times New Roman"/>
          <w:lang w:eastAsia="ru-RU"/>
        </w:rPr>
        <w:t>Егорова Елена Григорьевна</w:t>
      </w:r>
    </w:p>
    <w:p w:rsidR="007A4F98" w:rsidRDefault="007A4F98" w:rsidP="00455BAF">
      <w:pPr>
        <w:suppressAutoHyphens w:val="0"/>
        <w:rPr>
          <w:rFonts w:eastAsia="Times New Roman"/>
          <w:color w:val="0070C0"/>
          <w:lang w:eastAsia="ru-RU"/>
        </w:rPr>
      </w:pPr>
      <w:r>
        <w:rPr>
          <w:rFonts w:eastAsia="Times New Roman"/>
          <w:b/>
          <w:color w:val="0070C0"/>
          <w:lang w:eastAsia="ru-RU"/>
        </w:rPr>
        <w:t>Заместитель заведующего по воспитательной работе</w:t>
      </w:r>
      <w:r>
        <w:rPr>
          <w:rFonts w:eastAsia="Times New Roman"/>
          <w:color w:val="0070C0"/>
          <w:lang w:eastAsia="ru-RU"/>
        </w:rPr>
        <w:t xml:space="preserve"> – </w:t>
      </w:r>
    </w:p>
    <w:p w:rsidR="00455BAF" w:rsidRPr="006626D6" w:rsidRDefault="007A4F98" w:rsidP="007A4F98">
      <w:pPr>
        <w:suppressAutoHyphens w:val="0"/>
        <w:ind w:left="3119"/>
        <w:rPr>
          <w:rFonts w:eastAsia="Times New Roman"/>
          <w:lang w:eastAsia="ru-RU"/>
        </w:rPr>
      </w:pPr>
      <w:r>
        <w:rPr>
          <w:rFonts w:eastAsia="Times New Roman"/>
          <w:lang w:eastAsia="ru-RU"/>
        </w:rPr>
        <w:t xml:space="preserve"> </w:t>
      </w:r>
      <w:r w:rsidR="00455BAF" w:rsidRPr="006626D6">
        <w:rPr>
          <w:rFonts w:eastAsia="Times New Roman"/>
          <w:lang w:eastAsia="ru-RU"/>
        </w:rPr>
        <w:t>Кузнецова Альбина Петровна</w:t>
      </w:r>
    </w:p>
    <w:p w:rsidR="00455BAF" w:rsidRPr="006626D6" w:rsidRDefault="00455BAF" w:rsidP="00455BAF">
      <w:pPr>
        <w:suppressAutoHyphens w:val="0"/>
        <w:rPr>
          <w:rFonts w:eastAsia="Times New Roman"/>
          <w:lang w:eastAsia="ru-RU"/>
        </w:rPr>
      </w:pPr>
      <w:r w:rsidRPr="005772D0">
        <w:rPr>
          <w:rFonts w:eastAsia="Times New Roman"/>
          <w:b/>
          <w:color w:val="0070C0"/>
          <w:lang w:eastAsia="ru-RU"/>
        </w:rPr>
        <w:t>Старшая медсестра –</w:t>
      </w:r>
      <w:r w:rsidRPr="006626D6">
        <w:rPr>
          <w:rFonts w:eastAsia="Times New Roman"/>
          <w:lang w:eastAsia="ru-RU"/>
        </w:rPr>
        <w:t xml:space="preserve">             </w:t>
      </w:r>
      <w:r w:rsidR="005772D0">
        <w:rPr>
          <w:rFonts w:eastAsia="Times New Roman"/>
          <w:lang w:eastAsia="ru-RU"/>
        </w:rPr>
        <w:t xml:space="preserve"> </w:t>
      </w:r>
      <w:r w:rsidR="00F15C6C">
        <w:rPr>
          <w:rFonts w:eastAsia="Times New Roman"/>
          <w:lang w:eastAsia="ru-RU"/>
        </w:rPr>
        <w:t>Шакирзянова Л.М.</w:t>
      </w:r>
    </w:p>
    <w:p w:rsidR="00455BAF" w:rsidRPr="006626D6" w:rsidRDefault="00455BAF" w:rsidP="00455BAF">
      <w:pPr>
        <w:suppressAutoHyphens w:val="0"/>
        <w:rPr>
          <w:rFonts w:eastAsia="Times New Roman"/>
          <w:lang w:eastAsia="ru-RU"/>
        </w:rPr>
      </w:pPr>
      <w:r w:rsidRPr="005772D0">
        <w:rPr>
          <w:rFonts w:eastAsia="Times New Roman"/>
          <w:b/>
          <w:color w:val="0070C0"/>
          <w:lang w:eastAsia="ru-RU"/>
        </w:rPr>
        <w:t>Завхоз –</w:t>
      </w:r>
      <w:r w:rsidRPr="006626D6">
        <w:rPr>
          <w:rFonts w:eastAsia="Times New Roman"/>
          <w:lang w:eastAsia="ru-RU"/>
        </w:rPr>
        <w:t xml:space="preserve">                            </w:t>
      </w:r>
      <w:r w:rsidR="00F15C6C">
        <w:rPr>
          <w:rFonts w:eastAsia="Times New Roman"/>
          <w:lang w:eastAsia="ru-RU"/>
        </w:rPr>
        <w:t xml:space="preserve">          </w:t>
      </w:r>
      <w:r w:rsidR="00A554E0">
        <w:rPr>
          <w:rFonts w:eastAsia="Times New Roman"/>
          <w:lang w:eastAsia="ru-RU"/>
        </w:rPr>
        <w:t xml:space="preserve">Нугманова </w:t>
      </w:r>
      <w:r w:rsidR="00F15C6C">
        <w:rPr>
          <w:rFonts w:eastAsia="Times New Roman"/>
          <w:lang w:eastAsia="ru-RU"/>
        </w:rPr>
        <w:t>Айгуль Каримовна</w:t>
      </w:r>
    </w:p>
    <w:p w:rsidR="00455BAF" w:rsidRDefault="00455BAF" w:rsidP="00455BAF">
      <w:pPr>
        <w:suppressAutoHyphens w:val="0"/>
        <w:rPr>
          <w:rFonts w:eastAsia="Times New Roman"/>
          <w:lang w:eastAsia="ru-RU"/>
        </w:rPr>
      </w:pPr>
      <w:r w:rsidRPr="005772D0">
        <w:rPr>
          <w:rFonts w:eastAsia="Times New Roman"/>
          <w:b/>
          <w:color w:val="0070C0"/>
          <w:lang w:eastAsia="ru-RU"/>
        </w:rPr>
        <w:t xml:space="preserve">Председатель профкома –  </w:t>
      </w:r>
      <w:r w:rsidR="005772D0">
        <w:rPr>
          <w:rFonts w:eastAsia="Times New Roman"/>
          <w:lang w:eastAsia="ru-RU"/>
        </w:rPr>
        <w:t xml:space="preserve">    </w:t>
      </w:r>
      <w:r w:rsidR="00F15C6C">
        <w:rPr>
          <w:rFonts w:eastAsia="Times New Roman"/>
          <w:lang w:eastAsia="ru-RU"/>
        </w:rPr>
        <w:t>Искакова Флюра Габдулахатовна</w:t>
      </w:r>
    </w:p>
    <w:p w:rsidR="00046DA5" w:rsidRDefault="00046DA5" w:rsidP="00455BAF">
      <w:pPr>
        <w:suppressAutoHyphens w:val="0"/>
        <w:rPr>
          <w:rFonts w:eastAsia="Times New Roman"/>
          <w:lang w:eastAsia="ru-RU"/>
        </w:rPr>
      </w:pPr>
    </w:p>
    <w:p w:rsidR="00046DA5" w:rsidRPr="00046DA5" w:rsidRDefault="00046DA5" w:rsidP="00046DA5">
      <w:pPr>
        <w:suppressAutoHyphens w:val="0"/>
        <w:ind w:firstLine="709"/>
        <w:jc w:val="both"/>
        <w:rPr>
          <w:rFonts w:eastAsia="Times New Roman"/>
          <w:lang w:eastAsia="ru-RU"/>
        </w:rPr>
      </w:pPr>
      <w:r w:rsidRPr="00046DA5">
        <w:rPr>
          <w:rFonts w:eastAsia="Times New Roman"/>
          <w:lang w:eastAsia="ru-RU"/>
        </w:rPr>
        <w:t>Кадровый состав МБДОУ «</w:t>
      </w:r>
      <w:r w:rsidR="00F15C6C">
        <w:rPr>
          <w:rFonts w:eastAsia="Times New Roman"/>
          <w:lang w:eastAsia="ru-RU"/>
        </w:rPr>
        <w:t>Центр развития ребенка - д</w:t>
      </w:r>
      <w:r w:rsidRPr="00046DA5">
        <w:rPr>
          <w:rFonts w:eastAsia="Times New Roman"/>
          <w:lang w:eastAsia="ru-RU"/>
        </w:rPr>
        <w:t xml:space="preserve">етский сад </w:t>
      </w:r>
      <w:r w:rsidR="00F15C6C">
        <w:rPr>
          <w:rFonts w:eastAsia="Times New Roman"/>
          <w:lang w:eastAsia="ru-RU"/>
        </w:rPr>
        <w:t>№ 96 «Елмаю</w:t>
      </w:r>
      <w:r w:rsidRPr="00046DA5">
        <w:rPr>
          <w:rFonts w:eastAsia="Times New Roman"/>
          <w:lang w:eastAsia="ru-RU"/>
        </w:rPr>
        <w:t xml:space="preserve">» </w:t>
      </w:r>
      <w:r w:rsidR="00F15C6C">
        <w:rPr>
          <w:rFonts w:eastAsia="Times New Roman"/>
          <w:lang w:eastAsia="ru-RU"/>
        </w:rPr>
        <w:t xml:space="preserve">НМР РТ </w:t>
      </w:r>
      <w:r w:rsidRPr="00046DA5">
        <w:rPr>
          <w:rFonts w:eastAsia="Times New Roman"/>
          <w:lang w:eastAsia="ru-RU"/>
        </w:rPr>
        <w:t>состав</w:t>
      </w:r>
      <w:r w:rsidR="009058BF">
        <w:rPr>
          <w:rFonts w:eastAsia="Times New Roman"/>
          <w:lang w:eastAsia="ru-RU"/>
        </w:rPr>
        <w:t>ляет 24</w:t>
      </w:r>
      <w:r w:rsidRPr="00046DA5">
        <w:rPr>
          <w:rFonts w:eastAsia="Times New Roman"/>
          <w:lang w:eastAsia="ru-RU"/>
        </w:rPr>
        <w:t xml:space="preserve"> педа</w:t>
      </w:r>
      <w:r>
        <w:rPr>
          <w:rFonts w:eastAsia="Times New Roman"/>
          <w:lang w:eastAsia="ru-RU"/>
        </w:rPr>
        <w:t>гог</w:t>
      </w:r>
      <w:r w:rsidR="009058BF">
        <w:rPr>
          <w:rFonts w:eastAsia="Times New Roman"/>
          <w:lang w:eastAsia="ru-RU"/>
        </w:rPr>
        <w:t>а</w:t>
      </w:r>
      <w:r w:rsidRPr="00046DA5">
        <w:rPr>
          <w:rFonts w:eastAsia="Times New Roman"/>
          <w:lang w:eastAsia="ru-RU"/>
        </w:rPr>
        <w:t>. В настоящее время кадровая обеспеченность педагогическими работник</w:t>
      </w:r>
      <w:r w:rsidRPr="00046DA5">
        <w:rPr>
          <w:rFonts w:eastAsia="Times New Roman"/>
          <w:lang w:eastAsia="ru-RU"/>
        </w:rPr>
        <w:t>а</w:t>
      </w:r>
      <w:r w:rsidRPr="00046DA5">
        <w:rPr>
          <w:rFonts w:eastAsia="Times New Roman"/>
          <w:lang w:eastAsia="ru-RU"/>
        </w:rPr>
        <w:t xml:space="preserve">ми </w:t>
      </w:r>
      <w:r w:rsidR="00A554E0" w:rsidRPr="00A554E0">
        <w:rPr>
          <w:rFonts w:eastAsia="Times New Roman"/>
          <w:lang w:eastAsia="ru-RU"/>
        </w:rPr>
        <w:t>МБДОУ № 96</w:t>
      </w:r>
      <w:r w:rsidRPr="00A554E0">
        <w:rPr>
          <w:rFonts w:eastAsia="Times New Roman"/>
          <w:lang w:eastAsia="ru-RU"/>
        </w:rPr>
        <w:t xml:space="preserve"> составляет</w:t>
      </w:r>
      <w:r w:rsidR="001819D5">
        <w:rPr>
          <w:rFonts w:eastAsia="Times New Roman"/>
          <w:lang w:eastAsia="ru-RU"/>
        </w:rPr>
        <w:t xml:space="preserve"> </w:t>
      </w:r>
      <w:r w:rsidR="001819D5" w:rsidRPr="00870E91">
        <w:rPr>
          <w:rFonts w:eastAsia="Times New Roman"/>
          <w:lang w:eastAsia="ru-RU"/>
        </w:rPr>
        <w:t>66</w:t>
      </w:r>
      <w:r w:rsidRPr="00046DA5">
        <w:rPr>
          <w:rFonts w:eastAsia="Times New Roman"/>
          <w:lang w:eastAsia="ru-RU"/>
        </w:rPr>
        <w:t>%.</w:t>
      </w:r>
    </w:p>
    <w:p w:rsidR="00046DA5" w:rsidRPr="00046DA5" w:rsidRDefault="00046DA5" w:rsidP="00046DA5">
      <w:pPr>
        <w:suppressAutoHyphens w:val="0"/>
        <w:ind w:firstLine="709"/>
        <w:jc w:val="both"/>
        <w:rPr>
          <w:rFonts w:eastAsia="Times New Roman"/>
          <w:lang w:eastAsia="ru-RU"/>
        </w:rPr>
      </w:pPr>
      <w:r w:rsidRPr="00046DA5">
        <w:rPr>
          <w:rFonts w:eastAsia="Times New Roman"/>
          <w:lang w:eastAsia="ru-RU"/>
        </w:rPr>
        <w:t>Педагогический коллектив сплоченный, стабильный, инициативный, работоспособный, квалифицированный. Работа педагогического коллектива характеризуется целостностью и пред</w:t>
      </w:r>
      <w:r w:rsidRPr="00046DA5">
        <w:rPr>
          <w:rFonts w:eastAsia="Times New Roman"/>
          <w:lang w:eastAsia="ru-RU"/>
        </w:rPr>
        <w:t>у</w:t>
      </w:r>
      <w:r w:rsidRPr="00046DA5">
        <w:rPr>
          <w:rFonts w:eastAsia="Times New Roman"/>
          <w:lang w:eastAsia="ru-RU"/>
        </w:rPr>
        <w:t>сматривает взаимосвязь между различными видами деятельности. Педагоги находятся в постоя</w:t>
      </w:r>
      <w:r w:rsidRPr="00046DA5">
        <w:rPr>
          <w:rFonts w:eastAsia="Times New Roman"/>
          <w:lang w:eastAsia="ru-RU"/>
        </w:rPr>
        <w:t>н</w:t>
      </w:r>
      <w:r w:rsidRPr="00046DA5">
        <w:rPr>
          <w:rFonts w:eastAsia="Times New Roman"/>
          <w:lang w:eastAsia="ru-RU"/>
        </w:rPr>
        <w:t>ном поиске новых форм и методов образовательного процесса. В дошкольном образовательном учреждении есть все условия, необходимые для совместного труда, создан благоприятный м</w:t>
      </w:r>
      <w:r w:rsidRPr="00046DA5">
        <w:rPr>
          <w:rFonts w:eastAsia="Times New Roman"/>
          <w:lang w:eastAsia="ru-RU"/>
        </w:rPr>
        <w:t>о</w:t>
      </w:r>
      <w:r w:rsidRPr="00046DA5">
        <w:rPr>
          <w:rFonts w:eastAsia="Times New Roman"/>
          <w:lang w:eastAsia="ru-RU"/>
        </w:rPr>
        <w:t xml:space="preserve">рально-психологический климат, налажена трудовая дисциплина </w:t>
      </w:r>
    </w:p>
    <w:p w:rsidR="00046DA5" w:rsidRPr="00046DA5" w:rsidRDefault="00046DA5" w:rsidP="00455BAF">
      <w:pPr>
        <w:suppressAutoHyphens w:val="0"/>
        <w:rPr>
          <w:rFonts w:eastAsia="Times New Roman"/>
          <w:lang w:eastAsia="ru-RU"/>
        </w:rPr>
      </w:pPr>
    </w:p>
    <w:p w:rsidR="00455BAF" w:rsidRPr="00A554E0" w:rsidRDefault="00095FA4" w:rsidP="00455BAF">
      <w:pPr>
        <w:suppressAutoHyphens w:val="0"/>
        <w:jc w:val="center"/>
        <w:rPr>
          <w:rFonts w:eastAsia="Times New Roman"/>
          <w:b/>
          <w:color w:val="0070C0"/>
          <w:lang w:eastAsia="ru-RU"/>
        </w:rPr>
      </w:pPr>
      <w:r w:rsidRPr="00A554E0">
        <w:rPr>
          <w:rFonts w:eastAsia="Times New Roman"/>
          <w:b/>
          <w:color w:val="0070C0"/>
          <w:lang w:eastAsia="ru-RU"/>
        </w:rPr>
        <w:t>Сведения о педагогическом составе:</w:t>
      </w:r>
    </w:p>
    <w:p w:rsidR="00B822A6" w:rsidRPr="00A554E0" w:rsidRDefault="00B822A6" w:rsidP="00B822A6">
      <w:pPr>
        <w:suppressAutoHyphens w:val="0"/>
        <w:ind w:firstLine="600"/>
        <w:jc w:val="both"/>
        <w:rPr>
          <w:rFonts w:eastAsia="Times New Roman"/>
          <w:b/>
          <w:sz w:val="27"/>
          <w:szCs w:val="27"/>
          <w:lang w:eastAsia="ru-RU"/>
        </w:rPr>
      </w:pPr>
    </w:p>
    <w:p w:rsidR="00CB08C4" w:rsidRPr="00CB08C4" w:rsidRDefault="00CB08C4" w:rsidP="00CB08C4">
      <w:pPr>
        <w:suppressAutoHyphens w:val="0"/>
        <w:ind w:firstLine="600"/>
        <w:jc w:val="both"/>
        <w:rPr>
          <w:rFonts w:eastAsia="Times New Roman"/>
          <w:lang w:eastAsia="ru-RU"/>
        </w:rPr>
      </w:pPr>
      <w:r w:rsidRPr="00CB08C4">
        <w:rPr>
          <w:rFonts w:eastAsia="Times New Roman"/>
          <w:color w:val="0070C0"/>
          <w:lang w:eastAsia="ru-RU"/>
        </w:rPr>
        <w:t xml:space="preserve">Количество педагогов: </w:t>
      </w:r>
      <w:r w:rsidRPr="00CB08C4">
        <w:rPr>
          <w:rFonts w:eastAsia="Times New Roman"/>
          <w:lang w:eastAsia="ru-RU"/>
        </w:rPr>
        <w:t xml:space="preserve">        </w:t>
      </w:r>
      <w:r>
        <w:rPr>
          <w:rFonts w:eastAsia="Times New Roman"/>
          <w:lang w:eastAsia="ru-RU"/>
        </w:rPr>
        <w:t xml:space="preserve">         </w:t>
      </w:r>
      <w:r w:rsidR="00A554E0">
        <w:rPr>
          <w:rFonts w:eastAsia="Times New Roman"/>
          <w:lang w:eastAsia="ru-RU"/>
        </w:rPr>
        <w:t>23</w:t>
      </w:r>
    </w:p>
    <w:p w:rsidR="00CB08C4" w:rsidRPr="00CB08C4" w:rsidRDefault="00CB08C4" w:rsidP="00CB08C4">
      <w:pPr>
        <w:suppressAutoHyphens w:val="0"/>
        <w:ind w:firstLine="600"/>
        <w:jc w:val="both"/>
        <w:rPr>
          <w:rFonts w:eastAsia="Times New Roman"/>
          <w:color w:val="0070C0"/>
          <w:lang w:eastAsia="ru-RU"/>
        </w:rPr>
      </w:pPr>
      <w:r w:rsidRPr="00CB08C4">
        <w:rPr>
          <w:rFonts w:eastAsia="Times New Roman"/>
          <w:color w:val="0070C0"/>
          <w:lang w:eastAsia="ru-RU"/>
        </w:rPr>
        <w:t>Образовательный уровень:</w:t>
      </w:r>
    </w:p>
    <w:p w:rsidR="00CB08C4" w:rsidRPr="00CB08C4" w:rsidRDefault="00CB08C4" w:rsidP="00CB08C4">
      <w:pPr>
        <w:suppressAutoHyphens w:val="0"/>
        <w:ind w:firstLine="600"/>
        <w:jc w:val="both"/>
        <w:rPr>
          <w:rFonts w:eastAsia="Times New Roman"/>
          <w:lang w:eastAsia="ru-RU"/>
        </w:rPr>
      </w:pPr>
      <w:r w:rsidRPr="00CB08C4">
        <w:rPr>
          <w:rFonts w:eastAsia="Times New Roman"/>
          <w:lang w:eastAsia="ru-RU"/>
        </w:rPr>
        <w:t xml:space="preserve">                                                  </w:t>
      </w:r>
      <w:r>
        <w:rPr>
          <w:rFonts w:eastAsia="Times New Roman"/>
          <w:lang w:eastAsia="ru-RU"/>
        </w:rPr>
        <w:t xml:space="preserve">      </w:t>
      </w:r>
      <w:r w:rsidRPr="00CB08C4">
        <w:rPr>
          <w:rFonts w:eastAsia="Times New Roman"/>
          <w:lang w:eastAsia="ru-RU"/>
        </w:rPr>
        <w:t>Высшее – 19 (79%)</w:t>
      </w:r>
    </w:p>
    <w:p w:rsidR="00CB08C4" w:rsidRPr="00CB08C4" w:rsidRDefault="00CB08C4" w:rsidP="00CB08C4">
      <w:pPr>
        <w:suppressAutoHyphens w:val="0"/>
        <w:jc w:val="both"/>
        <w:rPr>
          <w:rFonts w:eastAsia="Times New Roman"/>
          <w:lang w:eastAsia="ru-RU"/>
        </w:rPr>
      </w:pPr>
      <w:r w:rsidRPr="00CB08C4">
        <w:rPr>
          <w:rFonts w:eastAsia="Times New Roman"/>
          <w:lang w:eastAsia="ru-RU"/>
        </w:rPr>
        <w:t xml:space="preserve">                                                           </w:t>
      </w:r>
      <w:r>
        <w:rPr>
          <w:rFonts w:eastAsia="Times New Roman"/>
          <w:lang w:eastAsia="ru-RU"/>
        </w:rPr>
        <w:t xml:space="preserve">       </w:t>
      </w:r>
      <w:r w:rsidRPr="00CB08C4">
        <w:rPr>
          <w:rFonts w:eastAsia="Times New Roman"/>
          <w:lang w:eastAsia="ru-RU"/>
        </w:rPr>
        <w:t>Среднее специальное педагогическое – 5 (21%)</w:t>
      </w:r>
    </w:p>
    <w:p w:rsidR="00CB08C4" w:rsidRPr="00CB08C4" w:rsidRDefault="00CB08C4" w:rsidP="00CB08C4">
      <w:pPr>
        <w:suppressAutoHyphens w:val="0"/>
        <w:ind w:firstLine="600"/>
        <w:jc w:val="both"/>
        <w:rPr>
          <w:rFonts w:eastAsia="Times New Roman"/>
          <w:color w:val="0070C0"/>
          <w:lang w:eastAsia="ru-RU"/>
        </w:rPr>
      </w:pPr>
      <w:r w:rsidRPr="00CB08C4">
        <w:rPr>
          <w:rFonts w:eastAsia="Times New Roman"/>
          <w:color w:val="0070C0"/>
          <w:lang w:eastAsia="ru-RU"/>
        </w:rPr>
        <w:t>Квалификационный уровень:</w:t>
      </w:r>
    </w:p>
    <w:p w:rsidR="00CB08C4" w:rsidRPr="00CB08C4" w:rsidRDefault="00F15C6C" w:rsidP="00CB08C4">
      <w:pPr>
        <w:suppressAutoHyphens w:val="0"/>
        <w:ind w:left="3960"/>
        <w:jc w:val="both"/>
        <w:rPr>
          <w:rFonts w:eastAsia="Times New Roman"/>
          <w:lang w:eastAsia="ru-RU"/>
        </w:rPr>
      </w:pPr>
      <w:r>
        <w:rPr>
          <w:rFonts w:eastAsia="Times New Roman"/>
          <w:lang w:eastAsia="ru-RU"/>
        </w:rPr>
        <w:t>Высшая категория – -</w:t>
      </w:r>
      <w:r w:rsidR="00D417BA">
        <w:rPr>
          <w:rFonts w:eastAsia="Times New Roman"/>
          <w:lang w:eastAsia="ru-RU"/>
        </w:rPr>
        <w:t xml:space="preserve"> </w:t>
      </w:r>
    </w:p>
    <w:p w:rsidR="00CB08C4" w:rsidRPr="00CB08C4" w:rsidRDefault="00CB08C4" w:rsidP="00CB08C4">
      <w:pPr>
        <w:suppressAutoHyphens w:val="0"/>
        <w:ind w:left="3960"/>
        <w:jc w:val="both"/>
        <w:rPr>
          <w:rFonts w:eastAsia="Times New Roman"/>
          <w:lang w:eastAsia="ru-RU"/>
        </w:rPr>
      </w:pPr>
      <w:r w:rsidRPr="00CB08C4">
        <w:rPr>
          <w:rFonts w:eastAsia="Times New Roman"/>
          <w:lang w:eastAsia="ru-RU"/>
        </w:rPr>
        <w:t>I</w:t>
      </w:r>
      <w:r w:rsidR="00D417BA">
        <w:rPr>
          <w:rFonts w:eastAsia="Times New Roman"/>
          <w:lang w:eastAsia="ru-RU"/>
        </w:rPr>
        <w:t xml:space="preserve"> квалификационная категория – 12 (52</w:t>
      </w:r>
      <w:r w:rsidRPr="00CB08C4">
        <w:rPr>
          <w:rFonts w:eastAsia="Times New Roman"/>
          <w:lang w:eastAsia="ru-RU"/>
        </w:rPr>
        <w:t>%)</w:t>
      </w:r>
    </w:p>
    <w:p w:rsidR="00CB08C4" w:rsidRPr="00CB08C4" w:rsidRDefault="00D417BA" w:rsidP="00CB08C4">
      <w:pPr>
        <w:suppressAutoHyphens w:val="0"/>
        <w:ind w:left="3960"/>
        <w:jc w:val="both"/>
        <w:rPr>
          <w:rFonts w:eastAsia="Times New Roman"/>
          <w:lang w:eastAsia="ru-RU"/>
        </w:rPr>
      </w:pPr>
      <w:r>
        <w:rPr>
          <w:rFonts w:eastAsia="Times New Roman"/>
          <w:lang w:eastAsia="ru-RU"/>
        </w:rPr>
        <w:t>СЗД – 2 (9</w:t>
      </w:r>
      <w:r w:rsidR="00CB08C4" w:rsidRPr="00CB08C4">
        <w:rPr>
          <w:rFonts w:eastAsia="Times New Roman"/>
          <w:lang w:eastAsia="ru-RU"/>
        </w:rPr>
        <w:t>%)</w:t>
      </w:r>
    </w:p>
    <w:p w:rsidR="00CB08C4" w:rsidRPr="00CB08C4" w:rsidRDefault="00D417BA" w:rsidP="00CB08C4">
      <w:pPr>
        <w:suppressAutoHyphens w:val="0"/>
        <w:ind w:left="3960"/>
        <w:jc w:val="both"/>
        <w:rPr>
          <w:rFonts w:eastAsia="Times New Roman"/>
          <w:lang w:eastAsia="ru-RU"/>
        </w:rPr>
      </w:pPr>
      <w:r>
        <w:rPr>
          <w:rFonts w:eastAsia="Times New Roman"/>
          <w:lang w:eastAsia="ru-RU"/>
        </w:rPr>
        <w:t>Не имеют категории – 9 (39</w:t>
      </w:r>
      <w:r w:rsidR="00CB08C4" w:rsidRPr="00CB08C4">
        <w:rPr>
          <w:rFonts w:eastAsia="Times New Roman"/>
          <w:lang w:eastAsia="ru-RU"/>
        </w:rPr>
        <w:t>%)</w:t>
      </w:r>
    </w:p>
    <w:p w:rsidR="00CB08C4" w:rsidRPr="00CB08C4" w:rsidRDefault="00CB08C4" w:rsidP="00CB08C4">
      <w:pPr>
        <w:suppressAutoHyphens w:val="0"/>
        <w:ind w:left="600"/>
        <w:jc w:val="both"/>
        <w:rPr>
          <w:rFonts w:eastAsia="Times New Roman"/>
          <w:color w:val="0070C0"/>
          <w:lang w:eastAsia="ru-RU"/>
        </w:rPr>
      </w:pPr>
      <w:r w:rsidRPr="00CB08C4">
        <w:rPr>
          <w:rFonts w:eastAsia="Times New Roman"/>
          <w:color w:val="0070C0"/>
          <w:lang w:eastAsia="ru-RU"/>
        </w:rPr>
        <w:t>По стажу:</w:t>
      </w:r>
    </w:p>
    <w:p w:rsidR="00CB08C4" w:rsidRPr="00CB08C4" w:rsidRDefault="00D417BA" w:rsidP="00CB08C4">
      <w:pPr>
        <w:suppressAutoHyphens w:val="0"/>
        <w:ind w:left="3960"/>
        <w:jc w:val="both"/>
        <w:rPr>
          <w:rFonts w:eastAsia="Times New Roman"/>
          <w:lang w:eastAsia="ru-RU"/>
        </w:rPr>
      </w:pPr>
      <w:r>
        <w:rPr>
          <w:rFonts w:eastAsia="Times New Roman"/>
          <w:lang w:eastAsia="ru-RU"/>
        </w:rPr>
        <w:t>До 5 лет – 4 (18</w:t>
      </w:r>
      <w:r w:rsidR="00CB08C4" w:rsidRPr="00CB08C4">
        <w:rPr>
          <w:rFonts w:eastAsia="Times New Roman"/>
          <w:lang w:eastAsia="ru-RU"/>
        </w:rPr>
        <w:t>%)</w:t>
      </w:r>
    </w:p>
    <w:p w:rsidR="00CB08C4" w:rsidRPr="00CB08C4" w:rsidRDefault="00D417BA" w:rsidP="00CB08C4">
      <w:pPr>
        <w:suppressAutoHyphens w:val="0"/>
        <w:ind w:left="3960"/>
        <w:jc w:val="both"/>
        <w:rPr>
          <w:rFonts w:eastAsia="Times New Roman"/>
          <w:lang w:eastAsia="ru-RU"/>
        </w:rPr>
      </w:pPr>
      <w:r>
        <w:rPr>
          <w:rFonts w:eastAsia="Times New Roman"/>
          <w:lang w:eastAsia="ru-RU"/>
        </w:rPr>
        <w:t>5 – 10 лет – 5 (21</w:t>
      </w:r>
      <w:r w:rsidR="00CB08C4" w:rsidRPr="00CB08C4">
        <w:rPr>
          <w:rFonts w:eastAsia="Times New Roman"/>
          <w:lang w:eastAsia="ru-RU"/>
        </w:rPr>
        <w:t>%)</w:t>
      </w:r>
    </w:p>
    <w:p w:rsidR="00CB08C4" w:rsidRPr="00CB08C4" w:rsidRDefault="00D417BA" w:rsidP="00CB08C4">
      <w:pPr>
        <w:suppressAutoHyphens w:val="0"/>
        <w:ind w:left="3960"/>
        <w:jc w:val="both"/>
        <w:rPr>
          <w:rFonts w:eastAsia="Times New Roman"/>
          <w:lang w:eastAsia="ru-RU"/>
        </w:rPr>
      </w:pPr>
      <w:r>
        <w:rPr>
          <w:rFonts w:eastAsia="Times New Roman"/>
          <w:lang w:eastAsia="ru-RU"/>
        </w:rPr>
        <w:t>10 – 15 лет – 6 (27</w:t>
      </w:r>
      <w:r w:rsidR="00CB08C4" w:rsidRPr="00CB08C4">
        <w:rPr>
          <w:rFonts w:eastAsia="Times New Roman"/>
          <w:lang w:eastAsia="ru-RU"/>
        </w:rPr>
        <w:t>%)</w:t>
      </w:r>
    </w:p>
    <w:p w:rsidR="00CB08C4" w:rsidRPr="00CB08C4" w:rsidRDefault="00D417BA" w:rsidP="00CB08C4">
      <w:pPr>
        <w:suppressAutoHyphens w:val="0"/>
        <w:ind w:left="3960"/>
        <w:jc w:val="both"/>
        <w:rPr>
          <w:rFonts w:eastAsia="Times New Roman"/>
          <w:lang w:eastAsia="ru-RU"/>
        </w:rPr>
      </w:pPr>
      <w:r>
        <w:rPr>
          <w:rFonts w:eastAsia="Times New Roman"/>
          <w:lang w:eastAsia="ru-RU"/>
        </w:rPr>
        <w:t>15 – 20 лет – 3 (13</w:t>
      </w:r>
      <w:r w:rsidR="00CB08C4" w:rsidRPr="00CB08C4">
        <w:rPr>
          <w:rFonts w:eastAsia="Times New Roman"/>
          <w:lang w:eastAsia="ru-RU"/>
        </w:rPr>
        <w:t>%)</w:t>
      </w:r>
    </w:p>
    <w:p w:rsidR="00CB08C4" w:rsidRPr="00CB08C4" w:rsidRDefault="00D417BA" w:rsidP="00CB08C4">
      <w:pPr>
        <w:suppressAutoHyphens w:val="0"/>
        <w:ind w:left="3960"/>
        <w:jc w:val="both"/>
        <w:rPr>
          <w:rFonts w:eastAsia="Times New Roman"/>
          <w:sz w:val="27"/>
          <w:szCs w:val="27"/>
          <w:lang w:eastAsia="ru-RU"/>
        </w:rPr>
      </w:pPr>
      <w:r>
        <w:rPr>
          <w:rFonts w:eastAsia="Times New Roman"/>
          <w:sz w:val="27"/>
          <w:szCs w:val="27"/>
          <w:lang w:eastAsia="ru-RU"/>
        </w:rPr>
        <w:t>20 и более – 5 (21</w:t>
      </w:r>
      <w:r w:rsidR="00CB08C4" w:rsidRPr="00CB08C4">
        <w:rPr>
          <w:rFonts w:eastAsia="Times New Roman"/>
          <w:sz w:val="27"/>
          <w:szCs w:val="27"/>
          <w:lang w:eastAsia="ru-RU"/>
        </w:rPr>
        <w:t>%)</w:t>
      </w:r>
    </w:p>
    <w:p w:rsidR="00455BAF" w:rsidRPr="00E87900" w:rsidRDefault="00455BAF" w:rsidP="00455BAF">
      <w:pPr>
        <w:suppressAutoHyphens w:val="0"/>
        <w:jc w:val="center"/>
        <w:rPr>
          <w:rFonts w:eastAsia="Times New Roman"/>
          <w:b/>
          <w:color w:val="0070C0"/>
          <w:lang w:eastAsia="ru-RU"/>
        </w:rPr>
      </w:pPr>
      <w:r w:rsidRPr="00E87900">
        <w:rPr>
          <w:rFonts w:eastAsia="Times New Roman"/>
          <w:b/>
          <w:color w:val="0070C0"/>
          <w:lang w:eastAsia="ru-RU"/>
        </w:rPr>
        <w:lastRenderedPageBreak/>
        <w:t>Коллектив дошкольного образовательного учреждения:</w:t>
      </w:r>
    </w:p>
    <w:p w:rsidR="005772D0" w:rsidRPr="00E87900" w:rsidRDefault="005772D0" w:rsidP="00455BAF">
      <w:pPr>
        <w:suppressAutoHyphens w:val="0"/>
        <w:ind w:firstLine="357"/>
        <w:jc w:val="both"/>
        <w:rPr>
          <w:rFonts w:eastAsia="Times New Roman"/>
          <w:lang w:eastAsia="ru-RU"/>
        </w:rPr>
      </w:pPr>
    </w:p>
    <w:p w:rsidR="00455BAF" w:rsidRPr="00474961" w:rsidRDefault="00455BAF" w:rsidP="00455BAF">
      <w:pPr>
        <w:suppressAutoHyphens w:val="0"/>
        <w:ind w:firstLine="357"/>
        <w:jc w:val="both"/>
        <w:rPr>
          <w:rFonts w:eastAsia="Times New Roman"/>
          <w:lang w:eastAsia="ru-RU"/>
        </w:rPr>
      </w:pPr>
      <w:r w:rsidRPr="00474961">
        <w:rPr>
          <w:rFonts w:eastAsia="Times New Roman"/>
          <w:lang w:eastAsia="ru-RU"/>
        </w:rPr>
        <w:t>Общая численность</w:t>
      </w:r>
      <w:r w:rsidR="00CB08C4" w:rsidRPr="00474961">
        <w:rPr>
          <w:rFonts w:eastAsia="Times New Roman"/>
          <w:lang w:eastAsia="ru-RU"/>
        </w:rPr>
        <w:t xml:space="preserve"> сотрудников на текущий год - 59</w:t>
      </w:r>
      <w:r w:rsidRPr="00474961">
        <w:rPr>
          <w:rFonts w:eastAsia="Times New Roman"/>
          <w:lang w:eastAsia="ru-RU"/>
        </w:rPr>
        <w:t xml:space="preserve"> человек, в том числе: </w:t>
      </w:r>
    </w:p>
    <w:p w:rsidR="00455BAF" w:rsidRPr="00474961" w:rsidRDefault="00474961" w:rsidP="00C00A3F">
      <w:pPr>
        <w:numPr>
          <w:ilvl w:val="0"/>
          <w:numId w:val="175"/>
        </w:numPr>
        <w:tabs>
          <w:tab w:val="clear" w:pos="720"/>
          <w:tab w:val="num" w:pos="426"/>
        </w:tabs>
        <w:suppressAutoHyphens w:val="0"/>
        <w:ind w:hanging="720"/>
        <w:jc w:val="both"/>
        <w:rPr>
          <w:rFonts w:eastAsia="Times New Roman"/>
          <w:lang w:eastAsia="ru-RU"/>
        </w:rPr>
      </w:pPr>
      <w:r w:rsidRPr="00474961">
        <w:rPr>
          <w:rFonts w:eastAsia="Times New Roman"/>
          <w:lang w:eastAsia="ru-RU"/>
        </w:rPr>
        <w:t>административный персонал – 5</w:t>
      </w:r>
      <w:r w:rsidR="00455BAF" w:rsidRPr="00474961">
        <w:rPr>
          <w:rFonts w:eastAsia="Times New Roman"/>
          <w:lang w:eastAsia="ru-RU"/>
        </w:rPr>
        <w:t xml:space="preserve"> человек;</w:t>
      </w:r>
    </w:p>
    <w:p w:rsidR="00E87900" w:rsidRPr="00474961" w:rsidRDefault="00474961" w:rsidP="00C00A3F">
      <w:pPr>
        <w:numPr>
          <w:ilvl w:val="0"/>
          <w:numId w:val="175"/>
        </w:numPr>
        <w:tabs>
          <w:tab w:val="clear" w:pos="720"/>
          <w:tab w:val="num" w:pos="426"/>
        </w:tabs>
        <w:suppressAutoHyphens w:val="0"/>
        <w:ind w:hanging="720"/>
        <w:jc w:val="both"/>
        <w:rPr>
          <w:rFonts w:eastAsia="Times New Roman"/>
          <w:lang w:eastAsia="ru-RU"/>
        </w:rPr>
      </w:pPr>
      <w:r w:rsidRPr="00474961">
        <w:rPr>
          <w:rFonts w:eastAsia="Times New Roman"/>
          <w:lang w:eastAsia="ru-RU"/>
        </w:rPr>
        <w:t>персонал – 2</w:t>
      </w:r>
      <w:r w:rsidR="00E87900" w:rsidRPr="00474961">
        <w:rPr>
          <w:rFonts w:eastAsia="Times New Roman"/>
          <w:lang w:eastAsia="ru-RU"/>
        </w:rPr>
        <w:t xml:space="preserve"> человека;</w:t>
      </w:r>
    </w:p>
    <w:p w:rsidR="00455BAF" w:rsidRPr="00474961" w:rsidRDefault="00474961" w:rsidP="00C00A3F">
      <w:pPr>
        <w:numPr>
          <w:ilvl w:val="0"/>
          <w:numId w:val="175"/>
        </w:numPr>
        <w:tabs>
          <w:tab w:val="clear" w:pos="720"/>
          <w:tab w:val="num" w:pos="426"/>
        </w:tabs>
        <w:suppressAutoHyphens w:val="0"/>
        <w:ind w:hanging="720"/>
        <w:jc w:val="both"/>
        <w:rPr>
          <w:rFonts w:eastAsia="Times New Roman"/>
          <w:lang w:eastAsia="ru-RU"/>
        </w:rPr>
      </w:pPr>
      <w:r w:rsidRPr="00474961">
        <w:rPr>
          <w:rFonts w:eastAsia="Times New Roman"/>
          <w:lang w:eastAsia="ru-RU"/>
        </w:rPr>
        <w:t>педагогический – 23</w:t>
      </w:r>
      <w:r w:rsidR="00455BAF" w:rsidRPr="00474961">
        <w:rPr>
          <w:rFonts w:eastAsia="Times New Roman"/>
          <w:lang w:eastAsia="ru-RU"/>
        </w:rPr>
        <w:t xml:space="preserve"> человек</w:t>
      </w:r>
      <w:r w:rsidR="00E87900" w:rsidRPr="00474961">
        <w:rPr>
          <w:rFonts w:eastAsia="Times New Roman"/>
          <w:lang w:eastAsia="ru-RU"/>
        </w:rPr>
        <w:t>а</w:t>
      </w:r>
      <w:r w:rsidR="00455BAF" w:rsidRPr="00474961">
        <w:rPr>
          <w:rFonts w:eastAsia="Times New Roman"/>
          <w:lang w:eastAsia="ru-RU"/>
        </w:rPr>
        <w:t>;</w:t>
      </w:r>
    </w:p>
    <w:p w:rsidR="00455BAF" w:rsidRPr="00474961" w:rsidRDefault="00455BAF" w:rsidP="00C00A3F">
      <w:pPr>
        <w:numPr>
          <w:ilvl w:val="0"/>
          <w:numId w:val="175"/>
        </w:numPr>
        <w:tabs>
          <w:tab w:val="clear" w:pos="720"/>
          <w:tab w:val="num" w:pos="426"/>
        </w:tabs>
        <w:suppressAutoHyphens w:val="0"/>
        <w:ind w:hanging="720"/>
        <w:jc w:val="both"/>
        <w:rPr>
          <w:rFonts w:eastAsia="Times New Roman"/>
          <w:lang w:eastAsia="ru-RU"/>
        </w:rPr>
      </w:pPr>
      <w:r w:rsidRPr="00474961">
        <w:rPr>
          <w:rFonts w:eastAsia="Times New Roman"/>
          <w:lang w:eastAsia="ru-RU"/>
        </w:rPr>
        <w:t>младшие воспи</w:t>
      </w:r>
      <w:r w:rsidR="00474961" w:rsidRPr="00474961">
        <w:rPr>
          <w:rFonts w:eastAsia="Times New Roman"/>
          <w:lang w:eastAsia="ru-RU"/>
        </w:rPr>
        <w:t>татели – 10</w:t>
      </w:r>
      <w:r w:rsidRPr="00474961">
        <w:rPr>
          <w:rFonts w:eastAsia="Times New Roman"/>
          <w:lang w:eastAsia="ru-RU"/>
        </w:rPr>
        <w:t xml:space="preserve"> человек;</w:t>
      </w:r>
    </w:p>
    <w:p w:rsidR="00455BAF" w:rsidRPr="00474961" w:rsidRDefault="00455BAF" w:rsidP="00C00A3F">
      <w:pPr>
        <w:numPr>
          <w:ilvl w:val="0"/>
          <w:numId w:val="175"/>
        </w:numPr>
        <w:tabs>
          <w:tab w:val="clear" w:pos="720"/>
          <w:tab w:val="num" w:pos="426"/>
        </w:tabs>
        <w:suppressAutoHyphens w:val="0"/>
        <w:ind w:hanging="720"/>
        <w:jc w:val="both"/>
        <w:rPr>
          <w:rFonts w:eastAsia="Times New Roman"/>
          <w:lang w:eastAsia="ru-RU"/>
        </w:rPr>
      </w:pPr>
      <w:r w:rsidRPr="00474961">
        <w:rPr>
          <w:rFonts w:eastAsia="Times New Roman"/>
          <w:lang w:eastAsia="ru-RU"/>
        </w:rPr>
        <w:t>медицинский – 2 человека;</w:t>
      </w:r>
    </w:p>
    <w:p w:rsidR="00455BAF" w:rsidRPr="00D417BA" w:rsidRDefault="00474961" w:rsidP="00C00A3F">
      <w:pPr>
        <w:numPr>
          <w:ilvl w:val="0"/>
          <w:numId w:val="175"/>
        </w:numPr>
        <w:tabs>
          <w:tab w:val="clear" w:pos="720"/>
          <w:tab w:val="num" w:pos="426"/>
        </w:tabs>
        <w:suppressAutoHyphens w:val="0"/>
        <w:ind w:hanging="720"/>
        <w:jc w:val="both"/>
        <w:rPr>
          <w:rFonts w:eastAsia="Times New Roman"/>
          <w:color w:val="FF0000"/>
          <w:lang w:eastAsia="ru-RU"/>
        </w:rPr>
      </w:pPr>
      <w:r w:rsidRPr="00474961">
        <w:rPr>
          <w:rFonts w:eastAsia="Times New Roman"/>
          <w:lang w:eastAsia="ru-RU"/>
        </w:rPr>
        <w:t>обслуживающий персонал – 17</w:t>
      </w:r>
      <w:r w:rsidR="00455BAF" w:rsidRPr="00474961">
        <w:rPr>
          <w:rFonts w:eastAsia="Times New Roman"/>
          <w:lang w:eastAsia="ru-RU"/>
        </w:rPr>
        <w:t xml:space="preserve"> человек</w:t>
      </w:r>
      <w:r w:rsidR="00455BAF" w:rsidRPr="00D417BA">
        <w:rPr>
          <w:rFonts w:eastAsia="Times New Roman"/>
          <w:color w:val="FF0000"/>
          <w:lang w:eastAsia="ru-RU"/>
        </w:rPr>
        <w:t>.</w:t>
      </w:r>
    </w:p>
    <w:p w:rsidR="00E87900" w:rsidRDefault="00E87900" w:rsidP="006626D6">
      <w:pPr>
        <w:suppressAutoHyphens w:val="0"/>
        <w:ind w:firstLine="567"/>
        <w:jc w:val="center"/>
        <w:rPr>
          <w:b/>
          <w:color w:val="0070C0"/>
          <w:lang w:eastAsia="en-US"/>
        </w:rPr>
      </w:pPr>
    </w:p>
    <w:p w:rsidR="006626D6" w:rsidRPr="005772D0" w:rsidRDefault="005772D0" w:rsidP="006626D6">
      <w:pPr>
        <w:suppressAutoHyphens w:val="0"/>
        <w:ind w:firstLine="567"/>
        <w:jc w:val="center"/>
        <w:rPr>
          <w:b/>
          <w:color w:val="0070C0"/>
          <w:sz w:val="28"/>
          <w:szCs w:val="28"/>
          <w:lang w:eastAsia="en-US"/>
        </w:rPr>
      </w:pPr>
      <w:r w:rsidRPr="005772D0">
        <w:rPr>
          <w:b/>
          <w:color w:val="0070C0"/>
          <w:sz w:val="28"/>
          <w:szCs w:val="28"/>
          <w:lang w:eastAsia="en-US"/>
        </w:rPr>
        <w:t>3.4</w:t>
      </w:r>
      <w:r w:rsidR="006626D6" w:rsidRPr="005772D0">
        <w:rPr>
          <w:b/>
          <w:color w:val="0070C0"/>
          <w:sz w:val="28"/>
          <w:szCs w:val="28"/>
          <w:lang w:eastAsia="en-US"/>
        </w:rPr>
        <w:t xml:space="preserve">. МАТЕРИАЛЬНО-ТЕХНИЧЕСКОЕ ОСНАЩЕНИЕ ПРОГРАММЫ </w:t>
      </w:r>
    </w:p>
    <w:p w:rsidR="00A0205A" w:rsidRPr="0098080E" w:rsidRDefault="00A0205A" w:rsidP="006626D6">
      <w:pPr>
        <w:suppressAutoHyphens w:val="0"/>
        <w:ind w:firstLine="567"/>
        <w:jc w:val="center"/>
        <w:rPr>
          <w:b/>
          <w:color w:val="0070C0"/>
          <w:lang w:eastAsia="en-US"/>
        </w:rPr>
      </w:pPr>
    </w:p>
    <w:p w:rsidR="00095FA4" w:rsidRDefault="00046DA5" w:rsidP="00095FA4">
      <w:pPr>
        <w:suppressAutoHyphens w:val="0"/>
        <w:autoSpaceDE w:val="0"/>
        <w:autoSpaceDN w:val="0"/>
        <w:adjustRightInd w:val="0"/>
        <w:rPr>
          <w:rFonts w:eastAsiaTheme="minorHAnsi"/>
          <w:lang w:eastAsia="en-US"/>
        </w:rPr>
      </w:pPr>
      <w:r>
        <w:rPr>
          <w:rFonts w:eastAsiaTheme="minorHAnsi"/>
          <w:lang w:eastAsia="en-US"/>
        </w:rPr>
        <w:tab/>
        <w:t xml:space="preserve">В </w:t>
      </w:r>
      <w:r w:rsidR="00A7768B">
        <w:rPr>
          <w:rFonts w:eastAsiaTheme="minorHAnsi"/>
          <w:lang w:eastAsia="en-US"/>
        </w:rPr>
        <w:t>МБДОУ №96</w:t>
      </w:r>
      <w:r>
        <w:rPr>
          <w:rFonts w:eastAsiaTheme="minorHAnsi"/>
          <w:lang w:eastAsia="en-US"/>
        </w:rPr>
        <w:t xml:space="preserve"> созданы оптимальные материально-технические условия</w:t>
      </w:r>
      <w:r w:rsidR="00095FA4">
        <w:rPr>
          <w:rFonts w:eastAsiaTheme="minorHAnsi"/>
          <w:lang w:eastAsia="en-US"/>
        </w:rPr>
        <w:t>, обеспечивающие:</w:t>
      </w:r>
    </w:p>
    <w:p w:rsidR="00095FA4" w:rsidRPr="00046DA5" w:rsidRDefault="00046DA5" w:rsidP="00C00A3F">
      <w:pPr>
        <w:pStyle w:val="a5"/>
        <w:numPr>
          <w:ilvl w:val="0"/>
          <w:numId w:val="174"/>
        </w:numPr>
        <w:autoSpaceDE w:val="0"/>
        <w:autoSpaceDN w:val="0"/>
        <w:adjustRightInd w:val="0"/>
        <w:ind w:left="426" w:hanging="426"/>
        <w:rPr>
          <w:rFonts w:ascii="Times New Roman" w:eastAsiaTheme="minorHAnsi" w:hAnsi="Times New Roman"/>
          <w:sz w:val="24"/>
          <w:szCs w:val="24"/>
          <w:lang w:eastAsia="en-US"/>
        </w:rPr>
      </w:pPr>
      <w:r w:rsidRPr="00046DA5">
        <w:rPr>
          <w:rFonts w:ascii="Times New Roman" w:eastAsiaTheme="minorHAnsi" w:hAnsi="Times New Roman"/>
          <w:sz w:val="24"/>
          <w:szCs w:val="24"/>
          <w:lang w:eastAsia="en-US"/>
        </w:rPr>
        <w:t>В</w:t>
      </w:r>
      <w:r w:rsidR="00095FA4" w:rsidRPr="00046DA5">
        <w:rPr>
          <w:rFonts w:ascii="Times New Roman" w:eastAsiaTheme="minorHAnsi" w:hAnsi="Times New Roman"/>
          <w:sz w:val="24"/>
          <w:szCs w:val="24"/>
          <w:lang w:eastAsia="en-US"/>
        </w:rPr>
        <w:t>озможность достижения воспитанниками планируемых результатов освоения</w:t>
      </w:r>
      <w:r w:rsidRPr="00046DA5">
        <w:rPr>
          <w:rFonts w:ascii="Times New Roman" w:eastAsiaTheme="minorHAnsi" w:hAnsi="Times New Roman"/>
          <w:sz w:val="24"/>
          <w:szCs w:val="24"/>
          <w:lang w:eastAsia="en-US"/>
        </w:rPr>
        <w:t xml:space="preserve"> </w:t>
      </w:r>
      <w:r w:rsidR="00095FA4" w:rsidRPr="00046DA5">
        <w:rPr>
          <w:rFonts w:ascii="Times New Roman" w:eastAsiaTheme="minorHAnsi" w:hAnsi="Times New Roman"/>
          <w:sz w:val="24"/>
          <w:szCs w:val="24"/>
          <w:lang w:eastAsia="en-US"/>
        </w:rPr>
        <w:t>Программы;</w:t>
      </w:r>
    </w:p>
    <w:p w:rsidR="00990E2B" w:rsidRDefault="00046DA5" w:rsidP="00C00A3F">
      <w:pPr>
        <w:pStyle w:val="a5"/>
        <w:numPr>
          <w:ilvl w:val="0"/>
          <w:numId w:val="174"/>
        </w:numPr>
        <w:autoSpaceDE w:val="0"/>
        <w:autoSpaceDN w:val="0"/>
        <w:adjustRightInd w:val="0"/>
        <w:ind w:left="426" w:hanging="426"/>
        <w:rPr>
          <w:rFonts w:eastAsiaTheme="minorHAnsi"/>
          <w:lang w:eastAsia="en-US"/>
        </w:rPr>
      </w:pPr>
      <w:r w:rsidRPr="00990E2B">
        <w:rPr>
          <w:rFonts w:ascii="Times New Roman" w:eastAsiaTheme="minorHAnsi" w:hAnsi="Times New Roman"/>
          <w:sz w:val="24"/>
          <w:szCs w:val="24"/>
          <w:lang w:eastAsia="en-US"/>
        </w:rPr>
        <w:t xml:space="preserve">Выполнение </w:t>
      </w:r>
      <w:r w:rsidR="00095FA4" w:rsidRPr="00990E2B">
        <w:rPr>
          <w:rFonts w:ascii="Times New Roman" w:eastAsiaTheme="minorHAnsi" w:hAnsi="Times New Roman"/>
          <w:sz w:val="24"/>
          <w:szCs w:val="24"/>
          <w:lang w:eastAsia="en-US"/>
        </w:rPr>
        <w:t>требований:</w:t>
      </w:r>
    </w:p>
    <w:p w:rsidR="00095FA4" w:rsidRPr="00990E2B" w:rsidRDefault="00095FA4" w:rsidP="00C00A3F">
      <w:pPr>
        <w:pStyle w:val="a5"/>
        <w:numPr>
          <w:ilvl w:val="0"/>
          <w:numId w:val="176"/>
        </w:numPr>
        <w:autoSpaceDE w:val="0"/>
        <w:autoSpaceDN w:val="0"/>
        <w:adjustRightInd w:val="0"/>
        <w:rPr>
          <w:rFonts w:eastAsiaTheme="minorHAnsi"/>
          <w:lang w:eastAsia="en-US"/>
        </w:rPr>
      </w:pPr>
      <w:r w:rsidRPr="00990E2B">
        <w:rPr>
          <w:rFonts w:ascii="Times New Roman" w:eastAsiaTheme="minorHAnsi" w:hAnsi="Times New Roman"/>
          <w:b/>
          <w:bCs/>
          <w:color w:val="0070C0"/>
          <w:sz w:val="24"/>
          <w:szCs w:val="24"/>
          <w:lang w:eastAsia="en-US"/>
        </w:rPr>
        <w:t>санитарно-эпидемиологических правил и нормативов</w:t>
      </w:r>
      <w:r w:rsidRPr="00990E2B">
        <w:rPr>
          <w:rFonts w:ascii="Times New Roman" w:eastAsiaTheme="minorHAnsi" w:hAnsi="Times New Roman"/>
          <w:b/>
          <w:color w:val="0070C0"/>
          <w:sz w:val="24"/>
          <w:szCs w:val="24"/>
          <w:lang w:eastAsia="en-US"/>
        </w:rPr>
        <w:t>:</w:t>
      </w:r>
    </w:p>
    <w:p w:rsidR="006626D6" w:rsidRPr="00990E2B" w:rsidRDefault="00095FA4" w:rsidP="00C00A3F">
      <w:pPr>
        <w:pStyle w:val="a5"/>
        <w:numPr>
          <w:ilvl w:val="0"/>
          <w:numId w:val="176"/>
        </w:numPr>
        <w:autoSpaceDE w:val="0"/>
        <w:autoSpaceDN w:val="0"/>
        <w:adjustRightInd w:val="0"/>
        <w:rPr>
          <w:rFonts w:ascii="Times New Roman" w:eastAsiaTheme="minorHAnsi" w:hAnsi="Times New Roman"/>
          <w:sz w:val="24"/>
          <w:szCs w:val="24"/>
          <w:lang w:eastAsia="en-US"/>
        </w:rPr>
      </w:pPr>
      <w:r w:rsidRPr="00990E2B">
        <w:rPr>
          <w:rFonts w:ascii="Times New Roman" w:eastAsiaTheme="minorHAnsi" w:hAnsi="Times New Roman"/>
          <w:b/>
          <w:bCs/>
          <w:color w:val="0070C0"/>
          <w:sz w:val="24"/>
          <w:szCs w:val="24"/>
          <w:lang w:eastAsia="en-US"/>
        </w:rPr>
        <w:t>пожарной безопасности и электробезопасности;</w:t>
      </w:r>
    </w:p>
    <w:p w:rsidR="00046DA5" w:rsidRPr="00990E2B" w:rsidRDefault="00046DA5" w:rsidP="00C00A3F">
      <w:pPr>
        <w:pStyle w:val="a5"/>
        <w:numPr>
          <w:ilvl w:val="0"/>
          <w:numId w:val="176"/>
        </w:numPr>
        <w:autoSpaceDE w:val="0"/>
        <w:autoSpaceDN w:val="0"/>
        <w:adjustRightInd w:val="0"/>
        <w:rPr>
          <w:rFonts w:ascii="Times New Roman" w:eastAsiaTheme="minorHAnsi" w:hAnsi="Times New Roman"/>
          <w:b/>
          <w:bCs/>
          <w:color w:val="0070C0"/>
          <w:sz w:val="24"/>
          <w:szCs w:val="24"/>
          <w:lang w:eastAsia="en-US"/>
        </w:rPr>
      </w:pPr>
      <w:r w:rsidRPr="00990E2B">
        <w:rPr>
          <w:rFonts w:ascii="Times New Roman" w:eastAsiaTheme="minorHAnsi" w:hAnsi="Times New Roman"/>
          <w:b/>
          <w:bCs/>
          <w:color w:val="0070C0"/>
          <w:sz w:val="24"/>
          <w:szCs w:val="24"/>
          <w:lang w:eastAsia="en-US"/>
        </w:rPr>
        <w:t xml:space="preserve">охране здоровья воспитанников и охране труда работников </w:t>
      </w:r>
    </w:p>
    <w:p w:rsidR="007F1B62" w:rsidRDefault="00990E2B" w:rsidP="007F1B62">
      <w:pPr>
        <w:suppressAutoHyphens w:val="0"/>
        <w:autoSpaceDE w:val="0"/>
        <w:autoSpaceDN w:val="0"/>
        <w:adjustRightInd w:val="0"/>
        <w:jc w:val="both"/>
        <w:rPr>
          <w:rFonts w:eastAsiaTheme="minorHAnsi"/>
          <w:lang w:eastAsia="en-US"/>
        </w:rPr>
      </w:pPr>
      <w:r>
        <w:rPr>
          <w:rFonts w:eastAsiaTheme="minorHAnsi"/>
          <w:lang w:eastAsia="en-US"/>
        </w:rPr>
        <w:tab/>
        <w:t xml:space="preserve">МБДОУ «Детский сад </w:t>
      </w:r>
      <w:r w:rsidR="007216FE">
        <w:rPr>
          <w:rFonts w:eastAsiaTheme="minorHAnsi"/>
          <w:lang w:eastAsia="en-US"/>
        </w:rPr>
        <w:t>комбинированного</w:t>
      </w:r>
      <w:r w:rsidR="006C0FD0">
        <w:rPr>
          <w:rFonts w:eastAsiaTheme="minorHAnsi"/>
          <w:lang w:eastAsia="en-US"/>
        </w:rPr>
        <w:t xml:space="preserve"> вида №</w:t>
      </w:r>
      <w:r>
        <w:rPr>
          <w:rFonts w:eastAsiaTheme="minorHAnsi"/>
          <w:lang w:eastAsia="en-US"/>
        </w:rPr>
        <w:t>24»</w:t>
      </w:r>
      <w:r w:rsidR="006C0FD0">
        <w:rPr>
          <w:rFonts w:eastAsiaTheme="minorHAnsi"/>
          <w:lang w:eastAsia="en-US"/>
        </w:rPr>
        <w:t xml:space="preserve"> НМР РТ</w:t>
      </w:r>
      <w:r w:rsidR="007F1B62">
        <w:rPr>
          <w:rFonts w:eastAsiaTheme="minorHAnsi"/>
          <w:lang w:eastAsia="en-US"/>
        </w:rPr>
        <w:t xml:space="preserve"> </w:t>
      </w:r>
      <w:r>
        <w:rPr>
          <w:rFonts w:eastAsiaTheme="minorHAnsi"/>
          <w:lang w:eastAsia="en-US"/>
        </w:rPr>
        <w:t>имеет</w:t>
      </w:r>
      <w:r w:rsidR="00046DA5">
        <w:rPr>
          <w:rFonts w:eastAsiaTheme="minorHAnsi"/>
          <w:lang w:eastAsia="en-US"/>
        </w:rPr>
        <w:t xml:space="preserve"> необходимое для всех видов образовательной деятельности</w:t>
      </w:r>
      <w:r>
        <w:rPr>
          <w:rFonts w:eastAsiaTheme="minorHAnsi"/>
          <w:lang w:eastAsia="en-US"/>
        </w:rPr>
        <w:t xml:space="preserve"> </w:t>
      </w:r>
      <w:r w:rsidR="00046DA5">
        <w:rPr>
          <w:rFonts w:eastAsiaTheme="minorHAnsi"/>
          <w:lang w:eastAsia="en-US"/>
        </w:rPr>
        <w:t>воспитанников</w:t>
      </w:r>
      <w:r>
        <w:rPr>
          <w:rFonts w:eastAsiaTheme="minorHAnsi"/>
          <w:lang w:eastAsia="en-US"/>
        </w:rPr>
        <w:t xml:space="preserve">, </w:t>
      </w:r>
      <w:r w:rsidR="00046DA5">
        <w:rPr>
          <w:rFonts w:eastAsiaTheme="minorHAnsi"/>
          <w:lang w:eastAsia="en-US"/>
        </w:rPr>
        <w:t>педагогической, административной и хозя</w:t>
      </w:r>
      <w:r w:rsidR="00046DA5">
        <w:rPr>
          <w:rFonts w:eastAsiaTheme="minorHAnsi"/>
          <w:lang w:eastAsia="en-US"/>
        </w:rPr>
        <w:t>й</w:t>
      </w:r>
      <w:r w:rsidR="00046DA5">
        <w:rPr>
          <w:rFonts w:eastAsiaTheme="minorHAnsi"/>
          <w:lang w:eastAsia="en-US"/>
        </w:rPr>
        <w:t xml:space="preserve">ственной </w:t>
      </w:r>
      <w:r w:rsidR="007F1B62">
        <w:rPr>
          <w:rFonts w:eastAsiaTheme="minorHAnsi"/>
          <w:lang w:eastAsia="en-US"/>
        </w:rPr>
        <w:t xml:space="preserve">деятельности и </w:t>
      </w:r>
      <w:r>
        <w:rPr>
          <w:rFonts w:eastAsiaTheme="minorHAnsi"/>
          <w:lang w:eastAsia="en-US"/>
        </w:rPr>
        <w:t>о</w:t>
      </w:r>
      <w:r w:rsidR="00046DA5">
        <w:rPr>
          <w:rFonts w:eastAsiaTheme="minorHAnsi"/>
          <w:lang w:eastAsia="en-US"/>
        </w:rPr>
        <w:t>снащение и оборудование</w:t>
      </w:r>
      <w:r w:rsidR="007F1B62">
        <w:rPr>
          <w:rFonts w:eastAsiaTheme="minorHAnsi"/>
          <w:lang w:eastAsia="en-US"/>
        </w:rPr>
        <w:t>:</w:t>
      </w:r>
    </w:p>
    <w:p w:rsidR="007F1B62" w:rsidRPr="007F1B62" w:rsidRDefault="00046DA5" w:rsidP="00C00A3F">
      <w:pPr>
        <w:pStyle w:val="a5"/>
        <w:numPr>
          <w:ilvl w:val="0"/>
          <w:numId w:val="177"/>
        </w:numPr>
        <w:autoSpaceDE w:val="0"/>
        <w:autoSpaceDN w:val="0"/>
        <w:adjustRightInd w:val="0"/>
        <w:ind w:left="0" w:firstLine="0"/>
        <w:jc w:val="both"/>
        <w:rPr>
          <w:rFonts w:ascii="Times New Roman" w:eastAsiaTheme="minorHAnsi" w:hAnsi="Times New Roman"/>
          <w:sz w:val="24"/>
          <w:szCs w:val="24"/>
          <w:lang w:eastAsia="en-US"/>
        </w:rPr>
      </w:pPr>
      <w:r w:rsidRPr="007F1B62">
        <w:rPr>
          <w:rFonts w:ascii="Times New Roman" w:eastAsiaTheme="minorHAnsi" w:hAnsi="Times New Roman"/>
          <w:sz w:val="24"/>
          <w:szCs w:val="24"/>
          <w:lang w:eastAsia="en-US"/>
        </w:rPr>
        <w:t>учебно-методический комплект Программы (в т. ч. комплект различных развивающих</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игр);</w:t>
      </w:r>
    </w:p>
    <w:p w:rsidR="007F1B62" w:rsidRPr="007F1B62" w:rsidRDefault="00046DA5" w:rsidP="00C00A3F">
      <w:pPr>
        <w:pStyle w:val="a5"/>
        <w:numPr>
          <w:ilvl w:val="0"/>
          <w:numId w:val="177"/>
        </w:numPr>
        <w:autoSpaceDE w:val="0"/>
        <w:autoSpaceDN w:val="0"/>
        <w:adjustRightInd w:val="0"/>
        <w:ind w:left="0" w:firstLine="0"/>
        <w:jc w:val="both"/>
        <w:rPr>
          <w:rFonts w:ascii="Times New Roman" w:eastAsiaTheme="minorHAnsi" w:hAnsi="Times New Roman"/>
          <w:sz w:val="24"/>
          <w:szCs w:val="24"/>
          <w:lang w:eastAsia="en-US"/>
        </w:rPr>
      </w:pPr>
      <w:r w:rsidRPr="007F1B62">
        <w:rPr>
          <w:rFonts w:ascii="Times New Roman" w:eastAsiaTheme="minorHAnsi" w:hAnsi="Times New Roman"/>
          <w:sz w:val="24"/>
          <w:szCs w:val="24"/>
          <w:lang w:eastAsia="en-US"/>
        </w:rPr>
        <w:t>помещения для занятий и проектов, обеспечивающие образование детей через игру,</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общ</w:t>
      </w:r>
      <w:r w:rsidRPr="007F1B62">
        <w:rPr>
          <w:rFonts w:ascii="Times New Roman" w:eastAsiaTheme="minorHAnsi" w:hAnsi="Times New Roman"/>
          <w:sz w:val="24"/>
          <w:szCs w:val="24"/>
          <w:lang w:eastAsia="en-US"/>
        </w:rPr>
        <w:t>е</w:t>
      </w:r>
      <w:r w:rsidRPr="007F1B62">
        <w:rPr>
          <w:rFonts w:ascii="Times New Roman" w:eastAsiaTheme="minorHAnsi" w:hAnsi="Times New Roman"/>
          <w:sz w:val="24"/>
          <w:szCs w:val="24"/>
          <w:lang w:eastAsia="en-US"/>
        </w:rPr>
        <w:t>ние, познавательно-исследовательскую деятельность и другие формы активности ребенка</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с уч</w:t>
      </w:r>
      <w:r w:rsidRPr="007F1B62">
        <w:rPr>
          <w:rFonts w:ascii="Times New Roman" w:eastAsiaTheme="minorHAnsi" w:hAnsi="Times New Roman"/>
          <w:sz w:val="24"/>
          <w:szCs w:val="24"/>
          <w:lang w:eastAsia="en-US"/>
        </w:rPr>
        <w:t>а</w:t>
      </w:r>
      <w:r w:rsidRPr="007F1B62">
        <w:rPr>
          <w:rFonts w:ascii="Times New Roman" w:eastAsiaTheme="minorHAnsi" w:hAnsi="Times New Roman"/>
          <w:sz w:val="24"/>
          <w:szCs w:val="24"/>
          <w:lang w:eastAsia="en-US"/>
        </w:rPr>
        <w:t>стием взрослых и других детей;</w:t>
      </w:r>
    </w:p>
    <w:p w:rsidR="007F1B62" w:rsidRPr="007F1B62" w:rsidRDefault="00046DA5" w:rsidP="00C00A3F">
      <w:pPr>
        <w:pStyle w:val="a5"/>
        <w:numPr>
          <w:ilvl w:val="0"/>
          <w:numId w:val="177"/>
        </w:numPr>
        <w:autoSpaceDE w:val="0"/>
        <w:autoSpaceDN w:val="0"/>
        <w:adjustRightInd w:val="0"/>
        <w:ind w:left="0" w:firstLine="0"/>
        <w:jc w:val="both"/>
        <w:rPr>
          <w:rFonts w:ascii="Times New Roman" w:eastAsiaTheme="minorHAnsi" w:hAnsi="Times New Roman"/>
          <w:sz w:val="24"/>
          <w:szCs w:val="24"/>
          <w:lang w:eastAsia="en-US"/>
        </w:rPr>
      </w:pPr>
      <w:r w:rsidRPr="007F1B62">
        <w:rPr>
          <w:rFonts w:ascii="Times New Roman" w:eastAsiaTheme="minorHAnsi" w:hAnsi="Times New Roman"/>
          <w:sz w:val="24"/>
          <w:szCs w:val="24"/>
          <w:lang w:eastAsia="en-US"/>
        </w:rPr>
        <w:t>оснащение предметно-развивающей среды, включающей средства образования и</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воспит</w:t>
      </w:r>
      <w:r w:rsidRPr="007F1B62">
        <w:rPr>
          <w:rFonts w:ascii="Times New Roman" w:eastAsiaTheme="minorHAnsi" w:hAnsi="Times New Roman"/>
          <w:sz w:val="24"/>
          <w:szCs w:val="24"/>
          <w:lang w:eastAsia="en-US"/>
        </w:rPr>
        <w:t>а</w:t>
      </w:r>
      <w:r w:rsidRPr="007F1B62">
        <w:rPr>
          <w:rFonts w:ascii="Times New Roman" w:eastAsiaTheme="minorHAnsi" w:hAnsi="Times New Roman"/>
          <w:sz w:val="24"/>
          <w:szCs w:val="24"/>
          <w:lang w:eastAsia="en-US"/>
        </w:rPr>
        <w:t>ния, подобранные в соответствии с возрастными и индивидуальными особенностями</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детей д</w:t>
      </w:r>
      <w:r w:rsidR="007F1B62">
        <w:rPr>
          <w:rFonts w:ascii="Times New Roman" w:eastAsiaTheme="minorHAnsi" w:hAnsi="Times New Roman"/>
          <w:sz w:val="24"/>
          <w:szCs w:val="24"/>
          <w:lang w:eastAsia="en-US"/>
        </w:rPr>
        <w:t>о</w:t>
      </w:r>
      <w:r w:rsidRPr="007F1B62">
        <w:rPr>
          <w:rFonts w:ascii="Times New Roman" w:eastAsiaTheme="minorHAnsi" w:hAnsi="Times New Roman"/>
          <w:sz w:val="24"/>
          <w:szCs w:val="24"/>
          <w:lang w:eastAsia="en-US"/>
        </w:rPr>
        <w:t>школьного возраста,</w:t>
      </w:r>
    </w:p>
    <w:p w:rsidR="00046DA5" w:rsidRPr="007F1B62" w:rsidRDefault="00046DA5" w:rsidP="00C00A3F">
      <w:pPr>
        <w:pStyle w:val="a5"/>
        <w:numPr>
          <w:ilvl w:val="0"/>
          <w:numId w:val="177"/>
        </w:numPr>
        <w:autoSpaceDE w:val="0"/>
        <w:autoSpaceDN w:val="0"/>
        <w:adjustRightInd w:val="0"/>
        <w:ind w:left="0" w:firstLine="0"/>
        <w:jc w:val="both"/>
        <w:rPr>
          <w:rFonts w:ascii="Times New Roman" w:hAnsi="Times New Roman"/>
          <w:sz w:val="24"/>
          <w:szCs w:val="24"/>
        </w:rPr>
      </w:pPr>
      <w:r w:rsidRPr="007F1B62">
        <w:rPr>
          <w:rFonts w:ascii="Times New Roman" w:eastAsiaTheme="minorHAnsi" w:hAnsi="Times New Roman"/>
          <w:sz w:val="24"/>
          <w:szCs w:val="24"/>
          <w:lang w:eastAsia="en-US"/>
        </w:rPr>
        <w:t>мебель, техническое оборудование, спортивный и хозяйственный инвентарь, инвентарь</w:t>
      </w:r>
      <w:r w:rsidR="007F1B62" w:rsidRPr="007F1B62">
        <w:rPr>
          <w:rFonts w:ascii="Times New Roman" w:eastAsiaTheme="minorHAnsi" w:hAnsi="Times New Roman"/>
          <w:sz w:val="24"/>
          <w:szCs w:val="24"/>
          <w:lang w:eastAsia="en-US"/>
        </w:rPr>
        <w:t xml:space="preserve"> </w:t>
      </w:r>
      <w:r w:rsidRPr="007F1B62">
        <w:rPr>
          <w:rFonts w:ascii="Times New Roman" w:eastAsiaTheme="minorHAnsi" w:hAnsi="Times New Roman"/>
          <w:sz w:val="24"/>
          <w:szCs w:val="24"/>
          <w:lang w:eastAsia="en-US"/>
        </w:rPr>
        <w:t>для художественного творчества, музыкальные инструменты.</w:t>
      </w:r>
    </w:p>
    <w:p w:rsidR="006626D6" w:rsidRDefault="006626D6" w:rsidP="006626D6">
      <w:pPr>
        <w:suppressAutoHyphens w:val="0"/>
        <w:ind w:firstLine="567"/>
        <w:jc w:val="both"/>
        <w:rPr>
          <w:lang w:eastAsia="en-US"/>
        </w:rPr>
      </w:pPr>
      <w:r w:rsidRPr="006626D6">
        <w:rPr>
          <w:b/>
          <w:color w:val="0070C0"/>
          <w:lang w:eastAsia="en-US"/>
        </w:rPr>
        <w:t>Методическая работа в дошкольном образовательном учреждении</w:t>
      </w:r>
      <w:r w:rsidRPr="006626D6">
        <w:rPr>
          <w:color w:val="0070C0"/>
          <w:lang w:eastAsia="en-US"/>
        </w:rPr>
        <w:t xml:space="preserve"> </w:t>
      </w:r>
      <w:r w:rsidRPr="004B53D4">
        <w:rPr>
          <w:lang w:eastAsia="en-US"/>
        </w:rPr>
        <w:t>– это деятельность по обучению и развитию педагогических кадров; выявлению, обобщению и распространению наиб</w:t>
      </w:r>
      <w:r w:rsidRPr="004B53D4">
        <w:rPr>
          <w:lang w:eastAsia="en-US"/>
        </w:rPr>
        <w:t>о</w:t>
      </w:r>
      <w:r w:rsidRPr="004B53D4">
        <w:rPr>
          <w:lang w:eastAsia="en-US"/>
        </w:rPr>
        <w:t>лее ценного опыта; созданию собственных методических разработок для обеспечения педагогич</w:t>
      </w:r>
      <w:r w:rsidRPr="004B53D4">
        <w:rPr>
          <w:lang w:eastAsia="en-US"/>
        </w:rPr>
        <w:t>е</w:t>
      </w:r>
      <w:r w:rsidRPr="004B53D4">
        <w:rPr>
          <w:lang w:eastAsia="en-US"/>
        </w:rPr>
        <w:t>ского процесса и решения задач Образовательной программы.</w:t>
      </w:r>
    </w:p>
    <w:p w:rsidR="006626D6" w:rsidRPr="004B53D4" w:rsidRDefault="006626D6" w:rsidP="006626D6">
      <w:pPr>
        <w:suppressAutoHyphens w:val="0"/>
        <w:ind w:firstLine="567"/>
        <w:jc w:val="both"/>
        <w:rPr>
          <w:lang w:eastAsia="en-US"/>
        </w:rPr>
      </w:pPr>
    </w:p>
    <w:p w:rsidR="006626D6" w:rsidRPr="00A0205A" w:rsidRDefault="006626D6" w:rsidP="006626D6">
      <w:pPr>
        <w:suppressAutoHyphens w:val="0"/>
        <w:ind w:firstLine="567"/>
        <w:jc w:val="both"/>
        <w:rPr>
          <w:b/>
          <w:color w:val="0070C0"/>
          <w:lang w:eastAsia="en-US"/>
        </w:rPr>
      </w:pPr>
      <w:r w:rsidRPr="00A0205A">
        <w:rPr>
          <w:b/>
          <w:color w:val="0070C0"/>
          <w:lang w:eastAsia="en-US"/>
        </w:rPr>
        <w:t>Цели и задачи методической службы:</w:t>
      </w:r>
    </w:p>
    <w:p w:rsidR="006626D6" w:rsidRPr="004B53D4" w:rsidRDefault="006626D6" w:rsidP="006626D6">
      <w:pPr>
        <w:suppressAutoHyphens w:val="0"/>
        <w:ind w:firstLine="567"/>
        <w:jc w:val="both"/>
        <w:rPr>
          <w:b/>
          <w:lang w:eastAsia="en-US"/>
        </w:rPr>
      </w:pPr>
    </w:p>
    <w:p w:rsidR="006626D6" w:rsidRPr="004B53D4" w:rsidRDefault="006626D6" w:rsidP="006626D6">
      <w:pPr>
        <w:suppressAutoHyphens w:val="0"/>
        <w:ind w:firstLine="567"/>
        <w:jc w:val="both"/>
        <w:rPr>
          <w:rFonts w:eastAsia="Times New Roman"/>
          <w:lang w:eastAsia="ru-RU"/>
        </w:rPr>
      </w:pPr>
      <w:r w:rsidRPr="00AD33EE">
        <w:rPr>
          <w:rFonts w:eastAsia="Times New Roman"/>
          <w:i/>
          <w:lang w:eastAsia="ru-RU"/>
        </w:rPr>
        <w:t>По отношению к конкретному педагогу</w:t>
      </w:r>
      <w:r w:rsidRPr="004B53D4">
        <w:rPr>
          <w:rFonts w:eastAsia="Times New Roman"/>
          <w:lang w:eastAsia="ru-RU"/>
        </w:rPr>
        <w:t xml:space="preserve"> целью методической работы является формирование индивидуальной, авторской высокоэффективной системы педагогической деятельности. Для д</w:t>
      </w:r>
      <w:r w:rsidRPr="004B53D4">
        <w:rPr>
          <w:rFonts w:eastAsia="Times New Roman"/>
          <w:lang w:eastAsia="ru-RU"/>
        </w:rPr>
        <w:t>о</w:t>
      </w:r>
      <w:r w:rsidRPr="004B53D4">
        <w:rPr>
          <w:rFonts w:eastAsia="Times New Roman"/>
          <w:lang w:eastAsia="ru-RU"/>
        </w:rPr>
        <w:t>стижения этой цели требуются:</w:t>
      </w:r>
    </w:p>
    <w:p w:rsidR="006626D6" w:rsidRPr="004B53D4" w:rsidRDefault="006626D6" w:rsidP="00C00A3F">
      <w:pPr>
        <w:numPr>
          <w:ilvl w:val="0"/>
          <w:numId w:val="164"/>
        </w:numPr>
        <w:tabs>
          <w:tab w:val="left" w:pos="709"/>
        </w:tabs>
        <w:suppressAutoHyphens w:val="0"/>
        <w:ind w:left="0" w:firstLine="567"/>
        <w:jc w:val="both"/>
        <w:rPr>
          <w:rFonts w:eastAsia="Times New Roman"/>
          <w:lang w:eastAsia="ru-RU"/>
        </w:rPr>
      </w:pPr>
      <w:r>
        <w:rPr>
          <w:rFonts w:eastAsia="Times New Roman"/>
          <w:lang w:eastAsia="ru-RU"/>
        </w:rPr>
        <w:t>Обогащение знаний педагогов;</w:t>
      </w:r>
    </w:p>
    <w:p w:rsidR="006626D6" w:rsidRPr="004B53D4" w:rsidRDefault="006626D6" w:rsidP="00C00A3F">
      <w:pPr>
        <w:numPr>
          <w:ilvl w:val="0"/>
          <w:numId w:val="164"/>
        </w:numPr>
        <w:tabs>
          <w:tab w:val="left" w:pos="709"/>
        </w:tabs>
        <w:suppressAutoHyphens w:val="0"/>
        <w:ind w:left="0" w:firstLine="567"/>
        <w:jc w:val="both"/>
        <w:rPr>
          <w:rFonts w:eastAsia="Times New Roman"/>
          <w:lang w:eastAsia="ru-RU"/>
        </w:rPr>
      </w:pPr>
      <w:r w:rsidRPr="004B53D4">
        <w:rPr>
          <w:rFonts w:eastAsia="Times New Roman"/>
          <w:lang w:eastAsia="ru-RU"/>
        </w:rPr>
        <w:t>Развитие ценностных ориентиров, убеждений, мо</w:t>
      </w:r>
      <w:r>
        <w:rPr>
          <w:rFonts w:eastAsia="Times New Roman"/>
          <w:lang w:eastAsia="ru-RU"/>
        </w:rPr>
        <w:t>тивов к творческой деятельности;</w:t>
      </w:r>
    </w:p>
    <w:p w:rsidR="006626D6" w:rsidRPr="004B53D4" w:rsidRDefault="006626D6" w:rsidP="00C00A3F">
      <w:pPr>
        <w:numPr>
          <w:ilvl w:val="0"/>
          <w:numId w:val="164"/>
        </w:numPr>
        <w:tabs>
          <w:tab w:val="left" w:pos="709"/>
        </w:tabs>
        <w:suppressAutoHyphens w:val="0"/>
        <w:ind w:left="0" w:firstLine="567"/>
        <w:jc w:val="both"/>
        <w:rPr>
          <w:rFonts w:eastAsia="Times New Roman"/>
          <w:lang w:eastAsia="ru-RU"/>
        </w:rPr>
      </w:pPr>
      <w:r w:rsidRPr="004B53D4">
        <w:rPr>
          <w:rFonts w:eastAsia="Times New Roman"/>
          <w:lang w:eastAsia="ru-RU"/>
        </w:rPr>
        <w:t>Формирование современного</w:t>
      </w:r>
      <w:r>
        <w:rPr>
          <w:rFonts w:eastAsia="Times New Roman"/>
          <w:lang w:eastAsia="ru-RU"/>
        </w:rPr>
        <w:t xml:space="preserve"> стиля педагогического мышления;</w:t>
      </w:r>
    </w:p>
    <w:p w:rsidR="006626D6" w:rsidRPr="004B53D4" w:rsidRDefault="006626D6" w:rsidP="00C00A3F">
      <w:pPr>
        <w:numPr>
          <w:ilvl w:val="0"/>
          <w:numId w:val="164"/>
        </w:numPr>
        <w:tabs>
          <w:tab w:val="left" w:pos="709"/>
        </w:tabs>
        <w:suppressAutoHyphens w:val="0"/>
        <w:ind w:left="0" w:firstLine="567"/>
        <w:jc w:val="both"/>
        <w:rPr>
          <w:rFonts w:eastAsia="Times New Roman"/>
          <w:lang w:eastAsia="ru-RU"/>
        </w:rPr>
      </w:pPr>
      <w:r w:rsidRPr="004B53D4">
        <w:rPr>
          <w:rFonts w:eastAsia="Times New Roman"/>
          <w:lang w:eastAsia="ru-RU"/>
        </w:rPr>
        <w:t>Развитие педагогической тех</w:t>
      </w:r>
      <w:r>
        <w:rPr>
          <w:rFonts w:eastAsia="Times New Roman"/>
          <w:lang w:eastAsia="ru-RU"/>
        </w:rPr>
        <w:t>ники исполнительского мастерства.</w:t>
      </w:r>
    </w:p>
    <w:p w:rsidR="006626D6" w:rsidRPr="004B53D4" w:rsidRDefault="006626D6" w:rsidP="006626D6">
      <w:pPr>
        <w:suppressAutoHyphens w:val="0"/>
        <w:ind w:firstLine="567"/>
        <w:jc w:val="both"/>
        <w:rPr>
          <w:rFonts w:eastAsia="Times New Roman"/>
          <w:lang w:eastAsia="ru-RU"/>
        </w:rPr>
      </w:pPr>
      <w:r w:rsidRPr="00AD33EE">
        <w:rPr>
          <w:rFonts w:eastAsia="Times New Roman"/>
          <w:i/>
          <w:lang w:eastAsia="ru-RU"/>
        </w:rPr>
        <w:t>По отношению к педагогическому коллективу</w:t>
      </w:r>
      <w:r w:rsidRPr="004B53D4">
        <w:rPr>
          <w:rFonts w:eastAsia="Times New Roman"/>
          <w:lang w:eastAsia="ru-RU"/>
        </w:rPr>
        <w:t xml:space="preserve"> целью методической работы является форм</w:t>
      </w:r>
      <w:r w:rsidRPr="004B53D4">
        <w:rPr>
          <w:rFonts w:eastAsia="Times New Roman"/>
          <w:lang w:eastAsia="ru-RU"/>
        </w:rPr>
        <w:t>и</w:t>
      </w:r>
      <w:r w:rsidRPr="004B53D4">
        <w:rPr>
          <w:rFonts w:eastAsia="Times New Roman"/>
          <w:lang w:eastAsia="ru-RU"/>
        </w:rPr>
        <w:t>рование коллектива единомышленников. Цель достигается путём решения следующих задач:</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t>Выработка единой педагогической позиции, ценностей, традиций;</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t>Организация анализа и самоанализа;</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t>Экспертная оценка созданных в коллективе конспектов, пособий, технологий;</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lastRenderedPageBreak/>
        <w:t>Контроль и анализ конкретного учебно-воспитательного процесса;</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t>Выявление, обобщение и распространение передового педагогического опыта;</w:t>
      </w:r>
    </w:p>
    <w:p w:rsidR="006626D6" w:rsidRPr="00AD33EE"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AD33EE">
        <w:rPr>
          <w:rFonts w:ascii="Times New Roman" w:hAnsi="Times New Roman"/>
          <w:sz w:val="24"/>
          <w:szCs w:val="24"/>
        </w:rPr>
        <w:t>Приобщение коллектива к научно-исследовательской деятельности.</w:t>
      </w:r>
    </w:p>
    <w:p w:rsidR="006626D6" w:rsidRPr="00E37E17" w:rsidRDefault="006626D6" w:rsidP="006626D6">
      <w:pPr>
        <w:suppressAutoHyphens w:val="0"/>
        <w:ind w:firstLine="567"/>
        <w:jc w:val="both"/>
        <w:rPr>
          <w:rFonts w:eastAsia="Times New Roman"/>
          <w:i/>
          <w:lang w:eastAsia="ru-RU"/>
        </w:rPr>
      </w:pPr>
      <w:r w:rsidRPr="00E37E17">
        <w:rPr>
          <w:rFonts w:eastAsia="Times New Roman"/>
          <w:i/>
          <w:lang w:eastAsia="ru-RU"/>
        </w:rPr>
        <w:t>Посредничество между ДОУ и более широкой системой непрерывного образования:</w:t>
      </w:r>
    </w:p>
    <w:p w:rsidR="006626D6" w:rsidRPr="00E37E17"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6626D6" w:rsidRPr="00E37E17" w:rsidRDefault="006626D6" w:rsidP="00C00A3F">
      <w:pPr>
        <w:pStyle w:val="a5"/>
        <w:numPr>
          <w:ilvl w:val="0"/>
          <w:numId w:val="164"/>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Изучение опыта работы других педагогических коллективов.</w:t>
      </w:r>
    </w:p>
    <w:p w:rsidR="006626D6" w:rsidRPr="00095FA4" w:rsidRDefault="006626D6" w:rsidP="006626D6">
      <w:pPr>
        <w:suppressAutoHyphens w:val="0"/>
        <w:ind w:firstLine="567"/>
        <w:jc w:val="center"/>
        <w:rPr>
          <w:b/>
          <w:bCs/>
          <w:color w:val="0070C0"/>
          <w:lang w:eastAsia="en-US"/>
        </w:rPr>
      </w:pPr>
    </w:p>
    <w:p w:rsidR="006626D6" w:rsidRPr="00095FA4" w:rsidRDefault="006626D6" w:rsidP="006626D6">
      <w:pPr>
        <w:suppressAutoHyphens w:val="0"/>
        <w:ind w:firstLine="567"/>
        <w:jc w:val="center"/>
        <w:rPr>
          <w:b/>
          <w:bCs/>
          <w:color w:val="0070C0"/>
          <w:lang w:eastAsia="en-US"/>
        </w:rPr>
      </w:pPr>
      <w:r w:rsidRPr="00095FA4">
        <w:rPr>
          <w:b/>
          <w:bCs/>
          <w:color w:val="0070C0"/>
          <w:lang w:eastAsia="en-US"/>
        </w:rPr>
        <w:t>Стадии методической работы и её цикличность</w:t>
      </w:r>
    </w:p>
    <w:p w:rsidR="006626D6" w:rsidRPr="004B53D4" w:rsidRDefault="006626D6" w:rsidP="006626D6">
      <w:pPr>
        <w:suppressAutoHyphens w:val="0"/>
        <w:ind w:firstLine="567"/>
        <w:jc w:val="both"/>
        <w:rPr>
          <w:lang w:eastAsia="en-US"/>
        </w:rPr>
      </w:pPr>
      <w:r w:rsidRPr="004B53D4">
        <w:rPr>
          <w:lang w:eastAsia="en-US"/>
        </w:rPr>
        <w:t>Педагогический анализ даёт объективную оценку педагогическому процессу; выявляет пр</w:t>
      </w:r>
      <w:r w:rsidRPr="004B53D4">
        <w:rPr>
          <w:lang w:eastAsia="en-US"/>
        </w:rPr>
        <w:t>и</w:t>
      </w:r>
      <w:r w:rsidRPr="004B53D4">
        <w:rPr>
          <w:lang w:eastAsia="en-US"/>
        </w:rPr>
        <w:t>чины, определяющие уровень воспитательно-образовательной работы. На этой основе вырабат</w:t>
      </w:r>
      <w:r w:rsidRPr="004B53D4">
        <w:rPr>
          <w:lang w:eastAsia="en-US"/>
        </w:rPr>
        <w:t>ы</w:t>
      </w:r>
      <w:r w:rsidRPr="004B53D4">
        <w:rPr>
          <w:lang w:eastAsia="en-US"/>
        </w:rPr>
        <w:t>ваются рекомендации по совершенствованию педагогического процесса ДОУ.</w:t>
      </w:r>
    </w:p>
    <w:p w:rsidR="006626D6" w:rsidRPr="004B53D4" w:rsidRDefault="006626D6" w:rsidP="006626D6">
      <w:pPr>
        <w:suppressAutoHyphens w:val="0"/>
        <w:ind w:firstLine="567"/>
        <w:jc w:val="both"/>
        <w:rPr>
          <w:lang w:eastAsia="en-US"/>
        </w:rPr>
      </w:pPr>
      <w:r w:rsidRPr="004B53D4">
        <w:rPr>
          <w:lang w:eastAsia="en-US"/>
        </w:rPr>
        <w:t>Планирование определяет систему мероприятий, предусматривающую порядок, последов</w:t>
      </w:r>
      <w:r w:rsidRPr="004B53D4">
        <w:rPr>
          <w:lang w:eastAsia="en-US"/>
        </w:rPr>
        <w:t>а</w:t>
      </w:r>
      <w:r w:rsidRPr="004B53D4">
        <w:rPr>
          <w:lang w:eastAsia="en-US"/>
        </w:rPr>
        <w:t>тельность и сроки их выполнения. Эта система мероприятий направлена на осуществление п</w:t>
      </w:r>
      <w:r w:rsidRPr="004B53D4">
        <w:rPr>
          <w:lang w:eastAsia="en-US"/>
        </w:rPr>
        <w:t>о</w:t>
      </w:r>
      <w:r w:rsidRPr="004B53D4">
        <w:rPr>
          <w:lang w:eastAsia="en-US"/>
        </w:rPr>
        <w:t>ставленной цели, чётко и конкретно сформулированной, с указанием конечного результата, кот</w:t>
      </w:r>
      <w:r w:rsidRPr="004B53D4">
        <w:rPr>
          <w:lang w:eastAsia="en-US"/>
        </w:rPr>
        <w:t>о</w:t>
      </w:r>
      <w:r w:rsidRPr="004B53D4">
        <w:rPr>
          <w:lang w:eastAsia="en-US"/>
        </w:rPr>
        <w:t>рый можно измерить, сравнить, оценить.</w:t>
      </w:r>
    </w:p>
    <w:p w:rsidR="006626D6" w:rsidRPr="004B53D4" w:rsidRDefault="006626D6" w:rsidP="006626D6">
      <w:pPr>
        <w:suppressAutoHyphens w:val="0"/>
        <w:ind w:firstLine="567"/>
        <w:jc w:val="both"/>
        <w:rPr>
          <w:lang w:eastAsia="en-US"/>
        </w:rPr>
      </w:pPr>
      <w:r w:rsidRPr="004B53D4">
        <w:rPr>
          <w:lang w:eastAsia="en-US"/>
        </w:rPr>
        <w:t>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воспитательно-образовательной работы, полученной п</w:t>
      </w:r>
      <w:r w:rsidRPr="004B53D4">
        <w:rPr>
          <w:lang w:eastAsia="en-US"/>
        </w:rPr>
        <w:t>у</w:t>
      </w:r>
      <w:r w:rsidRPr="004B53D4">
        <w:rPr>
          <w:lang w:eastAsia="en-US"/>
        </w:rPr>
        <w:t>тём наблюдения, работы с документацией, бесед с детьми, воспитателями.</w:t>
      </w:r>
    </w:p>
    <w:p w:rsidR="006626D6" w:rsidRPr="004B53D4" w:rsidRDefault="006626D6" w:rsidP="006626D6">
      <w:pPr>
        <w:suppressAutoHyphens w:val="0"/>
        <w:ind w:firstLine="567"/>
        <w:jc w:val="both"/>
        <w:rPr>
          <w:lang w:eastAsia="en-US"/>
        </w:rPr>
      </w:pPr>
      <w:r w:rsidRPr="004B53D4">
        <w:rPr>
          <w:lang w:eastAsia="en-US"/>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6626D6" w:rsidRPr="004B53D4" w:rsidRDefault="006626D6" w:rsidP="006626D6">
      <w:pPr>
        <w:suppressAutoHyphens w:val="0"/>
        <w:ind w:firstLine="567"/>
        <w:jc w:val="both"/>
        <w:rPr>
          <w:lang w:eastAsia="en-US"/>
        </w:rPr>
      </w:pPr>
      <w:r w:rsidRPr="004B53D4">
        <w:rPr>
          <w:lang w:eastAsia="en-US"/>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материальных и финансовых ресурсов.</w:t>
      </w:r>
    </w:p>
    <w:p w:rsidR="006626D6" w:rsidRDefault="006626D6" w:rsidP="006626D6">
      <w:pPr>
        <w:suppressAutoHyphens w:val="0"/>
        <w:ind w:firstLine="567"/>
        <w:jc w:val="center"/>
        <w:rPr>
          <w:lang w:eastAsia="en-US"/>
        </w:rPr>
      </w:pPr>
    </w:p>
    <w:p w:rsidR="006626D6" w:rsidRPr="00095FA4" w:rsidRDefault="00095FA4" w:rsidP="006626D6">
      <w:pPr>
        <w:suppressAutoHyphens w:val="0"/>
        <w:ind w:firstLine="567"/>
        <w:jc w:val="center"/>
        <w:rPr>
          <w:b/>
          <w:bCs/>
          <w:color w:val="0070C0"/>
          <w:lang w:eastAsia="en-US"/>
        </w:rPr>
      </w:pPr>
      <w:r>
        <w:rPr>
          <w:b/>
          <w:bCs/>
          <w:color w:val="0070C0"/>
          <w:lang w:eastAsia="en-US"/>
        </w:rPr>
        <w:t>Формы методической работы</w:t>
      </w:r>
    </w:p>
    <w:p w:rsidR="006626D6" w:rsidRPr="00E37E17" w:rsidRDefault="006626D6" w:rsidP="006626D6">
      <w:pPr>
        <w:suppressAutoHyphens w:val="0"/>
        <w:ind w:firstLine="567"/>
        <w:jc w:val="both"/>
        <w:rPr>
          <w:rFonts w:eastAsia="Times New Roman"/>
          <w:i/>
          <w:lang w:eastAsia="ru-RU"/>
        </w:rPr>
      </w:pPr>
      <w:r w:rsidRPr="00E37E17">
        <w:rPr>
          <w:rFonts w:eastAsia="Times New Roman"/>
          <w:i/>
          <w:lang w:eastAsia="ru-RU"/>
        </w:rPr>
        <w:t>Повышение квалификации педагогических кадров:</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Направление на курсы повышения квалификации: тематические, комплексные, модульные;</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Консультирование педагогов по актуальным проблемам воспитания;</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Проведение семинаров-практикумов для отработки практических навыков педагогической деятельности;</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Руководство самообразованием педагогических кадров;</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Проведение открытых занятий для изучения опыта работы коллег;</w:t>
      </w:r>
    </w:p>
    <w:p w:rsidR="006626D6" w:rsidRPr="00E37E17" w:rsidRDefault="006626D6" w:rsidP="00C00A3F">
      <w:pPr>
        <w:pStyle w:val="a5"/>
        <w:numPr>
          <w:ilvl w:val="0"/>
          <w:numId w:val="165"/>
        </w:numPr>
        <w:tabs>
          <w:tab w:val="left" w:pos="709"/>
        </w:tabs>
        <w:spacing w:after="0" w:line="240" w:lineRule="auto"/>
        <w:ind w:left="0" w:firstLine="567"/>
        <w:jc w:val="both"/>
        <w:rPr>
          <w:rFonts w:ascii="Times New Roman" w:hAnsi="Times New Roman"/>
          <w:sz w:val="24"/>
          <w:szCs w:val="24"/>
        </w:rPr>
      </w:pPr>
      <w:r w:rsidRPr="00E37E17">
        <w:rPr>
          <w:rFonts w:ascii="Times New Roman" w:hAnsi="Times New Roman"/>
          <w:sz w:val="24"/>
          <w:szCs w:val="24"/>
        </w:rPr>
        <w:t>Организация наставничества.</w:t>
      </w:r>
    </w:p>
    <w:p w:rsidR="006626D6" w:rsidRPr="00E37E17" w:rsidRDefault="006626D6" w:rsidP="006626D6">
      <w:pPr>
        <w:suppressAutoHyphens w:val="0"/>
        <w:ind w:firstLine="567"/>
        <w:jc w:val="both"/>
        <w:rPr>
          <w:rFonts w:eastAsia="Times New Roman"/>
          <w:i/>
          <w:lang w:eastAsia="ru-RU"/>
        </w:rPr>
      </w:pPr>
      <w:r w:rsidRPr="00E37E17">
        <w:rPr>
          <w:rFonts w:eastAsia="Times New Roman"/>
          <w:i/>
          <w:lang w:eastAsia="ru-RU"/>
        </w:rPr>
        <w:t>Аттестация педагогических кадров:</w:t>
      </w:r>
    </w:p>
    <w:p w:rsidR="006626D6" w:rsidRPr="004B53D4" w:rsidRDefault="006626D6" w:rsidP="00C00A3F">
      <w:pPr>
        <w:numPr>
          <w:ilvl w:val="0"/>
          <w:numId w:val="166"/>
        </w:numPr>
        <w:tabs>
          <w:tab w:val="left" w:pos="709"/>
        </w:tabs>
        <w:suppressAutoHyphens w:val="0"/>
        <w:ind w:left="0" w:firstLine="567"/>
        <w:jc w:val="both"/>
        <w:rPr>
          <w:rFonts w:eastAsia="Times New Roman"/>
          <w:lang w:eastAsia="ru-RU"/>
        </w:rPr>
      </w:pPr>
      <w:r w:rsidRPr="004B53D4">
        <w:rPr>
          <w:rFonts w:eastAsia="Times New Roman"/>
          <w:lang w:eastAsia="ru-RU"/>
        </w:rPr>
        <w:t xml:space="preserve">Организация работы аттестационной </w:t>
      </w:r>
      <w:r>
        <w:rPr>
          <w:rFonts w:eastAsia="Times New Roman"/>
          <w:lang w:eastAsia="ru-RU"/>
        </w:rPr>
        <w:t>комиссии дошкольного учреждения;</w:t>
      </w:r>
    </w:p>
    <w:p w:rsidR="006626D6" w:rsidRPr="004B53D4" w:rsidRDefault="006626D6" w:rsidP="00C00A3F">
      <w:pPr>
        <w:numPr>
          <w:ilvl w:val="0"/>
          <w:numId w:val="166"/>
        </w:numPr>
        <w:tabs>
          <w:tab w:val="left" w:pos="709"/>
        </w:tabs>
        <w:suppressAutoHyphens w:val="0"/>
        <w:ind w:left="0" w:firstLine="567"/>
        <w:jc w:val="both"/>
        <w:rPr>
          <w:rFonts w:eastAsia="Times New Roman"/>
          <w:lang w:eastAsia="ru-RU"/>
        </w:rPr>
      </w:pPr>
      <w:r w:rsidRPr="004B53D4">
        <w:rPr>
          <w:rFonts w:eastAsia="Times New Roman"/>
          <w:lang w:eastAsia="ru-RU"/>
        </w:rPr>
        <w:t>Консультирование аттестуемы</w:t>
      </w:r>
      <w:r>
        <w:rPr>
          <w:rFonts w:eastAsia="Times New Roman"/>
          <w:lang w:eastAsia="ru-RU"/>
        </w:rPr>
        <w:t>х, оказание моральной поддержки;</w:t>
      </w:r>
    </w:p>
    <w:p w:rsidR="006626D6" w:rsidRPr="004B53D4" w:rsidRDefault="006626D6" w:rsidP="00C00A3F">
      <w:pPr>
        <w:numPr>
          <w:ilvl w:val="0"/>
          <w:numId w:val="166"/>
        </w:numPr>
        <w:tabs>
          <w:tab w:val="left" w:pos="709"/>
        </w:tabs>
        <w:suppressAutoHyphens w:val="0"/>
        <w:ind w:left="0" w:firstLine="567"/>
        <w:jc w:val="both"/>
        <w:rPr>
          <w:rFonts w:eastAsia="Times New Roman"/>
          <w:lang w:eastAsia="ru-RU"/>
        </w:rPr>
      </w:pPr>
      <w:r w:rsidRPr="004B53D4">
        <w:rPr>
          <w:rFonts w:eastAsia="Times New Roman"/>
          <w:lang w:eastAsia="ru-RU"/>
        </w:rPr>
        <w:t>Помощь аттестуемым в подготовке и проведении открытых занятий, демонстрации опыта педаго</w:t>
      </w:r>
      <w:r>
        <w:rPr>
          <w:rFonts w:eastAsia="Times New Roman"/>
          <w:lang w:eastAsia="ru-RU"/>
        </w:rPr>
        <w:t>гической деятельности;</w:t>
      </w:r>
    </w:p>
    <w:p w:rsidR="006626D6" w:rsidRPr="004B53D4" w:rsidRDefault="006626D6" w:rsidP="00C00A3F">
      <w:pPr>
        <w:numPr>
          <w:ilvl w:val="0"/>
          <w:numId w:val="166"/>
        </w:numPr>
        <w:tabs>
          <w:tab w:val="left" w:pos="709"/>
        </w:tabs>
        <w:suppressAutoHyphens w:val="0"/>
        <w:ind w:left="0" w:firstLine="567"/>
        <w:jc w:val="both"/>
        <w:rPr>
          <w:rFonts w:eastAsia="Times New Roman"/>
          <w:lang w:eastAsia="ru-RU"/>
        </w:rPr>
      </w:pPr>
      <w:r w:rsidRPr="004B53D4">
        <w:rPr>
          <w:rFonts w:eastAsia="Times New Roman"/>
          <w:lang w:eastAsia="ru-RU"/>
        </w:rPr>
        <w:t>Методическая помощь в обобщении опыта пе</w:t>
      </w:r>
      <w:r>
        <w:rPr>
          <w:rFonts w:eastAsia="Times New Roman"/>
          <w:lang w:eastAsia="ru-RU"/>
        </w:rPr>
        <w:t>дагогической работы аттестуемых;</w:t>
      </w:r>
    </w:p>
    <w:p w:rsidR="006626D6" w:rsidRPr="00E37E17" w:rsidRDefault="006626D6" w:rsidP="006626D6">
      <w:pPr>
        <w:suppressAutoHyphens w:val="0"/>
        <w:ind w:firstLine="567"/>
        <w:jc w:val="both"/>
        <w:rPr>
          <w:rFonts w:eastAsia="Times New Roman"/>
          <w:i/>
          <w:lang w:eastAsia="ru-RU"/>
        </w:rPr>
      </w:pPr>
      <w:r w:rsidRPr="00E37E17">
        <w:rPr>
          <w:rFonts w:eastAsia="Times New Roman"/>
          <w:i/>
          <w:lang w:eastAsia="ru-RU"/>
        </w:rPr>
        <w:t>Организация работы методического кабинета:</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Pr>
          <w:rFonts w:eastAsia="Times New Roman"/>
          <w:lang w:eastAsia="ru-RU"/>
        </w:rPr>
        <w:t>Систематизация материалов;</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Pr>
          <w:rFonts w:eastAsia="Times New Roman"/>
          <w:lang w:eastAsia="ru-RU"/>
        </w:rPr>
        <w:t>Составление картотек;</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Разработка и изгото</w:t>
      </w:r>
      <w:r>
        <w:rPr>
          <w:rFonts w:eastAsia="Times New Roman"/>
          <w:lang w:eastAsia="ru-RU"/>
        </w:rPr>
        <w:t>вление дидактических материалов;</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Создание и пополнение библи</w:t>
      </w:r>
      <w:r>
        <w:rPr>
          <w:rFonts w:eastAsia="Times New Roman"/>
          <w:lang w:eastAsia="ru-RU"/>
        </w:rPr>
        <w:t>отеки педагогической литературы;</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Обобщение опыта педагогической работы воспитателей детского сада и передового педаг</w:t>
      </w:r>
      <w:r w:rsidRPr="004B53D4">
        <w:rPr>
          <w:rFonts w:eastAsia="Times New Roman"/>
          <w:lang w:eastAsia="ru-RU"/>
        </w:rPr>
        <w:t>о</w:t>
      </w:r>
      <w:r w:rsidRPr="004B53D4">
        <w:rPr>
          <w:rFonts w:eastAsia="Times New Roman"/>
          <w:lang w:eastAsia="ru-RU"/>
        </w:rPr>
        <w:t>гиче</w:t>
      </w:r>
      <w:r>
        <w:rPr>
          <w:rFonts w:eastAsia="Times New Roman"/>
          <w:lang w:eastAsia="ru-RU"/>
        </w:rPr>
        <w:t>ского опыта;</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Pr>
          <w:rFonts w:eastAsia="Times New Roman"/>
          <w:lang w:eastAsia="ru-RU"/>
        </w:rPr>
        <w:t>Организация выставок для педагогов;</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Организация выставок творческих работ детей, педагогов, родителей.</w:t>
      </w:r>
    </w:p>
    <w:p w:rsidR="006626D6" w:rsidRPr="00E37E17" w:rsidRDefault="006626D6" w:rsidP="006626D6">
      <w:pPr>
        <w:suppressAutoHyphens w:val="0"/>
        <w:ind w:firstLine="567"/>
        <w:jc w:val="both"/>
        <w:rPr>
          <w:rFonts w:eastAsia="Times New Roman"/>
          <w:i/>
          <w:lang w:eastAsia="ru-RU"/>
        </w:rPr>
      </w:pPr>
      <w:r w:rsidRPr="00E37E17">
        <w:rPr>
          <w:i/>
          <w:lang w:eastAsia="en-US"/>
        </w:rPr>
        <w:t xml:space="preserve">Организация конкурсов профессионального мастерства педагогов ДОУ </w:t>
      </w:r>
      <w:r w:rsidRPr="00E37E17">
        <w:rPr>
          <w:rFonts w:eastAsia="Times New Roman"/>
          <w:i/>
          <w:lang w:eastAsia="ru-RU"/>
        </w:rPr>
        <w:t>в дошкольном учр</w:t>
      </w:r>
      <w:r w:rsidRPr="00E37E17">
        <w:rPr>
          <w:rFonts w:eastAsia="Times New Roman"/>
          <w:i/>
          <w:lang w:eastAsia="ru-RU"/>
        </w:rPr>
        <w:t>е</w:t>
      </w:r>
      <w:r w:rsidRPr="00E37E17">
        <w:rPr>
          <w:rFonts w:eastAsia="Times New Roman"/>
          <w:i/>
          <w:lang w:eastAsia="ru-RU"/>
        </w:rPr>
        <w:t>ждении:</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смотр на готовность групп к новому учебному году;</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lastRenderedPageBreak/>
        <w:t>смотр лучш</w:t>
      </w:r>
      <w:r>
        <w:rPr>
          <w:rFonts w:eastAsia="Times New Roman"/>
          <w:lang w:eastAsia="ru-RU"/>
        </w:rPr>
        <w:t>его оформления групп ДОУ к праздникам</w:t>
      </w:r>
      <w:r w:rsidRPr="004B53D4">
        <w:rPr>
          <w:rFonts w:eastAsia="Times New Roman"/>
          <w:lang w:eastAsia="ru-RU"/>
        </w:rPr>
        <w:t xml:space="preserve"> осени, новогодним праздникам, празднику весны;</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смотр на лучшее оформление зимних</w:t>
      </w:r>
      <w:r>
        <w:rPr>
          <w:rFonts w:eastAsia="Times New Roman"/>
          <w:lang w:eastAsia="ru-RU"/>
        </w:rPr>
        <w:t>, летних</w:t>
      </w:r>
      <w:r w:rsidRPr="004B53D4">
        <w:rPr>
          <w:rFonts w:eastAsia="Times New Roman"/>
          <w:lang w:eastAsia="ru-RU"/>
        </w:rPr>
        <w:t xml:space="preserve"> участков и др.</w:t>
      </w:r>
    </w:p>
    <w:p w:rsidR="006626D6" w:rsidRPr="00E37E17" w:rsidRDefault="006626D6" w:rsidP="006626D6">
      <w:pPr>
        <w:suppressAutoHyphens w:val="0"/>
        <w:ind w:firstLine="567"/>
        <w:jc w:val="both"/>
        <w:rPr>
          <w:rFonts w:eastAsia="Times New Roman"/>
          <w:i/>
          <w:lang w:eastAsia="ru-RU"/>
        </w:rPr>
      </w:pPr>
      <w:r w:rsidRPr="00E37E17">
        <w:rPr>
          <w:rFonts w:eastAsia="Times New Roman"/>
          <w:i/>
          <w:lang w:eastAsia="ru-RU"/>
        </w:rPr>
        <w:t>Конкурс «Воспитатель года»:</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в дошкольном учреждении;</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в муниципальном туре конкурса;</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в окружном (региональном) туре конкурса.</w:t>
      </w:r>
    </w:p>
    <w:p w:rsidR="006626D6" w:rsidRPr="004B53D4" w:rsidRDefault="006626D6" w:rsidP="00C00A3F">
      <w:pPr>
        <w:numPr>
          <w:ilvl w:val="0"/>
          <w:numId w:val="167"/>
        </w:numPr>
        <w:tabs>
          <w:tab w:val="left" w:pos="709"/>
        </w:tabs>
        <w:suppressAutoHyphens w:val="0"/>
        <w:ind w:left="0" w:firstLine="567"/>
        <w:jc w:val="both"/>
        <w:rPr>
          <w:rFonts w:eastAsia="Times New Roman"/>
          <w:lang w:eastAsia="ru-RU"/>
        </w:rPr>
      </w:pPr>
      <w:r w:rsidRPr="004B53D4">
        <w:rPr>
          <w:rFonts w:eastAsia="Times New Roman"/>
          <w:lang w:eastAsia="ru-RU"/>
        </w:rPr>
        <w:t>«Луч</w:t>
      </w:r>
      <w:r>
        <w:rPr>
          <w:rFonts w:eastAsia="Times New Roman"/>
          <w:lang w:eastAsia="ru-RU"/>
        </w:rPr>
        <w:t>ший Билингвальный детский сад»</w:t>
      </w:r>
    </w:p>
    <w:p w:rsidR="006626D6" w:rsidRDefault="006626D6" w:rsidP="006626D6">
      <w:pPr>
        <w:pStyle w:val="11"/>
        <w:spacing w:after="0" w:line="240" w:lineRule="auto"/>
        <w:ind w:left="0"/>
        <w:jc w:val="both"/>
        <w:rPr>
          <w:rFonts w:ascii="Times New Roman" w:hAnsi="Times New Roman"/>
          <w:sz w:val="24"/>
          <w:szCs w:val="24"/>
        </w:rPr>
      </w:pPr>
    </w:p>
    <w:p w:rsidR="006626D6" w:rsidRPr="00C146DA" w:rsidRDefault="006626D6" w:rsidP="006626D6">
      <w:pPr>
        <w:pStyle w:val="21"/>
        <w:spacing w:after="0" w:line="240" w:lineRule="auto"/>
        <w:ind w:firstLine="284"/>
        <w:jc w:val="center"/>
        <w:rPr>
          <w:b/>
          <w:color w:val="0070C0"/>
          <w:sz w:val="28"/>
          <w:szCs w:val="28"/>
          <w:lang w:val="ru-RU"/>
        </w:rPr>
      </w:pPr>
      <w:r w:rsidRPr="00C146DA">
        <w:rPr>
          <w:b/>
          <w:color w:val="0070C0"/>
          <w:sz w:val="28"/>
          <w:szCs w:val="28"/>
          <w:lang w:val="tt-RU"/>
        </w:rPr>
        <w:t>3.</w:t>
      </w:r>
      <w:r w:rsidR="00C146DA" w:rsidRPr="00C146DA">
        <w:rPr>
          <w:b/>
          <w:color w:val="0070C0"/>
          <w:sz w:val="28"/>
          <w:szCs w:val="28"/>
          <w:lang w:val="tt-RU"/>
        </w:rPr>
        <w:t>5</w:t>
      </w:r>
      <w:r w:rsidRPr="00C146DA">
        <w:rPr>
          <w:b/>
          <w:color w:val="0070C0"/>
          <w:sz w:val="28"/>
          <w:szCs w:val="28"/>
          <w:lang w:val="tt-RU"/>
        </w:rPr>
        <w:t>. НА</w:t>
      </w:r>
      <w:r w:rsidRPr="00C146DA">
        <w:rPr>
          <w:b/>
          <w:color w:val="0070C0"/>
          <w:sz w:val="28"/>
          <w:szCs w:val="28"/>
          <w:lang w:val="ru-RU"/>
        </w:rPr>
        <w:t xml:space="preserve">УЧНО-ПРАКТИЧЕСКОЕ ВЗАИМОДЕЙСТВИЕ </w:t>
      </w:r>
      <w:r w:rsidR="00A7768B">
        <w:rPr>
          <w:b/>
          <w:color w:val="0070C0"/>
          <w:sz w:val="28"/>
          <w:szCs w:val="28"/>
          <w:lang w:val="ru-RU"/>
        </w:rPr>
        <w:t>МБДОУ №96</w:t>
      </w:r>
    </w:p>
    <w:p w:rsidR="006626D6" w:rsidRPr="002927D2" w:rsidRDefault="006626D6" w:rsidP="006626D6">
      <w:pPr>
        <w:suppressAutoHyphens w:val="0"/>
        <w:spacing w:line="276" w:lineRule="auto"/>
        <w:jc w:val="center"/>
        <w:rPr>
          <w:b/>
        </w:rPr>
      </w:pPr>
    </w:p>
    <w:tbl>
      <w:tblPr>
        <w:tblStyle w:val="af"/>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4A0" w:firstRow="1" w:lastRow="0" w:firstColumn="1" w:lastColumn="0" w:noHBand="0" w:noVBand="1"/>
      </w:tblPr>
      <w:tblGrid>
        <w:gridCol w:w="5255"/>
        <w:gridCol w:w="5256"/>
      </w:tblGrid>
      <w:tr w:rsidR="006626D6" w:rsidRPr="002927D2" w:rsidTr="006626D6">
        <w:trPr>
          <w:trHeight w:val="407"/>
          <w:tblCellSpacing w:w="20" w:type="dxa"/>
        </w:trPr>
        <w:tc>
          <w:tcPr>
            <w:tcW w:w="10431" w:type="dxa"/>
            <w:gridSpan w:val="2"/>
            <w:shd w:val="clear" w:color="auto" w:fill="FFFFFF" w:themeFill="background1"/>
            <w:vAlign w:val="center"/>
          </w:tcPr>
          <w:p w:rsidR="006626D6" w:rsidRPr="002927D2" w:rsidRDefault="006626D6" w:rsidP="006626D6">
            <w:pPr>
              <w:jc w:val="center"/>
              <w:rPr>
                <w:b/>
              </w:rPr>
            </w:pPr>
            <w:r>
              <w:rPr>
                <w:b/>
              </w:rPr>
              <w:t>Внешние связи</w:t>
            </w:r>
          </w:p>
        </w:tc>
      </w:tr>
      <w:tr w:rsidR="006626D6" w:rsidTr="006626D6">
        <w:trPr>
          <w:trHeight w:val="286"/>
          <w:tblCellSpacing w:w="20" w:type="dxa"/>
        </w:trPr>
        <w:tc>
          <w:tcPr>
            <w:tcW w:w="5195" w:type="dxa"/>
          </w:tcPr>
          <w:p w:rsidR="006626D6" w:rsidRDefault="00870E91" w:rsidP="00870E91">
            <w:pPr>
              <w:suppressAutoHyphens w:val="0"/>
              <w:spacing w:line="276" w:lineRule="auto"/>
              <w:jc w:val="center"/>
            </w:pPr>
            <w:r>
              <w:t xml:space="preserve">СОШ № </w:t>
            </w:r>
            <w:r>
              <w:rPr>
                <w:lang w:val="tt-RU"/>
              </w:rPr>
              <w:t>36</w:t>
            </w:r>
          </w:p>
        </w:tc>
        <w:tc>
          <w:tcPr>
            <w:tcW w:w="5196" w:type="dxa"/>
          </w:tcPr>
          <w:p w:rsidR="006626D6" w:rsidRPr="00870E91" w:rsidRDefault="00870E91" w:rsidP="006626D6">
            <w:pPr>
              <w:suppressAutoHyphens w:val="0"/>
              <w:spacing w:line="276" w:lineRule="auto"/>
              <w:jc w:val="center"/>
              <w:rPr>
                <w:lang w:val="tt-RU"/>
              </w:rPr>
            </w:pPr>
            <w:r>
              <w:t>ГУО МУ «УДО»</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Городской ЦДиК</w:t>
            </w:r>
          </w:p>
        </w:tc>
        <w:tc>
          <w:tcPr>
            <w:tcW w:w="5196" w:type="dxa"/>
          </w:tcPr>
          <w:p w:rsidR="00870E91" w:rsidRDefault="00870E91" w:rsidP="00870E91">
            <w:pPr>
              <w:suppressAutoHyphens w:val="0"/>
              <w:spacing w:line="276" w:lineRule="auto"/>
              <w:jc w:val="center"/>
            </w:pPr>
            <w:r>
              <w:t>Автогородок</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Поликлиника</w:t>
            </w:r>
          </w:p>
        </w:tc>
        <w:tc>
          <w:tcPr>
            <w:tcW w:w="5196" w:type="dxa"/>
          </w:tcPr>
          <w:p w:rsidR="00870E91" w:rsidRDefault="00870E91" w:rsidP="00870E91">
            <w:pPr>
              <w:suppressAutoHyphens w:val="0"/>
              <w:spacing w:line="276" w:lineRule="auto"/>
              <w:jc w:val="center"/>
            </w:pPr>
            <w:r>
              <w:t>Библиотеки</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СМ</w:t>
            </w:r>
            <w:r w:rsidRPr="00314160">
              <w:t>С</w:t>
            </w:r>
            <w:r>
              <w:t xml:space="preserve"> № 9</w:t>
            </w:r>
            <w:r w:rsidRPr="00314160">
              <w:t>, СМИ, организации</w:t>
            </w:r>
          </w:p>
        </w:tc>
        <w:tc>
          <w:tcPr>
            <w:tcW w:w="5196" w:type="dxa"/>
          </w:tcPr>
          <w:p w:rsidR="00870E91" w:rsidRDefault="00870E91" w:rsidP="00870E91">
            <w:pPr>
              <w:suppressAutoHyphens w:val="0"/>
              <w:spacing w:line="276" w:lineRule="auto"/>
              <w:jc w:val="center"/>
            </w:pPr>
            <w:r>
              <w:t>Спортивные школы</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 xml:space="preserve">АПЧ № 62 </w:t>
            </w:r>
          </w:p>
        </w:tc>
        <w:tc>
          <w:tcPr>
            <w:tcW w:w="5196" w:type="dxa"/>
          </w:tcPr>
          <w:p w:rsidR="00870E91" w:rsidRDefault="00870E91" w:rsidP="00870E91">
            <w:pPr>
              <w:suppressAutoHyphens w:val="0"/>
              <w:spacing w:line="276" w:lineRule="auto"/>
              <w:jc w:val="center"/>
            </w:pPr>
            <w:r>
              <w:t xml:space="preserve">Художественная школа </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Центр детского творчества</w:t>
            </w:r>
          </w:p>
        </w:tc>
        <w:tc>
          <w:tcPr>
            <w:tcW w:w="5196" w:type="dxa"/>
          </w:tcPr>
          <w:p w:rsidR="00870E91" w:rsidRDefault="00870E91" w:rsidP="00870E91">
            <w:pPr>
              <w:suppressAutoHyphens w:val="0"/>
              <w:spacing w:line="276" w:lineRule="auto"/>
              <w:jc w:val="center"/>
            </w:pPr>
            <w:r>
              <w:t>Нижнекамский педагогический колледж</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Музыкальная школа</w:t>
            </w:r>
          </w:p>
        </w:tc>
        <w:tc>
          <w:tcPr>
            <w:tcW w:w="5196" w:type="dxa"/>
          </w:tcPr>
          <w:p w:rsidR="00870E91" w:rsidRDefault="00870E91" w:rsidP="00870E91">
            <w:pPr>
              <w:suppressAutoHyphens w:val="0"/>
              <w:spacing w:line="276" w:lineRule="auto"/>
              <w:jc w:val="center"/>
            </w:pPr>
            <w:r>
              <w:t>Центр одаренного ребенка</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Эколого-биологический центр</w:t>
            </w:r>
          </w:p>
        </w:tc>
        <w:tc>
          <w:tcPr>
            <w:tcW w:w="5196" w:type="dxa"/>
          </w:tcPr>
          <w:p w:rsidR="00870E91" w:rsidRDefault="00870E91" w:rsidP="00870E91">
            <w:pPr>
              <w:suppressAutoHyphens w:val="0"/>
              <w:spacing w:line="276" w:lineRule="auto"/>
              <w:jc w:val="center"/>
            </w:pPr>
            <w:r>
              <w:t>Дом дружбы народов</w:t>
            </w:r>
          </w:p>
        </w:tc>
      </w:tr>
      <w:tr w:rsidR="00870E91" w:rsidTr="006626D6">
        <w:trPr>
          <w:trHeight w:val="282"/>
          <w:tblCellSpacing w:w="20" w:type="dxa"/>
        </w:trPr>
        <w:tc>
          <w:tcPr>
            <w:tcW w:w="5195" w:type="dxa"/>
          </w:tcPr>
          <w:p w:rsidR="00870E91" w:rsidRDefault="00870E91" w:rsidP="00870E91">
            <w:pPr>
              <w:suppressAutoHyphens w:val="0"/>
              <w:spacing w:line="276" w:lineRule="auto"/>
              <w:jc w:val="center"/>
            </w:pPr>
            <w:r>
              <w:t>Детский автогородок</w:t>
            </w:r>
          </w:p>
        </w:tc>
        <w:tc>
          <w:tcPr>
            <w:tcW w:w="5196" w:type="dxa"/>
          </w:tcPr>
          <w:p w:rsidR="00870E91" w:rsidRDefault="00870E91" w:rsidP="00870E91">
            <w:pPr>
              <w:suppressAutoHyphens w:val="0"/>
              <w:spacing w:line="276" w:lineRule="auto"/>
              <w:jc w:val="center"/>
            </w:pPr>
          </w:p>
        </w:tc>
      </w:tr>
    </w:tbl>
    <w:p w:rsidR="00C146DA" w:rsidRDefault="00C146DA" w:rsidP="00C146DA">
      <w:pPr>
        <w:suppressAutoHyphens w:val="0"/>
        <w:jc w:val="center"/>
        <w:rPr>
          <w:rFonts w:eastAsia="Times New Roman"/>
          <w:b/>
          <w:color w:val="0070C0"/>
          <w:sz w:val="28"/>
          <w:szCs w:val="28"/>
          <w:lang w:eastAsia="ru-RU"/>
        </w:rPr>
      </w:pPr>
    </w:p>
    <w:p w:rsidR="00C146DA" w:rsidRPr="005772D0" w:rsidRDefault="00C146DA" w:rsidP="00C146DA">
      <w:pPr>
        <w:suppressAutoHyphens w:val="0"/>
        <w:jc w:val="center"/>
        <w:rPr>
          <w:rFonts w:eastAsia="Times New Roman"/>
          <w:b/>
          <w:color w:val="0070C0"/>
          <w:sz w:val="28"/>
          <w:szCs w:val="28"/>
          <w:lang w:eastAsia="ru-RU"/>
        </w:rPr>
      </w:pPr>
      <w:r>
        <w:rPr>
          <w:rFonts w:eastAsia="Times New Roman"/>
          <w:b/>
          <w:color w:val="0070C0"/>
          <w:sz w:val="28"/>
          <w:szCs w:val="28"/>
          <w:lang w:eastAsia="ru-RU"/>
        </w:rPr>
        <w:t>3.6</w:t>
      </w:r>
      <w:r w:rsidRPr="005772D0">
        <w:rPr>
          <w:rFonts w:eastAsia="Times New Roman"/>
          <w:b/>
          <w:color w:val="0070C0"/>
          <w:sz w:val="28"/>
          <w:szCs w:val="28"/>
          <w:lang w:eastAsia="ru-RU"/>
        </w:rPr>
        <w:t>. ФИНАНСОВЫЕ УСЛОВИЯ РЕАЛИЗАЦИИ ПРОГРАММЫ</w:t>
      </w:r>
    </w:p>
    <w:p w:rsidR="00C146DA" w:rsidRPr="00A0205A" w:rsidRDefault="00C146DA" w:rsidP="00C146DA">
      <w:pPr>
        <w:suppressAutoHyphens w:val="0"/>
        <w:ind w:firstLine="567"/>
        <w:jc w:val="center"/>
        <w:rPr>
          <w:rFonts w:eastAsia="Times New Roman"/>
          <w:b/>
          <w:color w:val="0070C0"/>
          <w:lang w:eastAsia="ru-RU"/>
        </w:rPr>
      </w:pPr>
    </w:p>
    <w:p w:rsidR="00C146DA" w:rsidRPr="000F54B1" w:rsidRDefault="00C146DA" w:rsidP="00C146DA">
      <w:pPr>
        <w:jc w:val="both"/>
      </w:pPr>
      <w:r>
        <w:rPr>
          <w:rFonts w:eastAsiaTheme="minorHAnsi"/>
          <w:lang w:eastAsia="en-US"/>
        </w:rPr>
        <w:tab/>
      </w:r>
      <w:r w:rsidRPr="000F54B1">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C146DA" w:rsidRDefault="00C146DA" w:rsidP="00C146DA">
      <w:pPr>
        <w:suppressAutoHyphens w:val="0"/>
        <w:autoSpaceDE w:val="0"/>
        <w:autoSpaceDN w:val="0"/>
        <w:adjustRightInd w:val="0"/>
        <w:jc w:val="both"/>
        <w:rPr>
          <w:rFonts w:eastAsia="Times New Roman"/>
          <w:lang w:eastAsia="ru-RU"/>
        </w:rPr>
      </w:pPr>
      <w:r>
        <w:rPr>
          <w:rFonts w:eastAsiaTheme="minorHAnsi"/>
          <w:lang w:eastAsia="en-US"/>
        </w:rPr>
        <w:tab/>
        <w:t>Финансовое обеспечение реализации образ</w:t>
      </w:r>
      <w:r w:rsidR="00870E91">
        <w:rPr>
          <w:rFonts w:eastAsiaTheme="minorHAnsi"/>
          <w:lang w:eastAsia="en-US"/>
        </w:rPr>
        <w:t xml:space="preserve">овательной программы МБДОУ № </w:t>
      </w:r>
      <w:r w:rsidR="00870E91">
        <w:rPr>
          <w:rFonts w:eastAsiaTheme="minorHAnsi"/>
          <w:lang w:val="tt-RU" w:eastAsia="en-US"/>
        </w:rPr>
        <w:t xml:space="preserve">96 </w:t>
      </w:r>
      <w:r>
        <w:rPr>
          <w:rFonts w:eastAsiaTheme="minorHAnsi"/>
          <w:lang w:eastAsia="en-US"/>
        </w:rPr>
        <w:t>опирается на исполнение расходных обязательств, обеспечивающих государственные гарантии прав на п</w:t>
      </w:r>
      <w:r>
        <w:rPr>
          <w:rFonts w:eastAsiaTheme="minorHAnsi"/>
          <w:lang w:eastAsia="en-US"/>
        </w:rPr>
        <w:t>о</w:t>
      </w:r>
      <w:r>
        <w:rPr>
          <w:rFonts w:eastAsiaTheme="minorHAnsi"/>
          <w:lang w:eastAsia="en-US"/>
        </w:rPr>
        <w:t>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w:t>
      </w:r>
    </w:p>
    <w:p w:rsidR="00C146DA" w:rsidRDefault="00C146DA" w:rsidP="00C146DA">
      <w:pPr>
        <w:ind w:firstLine="567"/>
        <w:jc w:val="both"/>
      </w:pPr>
      <w:r>
        <w:t>Финансирование в МБ</w:t>
      </w:r>
      <w:r w:rsidRPr="000F54B1">
        <w:t>ДОУ «</w:t>
      </w:r>
      <w:r w:rsidR="00870E91">
        <w:t>Центр развития ребенка – д</w:t>
      </w:r>
      <w:r>
        <w:t xml:space="preserve">етский сад </w:t>
      </w:r>
      <w:r w:rsidR="006C0FD0">
        <w:t>№</w:t>
      </w:r>
      <w:r w:rsidR="00870E91">
        <w:t>96 «Елмаю</w:t>
      </w:r>
      <w:r w:rsidRPr="000F54B1">
        <w:t>»</w:t>
      </w:r>
      <w:r w:rsidR="006C0FD0">
        <w:t xml:space="preserve"> НМР РТ</w:t>
      </w:r>
      <w:r w:rsidRPr="000F54B1">
        <w:t xml:space="preserve"> осуществляется через бюджетные и внебюджетные средства. Средства, выделенные на финансирование детского сада, распределяются на следу</w:t>
      </w:r>
      <w:r>
        <w:t>ющие статьи:</w:t>
      </w:r>
    </w:p>
    <w:p w:rsidR="00C146DA" w:rsidRPr="00F7004D" w:rsidRDefault="00C146DA" w:rsidP="00C146DA">
      <w:pPr>
        <w:pStyle w:val="a5"/>
        <w:numPr>
          <w:ilvl w:val="0"/>
          <w:numId w:val="178"/>
        </w:numPr>
        <w:jc w:val="both"/>
        <w:rPr>
          <w:rFonts w:ascii="Times New Roman" w:hAnsi="Times New Roman"/>
          <w:sz w:val="24"/>
          <w:szCs w:val="24"/>
        </w:rPr>
      </w:pPr>
      <w:r w:rsidRPr="00F7004D">
        <w:rPr>
          <w:rFonts w:ascii="Times New Roman" w:hAnsi="Times New Roman"/>
          <w:sz w:val="24"/>
          <w:szCs w:val="24"/>
        </w:rPr>
        <w:t>питание;</w:t>
      </w:r>
    </w:p>
    <w:p w:rsidR="00C146DA" w:rsidRPr="00F7004D" w:rsidRDefault="00C146DA" w:rsidP="00C146DA">
      <w:pPr>
        <w:pStyle w:val="a5"/>
        <w:numPr>
          <w:ilvl w:val="0"/>
          <w:numId w:val="178"/>
        </w:numPr>
        <w:jc w:val="both"/>
        <w:rPr>
          <w:rFonts w:ascii="Times New Roman" w:hAnsi="Times New Roman"/>
          <w:sz w:val="24"/>
          <w:szCs w:val="24"/>
        </w:rPr>
      </w:pPr>
      <w:r w:rsidRPr="00F7004D">
        <w:rPr>
          <w:rFonts w:ascii="Times New Roman" w:hAnsi="Times New Roman"/>
          <w:sz w:val="24"/>
          <w:szCs w:val="24"/>
        </w:rPr>
        <w:t>заработная плата сотрудникам;</w:t>
      </w:r>
    </w:p>
    <w:p w:rsidR="00C146DA" w:rsidRPr="00F7004D" w:rsidRDefault="00C146DA" w:rsidP="00C146DA">
      <w:pPr>
        <w:pStyle w:val="a5"/>
        <w:numPr>
          <w:ilvl w:val="0"/>
          <w:numId w:val="178"/>
        </w:numPr>
        <w:jc w:val="both"/>
        <w:rPr>
          <w:rFonts w:ascii="Times New Roman" w:hAnsi="Times New Roman"/>
          <w:sz w:val="24"/>
          <w:szCs w:val="24"/>
        </w:rPr>
      </w:pPr>
      <w:r w:rsidRPr="00F7004D">
        <w:rPr>
          <w:rFonts w:ascii="Times New Roman" w:hAnsi="Times New Roman"/>
          <w:sz w:val="24"/>
          <w:szCs w:val="24"/>
        </w:rPr>
        <w:t>коммунальные услуги;</w:t>
      </w:r>
    </w:p>
    <w:p w:rsidR="00C146DA" w:rsidRPr="00F7004D" w:rsidRDefault="00C146DA" w:rsidP="00C146DA">
      <w:pPr>
        <w:pStyle w:val="a5"/>
        <w:numPr>
          <w:ilvl w:val="0"/>
          <w:numId w:val="178"/>
        </w:numPr>
        <w:jc w:val="both"/>
        <w:rPr>
          <w:rFonts w:ascii="Times New Roman" w:hAnsi="Times New Roman"/>
          <w:sz w:val="24"/>
          <w:szCs w:val="24"/>
        </w:rPr>
      </w:pPr>
      <w:r w:rsidRPr="00F7004D">
        <w:rPr>
          <w:rFonts w:ascii="Times New Roman" w:hAnsi="Times New Roman"/>
          <w:sz w:val="24"/>
          <w:szCs w:val="24"/>
        </w:rPr>
        <w:t>услуги связи, работы по содержанию помещения;</w:t>
      </w:r>
    </w:p>
    <w:p w:rsidR="00C146DA" w:rsidRDefault="00C146DA" w:rsidP="00C146DA">
      <w:pPr>
        <w:pStyle w:val="a5"/>
        <w:numPr>
          <w:ilvl w:val="0"/>
          <w:numId w:val="178"/>
        </w:numPr>
        <w:jc w:val="both"/>
        <w:rPr>
          <w:rFonts w:ascii="Times New Roman" w:hAnsi="Times New Roman"/>
          <w:sz w:val="24"/>
          <w:szCs w:val="24"/>
        </w:rPr>
      </w:pPr>
      <w:r w:rsidRPr="00F7004D">
        <w:rPr>
          <w:rFonts w:ascii="Times New Roman" w:hAnsi="Times New Roman"/>
          <w:sz w:val="24"/>
          <w:szCs w:val="24"/>
        </w:rPr>
        <w:t>оплачиваются все расходы, связанные с обслуживанием здания и прилегающей террит</w:t>
      </w:r>
      <w:r w:rsidRPr="00F7004D">
        <w:rPr>
          <w:rFonts w:ascii="Times New Roman" w:hAnsi="Times New Roman"/>
          <w:sz w:val="24"/>
          <w:szCs w:val="24"/>
        </w:rPr>
        <w:t>о</w:t>
      </w:r>
      <w:r w:rsidRPr="00F7004D">
        <w:rPr>
          <w:rFonts w:ascii="Times New Roman" w:hAnsi="Times New Roman"/>
          <w:sz w:val="24"/>
          <w:szCs w:val="24"/>
        </w:rPr>
        <w:t xml:space="preserve">рии. </w:t>
      </w:r>
    </w:p>
    <w:p w:rsidR="003C7945" w:rsidRPr="00C146DA" w:rsidRDefault="00C146DA" w:rsidP="003C7945">
      <w:pPr>
        <w:tabs>
          <w:tab w:val="left" w:pos="426"/>
        </w:tabs>
        <w:suppressAutoHyphens w:val="0"/>
        <w:autoSpaceDE w:val="0"/>
        <w:autoSpaceDN w:val="0"/>
        <w:adjustRightInd w:val="0"/>
        <w:jc w:val="center"/>
        <w:rPr>
          <w:rFonts w:eastAsia="Times New Roman"/>
          <w:b/>
          <w:bCs/>
          <w:color w:val="0070C0"/>
          <w:sz w:val="28"/>
          <w:szCs w:val="28"/>
          <w:lang w:eastAsia="ru-RU"/>
        </w:rPr>
      </w:pPr>
      <w:r w:rsidRPr="00C146DA">
        <w:rPr>
          <w:rFonts w:eastAsia="Times New Roman"/>
          <w:b/>
          <w:bCs/>
          <w:color w:val="0070C0"/>
          <w:sz w:val="28"/>
          <w:szCs w:val="28"/>
          <w:lang w:eastAsia="ru-RU"/>
        </w:rPr>
        <w:t>3.7</w:t>
      </w:r>
      <w:r w:rsidR="00A0205A" w:rsidRPr="00C146DA">
        <w:rPr>
          <w:rFonts w:eastAsia="Times New Roman"/>
          <w:b/>
          <w:bCs/>
          <w:color w:val="0070C0"/>
          <w:sz w:val="28"/>
          <w:szCs w:val="28"/>
          <w:lang w:eastAsia="ru-RU"/>
        </w:rPr>
        <w:t>. ПЛАНИРОВАНИЕ ОБРАЗОВАТЕЛЬНОЙ ДЕЯТЕЛЬНОСТИ</w:t>
      </w:r>
      <w:r w:rsidR="003C7945" w:rsidRPr="00C146DA">
        <w:rPr>
          <w:rFonts w:eastAsia="Times New Roman"/>
          <w:b/>
          <w:bCs/>
          <w:color w:val="0070C0"/>
          <w:sz w:val="28"/>
          <w:szCs w:val="28"/>
          <w:lang w:eastAsia="ru-RU"/>
        </w:rPr>
        <w:t xml:space="preserve"> </w:t>
      </w:r>
    </w:p>
    <w:p w:rsidR="00190A18" w:rsidRPr="00C146DA" w:rsidRDefault="00190A18" w:rsidP="003C7945">
      <w:pPr>
        <w:tabs>
          <w:tab w:val="left" w:pos="426"/>
        </w:tabs>
        <w:suppressAutoHyphens w:val="0"/>
        <w:autoSpaceDE w:val="0"/>
        <w:autoSpaceDN w:val="0"/>
        <w:adjustRightInd w:val="0"/>
        <w:jc w:val="center"/>
        <w:rPr>
          <w:rFonts w:eastAsia="Times New Roman"/>
          <w:b/>
          <w:bCs/>
          <w:color w:val="0070C0"/>
          <w:sz w:val="28"/>
          <w:szCs w:val="28"/>
          <w:lang w:eastAsia="ru-RU"/>
        </w:rPr>
      </w:pPr>
    </w:p>
    <w:p w:rsidR="003C7945" w:rsidRPr="004B748F" w:rsidRDefault="00870E91" w:rsidP="003C7945">
      <w:pPr>
        <w:suppressAutoHyphens w:val="0"/>
        <w:autoSpaceDE w:val="0"/>
        <w:autoSpaceDN w:val="0"/>
        <w:adjustRightInd w:val="0"/>
        <w:ind w:firstLine="567"/>
        <w:jc w:val="both"/>
        <w:rPr>
          <w:rFonts w:eastAsia="Times New Roman"/>
          <w:lang w:eastAsia="ru-RU"/>
        </w:rPr>
      </w:pPr>
      <w:r>
        <w:rPr>
          <w:rFonts w:eastAsia="Times New Roman"/>
          <w:lang w:eastAsia="ru-RU"/>
        </w:rPr>
        <w:t>Образовательный процесс</w:t>
      </w:r>
      <w:r w:rsidR="003C7945" w:rsidRPr="004B748F">
        <w:rPr>
          <w:rFonts w:eastAsia="Times New Roman"/>
          <w:lang w:eastAsia="ru-RU"/>
        </w:rPr>
        <w:t xml:space="preserve"> </w:t>
      </w:r>
      <w:r>
        <w:t>МБ</w:t>
      </w:r>
      <w:r w:rsidRPr="000F54B1">
        <w:t>ДОУ «</w:t>
      </w:r>
      <w:r>
        <w:t>Центр развития ребенка – детский сад №96 «Елмаю</w:t>
      </w:r>
      <w:r w:rsidRPr="000F54B1">
        <w:t>»</w:t>
      </w:r>
      <w:r>
        <w:t xml:space="preserve"> НМР РТ</w:t>
      </w:r>
      <w:r w:rsidRPr="000F54B1">
        <w:t xml:space="preserve"> </w:t>
      </w:r>
      <w:r w:rsidR="003C7945" w:rsidRPr="004B748F">
        <w:rPr>
          <w:rFonts w:eastAsia="Times New Roman"/>
          <w:lang w:eastAsia="ru-RU"/>
        </w:rPr>
        <w:t>обеспечивает разностороннее развитие детей с учетом их возрастных особенностей по основным направлениям: физкультурно-оздоровительное, художественно-эстетическое, познав</w:t>
      </w:r>
      <w:r w:rsidR="003C7945" w:rsidRPr="004B748F">
        <w:rPr>
          <w:rFonts w:eastAsia="Times New Roman"/>
          <w:lang w:eastAsia="ru-RU"/>
        </w:rPr>
        <w:t>а</w:t>
      </w:r>
      <w:r w:rsidR="003C7945" w:rsidRPr="004B748F">
        <w:rPr>
          <w:rFonts w:eastAsia="Times New Roman"/>
          <w:lang w:eastAsia="ru-RU"/>
        </w:rPr>
        <w:t>тельно-речевое, социально-личностное, в которых умело, сочетаются следующие функции:</w:t>
      </w:r>
    </w:p>
    <w:p w:rsidR="003C7945" w:rsidRPr="004B748F" w:rsidRDefault="003C7945" w:rsidP="003C7945">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 </w:t>
      </w:r>
      <w:r w:rsidRPr="00EF1099">
        <w:rPr>
          <w:rFonts w:eastAsia="Times New Roman"/>
          <w:i/>
          <w:lang w:eastAsia="ru-RU"/>
        </w:rPr>
        <w:t xml:space="preserve">воспитательная </w:t>
      </w:r>
      <w:r w:rsidRPr="004B748F">
        <w:rPr>
          <w:rFonts w:eastAsia="Times New Roman"/>
          <w:lang w:eastAsia="ru-RU"/>
        </w:rPr>
        <w:t>– развитие ценностных отношений (основ мировоззрения);</w:t>
      </w:r>
    </w:p>
    <w:p w:rsidR="003C7945" w:rsidRPr="004B748F" w:rsidRDefault="003C7945" w:rsidP="003C7945">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 </w:t>
      </w:r>
      <w:r w:rsidRPr="00EF1099">
        <w:rPr>
          <w:rFonts w:eastAsia="Times New Roman"/>
          <w:i/>
          <w:lang w:eastAsia="ru-RU"/>
        </w:rPr>
        <w:t>образовательная (познавательная)</w:t>
      </w:r>
      <w:r w:rsidRPr="004B748F">
        <w:rPr>
          <w:rFonts w:eastAsia="Times New Roman"/>
          <w:lang w:eastAsia="ru-RU"/>
        </w:rPr>
        <w:t xml:space="preserve"> – воспитание интереса к получению знаний, которые </w:t>
      </w:r>
      <w:r w:rsidRPr="004B748F">
        <w:rPr>
          <w:rFonts w:eastAsia="Times New Roman"/>
          <w:lang w:eastAsia="ru-RU"/>
        </w:rPr>
        <w:lastRenderedPageBreak/>
        <w:t>выступают в качестве средств, способствующих развитию новых качеств ребенка;</w:t>
      </w:r>
    </w:p>
    <w:p w:rsidR="003C7945" w:rsidRPr="004B748F" w:rsidRDefault="003C7945" w:rsidP="003C7945">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 </w:t>
      </w:r>
      <w:r w:rsidRPr="00EF1099">
        <w:rPr>
          <w:rFonts w:eastAsia="Times New Roman"/>
          <w:i/>
          <w:lang w:eastAsia="ru-RU"/>
        </w:rPr>
        <w:t>развивающая –</w:t>
      </w:r>
      <w:r w:rsidRPr="004B748F">
        <w:rPr>
          <w:rFonts w:eastAsia="Times New Roman"/>
          <w:lang w:eastAsia="ru-RU"/>
        </w:rPr>
        <w:t xml:space="preserve"> развитие познавательных и психических процессов;</w:t>
      </w:r>
    </w:p>
    <w:p w:rsidR="003C7945" w:rsidRPr="004B748F" w:rsidRDefault="003C7945" w:rsidP="003C7945">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 </w:t>
      </w:r>
      <w:r w:rsidRPr="00EF1099">
        <w:rPr>
          <w:rFonts w:eastAsia="Times New Roman"/>
          <w:i/>
          <w:lang w:eastAsia="ru-RU"/>
        </w:rPr>
        <w:t>социализирующая</w:t>
      </w:r>
      <w:r w:rsidRPr="004B748F">
        <w:rPr>
          <w:rFonts w:eastAsia="Times New Roman"/>
          <w:lang w:eastAsia="ru-RU"/>
        </w:rPr>
        <w:t xml:space="preserve"> – овладение детьми системой общественных отношений и социально приемлемого поведения;</w:t>
      </w:r>
    </w:p>
    <w:p w:rsidR="003C7945" w:rsidRPr="004B748F" w:rsidRDefault="003C7945" w:rsidP="003C7945">
      <w:pPr>
        <w:tabs>
          <w:tab w:val="left" w:pos="567"/>
        </w:tabs>
        <w:suppressAutoHyphens w:val="0"/>
        <w:autoSpaceDE w:val="0"/>
        <w:autoSpaceDN w:val="0"/>
        <w:adjustRightInd w:val="0"/>
        <w:ind w:firstLine="567"/>
        <w:jc w:val="both"/>
        <w:rPr>
          <w:rFonts w:eastAsia="Times New Roman"/>
          <w:lang w:eastAsia="ru-RU"/>
        </w:rPr>
      </w:pPr>
      <w:r w:rsidRPr="004B748F">
        <w:rPr>
          <w:rFonts w:eastAsia="Times New Roman"/>
          <w:lang w:eastAsia="ru-RU"/>
        </w:rPr>
        <w:t xml:space="preserve">- </w:t>
      </w:r>
      <w:r w:rsidRPr="00EF1099">
        <w:rPr>
          <w:rFonts w:eastAsia="Times New Roman"/>
          <w:i/>
          <w:lang w:eastAsia="ru-RU"/>
        </w:rPr>
        <w:t>оздоровительно-профилактическая</w:t>
      </w:r>
      <w:r w:rsidRPr="004B748F">
        <w:rPr>
          <w:rFonts w:eastAsia="Times New Roman"/>
          <w:lang w:eastAsia="ru-RU"/>
        </w:rPr>
        <w:t xml:space="preserve"> – привитие навыков здорового образа жизни.</w:t>
      </w:r>
    </w:p>
    <w:p w:rsidR="003C7945" w:rsidRDefault="003C7945" w:rsidP="003C7945">
      <w:pPr>
        <w:widowControl w:val="0"/>
        <w:suppressAutoHyphens w:val="0"/>
        <w:autoSpaceDE w:val="0"/>
        <w:autoSpaceDN w:val="0"/>
        <w:adjustRightInd w:val="0"/>
        <w:contextualSpacing/>
        <w:jc w:val="center"/>
        <w:rPr>
          <w:rFonts w:eastAsia="Times New Roman"/>
          <w:b/>
          <w:sz w:val="28"/>
          <w:szCs w:val="28"/>
          <w:lang w:eastAsia="ru-RU"/>
        </w:rPr>
      </w:pPr>
    </w:p>
    <w:p w:rsidR="003C7945" w:rsidRPr="003973B7" w:rsidRDefault="003C7945" w:rsidP="003C7945">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Модель организации воспитательно-образовательного процесса на день</w:t>
      </w:r>
    </w:p>
    <w:p w:rsidR="003C7945" w:rsidRPr="005D28C6" w:rsidRDefault="003C7945" w:rsidP="003C7945">
      <w:pPr>
        <w:widowControl w:val="0"/>
        <w:suppressAutoHyphens w:val="0"/>
        <w:autoSpaceDE w:val="0"/>
        <w:autoSpaceDN w:val="0"/>
        <w:adjustRightInd w:val="0"/>
        <w:contextualSpacing/>
        <w:jc w:val="center"/>
        <w:rPr>
          <w:rFonts w:eastAsia="Times New Roman"/>
          <w:b/>
          <w:lang w:eastAsia="ru-RU"/>
        </w:rPr>
      </w:pPr>
    </w:p>
    <w:p w:rsidR="003C7945" w:rsidRPr="00792A72" w:rsidRDefault="003C7945" w:rsidP="003C7945">
      <w:pPr>
        <w:suppressAutoHyphens w:val="0"/>
        <w:autoSpaceDE w:val="0"/>
        <w:autoSpaceDN w:val="0"/>
        <w:adjustRightInd w:val="0"/>
        <w:ind w:firstLine="567"/>
        <w:contextualSpacing/>
        <w:rPr>
          <w:rFonts w:eastAsia="Times New Roman"/>
          <w:i/>
          <w:lang w:eastAsia="ru-RU"/>
        </w:rPr>
      </w:pPr>
      <w:r w:rsidRPr="00792A72">
        <w:rPr>
          <w:rFonts w:eastAsia="Times New Roman"/>
          <w:i/>
          <w:lang w:eastAsia="ru-RU"/>
        </w:rPr>
        <w:t>Воспитательно-образовательный процесс условно подразделен на:</w:t>
      </w:r>
    </w:p>
    <w:p w:rsidR="003C7945" w:rsidRPr="005D28C6" w:rsidRDefault="003C7945" w:rsidP="003C7945">
      <w:pPr>
        <w:pStyle w:val="a5"/>
        <w:widowControl w:val="0"/>
        <w:autoSpaceDE w:val="0"/>
        <w:autoSpaceDN w:val="0"/>
        <w:adjustRightInd w:val="0"/>
        <w:spacing w:after="0" w:line="240" w:lineRule="auto"/>
        <w:ind w:left="0" w:firstLine="567"/>
        <w:jc w:val="both"/>
        <w:rPr>
          <w:rFonts w:ascii="Times New Roman" w:hAnsi="Times New Roman"/>
          <w:sz w:val="24"/>
          <w:szCs w:val="24"/>
        </w:rPr>
      </w:pPr>
      <w:r w:rsidRPr="005D28C6">
        <w:rPr>
          <w:rFonts w:ascii="Times New Roman" w:hAnsi="Times New Roman"/>
          <w:sz w:val="24"/>
          <w:szCs w:val="24"/>
        </w:rPr>
        <w:t>1. Совместную деятельность с детьми: образовательную деятельность, осуществляемую в процессе организации различных видов детской деятельности;</w:t>
      </w:r>
    </w:p>
    <w:p w:rsidR="003C7945" w:rsidRPr="005D28C6" w:rsidRDefault="003C7945" w:rsidP="003C7945">
      <w:pPr>
        <w:widowControl w:val="0"/>
        <w:tabs>
          <w:tab w:val="left" w:pos="518"/>
        </w:tabs>
        <w:autoSpaceDE w:val="0"/>
        <w:autoSpaceDN w:val="0"/>
        <w:adjustRightInd w:val="0"/>
        <w:ind w:firstLine="567"/>
        <w:jc w:val="both"/>
      </w:pPr>
      <w:r w:rsidRPr="005D28C6">
        <w:t>2. Образовательную деятельность, осуществляемую в ходе режимных моментов;</w:t>
      </w:r>
    </w:p>
    <w:p w:rsidR="003C7945" w:rsidRPr="005D28C6" w:rsidRDefault="003C7945" w:rsidP="003C7945">
      <w:pPr>
        <w:widowControl w:val="0"/>
        <w:tabs>
          <w:tab w:val="left" w:pos="518"/>
        </w:tabs>
        <w:suppressAutoHyphens w:val="0"/>
        <w:autoSpaceDE w:val="0"/>
        <w:autoSpaceDN w:val="0"/>
        <w:adjustRightInd w:val="0"/>
        <w:ind w:firstLine="567"/>
        <w:contextualSpacing/>
        <w:jc w:val="both"/>
        <w:rPr>
          <w:rFonts w:eastAsia="Times New Roman"/>
          <w:lang w:eastAsia="ru-RU"/>
        </w:rPr>
      </w:pPr>
      <w:r w:rsidRPr="005D28C6">
        <w:rPr>
          <w:rFonts w:eastAsia="Times New Roman"/>
          <w:lang w:eastAsia="ru-RU"/>
        </w:rPr>
        <w:t>3. Самостоятельную деятельность детей;</w:t>
      </w:r>
    </w:p>
    <w:p w:rsidR="003C7945" w:rsidRDefault="003C7945" w:rsidP="003C7945">
      <w:pPr>
        <w:widowControl w:val="0"/>
        <w:tabs>
          <w:tab w:val="left" w:pos="518"/>
        </w:tabs>
        <w:autoSpaceDE w:val="0"/>
        <w:autoSpaceDN w:val="0"/>
        <w:adjustRightInd w:val="0"/>
        <w:ind w:firstLine="567"/>
        <w:jc w:val="both"/>
      </w:pPr>
      <w:r w:rsidRPr="005D28C6">
        <w:t>4. Взаимодействие с семьями детей по реализации основной образовательной программы дошкольного образования.</w:t>
      </w:r>
    </w:p>
    <w:p w:rsidR="00212C24" w:rsidRPr="004451B4" w:rsidRDefault="00A224DB" w:rsidP="00A224DB">
      <w:pPr>
        <w:pStyle w:val="a3"/>
        <w:ind w:right="2" w:firstLine="567"/>
        <w:contextualSpacing/>
      </w:pPr>
      <w:r w:rsidRPr="004451B4">
        <w:t xml:space="preserve">Программа не предусматривает жесткого регламентирования образовательного процесса и календарного планирования образовательной </w:t>
      </w:r>
      <w:r w:rsidR="00212C24" w:rsidRPr="004451B4">
        <w:t>деятельности, оставляя педагогам МБДОУ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w:t>
      </w:r>
    </w:p>
    <w:p w:rsidR="00212C24" w:rsidRPr="004451B4" w:rsidRDefault="00212C24" w:rsidP="00212C24">
      <w:pPr>
        <w:pStyle w:val="a3"/>
        <w:ind w:right="2"/>
        <w:contextualSpacing/>
      </w:pPr>
      <w:r w:rsidRPr="004451B4">
        <w:t xml:space="preserve">возможностей и готовностей, интересов и инициатив воспитанников и их семей, педагогов </w:t>
      </w:r>
      <w:r>
        <w:t>и других сотрудников МБДОУ</w:t>
      </w:r>
      <w:r w:rsidRPr="004451B4">
        <w:t>.</w:t>
      </w:r>
    </w:p>
    <w:p w:rsidR="00212C24" w:rsidRPr="004451B4" w:rsidRDefault="00212C24" w:rsidP="00A224DB">
      <w:pPr>
        <w:pStyle w:val="a3"/>
        <w:ind w:right="2" w:firstLine="567"/>
        <w:contextualSpacing/>
      </w:pPr>
      <w:r w:rsidRPr="004451B4">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МБДОУ направлено на совершенствование его деятельности и учитывать результаты как внутренней, так и внешней оценки качества реализации программы.</w:t>
      </w:r>
    </w:p>
    <w:p w:rsidR="00212C24" w:rsidRPr="00E03E31" w:rsidRDefault="00212C24" w:rsidP="00A224DB">
      <w:pPr>
        <w:autoSpaceDE w:val="0"/>
        <w:autoSpaceDN w:val="0"/>
        <w:adjustRightInd w:val="0"/>
        <w:ind w:right="2" w:firstLine="567"/>
        <w:contextualSpacing/>
        <w:jc w:val="both"/>
      </w:pPr>
      <w:r w:rsidRPr="00E03E31">
        <w:t>Оптимальные условия для развития ребенка – это продуманное соотношение свободной, регламентируемой и нерегламентированной (совместная деятельность педагогов и детей и самостоятельная деятельность дет</w:t>
      </w:r>
      <w:r w:rsidR="00BF6019">
        <w:t xml:space="preserve">ей) форм деятельности ребенка. </w:t>
      </w:r>
      <w:r w:rsidRPr="00E03E31">
        <w:t>Образовательная деятельность вне организованных занятий обеспечивает максимальный учет особенностей и возможностей ребенка, его интересы и склонности. В течение дня во всех возрастных группах предусмотрен определенный баланс различных видов деятельности:</w:t>
      </w:r>
    </w:p>
    <w:p w:rsidR="00212C24" w:rsidRPr="004451B4" w:rsidRDefault="00212C24" w:rsidP="00212C24">
      <w:pPr>
        <w:autoSpaceDE w:val="0"/>
        <w:autoSpaceDN w:val="0"/>
        <w:adjustRightInd w:val="0"/>
        <w:ind w:right="2"/>
        <w:contextualSpacing/>
        <w:jc w:val="both"/>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4"/>
        <w:gridCol w:w="3114"/>
        <w:gridCol w:w="2574"/>
        <w:gridCol w:w="3334"/>
      </w:tblGrid>
      <w:tr w:rsidR="00212C24" w:rsidRPr="00E03E31" w:rsidTr="00A224DB">
        <w:trPr>
          <w:trHeight w:val="250"/>
        </w:trPr>
        <w:tc>
          <w:tcPr>
            <w:tcW w:w="1184" w:type="dxa"/>
            <w:vMerge w:val="restart"/>
            <w:shd w:val="clear" w:color="auto" w:fill="auto"/>
          </w:tcPr>
          <w:p w:rsidR="00212C24" w:rsidRPr="00A224DB" w:rsidRDefault="00212C24" w:rsidP="00A224DB">
            <w:pPr>
              <w:autoSpaceDE w:val="0"/>
              <w:autoSpaceDN w:val="0"/>
              <w:adjustRightInd w:val="0"/>
              <w:ind w:right="2"/>
              <w:contextualSpacing/>
              <w:jc w:val="center"/>
              <w:rPr>
                <w:b/>
                <w:color w:val="0070C0"/>
              </w:rPr>
            </w:pPr>
            <w:r w:rsidRPr="00A224DB">
              <w:rPr>
                <w:b/>
                <w:color w:val="0070C0"/>
              </w:rPr>
              <w:t>Возраст детей</w:t>
            </w:r>
          </w:p>
        </w:tc>
        <w:tc>
          <w:tcPr>
            <w:tcW w:w="3114" w:type="dxa"/>
            <w:vMerge w:val="restart"/>
            <w:shd w:val="clear" w:color="auto" w:fill="auto"/>
          </w:tcPr>
          <w:p w:rsidR="00212C24" w:rsidRPr="00A224DB" w:rsidRDefault="00212C24" w:rsidP="00A224DB">
            <w:pPr>
              <w:autoSpaceDE w:val="0"/>
              <w:autoSpaceDN w:val="0"/>
              <w:adjustRightInd w:val="0"/>
              <w:ind w:right="2"/>
              <w:contextualSpacing/>
              <w:jc w:val="center"/>
              <w:rPr>
                <w:b/>
                <w:color w:val="0070C0"/>
              </w:rPr>
            </w:pPr>
            <w:r w:rsidRPr="00A224DB">
              <w:rPr>
                <w:b/>
                <w:color w:val="0070C0"/>
              </w:rPr>
              <w:t>Регламентируемая    деятельность (ООД)</w:t>
            </w:r>
          </w:p>
        </w:tc>
        <w:tc>
          <w:tcPr>
            <w:tcW w:w="5908" w:type="dxa"/>
            <w:gridSpan w:val="2"/>
            <w:shd w:val="clear" w:color="auto" w:fill="auto"/>
          </w:tcPr>
          <w:p w:rsidR="00212C24" w:rsidRPr="00A224DB" w:rsidRDefault="00212C24" w:rsidP="00A224DB">
            <w:pPr>
              <w:autoSpaceDE w:val="0"/>
              <w:autoSpaceDN w:val="0"/>
              <w:adjustRightInd w:val="0"/>
              <w:ind w:right="2"/>
              <w:contextualSpacing/>
              <w:jc w:val="center"/>
              <w:rPr>
                <w:b/>
                <w:color w:val="0070C0"/>
              </w:rPr>
            </w:pPr>
            <w:r w:rsidRPr="00A224DB">
              <w:rPr>
                <w:b/>
                <w:color w:val="0070C0"/>
              </w:rPr>
              <w:t>Нерегламентированная деятельность, час</w:t>
            </w:r>
          </w:p>
        </w:tc>
      </w:tr>
      <w:tr w:rsidR="00212C24" w:rsidRPr="00E03E31" w:rsidTr="00A224DB">
        <w:trPr>
          <w:trHeight w:val="184"/>
        </w:trPr>
        <w:tc>
          <w:tcPr>
            <w:tcW w:w="1184" w:type="dxa"/>
            <w:vMerge/>
            <w:shd w:val="clear" w:color="auto" w:fill="auto"/>
          </w:tcPr>
          <w:p w:rsidR="00212C24" w:rsidRPr="00A224DB" w:rsidRDefault="00212C24" w:rsidP="00A224DB">
            <w:pPr>
              <w:autoSpaceDE w:val="0"/>
              <w:autoSpaceDN w:val="0"/>
              <w:adjustRightInd w:val="0"/>
              <w:ind w:right="2"/>
              <w:contextualSpacing/>
              <w:jc w:val="center"/>
              <w:rPr>
                <w:b/>
                <w:color w:val="0070C0"/>
              </w:rPr>
            </w:pPr>
          </w:p>
        </w:tc>
        <w:tc>
          <w:tcPr>
            <w:tcW w:w="3114" w:type="dxa"/>
            <w:vMerge/>
            <w:shd w:val="clear" w:color="auto" w:fill="auto"/>
          </w:tcPr>
          <w:p w:rsidR="00212C24" w:rsidRPr="00A224DB" w:rsidRDefault="00212C24" w:rsidP="00A224DB">
            <w:pPr>
              <w:autoSpaceDE w:val="0"/>
              <w:autoSpaceDN w:val="0"/>
              <w:adjustRightInd w:val="0"/>
              <w:ind w:right="2"/>
              <w:contextualSpacing/>
              <w:jc w:val="center"/>
              <w:rPr>
                <w:b/>
                <w:color w:val="0070C0"/>
              </w:rPr>
            </w:pPr>
          </w:p>
        </w:tc>
        <w:tc>
          <w:tcPr>
            <w:tcW w:w="2574" w:type="dxa"/>
            <w:shd w:val="clear" w:color="auto" w:fill="auto"/>
          </w:tcPr>
          <w:p w:rsidR="00212C24" w:rsidRPr="00A224DB" w:rsidRDefault="00212C24" w:rsidP="00A224DB">
            <w:pPr>
              <w:autoSpaceDE w:val="0"/>
              <w:autoSpaceDN w:val="0"/>
              <w:adjustRightInd w:val="0"/>
              <w:ind w:right="2"/>
              <w:contextualSpacing/>
              <w:jc w:val="center"/>
              <w:rPr>
                <w:b/>
                <w:color w:val="0070C0"/>
              </w:rPr>
            </w:pPr>
            <w:r w:rsidRPr="00A224DB">
              <w:rPr>
                <w:b/>
                <w:color w:val="0070C0"/>
              </w:rPr>
              <w:t>совместная деятельность</w:t>
            </w:r>
          </w:p>
        </w:tc>
        <w:tc>
          <w:tcPr>
            <w:tcW w:w="3334" w:type="dxa"/>
            <w:shd w:val="clear" w:color="auto" w:fill="auto"/>
          </w:tcPr>
          <w:p w:rsidR="00212C24" w:rsidRPr="00A224DB" w:rsidRDefault="00212C24" w:rsidP="00A224DB">
            <w:pPr>
              <w:autoSpaceDE w:val="0"/>
              <w:autoSpaceDN w:val="0"/>
              <w:adjustRightInd w:val="0"/>
              <w:ind w:right="2"/>
              <w:contextualSpacing/>
              <w:jc w:val="center"/>
              <w:rPr>
                <w:b/>
                <w:color w:val="0070C0"/>
              </w:rPr>
            </w:pPr>
            <w:r w:rsidRPr="00A224DB">
              <w:rPr>
                <w:b/>
                <w:color w:val="0070C0"/>
              </w:rPr>
              <w:t>самостоятельная деятельность</w:t>
            </w:r>
          </w:p>
        </w:tc>
      </w:tr>
      <w:tr w:rsidR="00212C24" w:rsidRPr="00E03E31" w:rsidTr="00A224DB">
        <w:trPr>
          <w:trHeight w:val="275"/>
        </w:trPr>
        <w:tc>
          <w:tcPr>
            <w:tcW w:w="1184" w:type="dxa"/>
            <w:shd w:val="clear" w:color="auto" w:fill="auto"/>
          </w:tcPr>
          <w:p w:rsidR="00212C24" w:rsidRPr="00E03E31" w:rsidRDefault="00212C24" w:rsidP="008E70C3">
            <w:pPr>
              <w:autoSpaceDE w:val="0"/>
              <w:autoSpaceDN w:val="0"/>
              <w:adjustRightInd w:val="0"/>
              <w:ind w:right="2"/>
              <w:contextualSpacing/>
              <w:jc w:val="center"/>
            </w:pPr>
            <w:r w:rsidRPr="00E03E31">
              <w:t>2-3 года</w:t>
            </w:r>
          </w:p>
        </w:tc>
        <w:tc>
          <w:tcPr>
            <w:tcW w:w="3114" w:type="dxa"/>
            <w:shd w:val="clear" w:color="auto" w:fill="auto"/>
          </w:tcPr>
          <w:p w:rsidR="00212C24" w:rsidRPr="00E03E31" w:rsidRDefault="00212C24" w:rsidP="006C0FD0">
            <w:pPr>
              <w:autoSpaceDE w:val="0"/>
              <w:autoSpaceDN w:val="0"/>
              <w:adjustRightInd w:val="0"/>
              <w:ind w:right="2"/>
              <w:contextualSpacing/>
              <w:jc w:val="center"/>
            </w:pPr>
            <w:r w:rsidRPr="00E03E31">
              <w:t>2 по 10</w:t>
            </w:r>
            <w:r w:rsidR="006C0FD0">
              <w:t xml:space="preserve"> </w:t>
            </w:r>
            <w:r w:rsidRPr="00E03E31">
              <w:t>мин</w:t>
            </w:r>
          </w:p>
        </w:tc>
        <w:tc>
          <w:tcPr>
            <w:tcW w:w="2574" w:type="dxa"/>
            <w:shd w:val="clear" w:color="auto" w:fill="auto"/>
          </w:tcPr>
          <w:p w:rsidR="00212C24" w:rsidRPr="00E03E31" w:rsidRDefault="00212C24" w:rsidP="008E70C3">
            <w:pPr>
              <w:autoSpaceDE w:val="0"/>
              <w:autoSpaceDN w:val="0"/>
              <w:adjustRightInd w:val="0"/>
              <w:ind w:right="2"/>
              <w:contextualSpacing/>
              <w:jc w:val="center"/>
            </w:pPr>
            <w:r w:rsidRPr="00E03E31">
              <w:t>7-7,5</w:t>
            </w:r>
          </w:p>
        </w:tc>
        <w:tc>
          <w:tcPr>
            <w:tcW w:w="3334" w:type="dxa"/>
            <w:shd w:val="clear" w:color="auto" w:fill="auto"/>
          </w:tcPr>
          <w:p w:rsidR="00212C24" w:rsidRPr="00E03E31" w:rsidRDefault="00212C24" w:rsidP="008E70C3">
            <w:pPr>
              <w:autoSpaceDE w:val="0"/>
              <w:autoSpaceDN w:val="0"/>
              <w:adjustRightInd w:val="0"/>
              <w:ind w:right="2"/>
              <w:contextualSpacing/>
              <w:jc w:val="center"/>
            </w:pPr>
            <w:r w:rsidRPr="00E03E31">
              <w:t>3-4</w:t>
            </w:r>
          </w:p>
        </w:tc>
      </w:tr>
      <w:tr w:rsidR="00212C24" w:rsidRPr="00E03E31" w:rsidTr="00A224DB">
        <w:trPr>
          <w:trHeight w:val="260"/>
        </w:trPr>
        <w:tc>
          <w:tcPr>
            <w:tcW w:w="1184" w:type="dxa"/>
            <w:shd w:val="clear" w:color="auto" w:fill="auto"/>
          </w:tcPr>
          <w:p w:rsidR="00212C24" w:rsidRPr="00E03E31" w:rsidRDefault="00212C24" w:rsidP="008E70C3">
            <w:pPr>
              <w:autoSpaceDE w:val="0"/>
              <w:autoSpaceDN w:val="0"/>
              <w:adjustRightInd w:val="0"/>
              <w:ind w:right="2"/>
              <w:contextualSpacing/>
              <w:jc w:val="center"/>
            </w:pPr>
            <w:r w:rsidRPr="00E03E31">
              <w:t>3-4 года</w:t>
            </w:r>
          </w:p>
        </w:tc>
        <w:tc>
          <w:tcPr>
            <w:tcW w:w="3114" w:type="dxa"/>
            <w:shd w:val="clear" w:color="auto" w:fill="auto"/>
          </w:tcPr>
          <w:p w:rsidR="00212C24" w:rsidRPr="00E03E31" w:rsidRDefault="00212C24" w:rsidP="006C0FD0">
            <w:pPr>
              <w:autoSpaceDE w:val="0"/>
              <w:autoSpaceDN w:val="0"/>
              <w:adjustRightInd w:val="0"/>
              <w:ind w:right="2"/>
              <w:contextualSpacing/>
              <w:jc w:val="center"/>
            </w:pPr>
            <w:r w:rsidRPr="00E03E31">
              <w:t>2 по 15 мин</w:t>
            </w:r>
          </w:p>
        </w:tc>
        <w:tc>
          <w:tcPr>
            <w:tcW w:w="2574" w:type="dxa"/>
            <w:shd w:val="clear" w:color="auto" w:fill="auto"/>
          </w:tcPr>
          <w:p w:rsidR="00212C24" w:rsidRPr="00E03E31" w:rsidRDefault="00212C24" w:rsidP="008E70C3">
            <w:pPr>
              <w:autoSpaceDE w:val="0"/>
              <w:autoSpaceDN w:val="0"/>
              <w:adjustRightInd w:val="0"/>
              <w:ind w:right="2"/>
              <w:contextualSpacing/>
              <w:jc w:val="center"/>
            </w:pPr>
            <w:r w:rsidRPr="00E03E31">
              <w:t>7- 7,5</w:t>
            </w:r>
          </w:p>
        </w:tc>
        <w:tc>
          <w:tcPr>
            <w:tcW w:w="3334" w:type="dxa"/>
            <w:shd w:val="clear" w:color="auto" w:fill="auto"/>
          </w:tcPr>
          <w:p w:rsidR="00212C24" w:rsidRPr="00E03E31" w:rsidRDefault="00212C24" w:rsidP="008E70C3">
            <w:pPr>
              <w:autoSpaceDE w:val="0"/>
              <w:autoSpaceDN w:val="0"/>
              <w:adjustRightInd w:val="0"/>
              <w:ind w:right="2"/>
              <w:contextualSpacing/>
              <w:jc w:val="center"/>
            </w:pPr>
            <w:r w:rsidRPr="00E03E31">
              <w:t>3-4</w:t>
            </w:r>
          </w:p>
        </w:tc>
      </w:tr>
      <w:tr w:rsidR="00212C24" w:rsidRPr="00E03E31" w:rsidTr="00A224DB">
        <w:trPr>
          <w:trHeight w:val="369"/>
        </w:trPr>
        <w:tc>
          <w:tcPr>
            <w:tcW w:w="1184" w:type="dxa"/>
            <w:shd w:val="clear" w:color="auto" w:fill="auto"/>
          </w:tcPr>
          <w:p w:rsidR="00212C24" w:rsidRPr="00E03E31" w:rsidRDefault="00212C24" w:rsidP="008E70C3">
            <w:pPr>
              <w:autoSpaceDE w:val="0"/>
              <w:autoSpaceDN w:val="0"/>
              <w:adjustRightInd w:val="0"/>
              <w:ind w:right="2"/>
              <w:contextualSpacing/>
              <w:jc w:val="center"/>
            </w:pPr>
            <w:r w:rsidRPr="00E03E31">
              <w:t>4-5 лет</w:t>
            </w:r>
          </w:p>
        </w:tc>
        <w:tc>
          <w:tcPr>
            <w:tcW w:w="3114" w:type="dxa"/>
            <w:shd w:val="clear" w:color="auto" w:fill="auto"/>
          </w:tcPr>
          <w:p w:rsidR="00212C24" w:rsidRPr="00E03E31" w:rsidRDefault="00212C24" w:rsidP="006C0FD0">
            <w:pPr>
              <w:autoSpaceDE w:val="0"/>
              <w:autoSpaceDN w:val="0"/>
              <w:adjustRightInd w:val="0"/>
              <w:ind w:right="2"/>
              <w:contextualSpacing/>
              <w:jc w:val="center"/>
            </w:pPr>
            <w:r w:rsidRPr="00E03E31">
              <w:t>2 по 20 мин</w:t>
            </w:r>
          </w:p>
        </w:tc>
        <w:tc>
          <w:tcPr>
            <w:tcW w:w="2574" w:type="dxa"/>
            <w:shd w:val="clear" w:color="auto" w:fill="auto"/>
          </w:tcPr>
          <w:p w:rsidR="00212C24" w:rsidRPr="00E03E31" w:rsidRDefault="00212C24" w:rsidP="008E70C3">
            <w:pPr>
              <w:autoSpaceDE w:val="0"/>
              <w:autoSpaceDN w:val="0"/>
              <w:adjustRightInd w:val="0"/>
              <w:ind w:right="2"/>
              <w:contextualSpacing/>
              <w:jc w:val="center"/>
            </w:pPr>
            <w:r w:rsidRPr="00E03E31">
              <w:t>7</w:t>
            </w:r>
          </w:p>
        </w:tc>
        <w:tc>
          <w:tcPr>
            <w:tcW w:w="3334" w:type="dxa"/>
            <w:shd w:val="clear" w:color="auto" w:fill="auto"/>
          </w:tcPr>
          <w:p w:rsidR="00212C24" w:rsidRPr="00E03E31" w:rsidRDefault="00212C24" w:rsidP="008E70C3">
            <w:pPr>
              <w:autoSpaceDE w:val="0"/>
              <w:autoSpaceDN w:val="0"/>
              <w:adjustRightInd w:val="0"/>
              <w:ind w:right="2"/>
              <w:contextualSpacing/>
              <w:jc w:val="center"/>
            </w:pPr>
            <w:r w:rsidRPr="00E03E31">
              <w:t>3-3,5</w:t>
            </w:r>
          </w:p>
          <w:p w:rsidR="00212C24" w:rsidRPr="00E03E31" w:rsidRDefault="00212C24" w:rsidP="008E70C3">
            <w:pPr>
              <w:autoSpaceDE w:val="0"/>
              <w:autoSpaceDN w:val="0"/>
              <w:adjustRightInd w:val="0"/>
              <w:ind w:right="2"/>
              <w:contextualSpacing/>
              <w:jc w:val="center"/>
            </w:pPr>
          </w:p>
        </w:tc>
      </w:tr>
      <w:tr w:rsidR="00212C24" w:rsidRPr="00E03E31" w:rsidTr="00A224DB">
        <w:trPr>
          <w:trHeight w:val="367"/>
        </w:trPr>
        <w:tc>
          <w:tcPr>
            <w:tcW w:w="1184" w:type="dxa"/>
            <w:shd w:val="clear" w:color="auto" w:fill="auto"/>
          </w:tcPr>
          <w:p w:rsidR="00212C24" w:rsidRPr="00E03E31" w:rsidRDefault="00212C24" w:rsidP="008E70C3">
            <w:pPr>
              <w:autoSpaceDE w:val="0"/>
              <w:autoSpaceDN w:val="0"/>
              <w:adjustRightInd w:val="0"/>
              <w:ind w:right="2"/>
              <w:contextualSpacing/>
              <w:jc w:val="center"/>
            </w:pPr>
            <w:r w:rsidRPr="00E03E31">
              <w:t>5 – 6 лет</w:t>
            </w:r>
          </w:p>
        </w:tc>
        <w:tc>
          <w:tcPr>
            <w:tcW w:w="3114" w:type="dxa"/>
            <w:shd w:val="clear" w:color="auto" w:fill="auto"/>
          </w:tcPr>
          <w:p w:rsidR="00212C24" w:rsidRPr="00E03E31" w:rsidRDefault="00E87900" w:rsidP="008E70C3">
            <w:pPr>
              <w:autoSpaceDE w:val="0"/>
              <w:autoSpaceDN w:val="0"/>
              <w:adjustRightInd w:val="0"/>
              <w:ind w:right="2"/>
              <w:contextualSpacing/>
              <w:jc w:val="center"/>
            </w:pPr>
            <w:r>
              <w:t>2-3</w:t>
            </w:r>
            <w:r w:rsidR="00212C24" w:rsidRPr="00E03E31">
              <w:t xml:space="preserve"> по 20- 25 мин</w:t>
            </w:r>
          </w:p>
        </w:tc>
        <w:tc>
          <w:tcPr>
            <w:tcW w:w="2574" w:type="dxa"/>
            <w:shd w:val="clear" w:color="auto" w:fill="auto"/>
          </w:tcPr>
          <w:p w:rsidR="00212C24" w:rsidRPr="00E03E31" w:rsidRDefault="00212C24" w:rsidP="008E70C3">
            <w:pPr>
              <w:autoSpaceDE w:val="0"/>
              <w:autoSpaceDN w:val="0"/>
              <w:adjustRightInd w:val="0"/>
              <w:ind w:right="2"/>
              <w:contextualSpacing/>
              <w:jc w:val="center"/>
            </w:pPr>
            <w:r w:rsidRPr="00E03E31">
              <w:t>6 – 6,5</w:t>
            </w:r>
          </w:p>
        </w:tc>
        <w:tc>
          <w:tcPr>
            <w:tcW w:w="3334" w:type="dxa"/>
            <w:shd w:val="clear" w:color="auto" w:fill="auto"/>
          </w:tcPr>
          <w:p w:rsidR="00212C24" w:rsidRPr="00E03E31" w:rsidRDefault="00212C24" w:rsidP="008E70C3">
            <w:pPr>
              <w:autoSpaceDE w:val="0"/>
              <w:autoSpaceDN w:val="0"/>
              <w:adjustRightInd w:val="0"/>
              <w:ind w:right="2"/>
              <w:contextualSpacing/>
              <w:jc w:val="center"/>
            </w:pPr>
            <w:r w:rsidRPr="00E03E31">
              <w:t>2,5 – 3,5</w:t>
            </w:r>
          </w:p>
        </w:tc>
      </w:tr>
      <w:tr w:rsidR="00212C24" w:rsidRPr="00E03E31" w:rsidTr="00A224DB">
        <w:trPr>
          <w:trHeight w:val="367"/>
        </w:trPr>
        <w:tc>
          <w:tcPr>
            <w:tcW w:w="1184" w:type="dxa"/>
            <w:shd w:val="clear" w:color="auto" w:fill="auto"/>
          </w:tcPr>
          <w:p w:rsidR="00212C24" w:rsidRPr="00E03E31" w:rsidRDefault="00212C24" w:rsidP="008E70C3">
            <w:pPr>
              <w:autoSpaceDE w:val="0"/>
              <w:autoSpaceDN w:val="0"/>
              <w:adjustRightInd w:val="0"/>
              <w:ind w:right="2"/>
              <w:contextualSpacing/>
              <w:jc w:val="center"/>
            </w:pPr>
            <w:r w:rsidRPr="00E03E31">
              <w:t>6-7 лет</w:t>
            </w:r>
          </w:p>
        </w:tc>
        <w:tc>
          <w:tcPr>
            <w:tcW w:w="3114" w:type="dxa"/>
            <w:shd w:val="clear" w:color="auto" w:fill="auto"/>
          </w:tcPr>
          <w:p w:rsidR="00212C24" w:rsidRPr="00E03E31" w:rsidRDefault="00E87900" w:rsidP="008E70C3">
            <w:pPr>
              <w:autoSpaceDE w:val="0"/>
              <w:autoSpaceDN w:val="0"/>
              <w:adjustRightInd w:val="0"/>
              <w:ind w:right="2"/>
              <w:contextualSpacing/>
              <w:jc w:val="center"/>
            </w:pPr>
            <w:r>
              <w:t>3</w:t>
            </w:r>
            <w:r w:rsidR="00212C24" w:rsidRPr="00E03E31">
              <w:t xml:space="preserve"> по 30 мин.</w:t>
            </w:r>
          </w:p>
        </w:tc>
        <w:tc>
          <w:tcPr>
            <w:tcW w:w="2574" w:type="dxa"/>
            <w:shd w:val="clear" w:color="auto" w:fill="auto"/>
          </w:tcPr>
          <w:p w:rsidR="00212C24" w:rsidRPr="00E03E31" w:rsidRDefault="00212C24" w:rsidP="008E70C3">
            <w:pPr>
              <w:autoSpaceDE w:val="0"/>
              <w:autoSpaceDN w:val="0"/>
              <w:adjustRightInd w:val="0"/>
              <w:ind w:right="2"/>
              <w:contextualSpacing/>
              <w:jc w:val="center"/>
            </w:pPr>
            <w:r w:rsidRPr="00E03E31">
              <w:t>5,5 - 6</w:t>
            </w:r>
          </w:p>
        </w:tc>
        <w:tc>
          <w:tcPr>
            <w:tcW w:w="3334" w:type="dxa"/>
            <w:shd w:val="clear" w:color="auto" w:fill="auto"/>
          </w:tcPr>
          <w:p w:rsidR="00212C24" w:rsidRPr="00E03E31" w:rsidRDefault="00212C24" w:rsidP="008E70C3">
            <w:pPr>
              <w:autoSpaceDE w:val="0"/>
              <w:autoSpaceDN w:val="0"/>
              <w:adjustRightInd w:val="0"/>
              <w:ind w:right="2"/>
              <w:contextualSpacing/>
              <w:jc w:val="center"/>
            </w:pPr>
            <w:r w:rsidRPr="00E03E31">
              <w:t>2,5 - 3</w:t>
            </w:r>
          </w:p>
        </w:tc>
      </w:tr>
      <w:tr w:rsidR="00212C24" w:rsidRPr="00E03E31" w:rsidTr="00A224DB">
        <w:trPr>
          <w:trHeight w:val="367"/>
        </w:trPr>
        <w:tc>
          <w:tcPr>
            <w:tcW w:w="10206" w:type="dxa"/>
            <w:gridSpan w:val="4"/>
            <w:shd w:val="clear" w:color="auto" w:fill="auto"/>
          </w:tcPr>
          <w:p w:rsidR="00212C24" w:rsidRPr="00E03E31" w:rsidRDefault="00212C24" w:rsidP="00A224DB">
            <w:pPr>
              <w:autoSpaceDE w:val="0"/>
              <w:autoSpaceDN w:val="0"/>
              <w:adjustRightInd w:val="0"/>
              <w:ind w:right="2"/>
              <w:contextualSpacing/>
              <w:jc w:val="center"/>
              <w:rPr>
                <w:b/>
              </w:rPr>
            </w:pPr>
            <w:r w:rsidRPr="00A224DB">
              <w:rPr>
                <w:b/>
                <w:color w:val="0070C0"/>
              </w:rPr>
              <w:t>Для детей с ОВЗ щадящий режим, время для ООД уменьшается</w:t>
            </w:r>
          </w:p>
        </w:tc>
      </w:tr>
    </w:tbl>
    <w:p w:rsidR="00212C24" w:rsidRDefault="00212C24" w:rsidP="00212C24">
      <w:pPr>
        <w:autoSpaceDE w:val="0"/>
        <w:autoSpaceDN w:val="0"/>
        <w:adjustRightInd w:val="0"/>
        <w:ind w:right="2"/>
        <w:contextualSpacing/>
        <w:jc w:val="both"/>
        <w:rPr>
          <w:b/>
        </w:rPr>
      </w:pPr>
    </w:p>
    <w:p w:rsidR="00212C24" w:rsidRPr="00A224DB" w:rsidRDefault="00A224DB" w:rsidP="00212C24">
      <w:pPr>
        <w:autoSpaceDE w:val="0"/>
        <w:autoSpaceDN w:val="0"/>
        <w:adjustRightInd w:val="0"/>
        <w:ind w:right="2"/>
        <w:contextualSpacing/>
        <w:jc w:val="both"/>
        <w:rPr>
          <w:b/>
          <w:color w:val="0070C0"/>
        </w:rPr>
      </w:pPr>
      <w:r w:rsidRPr="00A224DB">
        <w:rPr>
          <w:b/>
          <w:color w:val="0070C0"/>
        </w:rPr>
        <w:t>Формы организации</w:t>
      </w:r>
      <w:r w:rsidR="00212C24" w:rsidRPr="00A224DB">
        <w:rPr>
          <w:b/>
          <w:color w:val="0070C0"/>
        </w:rPr>
        <w:t xml:space="preserve"> ООД:</w:t>
      </w:r>
    </w:p>
    <w:p w:rsidR="00212C24" w:rsidRPr="00E03E31" w:rsidRDefault="00212C24" w:rsidP="00212C24">
      <w:pPr>
        <w:autoSpaceDE w:val="0"/>
        <w:autoSpaceDN w:val="0"/>
        <w:adjustRightInd w:val="0"/>
        <w:ind w:right="2"/>
        <w:contextualSpacing/>
        <w:jc w:val="both"/>
      </w:pPr>
      <w:r w:rsidRPr="00E03E31">
        <w:t>-  для детей с 1 года до 3 лет – подгрупповая;</w:t>
      </w:r>
    </w:p>
    <w:p w:rsidR="00212C24" w:rsidRPr="00E03E31" w:rsidRDefault="00212C24" w:rsidP="00212C24">
      <w:pPr>
        <w:autoSpaceDE w:val="0"/>
        <w:autoSpaceDN w:val="0"/>
        <w:adjustRightInd w:val="0"/>
        <w:ind w:right="2"/>
        <w:contextualSpacing/>
        <w:jc w:val="both"/>
      </w:pPr>
      <w:r w:rsidRPr="00E03E31">
        <w:t>- в дошкольных групп</w:t>
      </w:r>
      <w:r w:rsidR="00A224DB">
        <w:t xml:space="preserve">ах - подгрупповые, фронтальные, занятия </w:t>
      </w:r>
      <w:r w:rsidRPr="00E03E31">
        <w:t>малыми подгруппами</w:t>
      </w:r>
      <w:r w:rsidR="00A224DB">
        <w:t xml:space="preserve"> </w:t>
      </w:r>
      <w:r w:rsidRPr="00E03E31">
        <w:t>(по 2-3 ребенка), индивидуальные. Индивидуальные занятия про</w:t>
      </w:r>
      <w:r w:rsidR="00A224DB">
        <w:t xml:space="preserve">водятся с каждым воспитанником </w:t>
      </w:r>
      <w:r w:rsidRPr="00E03E31">
        <w:t>ежедневно. Занятия по различным разделам Программы чередуются.</w:t>
      </w:r>
    </w:p>
    <w:p w:rsidR="00212C24" w:rsidRPr="00A224DB" w:rsidRDefault="00212C24" w:rsidP="00212C24">
      <w:pPr>
        <w:ind w:right="2"/>
        <w:contextualSpacing/>
        <w:jc w:val="both"/>
      </w:pPr>
      <w:r w:rsidRPr="00E03E31">
        <w:rPr>
          <w:color w:val="000000"/>
        </w:rPr>
        <w:t>Максимально допустимый объем образовательной нагрузки соответствует санитарно</w:t>
      </w:r>
      <w:r w:rsidR="00A224DB">
        <w:rPr>
          <w:color w:val="000000"/>
        </w:rPr>
        <w:t>-</w:t>
      </w:r>
      <w:r w:rsidRPr="00E03E31">
        <w:rPr>
          <w:color w:val="000000"/>
        </w:rPr>
        <w:t xml:space="preserve">эпидемиологическим правилам и нормативам </w:t>
      </w:r>
      <w:r w:rsidR="00A224DB" w:rsidRPr="00A224DB">
        <w:rPr>
          <w:b/>
          <w:bCs/>
          <w:color w:val="0070C0"/>
        </w:rPr>
        <w:t xml:space="preserve">СанПиН 2.4.1.3049-13 </w:t>
      </w:r>
      <w:r w:rsidRPr="00A224DB">
        <w:rPr>
          <w:b/>
          <w:bCs/>
          <w:color w:val="0070C0"/>
        </w:rPr>
        <w:t>"Санитарно-</w:t>
      </w:r>
      <w:r w:rsidRPr="00A224DB">
        <w:rPr>
          <w:b/>
          <w:bCs/>
          <w:color w:val="0070C0"/>
        </w:rPr>
        <w:lastRenderedPageBreak/>
        <w:t>эпидемиологические требования к устройству, содержанию и организации режима работы дошкольных образовательных организаций"</w:t>
      </w:r>
      <w:r w:rsidR="00A224DB">
        <w:rPr>
          <w:color w:val="000000"/>
        </w:rPr>
        <w:t xml:space="preserve">, </w:t>
      </w:r>
      <w:r w:rsidRPr="00E03E31">
        <w:rPr>
          <w:color w:val="000000"/>
        </w:rPr>
        <w:t xml:space="preserve">утвержденным постановлением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E03E31">
          <w:rPr>
            <w:color w:val="000000"/>
          </w:rPr>
          <w:t>2013 г</w:t>
        </w:r>
      </w:smartTag>
      <w:r w:rsidRPr="00E03E31">
        <w:rPr>
          <w:color w:val="000000"/>
        </w:rPr>
        <w:t>. № 26  (</w:t>
      </w:r>
      <w:r w:rsidRPr="00A224DB">
        <w:t xml:space="preserve">зарегистрировано Министерством юстиции Российской Федерации 29 мая </w:t>
      </w:r>
      <w:smartTag w:uri="urn:schemas-microsoft-com:office:smarttags" w:element="metricconverter">
        <w:smartTagPr>
          <w:attr w:name="ProductID" w:val="2013 г"/>
        </w:smartTagPr>
        <w:r w:rsidRPr="00A224DB">
          <w:t>2013 г</w:t>
        </w:r>
      </w:smartTag>
      <w:r w:rsidRPr="00A224DB">
        <w:t xml:space="preserve">., регистрационный  № 28564). </w:t>
      </w:r>
    </w:p>
    <w:p w:rsidR="00212C24" w:rsidRPr="00A224DB" w:rsidRDefault="00A224DB" w:rsidP="00A224DB">
      <w:pPr>
        <w:ind w:firstLine="567"/>
        <w:jc w:val="both"/>
        <w:textAlignment w:val="baseline"/>
      </w:pPr>
      <w:r w:rsidRPr="00A224DB">
        <w:t>Количество и продолжительность</w:t>
      </w:r>
      <w:r w:rsidR="00212C24" w:rsidRPr="00A224DB">
        <w:t xml:space="preserve"> образовательной деятельности устанавливаются в соответствии с санитарно-гигиеническими  нормами и требованиями (СанПиН 2.4.1.3049-13): </w:t>
      </w:r>
    </w:p>
    <w:p w:rsidR="00212C24" w:rsidRPr="00A224DB" w:rsidRDefault="00212C24" w:rsidP="00212C24">
      <w:pPr>
        <w:jc w:val="both"/>
        <w:textAlignment w:val="baseline"/>
      </w:pPr>
      <w:r w:rsidRPr="00A224DB">
        <w:t xml:space="preserve">- Продолжительность  образовательной деятельности в общеразвивающих группах:                       </w:t>
      </w:r>
    </w:p>
    <w:p w:rsidR="00212C24" w:rsidRPr="00A224DB" w:rsidRDefault="00212C24" w:rsidP="00212C24">
      <w:pPr>
        <w:jc w:val="both"/>
        <w:textAlignment w:val="baseline"/>
      </w:pPr>
      <w:r w:rsidRPr="00A224DB">
        <w:t> - для детей от 1  до 3 лет – не более 10 минут,</w:t>
      </w:r>
    </w:p>
    <w:p w:rsidR="00212C24" w:rsidRPr="00A224DB" w:rsidRDefault="00212C24" w:rsidP="00212C24">
      <w:pPr>
        <w:jc w:val="both"/>
        <w:textAlignment w:val="baseline"/>
      </w:pPr>
      <w:r w:rsidRPr="00A224DB">
        <w:t>- для детей от 3 до 4  лет – не более 15 минут,</w:t>
      </w:r>
    </w:p>
    <w:p w:rsidR="00212C24" w:rsidRPr="00A224DB" w:rsidRDefault="00212C24" w:rsidP="00212C24">
      <w:pPr>
        <w:jc w:val="both"/>
        <w:textAlignment w:val="baseline"/>
      </w:pPr>
      <w:r w:rsidRPr="00A224DB">
        <w:t>- для детей от 4  до 5 лет – не более 20 минут,</w:t>
      </w:r>
    </w:p>
    <w:p w:rsidR="00212C24" w:rsidRPr="00A224DB" w:rsidRDefault="00212C24" w:rsidP="00212C24">
      <w:pPr>
        <w:jc w:val="both"/>
        <w:textAlignment w:val="baseline"/>
      </w:pPr>
      <w:r w:rsidRPr="00A224DB">
        <w:t>- для детей от 5 до 6  лет – не более 25 минут,</w:t>
      </w:r>
    </w:p>
    <w:p w:rsidR="00212C24" w:rsidRPr="00A224DB" w:rsidRDefault="00212C24" w:rsidP="00212C24">
      <w:pPr>
        <w:jc w:val="both"/>
        <w:textAlignment w:val="baseline"/>
      </w:pPr>
      <w:r w:rsidRPr="00A224DB">
        <w:t>- для детей от  6 до 7  лет – не более 30 минут.</w:t>
      </w:r>
    </w:p>
    <w:p w:rsidR="00212C24" w:rsidRPr="00A224DB" w:rsidRDefault="00212C24" w:rsidP="00A224DB">
      <w:pPr>
        <w:ind w:firstLine="567"/>
        <w:jc w:val="both"/>
        <w:textAlignment w:val="baseline"/>
      </w:pPr>
      <w:r w:rsidRPr="00A224DB">
        <w:t>Максимально допустимый объём образовательной нагрузки в первой половине дня:</w:t>
      </w:r>
    </w:p>
    <w:p w:rsidR="00212C24" w:rsidRPr="00A224DB" w:rsidRDefault="00212C24" w:rsidP="00212C24">
      <w:pPr>
        <w:jc w:val="both"/>
        <w:textAlignment w:val="baseline"/>
      </w:pPr>
      <w:r w:rsidRPr="00A224DB">
        <w:t>-   в младшей и средней группах не превышает 30 и 40 минут соответственно,</w:t>
      </w:r>
    </w:p>
    <w:p w:rsidR="00212C24" w:rsidRPr="00A224DB" w:rsidRDefault="00212C24" w:rsidP="00212C24">
      <w:pPr>
        <w:jc w:val="both"/>
        <w:textAlignment w:val="baseline"/>
      </w:pPr>
      <w:r w:rsidRPr="00A224DB">
        <w:t>-   в старшей и подготовительной группах  – 45 минут и 1,5 часа соответственно.</w:t>
      </w:r>
    </w:p>
    <w:p w:rsidR="00212C24" w:rsidRPr="00A224DB" w:rsidRDefault="00212C24" w:rsidP="00A224DB">
      <w:pPr>
        <w:ind w:firstLine="567"/>
        <w:jc w:val="both"/>
        <w:textAlignment w:val="baseline"/>
      </w:pPr>
      <w:r w:rsidRPr="00A224DB">
        <w:t>В с</w:t>
      </w:r>
      <w:r w:rsidR="00A224DB" w:rsidRPr="00A224DB">
        <w:t>ередине времени, отведённого на</w:t>
      </w:r>
      <w:r w:rsidRPr="00A224DB">
        <w:t xml:space="preserve"> образовательную деятельность, проводятся физкультурные минутки.</w:t>
      </w:r>
    </w:p>
    <w:p w:rsidR="00212C24" w:rsidRPr="00A224DB" w:rsidRDefault="00212C24" w:rsidP="00A224DB">
      <w:pPr>
        <w:ind w:firstLine="567"/>
        <w:jc w:val="both"/>
        <w:textAlignment w:val="baseline"/>
      </w:pPr>
      <w:r w:rsidRPr="00A224DB">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212C24" w:rsidRPr="00A224DB" w:rsidRDefault="00212C24" w:rsidP="00A224DB">
      <w:pPr>
        <w:ind w:firstLine="567"/>
        <w:jc w:val="both"/>
        <w:textAlignment w:val="baseline"/>
      </w:pPr>
      <w:r w:rsidRPr="00A224DB">
        <w:rPr>
          <w:b/>
          <w:bCs/>
          <w:bdr w:val="none" w:sz="0" w:space="0" w:color="auto" w:frame="1"/>
        </w:rPr>
        <w:t>Ф</w:t>
      </w:r>
      <w:r w:rsidR="00A224DB" w:rsidRPr="00A224DB">
        <w:rPr>
          <w:b/>
          <w:bCs/>
          <w:bdr w:val="none" w:sz="0" w:space="0" w:color="auto" w:frame="1"/>
        </w:rPr>
        <w:t>орма организации занятий  с 1,6 до 3 лет (подгрупповые) </w:t>
      </w:r>
      <w:r w:rsidRPr="00A224DB">
        <w:rPr>
          <w:b/>
          <w:bCs/>
          <w:bdr w:val="none" w:sz="0" w:space="0" w:color="auto" w:frame="1"/>
        </w:rPr>
        <w:t xml:space="preserve"> с 3 до 7 лет (фронтальные).</w:t>
      </w:r>
    </w:p>
    <w:p w:rsidR="00212C24" w:rsidRPr="00A224DB" w:rsidRDefault="00212C24" w:rsidP="00212C24">
      <w:pPr>
        <w:jc w:val="both"/>
        <w:textAlignment w:val="baseline"/>
      </w:pPr>
      <w:r w:rsidRPr="00A224DB">
        <w:t> </w:t>
      </w:r>
      <w:r w:rsidR="00A224DB" w:rsidRPr="00A224DB">
        <w:tab/>
      </w:r>
      <w:r w:rsidRPr="00A224DB">
        <w:t>В образовательном процессе используется интегрированный подход, который позволяет гибко реализовывать в режиме дня различные виды детской деятельности.</w:t>
      </w:r>
    </w:p>
    <w:p w:rsidR="00212C24" w:rsidRPr="00A224DB" w:rsidRDefault="00212C24" w:rsidP="00A224DB">
      <w:pPr>
        <w:ind w:firstLine="567"/>
        <w:jc w:val="both"/>
        <w:textAlignment w:val="baseline"/>
      </w:pPr>
      <w:r w:rsidRPr="00A224DB">
        <w:t>В с</w:t>
      </w:r>
      <w:r w:rsidR="00A224DB">
        <w:t>ередине времени, отведённого на</w:t>
      </w:r>
      <w:r w:rsidRPr="00A224DB">
        <w:t xml:space="preserve"> образовательную деятельность, проводятся физкультурные минутки</w:t>
      </w:r>
      <w:r w:rsidR="00DF430D">
        <w:t xml:space="preserve"> </w:t>
      </w:r>
      <w:r w:rsidRPr="00A224DB">
        <w:t>и релаксационный паузы</w:t>
      </w:r>
    </w:p>
    <w:p w:rsidR="00212C24" w:rsidRPr="00A224DB" w:rsidRDefault="00212C24" w:rsidP="00A224DB">
      <w:pPr>
        <w:ind w:firstLine="567"/>
        <w:jc w:val="both"/>
        <w:textAlignment w:val="baseline"/>
      </w:pPr>
      <w:r w:rsidRPr="00A224DB">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212C24" w:rsidRPr="00E03E31" w:rsidRDefault="00212C24" w:rsidP="00212C24">
      <w:pPr>
        <w:autoSpaceDE w:val="0"/>
        <w:autoSpaceDN w:val="0"/>
        <w:adjustRightInd w:val="0"/>
        <w:ind w:right="2"/>
        <w:contextualSpacing/>
        <w:jc w:val="both"/>
      </w:pPr>
      <w:r w:rsidRPr="00A224DB">
        <w:t xml:space="preserve"> </w:t>
      </w:r>
      <w:r w:rsidR="00A224DB">
        <w:tab/>
      </w:r>
      <w:r w:rsidRPr="00A224DB">
        <w:t xml:space="preserve">В середине </w:t>
      </w:r>
      <w:r w:rsidRPr="00E03E31">
        <w:t>образовательной деятельности статического характера проводят физкультминутку.</w:t>
      </w:r>
    </w:p>
    <w:p w:rsidR="00212C24" w:rsidRPr="00E03E31" w:rsidRDefault="00212C24" w:rsidP="00A224DB">
      <w:pPr>
        <w:autoSpaceDE w:val="0"/>
        <w:autoSpaceDN w:val="0"/>
        <w:adjustRightInd w:val="0"/>
        <w:ind w:right="2" w:firstLine="567"/>
        <w:contextualSpacing/>
        <w:jc w:val="both"/>
      </w:pPr>
      <w:r w:rsidRPr="00E03E31">
        <w:t xml:space="preserve">Организованная образовательная деятельность физкультурно-оздоровительного </w:t>
      </w:r>
      <w:r w:rsidR="00A224DB">
        <w:t xml:space="preserve">и эстетического цикла занимает </w:t>
      </w:r>
      <w:r w:rsidRPr="00E03E31">
        <w:t>не менее 50% общего времени, отведенного на непосредственно образовательную деятельность.</w:t>
      </w:r>
    </w:p>
    <w:p w:rsidR="00212C24" w:rsidRPr="00E03E31" w:rsidRDefault="00212C24" w:rsidP="00212C24">
      <w:pPr>
        <w:autoSpaceDE w:val="0"/>
        <w:autoSpaceDN w:val="0"/>
        <w:adjustRightInd w:val="0"/>
        <w:ind w:right="2"/>
        <w:contextualSpacing/>
        <w:jc w:val="both"/>
      </w:pPr>
      <w:r w:rsidRPr="00E03E31">
        <w:t>Организованная 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(вторник, среда), сочетается с физкультурными и музыкальными занятиями.</w:t>
      </w:r>
    </w:p>
    <w:p w:rsidR="00212C24" w:rsidRPr="00E03E31" w:rsidRDefault="00212C24" w:rsidP="00A224DB">
      <w:pPr>
        <w:autoSpaceDE w:val="0"/>
        <w:autoSpaceDN w:val="0"/>
        <w:adjustRightInd w:val="0"/>
        <w:ind w:right="2" w:firstLine="567"/>
        <w:contextualSpacing/>
        <w:jc w:val="both"/>
        <w:rPr>
          <w:lang w:val="tt-RU"/>
        </w:rPr>
      </w:pPr>
      <w:r w:rsidRPr="00E03E31">
        <w:t>В соответс</w:t>
      </w:r>
      <w:r w:rsidR="00A224DB">
        <w:t>твии с Законом «Об образовании»</w:t>
      </w:r>
      <w:r w:rsidRPr="00E03E31">
        <w:t xml:space="preserve"> для воспитанников ДОУ предлагаются дополнительные образовательные услуги, которые ор</w:t>
      </w:r>
      <w:r w:rsidR="00A224DB">
        <w:t>ганизуются в вечернее время 2-3</w:t>
      </w:r>
      <w:r w:rsidRPr="00E03E31">
        <w:t xml:space="preserve"> раза в неделю продолжительностью 25-30 минут (старший возраст)</w:t>
      </w:r>
      <w:r w:rsidRPr="00E03E31">
        <w:rPr>
          <w:lang w:val="tt-RU"/>
        </w:rPr>
        <w:t>.</w:t>
      </w:r>
    </w:p>
    <w:p w:rsidR="00212C24" w:rsidRPr="00A224DB" w:rsidRDefault="00212C24" w:rsidP="00A224DB">
      <w:pPr>
        <w:ind w:right="2" w:firstLine="567"/>
        <w:contextualSpacing/>
        <w:jc w:val="both"/>
        <w:rPr>
          <w:b/>
          <w:color w:val="0070C0"/>
          <w:lang w:val="tt-RU"/>
        </w:rPr>
      </w:pPr>
      <w:r w:rsidRPr="00A224DB">
        <w:rPr>
          <w:b/>
          <w:color w:val="0070C0"/>
        </w:rPr>
        <w:t>Особенности этнокультурного компонента</w:t>
      </w:r>
    </w:p>
    <w:p w:rsidR="00212C24" w:rsidRPr="00E03E31" w:rsidRDefault="00212C24" w:rsidP="00212C24">
      <w:pPr>
        <w:pStyle w:val="62"/>
        <w:shd w:val="clear" w:color="auto" w:fill="auto"/>
        <w:spacing w:after="0" w:line="240" w:lineRule="auto"/>
        <w:ind w:right="2"/>
        <w:contextualSpacing/>
        <w:jc w:val="both"/>
        <w:rPr>
          <w:sz w:val="24"/>
          <w:szCs w:val="24"/>
        </w:rPr>
      </w:pPr>
      <w:r w:rsidRPr="00E03E31">
        <w:rPr>
          <w:sz w:val="24"/>
          <w:szCs w:val="24"/>
        </w:rPr>
        <w:t xml:space="preserve">В соответствии с Законом Республики Татарстан  от 03.03.2012г. </w:t>
      </w:r>
    </w:p>
    <w:p w:rsidR="00212C24" w:rsidRPr="00E03E31" w:rsidRDefault="00212C24" w:rsidP="00212C24">
      <w:pPr>
        <w:pStyle w:val="62"/>
        <w:shd w:val="clear" w:color="auto" w:fill="auto"/>
        <w:spacing w:after="0" w:line="240" w:lineRule="auto"/>
        <w:ind w:right="2"/>
        <w:contextualSpacing/>
        <w:jc w:val="both"/>
        <w:rPr>
          <w:sz w:val="24"/>
          <w:szCs w:val="24"/>
        </w:rPr>
      </w:pPr>
      <w:r w:rsidRPr="00E03E31">
        <w:rPr>
          <w:sz w:val="24"/>
          <w:szCs w:val="24"/>
        </w:rPr>
        <w:t>«О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463 от 29.06.2001 г. «О мерах по улучшению изучения родного, татарского, русского языков в ДОУ»</w:t>
      </w:r>
    </w:p>
    <w:p w:rsidR="00212C24" w:rsidRPr="00E03E31" w:rsidRDefault="00212C24" w:rsidP="00A224DB">
      <w:pPr>
        <w:ind w:right="2" w:firstLine="567"/>
        <w:contextualSpacing/>
        <w:jc w:val="both"/>
        <w:rPr>
          <w:color w:val="000000"/>
        </w:rPr>
      </w:pPr>
      <w:r w:rsidRPr="00E03E31">
        <w:rPr>
          <w:color w:val="000000"/>
        </w:rPr>
        <w:t>Для обучения русских детей татарскому языку в воспитательно – образовательный процесс внедрены учебно – методические комплекты (УМК):</w:t>
      </w:r>
    </w:p>
    <w:p w:rsidR="00A224DB" w:rsidRDefault="00212C24" w:rsidP="00212C24">
      <w:pPr>
        <w:ind w:right="2"/>
        <w:contextualSpacing/>
        <w:jc w:val="both"/>
      </w:pPr>
      <w:r w:rsidRPr="00E03E31">
        <w:rPr>
          <w:color w:val="000000"/>
        </w:rPr>
        <w:t xml:space="preserve">- </w:t>
      </w:r>
      <w:r w:rsidR="00A224DB">
        <w:t xml:space="preserve">комплект по обучению русских детей </w:t>
      </w:r>
      <w:r w:rsidRPr="00E03E31">
        <w:t>татарскому языку (учебно-методические пособия, рабочие тетради «Татарча</w:t>
      </w:r>
      <w:r w:rsidRPr="00E03E31">
        <w:rPr>
          <w:lang w:val="tt-RU"/>
        </w:rPr>
        <w:t xml:space="preserve"> </w:t>
      </w:r>
      <w:r w:rsidRPr="00E03E31">
        <w:t>сойл</w:t>
      </w:r>
      <w:r w:rsidRPr="00E03E31">
        <w:rPr>
          <w:lang w:val="tt-RU"/>
        </w:rPr>
        <w:t>ә</w:t>
      </w:r>
      <w:r w:rsidRPr="00E03E31">
        <w:t>ш</w:t>
      </w:r>
      <w:r w:rsidRPr="00E03E31">
        <w:rPr>
          <w:lang w:val="tt-RU"/>
        </w:rPr>
        <w:t>ә</w:t>
      </w:r>
      <w:r w:rsidRPr="00E03E31">
        <w:t>без»</w:t>
      </w:r>
      <w:r w:rsidR="00A224DB">
        <w:t xml:space="preserve"> </w:t>
      </w:r>
    </w:p>
    <w:p w:rsidR="00A224DB" w:rsidRDefault="00A224DB" w:rsidP="00212C24">
      <w:pPr>
        <w:ind w:right="2"/>
        <w:contextualSpacing/>
        <w:jc w:val="both"/>
      </w:pPr>
      <w:r>
        <w:t xml:space="preserve">- «Говорим по-татарски» автор </w:t>
      </w:r>
      <w:r w:rsidR="00212C24" w:rsidRPr="00E03E31">
        <w:t xml:space="preserve">Зарипова З.М.; </w:t>
      </w:r>
    </w:p>
    <w:p w:rsidR="00A224DB" w:rsidRDefault="00A224DB" w:rsidP="00212C24">
      <w:pPr>
        <w:ind w:right="2"/>
        <w:contextualSpacing/>
        <w:jc w:val="both"/>
      </w:pPr>
      <w:r>
        <w:t xml:space="preserve">- </w:t>
      </w:r>
      <w:r w:rsidR="00212C24" w:rsidRPr="00E03E31">
        <w:t>демонстрационный, раздаточный материал к занятиям,</w:t>
      </w:r>
    </w:p>
    <w:p w:rsidR="00A224DB" w:rsidRDefault="00A224DB" w:rsidP="00212C24">
      <w:pPr>
        <w:ind w:right="2"/>
        <w:contextualSpacing/>
        <w:jc w:val="both"/>
      </w:pPr>
      <w:r>
        <w:t>-</w:t>
      </w:r>
      <w:r w:rsidR="00212C24" w:rsidRPr="00E03E31">
        <w:t xml:space="preserve"> сборник худо</w:t>
      </w:r>
      <w:r>
        <w:t xml:space="preserve">жественных произведений для </w:t>
      </w:r>
      <w:r w:rsidR="00212C24" w:rsidRPr="00E03E31">
        <w:t>чте</w:t>
      </w:r>
      <w:r>
        <w:t>ния детям на татарском языке «Балачак аланы»</w:t>
      </w:r>
      <w:r w:rsidR="00212C24" w:rsidRPr="00E03E31">
        <w:t>,</w:t>
      </w:r>
    </w:p>
    <w:p w:rsidR="00212C24" w:rsidRPr="00E03E31" w:rsidRDefault="00212C24" w:rsidP="00212C24">
      <w:pPr>
        <w:ind w:right="2"/>
        <w:contextualSpacing/>
        <w:jc w:val="both"/>
      </w:pPr>
      <w:r w:rsidRPr="00E03E31">
        <w:t xml:space="preserve"> </w:t>
      </w:r>
      <w:r w:rsidR="00A224DB">
        <w:t>-</w:t>
      </w:r>
      <w:r w:rsidRPr="00E03E31">
        <w:t>аудио-видеоматериалы, анимационные сюжеты);</w:t>
      </w:r>
    </w:p>
    <w:p w:rsidR="00212C24" w:rsidRPr="00E03E31" w:rsidRDefault="00212C24" w:rsidP="00A224DB">
      <w:pPr>
        <w:ind w:right="2" w:firstLine="567"/>
        <w:contextualSpacing/>
        <w:jc w:val="both"/>
      </w:pPr>
      <w:r w:rsidRPr="00A224DB">
        <w:rPr>
          <w:rStyle w:val="aff1"/>
          <w:color w:val="0070C0"/>
        </w:rPr>
        <w:t>Основная задача</w:t>
      </w:r>
      <w:r w:rsidRPr="00A224DB">
        <w:rPr>
          <w:color w:val="0070C0"/>
        </w:rPr>
        <w:t xml:space="preserve"> </w:t>
      </w:r>
      <w:r w:rsidRPr="00E03E31">
        <w:t>учебно-методических комплектов:</w:t>
      </w:r>
    </w:p>
    <w:p w:rsidR="00212C24" w:rsidRPr="00E03E31" w:rsidRDefault="00212C24" w:rsidP="00212C24">
      <w:pPr>
        <w:ind w:right="2"/>
        <w:contextualSpacing/>
        <w:jc w:val="both"/>
        <w:rPr>
          <w:lang w:val="tt-RU"/>
        </w:rPr>
      </w:pPr>
      <w:r w:rsidRPr="00E03E31">
        <w:lastRenderedPageBreak/>
        <w:t xml:space="preserve"> - формирование первоначальных умений и навыков практического владения татарским языком в устной форме. </w:t>
      </w:r>
    </w:p>
    <w:p w:rsidR="00212C24" w:rsidRPr="00E03E31" w:rsidRDefault="00A224DB" w:rsidP="00A224DB">
      <w:pPr>
        <w:pStyle w:val="62"/>
        <w:shd w:val="clear" w:color="auto" w:fill="auto"/>
        <w:spacing w:after="0" w:line="240" w:lineRule="auto"/>
        <w:ind w:right="2" w:firstLine="567"/>
        <w:contextualSpacing/>
        <w:jc w:val="both"/>
        <w:rPr>
          <w:sz w:val="24"/>
          <w:szCs w:val="24"/>
        </w:rPr>
      </w:pPr>
      <w:r>
        <w:rPr>
          <w:sz w:val="24"/>
          <w:szCs w:val="24"/>
        </w:rPr>
        <w:t>В ДОУ</w:t>
      </w:r>
      <w:r w:rsidR="00212C24" w:rsidRPr="00E03E31">
        <w:rPr>
          <w:sz w:val="24"/>
          <w:szCs w:val="24"/>
        </w:rPr>
        <w:t xml:space="preserve"> организуется:</w:t>
      </w:r>
    </w:p>
    <w:p w:rsidR="00212C24" w:rsidRPr="00E03E31" w:rsidRDefault="00212C24" w:rsidP="00212C24">
      <w:pPr>
        <w:pStyle w:val="a3"/>
        <w:ind w:right="2"/>
        <w:contextualSpacing/>
      </w:pPr>
      <w:r w:rsidRPr="00E03E31">
        <w:t xml:space="preserve">-обучение родному (татарском) языку начинается с первой младшей группы (с 2-х лет) и проводится воспитателем </w:t>
      </w:r>
      <w:r w:rsidRPr="00E03E31">
        <w:rPr>
          <w:lang w:val="ru-RU"/>
        </w:rPr>
        <w:t xml:space="preserve">в форме </w:t>
      </w:r>
      <w:r w:rsidRPr="00E03E31">
        <w:t>игры в рамках режима дня;</w:t>
      </w:r>
    </w:p>
    <w:p w:rsidR="00212C24" w:rsidRPr="00E03E31" w:rsidRDefault="00212C24" w:rsidP="00212C24">
      <w:pPr>
        <w:pStyle w:val="a3"/>
        <w:ind w:right="2"/>
        <w:contextualSpacing/>
      </w:pPr>
      <w:r w:rsidRPr="00E03E31">
        <w:t xml:space="preserve">- начиная со средней группы, вводится обучение детей татарскому, русскому языкам </w:t>
      </w:r>
      <w:r w:rsidRPr="00E03E31">
        <w:rPr>
          <w:lang w:val="ru-RU"/>
        </w:rPr>
        <w:t>2</w:t>
      </w:r>
      <w:r w:rsidRPr="00E03E31">
        <w:t xml:space="preserve"> раза в неделю.</w:t>
      </w:r>
    </w:p>
    <w:p w:rsidR="00212C24" w:rsidRPr="00E03E31" w:rsidRDefault="00212C24" w:rsidP="00212C24">
      <w:pPr>
        <w:pStyle w:val="a3"/>
        <w:ind w:right="2"/>
        <w:contextualSpacing/>
      </w:pPr>
      <w:r w:rsidRPr="00E03E31">
        <w:t>Кроме ООД по обучению детей татарскому и русскому языкам воспитатель по обучению языкам ведет индивидуальную работу с детьми в свободное от организованной образовательной деятельности время, а также работу с педагогами и родителями.</w:t>
      </w:r>
    </w:p>
    <w:p w:rsidR="00212C24" w:rsidRDefault="00212C24" w:rsidP="00212C24">
      <w:pPr>
        <w:pStyle w:val="a3"/>
        <w:ind w:right="290" w:firstLine="285"/>
        <w:contextualSpacing/>
        <w:rPr>
          <w:lang w:val="ru-RU"/>
        </w:rPr>
      </w:pPr>
      <w:r w:rsidRPr="00E03E31">
        <w:t>Воспитатели групп создают языковую среду</w:t>
      </w:r>
      <w:r w:rsidRPr="00CF6EA1">
        <w:t xml:space="preserve"> в общении с детьми в течение дня с целью закрепления изученного материала ООД по обучению детей татарскому и русскому языкам</w:t>
      </w:r>
      <w:r>
        <w:rPr>
          <w:lang w:val="ru-RU"/>
        </w:rPr>
        <w:t>.</w:t>
      </w:r>
    </w:p>
    <w:p w:rsidR="00212C24" w:rsidRDefault="00212C24" w:rsidP="00212C24">
      <w:pPr>
        <w:pStyle w:val="a3"/>
        <w:ind w:right="290" w:firstLine="285"/>
        <w:contextualSpacing/>
        <w:rPr>
          <w:lang w:val="ru-RU"/>
        </w:rPr>
      </w:pPr>
    </w:p>
    <w:p w:rsidR="003C7945" w:rsidRPr="003973B7" w:rsidRDefault="003C7945" w:rsidP="003C7945">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Модель организации деятельности взрослых и детей в ДОУ</w:t>
      </w:r>
    </w:p>
    <w:tbl>
      <w:tblPr>
        <w:tblW w:w="10064" w:type="dxa"/>
        <w:tblCellSpacing w:w="20" w:type="dxa"/>
        <w:tblInd w:w="25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ayout w:type="fixed"/>
        <w:tblLook w:val="01E0" w:firstRow="1" w:lastRow="1" w:firstColumn="1" w:lastColumn="1" w:noHBand="0" w:noVBand="0"/>
      </w:tblPr>
      <w:tblGrid>
        <w:gridCol w:w="5432"/>
        <w:gridCol w:w="2409"/>
        <w:gridCol w:w="2223"/>
      </w:tblGrid>
      <w:tr w:rsidR="003C7945" w:rsidRPr="003973B7" w:rsidTr="004E631A">
        <w:trPr>
          <w:tblCellSpacing w:w="20" w:type="dxa"/>
        </w:trPr>
        <w:tc>
          <w:tcPr>
            <w:tcW w:w="5372"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Совместная деятельность</w:t>
            </w:r>
          </w:p>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взрослого и детей</w:t>
            </w:r>
          </w:p>
        </w:tc>
        <w:tc>
          <w:tcPr>
            <w:tcW w:w="2369"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 xml:space="preserve">Самостоятельная </w:t>
            </w:r>
          </w:p>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деятельность</w:t>
            </w:r>
          </w:p>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детей</w:t>
            </w:r>
          </w:p>
        </w:tc>
        <w:tc>
          <w:tcPr>
            <w:tcW w:w="2163"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Взаимодействие</w:t>
            </w:r>
          </w:p>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с семьями</w:t>
            </w:r>
          </w:p>
        </w:tc>
      </w:tr>
      <w:tr w:rsidR="003C7945" w:rsidRPr="005D28C6" w:rsidTr="004E631A">
        <w:trPr>
          <w:tblCellSpacing w:w="20" w:type="dxa"/>
        </w:trPr>
        <w:tc>
          <w:tcPr>
            <w:tcW w:w="5372" w:type="dxa"/>
            <w:shd w:val="clear" w:color="auto" w:fill="auto"/>
          </w:tcPr>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Двигательные подвижные дидактические игры, подвижные игры с правилами, игровые упра</w:t>
            </w:r>
            <w:r w:rsidRPr="005D28C6">
              <w:rPr>
                <w:rFonts w:eastAsia="Times New Roman"/>
                <w:lang w:eastAsia="ru-RU"/>
              </w:rPr>
              <w:t>ж</w:t>
            </w:r>
            <w:r w:rsidRPr="005D28C6">
              <w:rPr>
                <w:rFonts w:eastAsia="Times New Roman"/>
                <w:lang w:eastAsia="ru-RU"/>
              </w:rPr>
              <w:t>нения, соревнования.</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Игровая: сюжетные игры, игры с правилами.</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Продуктивная мастерская по изготовлению продуктов детского творчества, реализация проектов</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Коммуникативная беседа, ситуативный разг</w:t>
            </w:r>
            <w:r w:rsidRPr="005D28C6">
              <w:rPr>
                <w:rFonts w:eastAsia="Times New Roman"/>
                <w:lang w:eastAsia="ru-RU"/>
              </w:rPr>
              <w:t>о</w:t>
            </w:r>
            <w:r w:rsidRPr="005D28C6">
              <w:rPr>
                <w:rFonts w:eastAsia="Times New Roman"/>
                <w:lang w:eastAsia="ru-RU"/>
              </w:rPr>
              <w:t>вор, речевая ситуация, составление и отгад</w:t>
            </w:r>
            <w:r w:rsidRPr="005D28C6">
              <w:rPr>
                <w:rFonts w:eastAsia="Times New Roman"/>
                <w:lang w:eastAsia="ru-RU"/>
              </w:rPr>
              <w:t>ы</w:t>
            </w:r>
            <w:r w:rsidRPr="005D28C6">
              <w:rPr>
                <w:rFonts w:eastAsia="Times New Roman"/>
                <w:lang w:eastAsia="ru-RU"/>
              </w:rPr>
              <w:t>вание загадок, сюжетные игры, игры с прав</w:t>
            </w:r>
            <w:r w:rsidRPr="005D28C6">
              <w:rPr>
                <w:rFonts w:eastAsia="Times New Roman"/>
                <w:lang w:eastAsia="ru-RU"/>
              </w:rPr>
              <w:t>и</w:t>
            </w:r>
            <w:r w:rsidRPr="005D28C6">
              <w:rPr>
                <w:rFonts w:eastAsia="Times New Roman"/>
                <w:lang w:eastAsia="ru-RU"/>
              </w:rPr>
              <w:t>лами.</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Трудовая: совместные действия, дежурство, поручение, задание, реализация проекта.</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Познавательно-исследовательская: наблюд</w:t>
            </w:r>
            <w:r w:rsidRPr="005D28C6">
              <w:rPr>
                <w:rFonts w:eastAsia="Times New Roman"/>
                <w:lang w:eastAsia="ru-RU"/>
              </w:rPr>
              <w:t>е</w:t>
            </w:r>
            <w:r w:rsidRPr="005D28C6">
              <w:rPr>
                <w:rFonts w:eastAsia="Times New Roman"/>
                <w:lang w:eastAsia="ru-RU"/>
              </w:rPr>
              <w:t>ние, экскурсия, решение проблемных ситу</w:t>
            </w:r>
            <w:r w:rsidRPr="005D28C6">
              <w:rPr>
                <w:rFonts w:eastAsia="Times New Roman"/>
                <w:lang w:eastAsia="ru-RU"/>
              </w:rPr>
              <w:t>а</w:t>
            </w:r>
            <w:r w:rsidRPr="005D28C6">
              <w:rPr>
                <w:rFonts w:eastAsia="Times New Roman"/>
                <w:lang w:eastAsia="ru-RU"/>
              </w:rPr>
              <w:t>ций, экспериментирование, коллекциониров</w:t>
            </w:r>
            <w:r w:rsidRPr="005D28C6">
              <w:rPr>
                <w:rFonts w:eastAsia="Times New Roman"/>
                <w:lang w:eastAsia="ru-RU"/>
              </w:rPr>
              <w:t>а</w:t>
            </w:r>
            <w:r w:rsidRPr="005D28C6">
              <w:rPr>
                <w:rFonts w:eastAsia="Times New Roman"/>
                <w:lang w:eastAsia="ru-RU"/>
              </w:rPr>
              <w:t>ние, моделирование, реализация проекта, игры с правилами.</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Музыкально-художественная: слушание, и</w:t>
            </w:r>
            <w:r w:rsidRPr="005D28C6">
              <w:rPr>
                <w:rFonts w:eastAsia="Times New Roman"/>
                <w:lang w:eastAsia="ru-RU"/>
              </w:rPr>
              <w:t>с</w:t>
            </w:r>
            <w:r w:rsidRPr="005D28C6">
              <w:rPr>
                <w:rFonts w:eastAsia="Times New Roman"/>
                <w:lang w:eastAsia="ru-RU"/>
              </w:rPr>
              <w:t>полнение, импровизация, экспериментиров</w:t>
            </w:r>
            <w:r w:rsidRPr="005D28C6">
              <w:rPr>
                <w:rFonts w:eastAsia="Times New Roman"/>
                <w:lang w:eastAsia="ru-RU"/>
              </w:rPr>
              <w:t>а</w:t>
            </w:r>
            <w:r w:rsidRPr="005D28C6">
              <w:rPr>
                <w:rFonts w:eastAsia="Times New Roman"/>
                <w:lang w:eastAsia="ru-RU"/>
              </w:rPr>
              <w:t>ние, подвижные игры (с музыкальным сопр</w:t>
            </w:r>
            <w:r w:rsidRPr="005D28C6">
              <w:rPr>
                <w:rFonts w:eastAsia="Times New Roman"/>
                <w:lang w:eastAsia="ru-RU"/>
              </w:rPr>
              <w:t>о</w:t>
            </w:r>
            <w:r w:rsidRPr="005D28C6">
              <w:rPr>
                <w:rFonts w:eastAsia="Times New Roman"/>
                <w:lang w:eastAsia="ru-RU"/>
              </w:rPr>
              <w:t>вождением)</w:t>
            </w:r>
          </w:p>
          <w:p w:rsidR="003C7945" w:rsidRPr="005D28C6" w:rsidRDefault="003C7945" w:rsidP="00C00A3F">
            <w:pPr>
              <w:widowControl w:val="0"/>
              <w:numPr>
                <w:ilvl w:val="0"/>
                <w:numId w:val="155"/>
              </w:numPr>
              <w:tabs>
                <w:tab w:val="num" w:pos="240"/>
              </w:tabs>
              <w:suppressAutoHyphens w:val="0"/>
              <w:autoSpaceDE w:val="0"/>
              <w:autoSpaceDN w:val="0"/>
              <w:adjustRightInd w:val="0"/>
              <w:ind w:left="240" w:hanging="240"/>
              <w:contextualSpacing/>
              <w:jc w:val="both"/>
              <w:rPr>
                <w:rFonts w:eastAsia="Times New Roman"/>
                <w:lang w:eastAsia="ru-RU"/>
              </w:rPr>
            </w:pPr>
            <w:r w:rsidRPr="005D28C6">
              <w:rPr>
                <w:rFonts w:eastAsia="Times New Roman"/>
                <w:lang w:eastAsia="ru-RU"/>
              </w:rPr>
              <w:t>Чтение художественной литературы: чтение, обсуждение, разучивание</w:t>
            </w:r>
          </w:p>
        </w:tc>
        <w:tc>
          <w:tcPr>
            <w:tcW w:w="2369" w:type="dxa"/>
            <w:shd w:val="clear" w:color="auto" w:fill="auto"/>
          </w:tcPr>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Организация ра</w:t>
            </w:r>
            <w:r w:rsidRPr="005D28C6">
              <w:rPr>
                <w:rFonts w:eastAsia="Times New Roman"/>
                <w:lang w:eastAsia="ru-RU"/>
              </w:rPr>
              <w:t>з</w:t>
            </w:r>
            <w:r w:rsidRPr="005D28C6">
              <w:rPr>
                <w:rFonts w:eastAsia="Times New Roman"/>
                <w:lang w:eastAsia="ru-RU"/>
              </w:rPr>
              <w:t>вивающей среды для самостоятел</w:t>
            </w:r>
            <w:r w:rsidRPr="005D28C6">
              <w:rPr>
                <w:rFonts w:eastAsia="Times New Roman"/>
                <w:lang w:eastAsia="ru-RU"/>
              </w:rPr>
              <w:t>ь</w:t>
            </w:r>
            <w:r w:rsidRPr="005D28C6">
              <w:rPr>
                <w:rFonts w:eastAsia="Times New Roman"/>
                <w:lang w:eastAsia="ru-RU"/>
              </w:rPr>
              <w:t xml:space="preserve">ной деятельности детей: </w:t>
            </w:r>
          </w:p>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 xml:space="preserve">- двигательной, </w:t>
            </w:r>
          </w:p>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 xml:space="preserve">- игровой, </w:t>
            </w:r>
          </w:p>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 xml:space="preserve">- продуктивной, </w:t>
            </w:r>
          </w:p>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 xml:space="preserve">- трудовой, </w:t>
            </w:r>
          </w:p>
          <w:p w:rsidR="003C7945" w:rsidRPr="005D28C6" w:rsidRDefault="003C7945" w:rsidP="0063687E">
            <w:pPr>
              <w:widowControl w:val="0"/>
              <w:suppressAutoHyphens w:val="0"/>
              <w:autoSpaceDE w:val="0"/>
              <w:autoSpaceDN w:val="0"/>
              <w:adjustRightInd w:val="0"/>
              <w:ind w:left="101"/>
              <w:contextualSpacing/>
              <w:jc w:val="both"/>
              <w:rPr>
                <w:rFonts w:eastAsia="Times New Roman"/>
                <w:lang w:eastAsia="ru-RU"/>
              </w:rPr>
            </w:pPr>
            <w:r w:rsidRPr="005D28C6">
              <w:rPr>
                <w:rFonts w:eastAsia="Times New Roman"/>
                <w:lang w:eastAsia="ru-RU"/>
              </w:rPr>
              <w:t>- познавательно-исследовательской.</w:t>
            </w:r>
          </w:p>
        </w:tc>
        <w:tc>
          <w:tcPr>
            <w:tcW w:w="2163" w:type="dxa"/>
            <w:shd w:val="clear" w:color="auto" w:fill="auto"/>
          </w:tcPr>
          <w:p w:rsidR="003C7945" w:rsidRPr="005D28C6" w:rsidRDefault="003C7945" w:rsidP="0063687E">
            <w:pPr>
              <w:widowControl w:val="0"/>
              <w:suppressAutoHyphens w:val="0"/>
              <w:autoSpaceDE w:val="0"/>
              <w:autoSpaceDN w:val="0"/>
              <w:adjustRightInd w:val="0"/>
              <w:contextualSpacing/>
              <w:jc w:val="both"/>
              <w:rPr>
                <w:rFonts w:eastAsia="Times New Roman"/>
                <w:lang w:eastAsia="ru-RU"/>
              </w:rPr>
            </w:pPr>
            <w:r w:rsidRPr="005D28C6">
              <w:rPr>
                <w:rFonts w:eastAsia="Times New Roman"/>
                <w:lang w:eastAsia="ru-RU"/>
              </w:rPr>
              <w:t>Диагностирование</w:t>
            </w:r>
          </w:p>
          <w:p w:rsidR="003C7945" w:rsidRPr="005D28C6" w:rsidRDefault="003C7945" w:rsidP="0063687E">
            <w:pPr>
              <w:widowControl w:val="0"/>
              <w:suppressAutoHyphens w:val="0"/>
              <w:autoSpaceDE w:val="0"/>
              <w:autoSpaceDN w:val="0"/>
              <w:adjustRightInd w:val="0"/>
              <w:contextualSpacing/>
              <w:jc w:val="both"/>
              <w:rPr>
                <w:rFonts w:eastAsia="Times New Roman"/>
                <w:lang w:eastAsia="ru-RU"/>
              </w:rPr>
            </w:pPr>
            <w:r w:rsidRPr="005D28C6">
              <w:rPr>
                <w:rFonts w:eastAsia="Times New Roman"/>
                <w:lang w:eastAsia="ru-RU"/>
              </w:rPr>
              <w:t>Педагогическое просвещение р</w:t>
            </w:r>
            <w:r w:rsidRPr="005D28C6">
              <w:rPr>
                <w:rFonts w:eastAsia="Times New Roman"/>
                <w:lang w:eastAsia="ru-RU"/>
              </w:rPr>
              <w:t>о</w:t>
            </w:r>
            <w:r w:rsidRPr="005D28C6">
              <w:rPr>
                <w:rFonts w:eastAsia="Times New Roman"/>
                <w:lang w:eastAsia="ru-RU"/>
              </w:rPr>
              <w:t>дителей, обмен опытом.</w:t>
            </w:r>
          </w:p>
          <w:p w:rsidR="003C7945" w:rsidRPr="005D28C6" w:rsidRDefault="003C7945" w:rsidP="0063687E">
            <w:pPr>
              <w:widowControl w:val="0"/>
              <w:suppressAutoHyphens w:val="0"/>
              <w:autoSpaceDE w:val="0"/>
              <w:autoSpaceDN w:val="0"/>
              <w:adjustRightInd w:val="0"/>
              <w:contextualSpacing/>
              <w:jc w:val="both"/>
              <w:rPr>
                <w:rFonts w:eastAsia="Times New Roman"/>
                <w:lang w:eastAsia="ru-RU"/>
              </w:rPr>
            </w:pPr>
            <w:r w:rsidRPr="005D28C6">
              <w:rPr>
                <w:rFonts w:eastAsia="Times New Roman"/>
                <w:lang w:eastAsia="ru-RU"/>
              </w:rPr>
              <w:t>Совместное тво</w:t>
            </w:r>
            <w:r w:rsidRPr="005D28C6">
              <w:rPr>
                <w:rFonts w:eastAsia="Times New Roman"/>
                <w:lang w:eastAsia="ru-RU"/>
              </w:rPr>
              <w:t>р</w:t>
            </w:r>
            <w:r w:rsidRPr="005D28C6">
              <w:rPr>
                <w:rFonts w:eastAsia="Times New Roman"/>
                <w:lang w:eastAsia="ru-RU"/>
              </w:rPr>
              <w:t>чество детей и взрослых.</w:t>
            </w:r>
          </w:p>
        </w:tc>
      </w:tr>
    </w:tbl>
    <w:p w:rsidR="003C7945" w:rsidRPr="005D28C6" w:rsidRDefault="003C7945" w:rsidP="003C7945">
      <w:pPr>
        <w:suppressAutoHyphens w:val="0"/>
        <w:autoSpaceDE w:val="0"/>
        <w:autoSpaceDN w:val="0"/>
        <w:adjustRightInd w:val="0"/>
        <w:ind w:firstLine="567"/>
        <w:contextualSpacing/>
        <w:jc w:val="both"/>
        <w:rPr>
          <w:rFonts w:eastAsia="Times New Roman"/>
          <w:lang w:eastAsia="ru-RU"/>
        </w:rPr>
      </w:pPr>
      <w:r w:rsidRPr="005D28C6">
        <w:rPr>
          <w:rFonts w:eastAsia="Times New Roman"/>
          <w:lang w:eastAsia="ru-RU"/>
        </w:rPr>
        <w:t>Построение образовательного процесса основывается на адекватных возрасту формах раб</w:t>
      </w:r>
      <w:r w:rsidRPr="005D28C6">
        <w:rPr>
          <w:rFonts w:eastAsia="Times New Roman"/>
          <w:lang w:eastAsia="ru-RU"/>
        </w:rPr>
        <w:t>о</w:t>
      </w:r>
      <w:r w:rsidRPr="005D28C6">
        <w:rPr>
          <w:rFonts w:eastAsia="Times New Roman"/>
          <w:lang w:eastAsia="ru-RU"/>
        </w:rPr>
        <w:t>ты с детьми. Выбор форм работы осуществляется педагогом самостоятельно и зависит от конти</w:t>
      </w:r>
      <w:r w:rsidRPr="005D28C6">
        <w:rPr>
          <w:rFonts w:eastAsia="Times New Roman"/>
          <w:lang w:eastAsia="ru-RU"/>
        </w:rPr>
        <w:t>н</w:t>
      </w:r>
      <w:r w:rsidRPr="005D28C6">
        <w:rPr>
          <w:rFonts w:eastAsia="Times New Roman"/>
          <w:lang w:eastAsia="ru-RU"/>
        </w:rPr>
        <w:t>гента воспитанников, оснащенности дошкольного учреждения</w:t>
      </w:r>
      <w:r w:rsidR="00B35119">
        <w:rPr>
          <w:rFonts w:eastAsia="Times New Roman"/>
          <w:lang w:eastAsia="ru-RU"/>
        </w:rPr>
        <w:t>, культурных и региональных ос</w:t>
      </w:r>
      <w:r w:rsidR="00B35119">
        <w:rPr>
          <w:rFonts w:eastAsia="Times New Roman"/>
          <w:lang w:eastAsia="ru-RU"/>
        </w:rPr>
        <w:t>о</w:t>
      </w:r>
      <w:r w:rsidRPr="005D28C6">
        <w:rPr>
          <w:rFonts w:eastAsia="Times New Roman"/>
          <w:lang w:eastAsia="ru-RU"/>
        </w:rPr>
        <w:t>бенностей, специфики дошкольного учреждения, от опыта и творческого подхода педагога.</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bCs/>
          <w:iCs/>
          <w:lang w:eastAsia="ru-RU"/>
        </w:rPr>
        <w:t>В работе с детьми младшего дошкольного возраста</w:t>
      </w:r>
      <w:r w:rsidRPr="005D28C6">
        <w:rPr>
          <w:rFonts w:eastAsia="Times New Roman"/>
          <w:lang w:eastAsia="ru-RU"/>
        </w:rPr>
        <w:t xml:space="preserve"> используются преимущественно:</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 xml:space="preserve">- игровые, </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 сюжетные,</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 xml:space="preserve">- интегрированные формы образовательной деятельности. </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 xml:space="preserve">Обучение происходит опосредованно, в процессе увлекательной для малышей деятельности. </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bCs/>
          <w:iCs/>
          <w:lang w:eastAsia="ru-RU"/>
        </w:rPr>
        <w:t>В старшем дошкольном возрасте</w:t>
      </w:r>
      <w:r w:rsidRPr="005D28C6">
        <w:rPr>
          <w:rFonts w:eastAsia="Times New Roman"/>
          <w:lang w:eastAsia="ru-RU"/>
        </w:rPr>
        <w:t xml:space="preserve"> (старшая и подготовительная к школе группы) выде</w:t>
      </w:r>
      <w:r>
        <w:rPr>
          <w:rFonts w:eastAsia="Times New Roman"/>
          <w:lang w:eastAsia="ru-RU"/>
        </w:rPr>
        <w:t>ляется время для</w:t>
      </w:r>
      <w:r w:rsidRPr="005D28C6">
        <w:rPr>
          <w:rFonts w:eastAsia="Times New Roman"/>
          <w:lang w:eastAsia="ru-RU"/>
        </w:rPr>
        <w:t xml:space="preserve"> образовательной деятельности. </w:t>
      </w:r>
    </w:p>
    <w:p w:rsidR="003C7945" w:rsidRPr="005D28C6" w:rsidRDefault="003C7945" w:rsidP="003C7945">
      <w:pPr>
        <w:widowControl w:val="0"/>
        <w:suppressAutoHyphens w:val="0"/>
        <w:autoSpaceDE w:val="0"/>
        <w:autoSpaceDN w:val="0"/>
        <w:adjustRightInd w:val="0"/>
        <w:ind w:firstLine="567"/>
        <w:contextualSpacing/>
        <w:jc w:val="both"/>
        <w:rPr>
          <w:rFonts w:eastAsia="Times New Roman"/>
          <w:b/>
          <w:lang w:eastAsia="ru-RU"/>
        </w:rPr>
      </w:pPr>
      <w:r w:rsidRPr="005D28C6">
        <w:rPr>
          <w:rFonts w:eastAsia="Times New Roman"/>
          <w:lang w:eastAsia="ru-RU"/>
        </w:rPr>
        <w:t xml:space="preserve">Одной из форм образовательной деятельности является «занятие», которое рассматривается </w:t>
      </w:r>
      <w:r w:rsidRPr="005D28C6">
        <w:rPr>
          <w:rFonts w:eastAsia="Times New Roman"/>
          <w:lang w:eastAsia="ru-RU"/>
        </w:rPr>
        <w:lastRenderedPageBreak/>
        <w:t>как - занимательное дело, без отождествления его с занятием как дидактической формой учебной деятельности. Это занимательное дело основано на одной из специфических детских деятельн</w:t>
      </w:r>
      <w:r w:rsidRPr="005D28C6">
        <w:rPr>
          <w:rFonts w:eastAsia="Times New Roman"/>
          <w:lang w:eastAsia="ru-RU"/>
        </w:rPr>
        <w:t>о</w:t>
      </w:r>
      <w:r w:rsidRPr="005D28C6">
        <w:rPr>
          <w:rFonts w:eastAsia="Times New Roman"/>
          <w:lang w:eastAsia="ru-RU"/>
        </w:rPr>
        <w:t>стей (или нескольких таких деятельностях – интеграции различных детских деятельностей), ос</w:t>
      </w:r>
      <w:r w:rsidRPr="005D28C6">
        <w:rPr>
          <w:rFonts w:eastAsia="Times New Roman"/>
          <w:lang w:eastAsia="ru-RU"/>
        </w:rPr>
        <w:t>у</w:t>
      </w:r>
      <w:r w:rsidRPr="005D28C6">
        <w:rPr>
          <w:rFonts w:eastAsia="Times New Roman"/>
          <w:lang w:eastAsia="ru-RU"/>
        </w:rPr>
        <w:t>ществляемых совместно со взрослым, и направлено на освоение детьми одной или нескольких о</w:t>
      </w:r>
      <w:r w:rsidRPr="005D28C6">
        <w:rPr>
          <w:rFonts w:eastAsia="Times New Roman"/>
          <w:lang w:eastAsia="ru-RU"/>
        </w:rPr>
        <w:t>б</w:t>
      </w:r>
      <w:r w:rsidRPr="005D28C6">
        <w:rPr>
          <w:rFonts w:eastAsia="Times New Roman"/>
          <w:lang w:eastAsia="ru-RU"/>
        </w:rPr>
        <w:t>разовательных областей (интеграция содержания образовательных областей). Реализация занятия как дидактической формы учебной деятельности рассматривается только в старшем дошкольном возрасте.</w:t>
      </w:r>
    </w:p>
    <w:p w:rsidR="009058BF" w:rsidRDefault="009058BF" w:rsidP="003C7945">
      <w:pPr>
        <w:widowControl w:val="0"/>
        <w:suppressAutoHyphens w:val="0"/>
        <w:autoSpaceDE w:val="0"/>
        <w:autoSpaceDN w:val="0"/>
        <w:adjustRightInd w:val="0"/>
        <w:contextualSpacing/>
        <w:jc w:val="both"/>
        <w:rPr>
          <w:rFonts w:eastAsia="Times New Roman"/>
          <w:b/>
          <w:lang w:eastAsia="ru-RU"/>
        </w:rPr>
      </w:pPr>
    </w:p>
    <w:p w:rsidR="003C7945" w:rsidRPr="003973B7" w:rsidRDefault="003C7945" w:rsidP="003C7945">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Построение образовательного процесса с учетом интеграции образовательных областей</w:t>
      </w:r>
    </w:p>
    <w:p w:rsidR="003C7945" w:rsidRPr="003973B7" w:rsidRDefault="003C7945" w:rsidP="003C7945">
      <w:pPr>
        <w:widowControl w:val="0"/>
        <w:suppressAutoHyphens w:val="0"/>
        <w:autoSpaceDE w:val="0"/>
        <w:autoSpaceDN w:val="0"/>
        <w:adjustRightInd w:val="0"/>
        <w:contextualSpacing/>
        <w:jc w:val="center"/>
        <w:rPr>
          <w:rFonts w:eastAsia="Times New Roman"/>
          <w:b/>
          <w:color w:val="0070C0"/>
          <w:lang w:eastAsia="ru-RU"/>
        </w:rPr>
      </w:pPr>
    </w:p>
    <w:tbl>
      <w:tblPr>
        <w:tblW w:w="0" w:type="auto"/>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ook w:val="01E0" w:firstRow="1" w:lastRow="1" w:firstColumn="1" w:lastColumn="1" w:noHBand="0" w:noVBand="0"/>
      </w:tblPr>
      <w:tblGrid>
        <w:gridCol w:w="2436"/>
        <w:gridCol w:w="4009"/>
        <w:gridCol w:w="3852"/>
      </w:tblGrid>
      <w:tr w:rsidR="003C7945" w:rsidRPr="003973B7" w:rsidTr="0063687E">
        <w:trPr>
          <w:tblCellSpacing w:w="20" w:type="dxa"/>
        </w:trPr>
        <w:tc>
          <w:tcPr>
            <w:tcW w:w="2376" w:type="dxa"/>
            <w:shd w:val="clear" w:color="auto" w:fill="auto"/>
            <w:vAlign w:val="center"/>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Образовательная область</w:t>
            </w:r>
          </w:p>
        </w:tc>
        <w:tc>
          <w:tcPr>
            <w:tcW w:w="3969" w:type="dxa"/>
            <w:shd w:val="clear" w:color="auto" w:fill="auto"/>
            <w:vAlign w:val="center"/>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Первая половина дня</w:t>
            </w:r>
          </w:p>
        </w:tc>
        <w:tc>
          <w:tcPr>
            <w:tcW w:w="3792" w:type="dxa"/>
            <w:shd w:val="clear" w:color="auto" w:fill="auto"/>
            <w:vAlign w:val="center"/>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Вторая половина дня</w:t>
            </w:r>
          </w:p>
        </w:tc>
      </w:tr>
      <w:tr w:rsidR="003C7945" w:rsidRPr="005D28C6" w:rsidTr="0063687E">
        <w:trPr>
          <w:tblCellSpacing w:w="20" w:type="dxa"/>
        </w:trPr>
        <w:tc>
          <w:tcPr>
            <w:tcW w:w="2376"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Социально –</w:t>
            </w:r>
          </w:p>
          <w:p w:rsidR="003C7945" w:rsidRPr="005D28C6" w:rsidRDefault="003C7945" w:rsidP="0063687E">
            <w:pPr>
              <w:widowControl w:val="0"/>
              <w:suppressAutoHyphens w:val="0"/>
              <w:autoSpaceDE w:val="0"/>
              <w:autoSpaceDN w:val="0"/>
              <w:adjustRightInd w:val="0"/>
              <w:contextualSpacing/>
              <w:jc w:val="center"/>
              <w:rPr>
                <w:rFonts w:eastAsia="Times New Roman"/>
                <w:b/>
                <w:lang w:eastAsia="ru-RU"/>
              </w:rPr>
            </w:pPr>
            <w:r w:rsidRPr="003973B7">
              <w:rPr>
                <w:rFonts w:eastAsia="Times New Roman"/>
                <w:b/>
                <w:color w:val="0070C0"/>
                <w:lang w:eastAsia="ru-RU"/>
              </w:rPr>
              <w:t>коммуникативное развитие</w:t>
            </w:r>
          </w:p>
        </w:tc>
        <w:tc>
          <w:tcPr>
            <w:tcW w:w="3969"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Утренний прием детей, индивид</w:t>
            </w:r>
            <w:r w:rsidRPr="005D28C6">
              <w:rPr>
                <w:rFonts w:eastAsia="Times New Roman"/>
                <w:lang w:eastAsia="ru-RU"/>
              </w:rPr>
              <w:t>у</w:t>
            </w:r>
            <w:r w:rsidRPr="005D28C6">
              <w:rPr>
                <w:rFonts w:eastAsia="Times New Roman"/>
                <w:lang w:eastAsia="ru-RU"/>
              </w:rPr>
              <w:t>альные и подгрупповые беседы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Оценка эмоционального настро</w:t>
            </w:r>
            <w:r w:rsidRPr="005D28C6">
              <w:rPr>
                <w:rFonts w:eastAsia="Times New Roman"/>
                <w:lang w:eastAsia="ru-RU"/>
              </w:rPr>
              <w:t>е</w:t>
            </w:r>
            <w:r w:rsidRPr="005D28C6">
              <w:rPr>
                <w:rFonts w:eastAsia="Times New Roman"/>
                <w:lang w:eastAsia="ru-RU"/>
              </w:rPr>
              <w:t xml:space="preserve">ния группы </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Формирование навыков культуры еды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Этика быта, трудовые поручения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Дежурства в столовой, в приро</w:t>
            </w:r>
            <w:r w:rsidRPr="005D28C6">
              <w:rPr>
                <w:rFonts w:eastAsia="Times New Roman"/>
                <w:lang w:eastAsia="ru-RU"/>
              </w:rPr>
              <w:t>д</w:t>
            </w:r>
            <w:r w:rsidRPr="005D28C6">
              <w:rPr>
                <w:rFonts w:eastAsia="Times New Roman"/>
                <w:lang w:eastAsia="ru-RU"/>
              </w:rPr>
              <w:t>ном уголке, помощь в подготовке к занятиям</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Формирование навыков культуры общения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Театрализованные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Сюжетно-ролевые игры</w:t>
            </w:r>
          </w:p>
        </w:tc>
        <w:tc>
          <w:tcPr>
            <w:tcW w:w="3792"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Воспитание в процессе хозя</w:t>
            </w:r>
            <w:r w:rsidRPr="005D28C6">
              <w:rPr>
                <w:rFonts w:eastAsia="Times New Roman"/>
                <w:lang w:eastAsia="ru-RU"/>
              </w:rPr>
              <w:t>й</w:t>
            </w:r>
            <w:r w:rsidRPr="005D28C6">
              <w:rPr>
                <w:rFonts w:eastAsia="Times New Roman"/>
                <w:lang w:eastAsia="ru-RU"/>
              </w:rPr>
              <w:t>ственно-бытового труда в природе</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Эстетика быта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Тематические досуги в игровой форме</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Работа в книжном уголке</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Общение младших и старших детей (совместные игры, спекта</w:t>
            </w:r>
            <w:r w:rsidRPr="005D28C6">
              <w:rPr>
                <w:rFonts w:eastAsia="Times New Roman"/>
                <w:lang w:eastAsia="ru-RU"/>
              </w:rPr>
              <w:t>к</w:t>
            </w:r>
            <w:r w:rsidRPr="005D28C6">
              <w:rPr>
                <w:rFonts w:eastAsia="Times New Roman"/>
                <w:lang w:eastAsia="ru-RU"/>
              </w:rPr>
              <w:t>ли, дни дарения)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Сюжетно – ролевые игры</w:t>
            </w:r>
          </w:p>
        </w:tc>
      </w:tr>
      <w:tr w:rsidR="003C7945" w:rsidRPr="005D28C6" w:rsidTr="0063687E">
        <w:trPr>
          <w:tblCellSpacing w:w="20" w:type="dxa"/>
        </w:trPr>
        <w:tc>
          <w:tcPr>
            <w:tcW w:w="2376"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Познавательное развитие</w:t>
            </w:r>
          </w:p>
        </w:tc>
        <w:tc>
          <w:tcPr>
            <w:tcW w:w="3969"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ОД по познавательному развитию</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Дидактические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Наблюдения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Беседы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Экскурсии по участку</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Исследовательская работа, опыты и экспериментирование.</w:t>
            </w:r>
          </w:p>
        </w:tc>
        <w:tc>
          <w:tcPr>
            <w:tcW w:w="3792"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 xml:space="preserve"> Развивающие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Интеллектуальные досуги</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Индивидуальная работа</w:t>
            </w:r>
          </w:p>
        </w:tc>
      </w:tr>
      <w:tr w:rsidR="003C7945" w:rsidRPr="005D28C6" w:rsidTr="0063687E">
        <w:trPr>
          <w:tblCellSpacing w:w="20" w:type="dxa"/>
        </w:trPr>
        <w:tc>
          <w:tcPr>
            <w:tcW w:w="2376"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Речевое развитие</w:t>
            </w:r>
          </w:p>
        </w:tc>
        <w:tc>
          <w:tcPr>
            <w:tcW w:w="3969"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ОД по развитию речи</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Чтение</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Беседа</w:t>
            </w:r>
          </w:p>
        </w:tc>
        <w:tc>
          <w:tcPr>
            <w:tcW w:w="3792"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Театрализованные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Развивающие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Дидактические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Словесные игры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Чтение</w:t>
            </w:r>
          </w:p>
        </w:tc>
      </w:tr>
      <w:tr w:rsidR="003C7945" w:rsidRPr="005D28C6" w:rsidTr="0063687E">
        <w:trPr>
          <w:tblCellSpacing w:w="20" w:type="dxa"/>
        </w:trPr>
        <w:tc>
          <w:tcPr>
            <w:tcW w:w="2376"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 xml:space="preserve">Художественно-эстетическое </w:t>
            </w:r>
          </w:p>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t>развитие</w:t>
            </w:r>
          </w:p>
        </w:tc>
        <w:tc>
          <w:tcPr>
            <w:tcW w:w="3969"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ОД по музыкальному воспитанию и изобразительной деятельности</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Эстетика быта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Экскурсии в природу</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Посещение музеев</w:t>
            </w:r>
          </w:p>
        </w:tc>
        <w:tc>
          <w:tcPr>
            <w:tcW w:w="3792"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Музыкально-художественные досуги</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Индивидуальная работа</w:t>
            </w:r>
          </w:p>
        </w:tc>
      </w:tr>
      <w:tr w:rsidR="003C7945" w:rsidRPr="005D28C6" w:rsidTr="0063687E">
        <w:trPr>
          <w:tblCellSpacing w:w="20" w:type="dxa"/>
        </w:trPr>
        <w:tc>
          <w:tcPr>
            <w:tcW w:w="2376" w:type="dxa"/>
            <w:shd w:val="clear" w:color="auto" w:fill="auto"/>
          </w:tcPr>
          <w:p w:rsidR="003C7945" w:rsidRPr="003973B7" w:rsidRDefault="003C7945" w:rsidP="0063687E">
            <w:pPr>
              <w:widowControl w:val="0"/>
              <w:suppressAutoHyphens w:val="0"/>
              <w:autoSpaceDE w:val="0"/>
              <w:autoSpaceDN w:val="0"/>
              <w:adjustRightInd w:val="0"/>
              <w:contextualSpacing/>
              <w:jc w:val="center"/>
              <w:rPr>
                <w:rFonts w:eastAsia="Times New Roman"/>
                <w:b/>
                <w:color w:val="0070C0"/>
                <w:lang w:eastAsia="ru-RU"/>
              </w:rPr>
            </w:pPr>
            <w:r w:rsidRPr="003973B7">
              <w:rPr>
                <w:rFonts w:eastAsia="Times New Roman"/>
                <w:b/>
                <w:color w:val="0070C0"/>
                <w:lang w:eastAsia="ru-RU"/>
              </w:rPr>
              <w:lastRenderedPageBreak/>
              <w:t xml:space="preserve">Физическое </w:t>
            </w:r>
          </w:p>
          <w:p w:rsidR="003C7945" w:rsidRPr="005D28C6" w:rsidRDefault="003C7945" w:rsidP="0063687E">
            <w:pPr>
              <w:widowControl w:val="0"/>
              <w:suppressAutoHyphens w:val="0"/>
              <w:autoSpaceDE w:val="0"/>
              <w:autoSpaceDN w:val="0"/>
              <w:adjustRightInd w:val="0"/>
              <w:contextualSpacing/>
              <w:jc w:val="center"/>
              <w:rPr>
                <w:rFonts w:eastAsia="Times New Roman"/>
                <w:b/>
                <w:lang w:eastAsia="ru-RU"/>
              </w:rPr>
            </w:pPr>
            <w:r w:rsidRPr="003973B7">
              <w:rPr>
                <w:rFonts w:eastAsia="Times New Roman"/>
                <w:b/>
                <w:color w:val="0070C0"/>
                <w:lang w:eastAsia="ru-RU"/>
              </w:rPr>
              <w:t>развитие</w:t>
            </w:r>
          </w:p>
        </w:tc>
        <w:tc>
          <w:tcPr>
            <w:tcW w:w="3969"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Прием детей в детский сад на во</w:t>
            </w:r>
            <w:r w:rsidRPr="005D28C6">
              <w:rPr>
                <w:rFonts w:eastAsia="Times New Roman"/>
                <w:lang w:eastAsia="ru-RU"/>
              </w:rPr>
              <w:t>з</w:t>
            </w:r>
            <w:r w:rsidRPr="005D28C6">
              <w:rPr>
                <w:rFonts w:eastAsia="Times New Roman"/>
                <w:lang w:eastAsia="ru-RU"/>
              </w:rPr>
              <w:t>духе в теплое время года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Утренняя гимнастика (подвижные игры, игровые сюжеты)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Гигиенические процедуры (о</w:t>
            </w:r>
            <w:r w:rsidRPr="005D28C6">
              <w:rPr>
                <w:rFonts w:eastAsia="Times New Roman"/>
                <w:lang w:eastAsia="ru-RU"/>
              </w:rPr>
              <w:t>б</w:t>
            </w:r>
            <w:r w:rsidRPr="005D28C6">
              <w:rPr>
                <w:rFonts w:eastAsia="Times New Roman"/>
                <w:lang w:eastAsia="ru-RU"/>
              </w:rPr>
              <w:t>ширное умывание, полоскание рта)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Закаливание в повседневной жи</w:t>
            </w:r>
            <w:r w:rsidRPr="005D28C6">
              <w:rPr>
                <w:rFonts w:eastAsia="Times New Roman"/>
                <w:lang w:eastAsia="ru-RU"/>
              </w:rPr>
              <w:t>з</w:t>
            </w:r>
            <w:r w:rsidRPr="005D28C6">
              <w:rPr>
                <w:rFonts w:eastAsia="Times New Roman"/>
                <w:lang w:eastAsia="ru-RU"/>
              </w:rPr>
              <w:t>ни (облегченная одежда в группе, одежда по сезону на прогулке, о</w:t>
            </w:r>
            <w:r w:rsidRPr="005D28C6">
              <w:rPr>
                <w:rFonts w:eastAsia="Times New Roman"/>
                <w:lang w:eastAsia="ru-RU"/>
              </w:rPr>
              <w:t>б</w:t>
            </w:r>
            <w:r w:rsidRPr="005D28C6">
              <w:rPr>
                <w:rFonts w:eastAsia="Times New Roman"/>
                <w:lang w:eastAsia="ru-RU"/>
              </w:rPr>
              <w:t>ширное умывание, воздушные ва</w:t>
            </w:r>
            <w:r w:rsidRPr="005D28C6">
              <w:rPr>
                <w:rFonts w:eastAsia="Times New Roman"/>
                <w:lang w:eastAsia="ru-RU"/>
              </w:rPr>
              <w:t>н</w:t>
            </w:r>
            <w:r w:rsidRPr="005D28C6">
              <w:rPr>
                <w:rFonts w:eastAsia="Times New Roman"/>
                <w:lang w:eastAsia="ru-RU"/>
              </w:rPr>
              <w:t>ны)</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Специальные виды закаливания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 xml:space="preserve">Физкультминутки </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ОД по физическому развитию</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Прогулка в двигательной активн</w:t>
            </w:r>
            <w:r w:rsidRPr="005D28C6">
              <w:rPr>
                <w:rFonts w:eastAsia="Times New Roman"/>
                <w:lang w:eastAsia="ru-RU"/>
              </w:rPr>
              <w:t>о</w:t>
            </w:r>
            <w:r w:rsidRPr="005D28C6">
              <w:rPr>
                <w:rFonts w:eastAsia="Times New Roman"/>
                <w:lang w:eastAsia="ru-RU"/>
              </w:rPr>
              <w:t>сти</w:t>
            </w:r>
          </w:p>
        </w:tc>
        <w:tc>
          <w:tcPr>
            <w:tcW w:w="3792" w:type="dxa"/>
            <w:shd w:val="clear" w:color="auto" w:fill="auto"/>
          </w:tcPr>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Гимнастика после сна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Закаливание (воздушные ванны, ходьба босиком в спальне)</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Физкультурные досуги, игры и развлечения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Самостоятельная двигательная деятельность</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Ритмическая гимнастика</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Хореография</w:t>
            </w:r>
          </w:p>
          <w:p w:rsidR="003C7945" w:rsidRPr="005D28C6" w:rsidRDefault="003C7945" w:rsidP="00C00A3F">
            <w:pPr>
              <w:widowControl w:val="0"/>
              <w:numPr>
                <w:ilvl w:val="0"/>
                <w:numId w:val="163"/>
              </w:numPr>
              <w:tabs>
                <w:tab w:val="left" w:pos="136"/>
              </w:tabs>
              <w:suppressAutoHyphens w:val="0"/>
              <w:autoSpaceDE w:val="0"/>
              <w:autoSpaceDN w:val="0"/>
              <w:adjustRightInd w:val="0"/>
              <w:ind w:left="0" w:firstLine="0"/>
              <w:contextualSpacing/>
              <w:jc w:val="both"/>
              <w:rPr>
                <w:rFonts w:eastAsia="Times New Roman"/>
                <w:lang w:eastAsia="ru-RU"/>
              </w:rPr>
            </w:pPr>
            <w:r w:rsidRPr="005D28C6">
              <w:rPr>
                <w:rFonts w:eastAsia="Times New Roman"/>
                <w:lang w:eastAsia="ru-RU"/>
              </w:rPr>
              <w:t>Прогулка (индивидуальная раб</w:t>
            </w:r>
            <w:r w:rsidRPr="005D28C6">
              <w:rPr>
                <w:rFonts w:eastAsia="Times New Roman"/>
                <w:lang w:eastAsia="ru-RU"/>
              </w:rPr>
              <w:t>о</w:t>
            </w:r>
            <w:r w:rsidRPr="005D28C6">
              <w:rPr>
                <w:rFonts w:eastAsia="Times New Roman"/>
                <w:lang w:eastAsia="ru-RU"/>
              </w:rPr>
              <w:t>та по развитию движений)</w:t>
            </w:r>
          </w:p>
        </w:tc>
      </w:tr>
    </w:tbl>
    <w:p w:rsidR="00C146DA" w:rsidRDefault="00C146DA" w:rsidP="003C7945">
      <w:pPr>
        <w:suppressAutoHyphens w:val="0"/>
        <w:ind w:firstLine="567"/>
        <w:contextualSpacing/>
        <w:jc w:val="both"/>
        <w:rPr>
          <w:rFonts w:eastAsia="Times New Roman"/>
          <w:b/>
          <w:color w:val="0070C0"/>
          <w:lang w:eastAsia="ru-RU"/>
        </w:rPr>
      </w:pPr>
    </w:p>
    <w:p w:rsidR="003C7945" w:rsidRPr="003973B7" w:rsidRDefault="003C7945" w:rsidP="003C7945">
      <w:pPr>
        <w:suppressAutoHyphens w:val="0"/>
        <w:ind w:firstLine="567"/>
        <w:contextualSpacing/>
        <w:jc w:val="both"/>
        <w:rPr>
          <w:rFonts w:eastAsia="Times New Roman"/>
          <w:b/>
          <w:color w:val="0070C0"/>
          <w:lang w:eastAsia="ru-RU"/>
        </w:rPr>
      </w:pPr>
      <w:r w:rsidRPr="003973B7">
        <w:rPr>
          <w:rFonts w:eastAsia="Times New Roman"/>
          <w:b/>
          <w:color w:val="0070C0"/>
          <w:lang w:eastAsia="ru-RU"/>
        </w:rPr>
        <w:t>В основе лежит комплексно-тематическое планирование воспитательно-образовательной работы в ДОУ</w:t>
      </w:r>
    </w:p>
    <w:p w:rsidR="003C7945" w:rsidRPr="005D28C6" w:rsidRDefault="003C7945" w:rsidP="003C7945">
      <w:pPr>
        <w:suppressAutoHyphens w:val="0"/>
        <w:ind w:firstLine="567"/>
        <w:contextualSpacing/>
        <w:jc w:val="both"/>
        <w:rPr>
          <w:rFonts w:eastAsia="Times New Roman"/>
          <w:lang w:eastAsia="ru-RU"/>
        </w:rPr>
      </w:pPr>
      <w:r w:rsidRPr="003973B7">
        <w:rPr>
          <w:rFonts w:eastAsia="Times New Roman"/>
          <w:color w:val="0070C0"/>
          <w:lang w:eastAsia="ru-RU"/>
        </w:rPr>
        <w:t xml:space="preserve">Цель: </w:t>
      </w:r>
      <w:r w:rsidRPr="005D28C6">
        <w:rPr>
          <w:rFonts w:eastAsia="Times New Roman"/>
          <w:lang w:eastAsia="ru-RU"/>
        </w:rPr>
        <w:t xml:space="preserve">построение </w:t>
      </w:r>
      <w:r>
        <w:rPr>
          <w:rFonts w:eastAsia="Times New Roman"/>
          <w:lang w:eastAsia="ru-RU"/>
        </w:rPr>
        <w:t>воспитательно-</w:t>
      </w:r>
      <w:r w:rsidRPr="005D28C6">
        <w:rPr>
          <w:rFonts w:eastAsia="Times New Roman"/>
          <w:lang w:eastAsia="ru-RU"/>
        </w:rPr>
        <w:t>образовательного процесса, направленного на обеспече</w:t>
      </w:r>
      <w:r>
        <w:rPr>
          <w:rFonts w:eastAsia="Times New Roman"/>
          <w:lang w:eastAsia="ru-RU"/>
        </w:rPr>
        <w:t xml:space="preserve">ние единства </w:t>
      </w:r>
      <w:r w:rsidRPr="005D28C6">
        <w:rPr>
          <w:rFonts w:eastAsia="Times New Roman"/>
          <w:lang w:eastAsia="ru-RU"/>
        </w:rPr>
        <w:t>воспитательных, развивающих и обучающих целей и задач, с учетом интеграции на н</w:t>
      </w:r>
      <w:r w:rsidRPr="005D28C6">
        <w:rPr>
          <w:rFonts w:eastAsia="Times New Roman"/>
          <w:lang w:eastAsia="ru-RU"/>
        </w:rPr>
        <w:t>е</w:t>
      </w:r>
      <w:r w:rsidRPr="005D28C6">
        <w:rPr>
          <w:rFonts w:eastAsia="Times New Roman"/>
          <w:lang w:eastAsia="ru-RU"/>
        </w:rPr>
        <w:t>обходимом и достаточном материале, максимально приближаясь к разумному «минимуму» с уч</w:t>
      </w:r>
      <w:r w:rsidRPr="005D28C6">
        <w:rPr>
          <w:rFonts w:eastAsia="Times New Roman"/>
          <w:lang w:eastAsia="ru-RU"/>
        </w:rPr>
        <w:t>е</w:t>
      </w:r>
      <w:r w:rsidRPr="005D28C6">
        <w:rPr>
          <w:rFonts w:eastAsia="Times New Roman"/>
          <w:lang w:eastAsia="ru-RU"/>
        </w:rPr>
        <w:t>том контингента воспитанников, их индивидуальных и возрастных особенностей, социального з</w:t>
      </w:r>
      <w:r w:rsidRPr="005D28C6">
        <w:rPr>
          <w:rFonts w:eastAsia="Times New Roman"/>
          <w:lang w:eastAsia="ru-RU"/>
        </w:rPr>
        <w:t>а</w:t>
      </w:r>
      <w:r w:rsidRPr="005D28C6">
        <w:rPr>
          <w:rFonts w:eastAsia="Times New Roman"/>
          <w:lang w:eastAsia="ru-RU"/>
        </w:rPr>
        <w:t>каза родителей.</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Организационной основой реализации комплексно-тематического принципа построения пр</w:t>
      </w:r>
      <w:r w:rsidRPr="005D28C6">
        <w:rPr>
          <w:rFonts w:eastAsia="Times New Roman"/>
          <w:lang w:eastAsia="ru-RU"/>
        </w:rPr>
        <w:t>о</w:t>
      </w:r>
      <w:r w:rsidRPr="005D28C6">
        <w:rPr>
          <w:rFonts w:eastAsia="Times New Roman"/>
          <w:lang w:eastAsia="ru-RU"/>
        </w:rPr>
        <w:t>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w:t>
      </w:r>
      <w:r w:rsidRPr="005D28C6">
        <w:rPr>
          <w:rFonts w:eastAsia="Times New Roman"/>
          <w:lang w:eastAsia="ru-RU"/>
        </w:rPr>
        <w:t>е</w:t>
      </w:r>
      <w:r w:rsidRPr="005D28C6">
        <w:rPr>
          <w:rFonts w:eastAsia="Times New Roman"/>
          <w:lang w:eastAsia="ru-RU"/>
        </w:rPr>
        <w:t>ского бытия, а так же вызывают личностный интерес детей к:</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 xml:space="preserve">явлениям нравственной жизни ребенка </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окружающей природе</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 xml:space="preserve">миру искусства и литературы </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традиционным для семьи, общества и государства праздничным событиям</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событиям, формирующим чувство гражданской принадлежности ребенка (родной город, День народного единства, День защитника Отечества и др.)</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 xml:space="preserve">сезонным явлениям </w:t>
      </w:r>
    </w:p>
    <w:p w:rsidR="003C7945" w:rsidRPr="005D28C6" w:rsidRDefault="003C7945" w:rsidP="003C7945">
      <w:pPr>
        <w:suppressAutoHyphens w:val="0"/>
        <w:ind w:firstLine="567"/>
        <w:contextualSpacing/>
        <w:jc w:val="both"/>
        <w:rPr>
          <w:rFonts w:eastAsia="Times New Roman"/>
          <w:lang w:eastAsia="ru-RU"/>
        </w:rPr>
      </w:pPr>
      <w:r>
        <w:rPr>
          <w:rFonts w:eastAsia="Times New Roman"/>
          <w:lang w:eastAsia="ru-RU"/>
        </w:rPr>
        <w:t xml:space="preserve">- </w:t>
      </w:r>
      <w:r w:rsidRPr="005D28C6">
        <w:rPr>
          <w:rFonts w:eastAsia="Times New Roman"/>
          <w:lang w:eastAsia="ru-RU"/>
        </w:rPr>
        <w:t>народной культуре и традициям («Сабантуй», «Навруз», «Масленица», «Каргаботкасы», «</w:t>
      </w:r>
      <w:r w:rsidRPr="005D28C6">
        <w:rPr>
          <w:rFonts w:eastAsia="Times New Roman"/>
          <w:lang w:val="tt-RU" w:eastAsia="ru-RU"/>
        </w:rPr>
        <w:t>Сөмбелә</w:t>
      </w:r>
      <w:r w:rsidRPr="005D28C6">
        <w:rPr>
          <w:rFonts w:eastAsia="Times New Roman"/>
          <w:lang w:eastAsia="ru-RU"/>
        </w:rPr>
        <w:t>»).</w:t>
      </w:r>
    </w:p>
    <w:p w:rsidR="003C7945" w:rsidRPr="002A0CF2" w:rsidRDefault="003C7945" w:rsidP="003C7945">
      <w:pPr>
        <w:suppressAutoHyphens w:val="0"/>
        <w:ind w:firstLine="567"/>
        <w:contextualSpacing/>
        <w:jc w:val="both"/>
        <w:rPr>
          <w:rFonts w:eastAsia="Times New Roman"/>
          <w:color w:val="C00000"/>
          <w:lang w:eastAsia="ru-RU"/>
        </w:rPr>
      </w:pPr>
      <w:r w:rsidRPr="002A0CF2">
        <w:rPr>
          <w:rFonts w:eastAsia="Times New Roman"/>
          <w:color w:val="C00000"/>
          <w:lang w:eastAsia="ru-RU"/>
        </w:rPr>
        <w:t>Тематический принцип построения образовательного процесса позволил ввести регионал</w:t>
      </w:r>
      <w:r w:rsidRPr="002A0CF2">
        <w:rPr>
          <w:rFonts w:eastAsia="Times New Roman"/>
          <w:color w:val="C00000"/>
          <w:lang w:eastAsia="ru-RU"/>
        </w:rPr>
        <w:t>ь</w:t>
      </w:r>
      <w:r w:rsidRPr="002A0CF2">
        <w:rPr>
          <w:rFonts w:eastAsia="Times New Roman"/>
          <w:color w:val="C00000"/>
          <w:lang w:eastAsia="ru-RU"/>
        </w:rPr>
        <w:t>ные и культурные компоненты, учитывать приоритет дошкольного учреждения.</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Построение всего образовательного процесса вокруг одного центрального блока дает бол</w:t>
      </w:r>
      <w:r w:rsidRPr="005D28C6">
        <w:rPr>
          <w:rFonts w:eastAsia="Times New Roman"/>
          <w:lang w:eastAsia="ru-RU"/>
        </w:rPr>
        <w:t>ь</w:t>
      </w:r>
      <w:r w:rsidRPr="005D28C6">
        <w:rPr>
          <w:rFonts w:eastAsia="Times New Roman"/>
          <w:lang w:eastAsia="ru-RU"/>
        </w:rPr>
        <w:t>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w:t>
      </w:r>
      <w:r w:rsidRPr="005D28C6">
        <w:rPr>
          <w:rFonts w:eastAsia="Times New Roman"/>
          <w:lang w:eastAsia="ru-RU"/>
        </w:rPr>
        <w:t>н</w:t>
      </w:r>
      <w:r w:rsidRPr="005D28C6">
        <w:rPr>
          <w:rFonts w:eastAsia="Times New Roman"/>
          <w:lang w:eastAsia="ru-RU"/>
        </w:rPr>
        <w:t>тирования, развития основных навыков, понятийного мышления.</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В каждой возрастной группе выделен блок, разделенный на несколько тем. Одной теме уд</w:t>
      </w:r>
      <w:r w:rsidRPr="005D28C6">
        <w:rPr>
          <w:rFonts w:eastAsia="Times New Roman"/>
          <w:lang w:eastAsia="ru-RU"/>
        </w:rPr>
        <w:t>е</w:t>
      </w:r>
      <w:r w:rsidRPr="005D28C6">
        <w:rPr>
          <w:rFonts w:eastAsia="Times New Roman"/>
          <w:lang w:eastAsia="ru-RU"/>
        </w:rPr>
        <w:t>ляется не менее одной недели. Тема отражается в подборе материалов, находящихся в группе и уголках развития.</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t>Для каждой возрастной группы дано комплексно-тематическое планирование, которое ра</w:t>
      </w:r>
      <w:r w:rsidRPr="005D28C6">
        <w:rPr>
          <w:rFonts w:eastAsia="Times New Roman"/>
          <w:lang w:eastAsia="ru-RU"/>
        </w:rPr>
        <w:t>с</w:t>
      </w:r>
      <w:r w:rsidRPr="005D28C6">
        <w:rPr>
          <w:rFonts w:eastAsia="Times New Roman"/>
          <w:lang w:eastAsia="ru-RU"/>
        </w:rPr>
        <w:t>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w:t>
      </w:r>
      <w:r w:rsidRPr="005D28C6">
        <w:rPr>
          <w:rFonts w:eastAsia="Times New Roman"/>
          <w:lang w:eastAsia="ru-RU"/>
        </w:rPr>
        <w:t>о</w:t>
      </w:r>
      <w:r w:rsidRPr="005D28C6">
        <w:rPr>
          <w:rFonts w:eastAsia="Times New Roman"/>
          <w:lang w:eastAsia="ru-RU"/>
        </w:rPr>
        <w:t>стями своей возрастной группы, другими значимыми событиями</w:t>
      </w:r>
    </w:p>
    <w:p w:rsidR="003C7945" w:rsidRPr="005D28C6" w:rsidRDefault="003C7945" w:rsidP="003C7945">
      <w:pPr>
        <w:suppressAutoHyphens w:val="0"/>
        <w:ind w:firstLine="567"/>
        <w:contextualSpacing/>
        <w:jc w:val="both"/>
        <w:rPr>
          <w:rFonts w:eastAsia="Times New Roman"/>
          <w:lang w:eastAsia="ru-RU"/>
        </w:rPr>
      </w:pPr>
      <w:r w:rsidRPr="005D28C6">
        <w:rPr>
          <w:rFonts w:eastAsia="Times New Roman"/>
          <w:lang w:eastAsia="ru-RU"/>
        </w:rPr>
        <w:lastRenderedPageBreak/>
        <w:t>Формы подготовки и реализации тем носят интегративный характер, то есть позволяют р</w:t>
      </w:r>
      <w:r w:rsidRPr="005D28C6">
        <w:rPr>
          <w:rFonts w:eastAsia="Times New Roman"/>
          <w:lang w:eastAsia="ru-RU"/>
        </w:rPr>
        <w:t>е</w:t>
      </w:r>
      <w:r w:rsidRPr="005D28C6">
        <w:rPr>
          <w:rFonts w:eastAsia="Times New Roman"/>
          <w:lang w:eastAsia="ru-RU"/>
        </w:rPr>
        <w:t>шать задачи психолого-педагогической работы нескольких образовательных областей.</w:t>
      </w:r>
    </w:p>
    <w:p w:rsidR="003C7945" w:rsidRPr="00D33F3A" w:rsidRDefault="003C7945" w:rsidP="003C7945">
      <w:pPr>
        <w:suppressAutoHyphens w:val="0"/>
        <w:contextualSpacing/>
        <w:jc w:val="center"/>
        <w:rPr>
          <w:rFonts w:eastAsia="Times New Roman"/>
          <w:lang w:eastAsia="ru-RU"/>
        </w:rPr>
      </w:pPr>
    </w:p>
    <w:p w:rsidR="003C7945" w:rsidRPr="003973B7" w:rsidRDefault="003C7945" w:rsidP="003C7945">
      <w:pPr>
        <w:suppressAutoHyphens w:val="0"/>
        <w:contextualSpacing/>
        <w:jc w:val="center"/>
        <w:rPr>
          <w:rFonts w:eastAsia="Times New Roman"/>
          <w:b/>
          <w:color w:val="0070C0"/>
          <w:lang w:eastAsia="en-US"/>
        </w:rPr>
      </w:pPr>
      <w:r w:rsidRPr="003973B7">
        <w:rPr>
          <w:rFonts w:eastAsia="Times New Roman"/>
          <w:b/>
          <w:color w:val="0070C0"/>
          <w:lang w:eastAsia="en-US"/>
        </w:rPr>
        <w:t xml:space="preserve">Примерное планирование педагогической работы </w:t>
      </w:r>
    </w:p>
    <w:p w:rsidR="003C7945" w:rsidRPr="003973B7" w:rsidRDefault="003C7945" w:rsidP="003C7945">
      <w:pPr>
        <w:suppressAutoHyphens w:val="0"/>
        <w:contextualSpacing/>
        <w:jc w:val="center"/>
        <w:rPr>
          <w:rFonts w:eastAsia="Times New Roman"/>
          <w:b/>
          <w:color w:val="0070C0"/>
          <w:lang w:eastAsia="ru-RU"/>
        </w:rPr>
      </w:pPr>
    </w:p>
    <w:tbl>
      <w:tblPr>
        <w:tblW w:w="10314" w:type="dxa"/>
        <w:tblCellSpacing w:w="20" w:type="dxa"/>
        <w:tblBorders>
          <w:top w:val="inset" w:sz="2" w:space="0" w:color="auto"/>
          <w:left w:val="inset" w:sz="2" w:space="0" w:color="auto"/>
          <w:bottom w:val="inset" w:sz="2" w:space="0" w:color="auto"/>
          <w:right w:val="inset" w:sz="2" w:space="0" w:color="auto"/>
          <w:insideH w:val="inset" w:sz="2" w:space="0" w:color="auto"/>
          <w:insideV w:val="inset" w:sz="2" w:space="0" w:color="auto"/>
        </w:tblBorders>
        <w:tblLayout w:type="fixed"/>
        <w:tblLook w:val="01E0" w:firstRow="1" w:lastRow="1" w:firstColumn="1" w:lastColumn="1" w:noHBand="0" w:noVBand="0"/>
      </w:tblPr>
      <w:tblGrid>
        <w:gridCol w:w="755"/>
        <w:gridCol w:w="1420"/>
        <w:gridCol w:w="1683"/>
        <w:gridCol w:w="254"/>
        <w:gridCol w:w="1832"/>
        <w:gridCol w:w="2106"/>
        <w:gridCol w:w="2264"/>
      </w:tblGrid>
      <w:tr w:rsidR="003C7945" w:rsidRPr="003973B7" w:rsidTr="0063687E">
        <w:trPr>
          <w:trHeight w:val="393"/>
          <w:tblCellSpacing w:w="20" w:type="dxa"/>
        </w:trPr>
        <w:tc>
          <w:tcPr>
            <w:tcW w:w="710" w:type="dxa"/>
            <w:vAlign w:val="center"/>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w:t>
            </w:r>
          </w:p>
        </w:tc>
        <w:tc>
          <w:tcPr>
            <w:tcW w:w="1417" w:type="dxa"/>
            <w:vAlign w:val="center"/>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Месяц</w:t>
            </w:r>
          </w:p>
        </w:tc>
        <w:tc>
          <w:tcPr>
            <w:tcW w:w="1950" w:type="dxa"/>
            <w:gridSpan w:val="2"/>
            <w:vAlign w:val="center"/>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I неделя</w:t>
            </w:r>
          </w:p>
        </w:tc>
        <w:tc>
          <w:tcPr>
            <w:tcW w:w="1843" w:type="dxa"/>
            <w:vAlign w:val="center"/>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II неделя</w:t>
            </w:r>
          </w:p>
        </w:tc>
        <w:tc>
          <w:tcPr>
            <w:tcW w:w="2126" w:type="dxa"/>
            <w:vAlign w:val="center"/>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III неделя</w:t>
            </w:r>
          </w:p>
        </w:tc>
        <w:tc>
          <w:tcPr>
            <w:tcW w:w="2268" w:type="dxa"/>
            <w:vAlign w:val="center"/>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IV неделя</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1</w:t>
            </w:r>
          </w:p>
        </w:tc>
        <w:tc>
          <w:tcPr>
            <w:tcW w:w="1417" w:type="dxa"/>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Сентябрь</w:t>
            </w:r>
          </w:p>
        </w:tc>
        <w:tc>
          <w:tcPr>
            <w:tcW w:w="1950"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Планета знаний</w:t>
            </w:r>
            <w:r w:rsidRPr="006A3127">
              <w:rPr>
                <w:rFonts w:eastAsia="Times New Roman"/>
                <w:lang w:eastAsia="ru-RU"/>
              </w:rPr>
              <w:br/>
              <w:t>(День Знаний)</w:t>
            </w:r>
          </w:p>
        </w:tc>
        <w:tc>
          <w:tcPr>
            <w:tcW w:w="1843"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Осень в лесу</w:t>
            </w:r>
            <w:r w:rsidRPr="006A3127">
              <w:rPr>
                <w:rFonts w:eastAsia="Times New Roman"/>
                <w:lang w:eastAsia="ru-RU"/>
              </w:rPr>
              <w:br/>
              <w:t>(День рабо</w:t>
            </w:r>
            <w:r w:rsidRPr="006A3127">
              <w:rPr>
                <w:rFonts w:eastAsia="Times New Roman"/>
                <w:lang w:eastAsia="ru-RU"/>
              </w:rPr>
              <w:t>т</w:t>
            </w:r>
            <w:r w:rsidRPr="006A3127">
              <w:rPr>
                <w:rFonts w:eastAsia="Times New Roman"/>
                <w:lang w:eastAsia="ru-RU"/>
              </w:rPr>
              <w:t>ников леса)</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Красота в жизни, в природе и и</w:t>
            </w:r>
            <w:r w:rsidRPr="006A3127">
              <w:rPr>
                <w:rFonts w:eastAsia="Times New Roman"/>
                <w:lang w:eastAsia="ru-RU"/>
              </w:rPr>
              <w:t>с</w:t>
            </w:r>
            <w:r w:rsidRPr="006A3127">
              <w:rPr>
                <w:rFonts w:eastAsia="Times New Roman"/>
                <w:lang w:eastAsia="ru-RU"/>
              </w:rPr>
              <w:t>кусстве</w:t>
            </w:r>
            <w:r w:rsidRPr="006A3127">
              <w:rPr>
                <w:rFonts w:eastAsia="Times New Roman"/>
                <w:lang w:eastAsia="ru-RU"/>
              </w:rPr>
              <w:br/>
              <w:t>(Международный день красоты)</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Хорошо у нас в саду</w:t>
            </w:r>
            <w:r w:rsidRPr="006A3127">
              <w:rPr>
                <w:rFonts w:eastAsia="Times New Roman"/>
                <w:lang w:eastAsia="ru-RU"/>
              </w:rPr>
              <w:br/>
              <w:t>(День дошкольных работников)</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2</w:t>
            </w:r>
          </w:p>
        </w:tc>
        <w:tc>
          <w:tcPr>
            <w:tcW w:w="1417" w:type="dxa"/>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Октябрь</w:t>
            </w:r>
          </w:p>
        </w:tc>
        <w:tc>
          <w:tcPr>
            <w:tcW w:w="1950"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Музыкальная азбука</w:t>
            </w:r>
            <w:r w:rsidRPr="006A3127">
              <w:rPr>
                <w:rFonts w:eastAsia="Times New Roman"/>
                <w:lang w:eastAsia="ru-RU"/>
              </w:rPr>
              <w:br/>
              <w:t>(Междунаро</w:t>
            </w:r>
            <w:r w:rsidRPr="006A3127">
              <w:rPr>
                <w:rFonts w:eastAsia="Times New Roman"/>
                <w:lang w:eastAsia="ru-RU"/>
              </w:rPr>
              <w:t>д</w:t>
            </w:r>
            <w:r w:rsidRPr="006A3127">
              <w:rPr>
                <w:rFonts w:eastAsia="Times New Roman"/>
                <w:lang w:eastAsia="ru-RU"/>
              </w:rPr>
              <w:t>ный день муз</w:t>
            </w:r>
            <w:r w:rsidRPr="006A3127">
              <w:rPr>
                <w:rFonts w:eastAsia="Times New Roman"/>
                <w:lang w:eastAsia="ru-RU"/>
              </w:rPr>
              <w:t>ы</w:t>
            </w:r>
            <w:r w:rsidRPr="006A3127">
              <w:rPr>
                <w:rFonts w:eastAsia="Times New Roman"/>
                <w:lang w:eastAsia="ru-RU"/>
              </w:rPr>
              <w:t>ки)</w:t>
            </w:r>
            <w:r w:rsidRPr="006A3127">
              <w:rPr>
                <w:rFonts w:eastAsia="Times New Roman"/>
                <w:lang w:eastAsia="ru-RU"/>
              </w:rPr>
              <w:br/>
              <w:t>Неделя добрых дел</w:t>
            </w:r>
            <w:r w:rsidRPr="006A3127">
              <w:rPr>
                <w:rFonts w:eastAsia="Times New Roman"/>
                <w:lang w:eastAsia="ru-RU"/>
              </w:rPr>
              <w:br/>
              <w:t>(День пожилого человека)</w:t>
            </w:r>
          </w:p>
        </w:tc>
        <w:tc>
          <w:tcPr>
            <w:tcW w:w="1843"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В мире живо</w:t>
            </w:r>
            <w:r w:rsidRPr="006A3127">
              <w:rPr>
                <w:rFonts w:eastAsia="Times New Roman"/>
                <w:lang w:eastAsia="ru-RU"/>
              </w:rPr>
              <w:t>т</w:t>
            </w:r>
            <w:r w:rsidRPr="006A3127">
              <w:rPr>
                <w:rFonts w:eastAsia="Times New Roman"/>
                <w:lang w:eastAsia="ru-RU"/>
              </w:rPr>
              <w:t>ных</w:t>
            </w:r>
            <w:r w:rsidRPr="006A3127">
              <w:rPr>
                <w:rFonts w:eastAsia="Times New Roman"/>
                <w:lang w:eastAsia="ru-RU"/>
              </w:rPr>
              <w:br/>
              <w:t>(Всемирный день живо</w:t>
            </w:r>
            <w:r w:rsidRPr="006A3127">
              <w:rPr>
                <w:rFonts w:eastAsia="Times New Roman"/>
                <w:lang w:eastAsia="ru-RU"/>
              </w:rPr>
              <w:t>т</w:t>
            </w:r>
            <w:r w:rsidRPr="006A3127">
              <w:rPr>
                <w:rFonts w:eastAsia="Times New Roman"/>
                <w:lang w:eastAsia="ru-RU"/>
              </w:rPr>
              <w:t>ных)</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Профессии врача</w:t>
            </w:r>
            <w:r w:rsidRPr="006A3127">
              <w:rPr>
                <w:rFonts w:eastAsia="Times New Roman"/>
                <w:lang w:eastAsia="ru-RU"/>
              </w:rPr>
              <w:br/>
              <w:t>(Международный день врача)</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детского телевидения</w:t>
            </w:r>
            <w:r w:rsidRPr="006A3127">
              <w:rPr>
                <w:rFonts w:eastAsia="Times New Roman"/>
                <w:lang w:eastAsia="ru-RU"/>
              </w:rPr>
              <w:br/>
              <w:t>(Международный день анимации, мультфильмов)</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3</w:t>
            </w:r>
          </w:p>
        </w:tc>
        <w:tc>
          <w:tcPr>
            <w:tcW w:w="1417" w:type="dxa"/>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Ноябрь</w:t>
            </w:r>
          </w:p>
        </w:tc>
        <w:tc>
          <w:tcPr>
            <w:tcW w:w="1950"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Путешествие по России</w:t>
            </w:r>
            <w:r w:rsidRPr="006A3127">
              <w:rPr>
                <w:rFonts w:eastAsia="Times New Roman"/>
                <w:lang w:eastAsia="ru-RU"/>
              </w:rPr>
              <w:br/>
              <w:t>(День народн</w:t>
            </w:r>
            <w:r w:rsidRPr="006A3127">
              <w:rPr>
                <w:rFonts w:eastAsia="Times New Roman"/>
                <w:lang w:eastAsia="ru-RU"/>
              </w:rPr>
              <w:t>о</w:t>
            </w:r>
            <w:r w:rsidRPr="006A3127">
              <w:rPr>
                <w:rFonts w:eastAsia="Times New Roman"/>
                <w:lang w:eastAsia="ru-RU"/>
              </w:rPr>
              <w:t>го единства)</w:t>
            </w:r>
          </w:p>
        </w:tc>
        <w:tc>
          <w:tcPr>
            <w:tcW w:w="1843"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Щедрые дары природы</w:t>
            </w:r>
            <w:r w:rsidRPr="006A3127">
              <w:rPr>
                <w:rFonts w:eastAsia="Times New Roman"/>
                <w:lang w:eastAsia="ru-RU"/>
              </w:rPr>
              <w:br/>
              <w:t>(Праздник урожая)</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Добро пожал</w:t>
            </w:r>
            <w:r w:rsidRPr="006A3127">
              <w:rPr>
                <w:rFonts w:eastAsia="Times New Roman"/>
                <w:lang w:eastAsia="ru-RU"/>
              </w:rPr>
              <w:t>о</w:t>
            </w:r>
            <w:r w:rsidRPr="006A3127">
              <w:rPr>
                <w:rFonts w:eastAsia="Times New Roman"/>
                <w:lang w:eastAsia="ru-RU"/>
              </w:rPr>
              <w:t>вать</w:t>
            </w:r>
            <w:r w:rsidRPr="006A3127">
              <w:rPr>
                <w:rFonts w:eastAsia="Times New Roman"/>
                <w:lang w:eastAsia="ru-RU"/>
              </w:rPr>
              <w:br/>
              <w:t>(Всемирный день приветствий)</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Главное слово – МАМА</w:t>
            </w:r>
            <w:r w:rsidRPr="006A3127">
              <w:rPr>
                <w:rFonts w:eastAsia="Times New Roman"/>
                <w:lang w:eastAsia="ru-RU"/>
              </w:rPr>
              <w:br/>
              <w:t>(День матери)</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4</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Декабрь</w:t>
            </w:r>
          </w:p>
        </w:tc>
        <w:tc>
          <w:tcPr>
            <w:tcW w:w="1950"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мил</w:t>
            </w:r>
            <w:r w:rsidRPr="006A3127">
              <w:rPr>
                <w:rFonts w:eastAsia="Times New Roman"/>
                <w:lang w:eastAsia="ru-RU"/>
              </w:rPr>
              <w:t>о</w:t>
            </w:r>
            <w:r w:rsidRPr="006A3127">
              <w:rPr>
                <w:rFonts w:eastAsia="Times New Roman"/>
                <w:lang w:eastAsia="ru-RU"/>
              </w:rPr>
              <w:t>сердия</w:t>
            </w:r>
            <w:r w:rsidRPr="006A3127">
              <w:rPr>
                <w:rFonts w:eastAsia="Times New Roman"/>
                <w:lang w:eastAsia="ru-RU"/>
              </w:rPr>
              <w:br/>
              <w:t>(Междунаро</w:t>
            </w:r>
            <w:r w:rsidRPr="006A3127">
              <w:rPr>
                <w:rFonts w:eastAsia="Times New Roman"/>
                <w:lang w:eastAsia="ru-RU"/>
              </w:rPr>
              <w:t>д</w:t>
            </w:r>
            <w:r w:rsidRPr="006A3127">
              <w:rPr>
                <w:rFonts w:eastAsia="Times New Roman"/>
                <w:lang w:eastAsia="ru-RU"/>
              </w:rPr>
              <w:t>ный день инв</w:t>
            </w:r>
            <w:r w:rsidRPr="006A3127">
              <w:rPr>
                <w:rFonts w:eastAsia="Times New Roman"/>
                <w:lang w:eastAsia="ru-RU"/>
              </w:rPr>
              <w:t>а</w:t>
            </w:r>
            <w:r w:rsidRPr="006A3127">
              <w:rPr>
                <w:rFonts w:eastAsia="Times New Roman"/>
                <w:lang w:eastAsia="ru-RU"/>
              </w:rPr>
              <w:t>лидов)</w:t>
            </w:r>
          </w:p>
        </w:tc>
        <w:tc>
          <w:tcPr>
            <w:tcW w:w="1843"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Зимушка – з</w:t>
            </w:r>
            <w:r w:rsidRPr="006A3127">
              <w:rPr>
                <w:rFonts w:eastAsia="Times New Roman"/>
                <w:lang w:eastAsia="ru-RU"/>
              </w:rPr>
              <w:t>и</w:t>
            </w:r>
            <w:r w:rsidRPr="006A3127">
              <w:rPr>
                <w:rFonts w:eastAsia="Times New Roman"/>
                <w:lang w:eastAsia="ru-RU"/>
              </w:rPr>
              <w:t>ма</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безопа</w:t>
            </w:r>
            <w:r w:rsidRPr="006A3127">
              <w:rPr>
                <w:rFonts w:eastAsia="Times New Roman"/>
                <w:lang w:eastAsia="ru-RU"/>
              </w:rPr>
              <w:t>с</w:t>
            </w:r>
            <w:r w:rsidRPr="006A3127">
              <w:rPr>
                <w:rFonts w:eastAsia="Times New Roman"/>
                <w:lang w:eastAsia="ru-RU"/>
              </w:rPr>
              <w:t>ности</w:t>
            </w:r>
            <w:r w:rsidRPr="006A3127">
              <w:rPr>
                <w:rFonts w:eastAsia="Times New Roman"/>
                <w:lang w:eastAsia="ru-RU"/>
              </w:rPr>
              <w:br/>
              <w:t>(День работников национальной безопасности)</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Здравствуй, праз</w:t>
            </w:r>
            <w:r w:rsidRPr="006A3127">
              <w:rPr>
                <w:rFonts w:eastAsia="Times New Roman"/>
                <w:lang w:eastAsia="ru-RU"/>
              </w:rPr>
              <w:t>д</w:t>
            </w:r>
            <w:r w:rsidRPr="006A3127">
              <w:rPr>
                <w:rFonts w:eastAsia="Times New Roman"/>
                <w:lang w:eastAsia="ru-RU"/>
              </w:rPr>
              <w:t>ник – Новый год</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5</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Январь</w:t>
            </w:r>
          </w:p>
        </w:tc>
        <w:tc>
          <w:tcPr>
            <w:tcW w:w="3793" w:type="dxa"/>
            <w:gridSpan w:val="3"/>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Зимние каникулы</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здоровья Здравиада</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этикета и вежливости</w:t>
            </w:r>
            <w:r w:rsidRPr="006A3127">
              <w:rPr>
                <w:rFonts w:eastAsia="Times New Roman"/>
                <w:lang w:eastAsia="ru-RU"/>
              </w:rPr>
              <w:br/>
              <w:t>(Всемирный день «Спасибо»)</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6</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Февраль</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Доброта сп</w:t>
            </w:r>
            <w:r w:rsidRPr="006A3127">
              <w:rPr>
                <w:rFonts w:eastAsia="Times New Roman"/>
                <w:lang w:eastAsia="ru-RU"/>
              </w:rPr>
              <w:t>а</w:t>
            </w:r>
            <w:r w:rsidRPr="006A3127">
              <w:rPr>
                <w:rFonts w:eastAsia="Times New Roman"/>
                <w:lang w:eastAsia="ru-RU"/>
              </w:rPr>
              <w:t>сет мир</w:t>
            </w:r>
            <w:r w:rsidRPr="006A3127">
              <w:rPr>
                <w:rFonts w:eastAsia="Times New Roman"/>
                <w:lang w:eastAsia="ru-RU"/>
              </w:rPr>
              <w:br/>
              <w:t>(День добр</w:t>
            </w:r>
            <w:r w:rsidRPr="006A3127">
              <w:rPr>
                <w:rFonts w:eastAsia="Times New Roman"/>
                <w:lang w:eastAsia="ru-RU"/>
              </w:rPr>
              <w:t>о</w:t>
            </w:r>
            <w:r w:rsidRPr="006A3127">
              <w:rPr>
                <w:rFonts w:eastAsia="Times New Roman"/>
                <w:lang w:eastAsia="ru-RU"/>
              </w:rPr>
              <w:t>ты)</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Красота родного языка</w:t>
            </w:r>
            <w:r w:rsidRPr="006A3127">
              <w:rPr>
                <w:rFonts w:eastAsia="Times New Roman"/>
                <w:lang w:eastAsia="ru-RU"/>
              </w:rPr>
              <w:br/>
              <w:t>(Междунаро</w:t>
            </w:r>
            <w:r w:rsidRPr="006A3127">
              <w:rPr>
                <w:rFonts w:eastAsia="Times New Roman"/>
                <w:lang w:eastAsia="ru-RU"/>
              </w:rPr>
              <w:t>д</w:t>
            </w:r>
            <w:r w:rsidRPr="006A3127">
              <w:rPr>
                <w:rFonts w:eastAsia="Times New Roman"/>
                <w:lang w:eastAsia="ru-RU"/>
              </w:rPr>
              <w:t>ный день родн</w:t>
            </w:r>
            <w:r w:rsidRPr="006A3127">
              <w:rPr>
                <w:rFonts w:eastAsia="Times New Roman"/>
                <w:lang w:eastAsia="ru-RU"/>
              </w:rPr>
              <w:t>о</w:t>
            </w:r>
            <w:r w:rsidRPr="006A3127">
              <w:rPr>
                <w:rFonts w:eastAsia="Times New Roman"/>
                <w:lang w:eastAsia="ru-RU"/>
              </w:rPr>
              <w:t>го языка)</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Защитники От</w:t>
            </w:r>
            <w:r w:rsidRPr="006A3127">
              <w:rPr>
                <w:rFonts w:eastAsia="Times New Roman"/>
                <w:lang w:eastAsia="ru-RU"/>
              </w:rPr>
              <w:t>е</w:t>
            </w:r>
            <w:r w:rsidRPr="006A3127">
              <w:rPr>
                <w:rFonts w:eastAsia="Times New Roman"/>
                <w:lang w:eastAsia="ru-RU"/>
              </w:rPr>
              <w:t>чества</w:t>
            </w:r>
            <w:r w:rsidRPr="006A3127">
              <w:rPr>
                <w:rFonts w:eastAsia="Times New Roman"/>
                <w:lang w:eastAsia="ru-RU"/>
              </w:rPr>
              <w:br/>
              <w:t>(День защитника Отечества)</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Прощание с зимой</w:t>
            </w:r>
            <w:r w:rsidRPr="006A3127">
              <w:rPr>
                <w:rFonts w:eastAsia="Times New Roman"/>
                <w:lang w:eastAsia="ru-RU"/>
              </w:rPr>
              <w:br/>
              <w:t>(Масленица)</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7</w:t>
            </w:r>
          </w:p>
        </w:tc>
        <w:tc>
          <w:tcPr>
            <w:tcW w:w="1417" w:type="dxa"/>
          </w:tcPr>
          <w:p w:rsidR="003C7945" w:rsidRPr="003973B7" w:rsidRDefault="003C7945" w:rsidP="0063687E">
            <w:pPr>
              <w:suppressAutoHyphens w:val="0"/>
              <w:contextualSpacing/>
              <w:jc w:val="center"/>
              <w:rPr>
                <w:rFonts w:eastAsia="Times New Roman"/>
                <w:color w:val="0070C0"/>
                <w:lang w:eastAsia="en-US"/>
              </w:rPr>
            </w:pPr>
            <w:r w:rsidRPr="003973B7">
              <w:rPr>
                <w:rFonts w:eastAsia="Times New Roman"/>
                <w:b/>
                <w:color w:val="0070C0"/>
                <w:lang w:eastAsia="en-US"/>
              </w:rPr>
              <w:t>Март</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Поздравляем всех же</w:t>
            </w:r>
            <w:r w:rsidRPr="006A3127">
              <w:rPr>
                <w:rFonts w:eastAsia="Times New Roman"/>
                <w:lang w:eastAsia="ru-RU"/>
              </w:rPr>
              <w:t>н</w:t>
            </w:r>
            <w:r w:rsidRPr="006A3127">
              <w:rPr>
                <w:rFonts w:eastAsia="Times New Roman"/>
                <w:lang w:eastAsia="ru-RU"/>
              </w:rPr>
              <w:t>щин!</w:t>
            </w:r>
            <w:r w:rsidRPr="006A3127">
              <w:rPr>
                <w:rFonts w:eastAsia="Times New Roman"/>
                <w:lang w:eastAsia="ru-RU"/>
              </w:rPr>
              <w:br/>
              <w:t>(Междун</w:t>
            </w:r>
            <w:r w:rsidRPr="006A3127">
              <w:rPr>
                <w:rFonts w:eastAsia="Times New Roman"/>
                <w:lang w:eastAsia="ru-RU"/>
              </w:rPr>
              <w:t>а</w:t>
            </w:r>
            <w:r w:rsidRPr="006A3127">
              <w:rPr>
                <w:rFonts w:eastAsia="Times New Roman"/>
                <w:lang w:eastAsia="ru-RU"/>
              </w:rPr>
              <w:t>родный же</w:t>
            </w:r>
            <w:r w:rsidRPr="006A3127">
              <w:rPr>
                <w:rFonts w:eastAsia="Times New Roman"/>
                <w:lang w:eastAsia="ru-RU"/>
              </w:rPr>
              <w:t>н</w:t>
            </w:r>
            <w:r w:rsidRPr="006A3127">
              <w:rPr>
                <w:rFonts w:eastAsia="Times New Roman"/>
                <w:lang w:eastAsia="ru-RU"/>
              </w:rPr>
              <w:t>ский день)</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экологии</w:t>
            </w:r>
            <w:r w:rsidRPr="006A3127">
              <w:rPr>
                <w:rFonts w:eastAsia="Times New Roman"/>
                <w:lang w:eastAsia="ru-RU"/>
              </w:rPr>
              <w:br/>
              <w:t>Земля – наш о</w:t>
            </w:r>
            <w:r w:rsidRPr="006A3127">
              <w:rPr>
                <w:rFonts w:eastAsia="Times New Roman"/>
                <w:lang w:eastAsia="ru-RU"/>
              </w:rPr>
              <w:t>б</w:t>
            </w:r>
            <w:r w:rsidRPr="006A3127">
              <w:rPr>
                <w:rFonts w:eastAsia="Times New Roman"/>
                <w:lang w:eastAsia="ru-RU"/>
              </w:rPr>
              <w:t>щий дом</w:t>
            </w:r>
            <w:r w:rsidRPr="006A3127">
              <w:rPr>
                <w:rFonts w:eastAsia="Times New Roman"/>
                <w:lang w:eastAsia="ru-RU"/>
              </w:rPr>
              <w:br/>
              <w:t>(Всемирный день земли и водных ресурсов)</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весны</w:t>
            </w:r>
            <w:r w:rsidRPr="006A3127">
              <w:rPr>
                <w:rFonts w:eastAsia="Times New Roman"/>
                <w:lang w:eastAsia="ru-RU"/>
              </w:rPr>
              <w:br/>
              <w:t>(Нәүрүз)</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Театральная ст</w:t>
            </w:r>
            <w:r w:rsidRPr="006A3127">
              <w:rPr>
                <w:rFonts w:eastAsia="Times New Roman"/>
                <w:lang w:eastAsia="ru-RU"/>
              </w:rPr>
              <w:t>у</w:t>
            </w:r>
            <w:r w:rsidRPr="006A3127">
              <w:rPr>
                <w:rFonts w:eastAsia="Times New Roman"/>
                <w:lang w:eastAsia="ru-RU"/>
              </w:rPr>
              <w:t>дия</w:t>
            </w:r>
            <w:r w:rsidRPr="006A3127">
              <w:rPr>
                <w:rFonts w:eastAsia="Times New Roman"/>
                <w:lang w:eastAsia="ru-RU"/>
              </w:rPr>
              <w:br/>
              <w:t>(Международный день театра)</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8</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Апрель</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Птицы – наши крыл</w:t>
            </w:r>
            <w:r w:rsidRPr="006A3127">
              <w:rPr>
                <w:rFonts w:eastAsia="Times New Roman"/>
                <w:lang w:eastAsia="ru-RU"/>
              </w:rPr>
              <w:t>а</w:t>
            </w:r>
            <w:r w:rsidRPr="006A3127">
              <w:rPr>
                <w:rFonts w:eastAsia="Times New Roman"/>
                <w:lang w:eastAsia="ru-RU"/>
              </w:rPr>
              <w:t>тые друзья</w:t>
            </w:r>
            <w:r w:rsidRPr="006A3127">
              <w:rPr>
                <w:rFonts w:eastAsia="Times New Roman"/>
                <w:lang w:eastAsia="ru-RU"/>
              </w:rPr>
              <w:br/>
              <w:t>(Междун</w:t>
            </w:r>
            <w:r w:rsidRPr="006A3127">
              <w:rPr>
                <w:rFonts w:eastAsia="Times New Roman"/>
                <w:lang w:eastAsia="ru-RU"/>
              </w:rPr>
              <w:t>а</w:t>
            </w:r>
            <w:r w:rsidRPr="006A3127">
              <w:rPr>
                <w:rFonts w:eastAsia="Times New Roman"/>
                <w:lang w:eastAsia="ru-RU"/>
              </w:rPr>
              <w:t>родный день птиц)</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Книга - источник знаний</w:t>
            </w:r>
            <w:r w:rsidRPr="006A3127">
              <w:rPr>
                <w:rFonts w:eastAsia="Times New Roman"/>
                <w:lang w:eastAsia="ru-RU"/>
              </w:rPr>
              <w:br/>
              <w:t>(Междунаро</w:t>
            </w:r>
            <w:r w:rsidRPr="006A3127">
              <w:rPr>
                <w:rFonts w:eastAsia="Times New Roman"/>
                <w:lang w:eastAsia="ru-RU"/>
              </w:rPr>
              <w:t>д</w:t>
            </w:r>
            <w:r w:rsidRPr="006A3127">
              <w:rPr>
                <w:rFonts w:eastAsia="Times New Roman"/>
                <w:lang w:eastAsia="ru-RU"/>
              </w:rPr>
              <w:t>ный день детской книги)</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Интересный мир космоса</w:t>
            </w:r>
            <w:r w:rsidRPr="006A3127">
              <w:rPr>
                <w:rFonts w:eastAsia="Times New Roman"/>
                <w:lang w:eastAsia="ru-RU"/>
              </w:rPr>
              <w:br/>
              <w:t>(День космона</w:t>
            </w:r>
            <w:r w:rsidRPr="006A3127">
              <w:rPr>
                <w:rFonts w:eastAsia="Times New Roman"/>
                <w:lang w:eastAsia="ru-RU"/>
              </w:rPr>
              <w:t>в</w:t>
            </w:r>
            <w:r w:rsidRPr="006A3127">
              <w:rPr>
                <w:rFonts w:eastAsia="Times New Roman"/>
                <w:lang w:eastAsia="ru-RU"/>
              </w:rPr>
              <w:t>тики)</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Все работы хор</w:t>
            </w:r>
            <w:r w:rsidRPr="006A3127">
              <w:rPr>
                <w:rFonts w:eastAsia="Times New Roman"/>
                <w:lang w:eastAsia="ru-RU"/>
              </w:rPr>
              <w:t>о</w:t>
            </w:r>
            <w:r w:rsidRPr="006A3127">
              <w:rPr>
                <w:rFonts w:eastAsia="Times New Roman"/>
                <w:lang w:eastAsia="ru-RU"/>
              </w:rPr>
              <w:t>ши</w:t>
            </w:r>
            <w:r w:rsidRPr="006A3127">
              <w:rPr>
                <w:rFonts w:eastAsia="Times New Roman"/>
                <w:lang w:eastAsia="ru-RU"/>
              </w:rPr>
              <w:br/>
              <w:t>(День охраны тр</w:t>
            </w:r>
            <w:r w:rsidRPr="006A3127">
              <w:rPr>
                <w:rFonts w:eastAsia="Times New Roman"/>
                <w:lang w:eastAsia="ru-RU"/>
              </w:rPr>
              <w:t>у</w:t>
            </w:r>
            <w:r w:rsidRPr="006A3127">
              <w:rPr>
                <w:rFonts w:eastAsia="Times New Roman"/>
                <w:lang w:eastAsia="ru-RU"/>
              </w:rPr>
              <w:t>да)</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lastRenderedPageBreak/>
              <w:t>9</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Май</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Праздник весны и тр</w:t>
            </w:r>
            <w:r w:rsidRPr="006A3127">
              <w:rPr>
                <w:rFonts w:eastAsia="Times New Roman"/>
                <w:lang w:eastAsia="ru-RU"/>
              </w:rPr>
              <w:t>у</w:t>
            </w:r>
            <w:r w:rsidRPr="006A3127">
              <w:rPr>
                <w:rFonts w:eastAsia="Times New Roman"/>
                <w:lang w:eastAsia="ru-RU"/>
              </w:rPr>
              <w:t>да</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Боевая слава нашего народа</w:t>
            </w:r>
            <w:r w:rsidRPr="006A3127">
              <w:rPr>
                <w:rFonts w:eastAsia="Times New Roman"/>
                <w:lang w:eastAsia="ru-RU"/>
              </w:rPr>
              <w:br/>
              <w:t>(День Победы)</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Я и моя семья</w:t>
            </w:r>
            <w:r w:rsidRPr="006A3127">
              <w:rPr>
                <w:rFonts w:eastAsia="Times New Roman"/>
                <w:lang w:eastAsia="ru-RU"/>
              </w:rPr>
              <w:br/>
              <w:t>(Международный день семьи)</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Неделя выпускн</w:t>
            </w:r>
            <w:r w:rsidRPr="006A3127">
              <w:rPr>
                <w:rFonts w:eastAsia="Times New Roman"/>
                <w:lang w:eastAsia="ru-RU"/>
              </w:rPr>
              <w:t>и</w:t>
            </w:r>
            <w:r w:rsidRPr="006A3127">
              <w:rPr>
                <w:rFonts w:eastAsia="Times New Roman"/>
                <w:lang w:eastAsia="ru-RU"/>
              </w:rPr>
              <w:t>ка</w:t>
            </w:r>
            <w:r w:rsidRPr="006A3127">
              <w:rPr>
                <w:rFonts w:eastAsia="Times New Roman"/>
                <w:lang w:eastAsia="ru-RU"/>
              </w:rPr>
              <w:br/>
              <w:t>(Выпуск в школу)</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10</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Июнь</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Счастливое детство</w:t>
            </w:r>
            <w:r w:rsidRPr="006A3127">
              <w:rPr>
                <w:rFonts w:eastAsia="Times New Roman"/>
                <w:lang w:eastAsia="ru-RU"/>
              </w:rPr>
              <w:br/>
              <w:t>(Междун</w:t>
            </w:r>
            <w:r w:rsidRPr="006A3127">
              <w:rPr>
                <w:rFonts w:eastAsia="Times New Roman"/>
                <w:lang w:eastAsia="ru-RU"/>
              </w:rPr>
              <w:t>а</w:t>
            </w:r>
            <w:r w:rsidRPr="006A3127">
              <w:rPr>
                <w:rFonts w:eastAsia="Times New Roman"/>
                <w:lang w:eastAsia="ru-RU"/>
              </w:rPr>
              <w:t>родный День защиты д</w:t>
            </w:r>
            <w:r w:rsidRPr="006A3127">
              <w:rPr>
                <w:rFonts w:eastAsia="Times New Roman"/>
                <w:lang w:eastAsia="ru-RU"/>
              </w:rPr>
              <w:t>е</w:t>
            </w:r>
            <w:r w:rsidRPr="006A3127">
              <w:rPr>
                <w:rFonts w:eastAsia="Times New Roman"/>
                <w:lang w:eastAsia="ru-RU"/>
              </w:rPr>
              <w:t>тей, Саба</w:t>
            </w:r>
            <w:r w:rsidRPr="006A3127">
              <w:rPr>
                <w:rFonts w:eastAsia="Times New Roman"/>
                <w:lang w:eastAsia="ru-RU"/>
              </w:rPr>
              <w:t>н</w:t>
            </w:r>
            <w:r w:rsidRPr="006A3127">
              <w:rPr>
                <w:rFonts w:eastAsia="Times New Roman"/>
                <w:lang w:eastAsia="ru-RU"/>
              </w:rPr>
              <w:t>туй)</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Россия – наша Родина</w:t>
            </w:r>
            <w:r w:rsidRPr="006A3127">
              <w:rPr>
                <w:rFonts w:eastAsia="Times New Roman"/>
                <w:lang w:eastAsia="ru-RU"/>
              </w:rPr>
              <w:br/>
              <w:t>(12.06 – День России)</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Дружат дети на планете</w:t>
            </w:r>
            <w:r w:rsidRPr="006A3127">
              <w:rPr>
                <w:rFonts w:eastAsia="Times New Roman"/>
                <w:lang w:eastAsia="ru-RU"/>
              </w:rPr>
              <w:br/>
              <w:t>(Международный день друзей)</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В гостях у лета</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11</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Июль</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Зеленый ог</w:t>
            </w:r>
            <w:r w:rsidRPr="006A3127">
              <w:rPr>
                <w:rFonts w:eastAsia="Times New Roman"/>
                <w:lang w:eastAsia="ru-RU"/>
              </w:rPr>
              <w:t>о</w:t>
            </w:r>
            <w:r w:rsidRPr="006A3127">
              <w:rPr>
                <w:rFonts w:eastAsia="Times New Roman"/>
                <w:lang w:eastAsia="ru-RU"/>
              </w:rPr>
              <w:t>нек</w:t>
            </w:r>
            <w:r w:rsidRPr="006A3127">
              <w:rPr>
                <w:rFonts w:eastAsia="Times New Roman"/>
                <w:lang w:eastAsia="ru-RU"/>
              </w:rPr>
              <w:br/>
              <w:t>(День ГАИ)</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Труд почтальона</w:t>
            </w:r>
            <w:r w:rsidRPr="006A3127">
              <w:rPr>
                <w:rFonts w:eastAsia="Times New Roman"/>
                <w:lang w:eastAsia="ru-RU"/>
              </w:rPr>
              <w:br/>
              <w:t>(День Росси</w:t>
            </w:r>
            <w:r w:rsidRPr="006A3127">
              <w:rPr>
                <w:rFonts w:eastAsia="Times New Roman"/>
                <w:lang w:eastAsia="ru-RU"/>
              </w:rPr>
              <w:t>й</w:t>
            </w:r>
            <w:r w:rsidRPr="006A3127">
              <w:rPr>
                <w:rFonts w:eastAsia="Times New Roman"/>
                <w:lang w:eastAsia="ru-RU"/>
              </w:rPr>
              <w:t>ской почты)</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Летние народные праздники</w:t>
            </w:r>
            <w:r w:rsidRPr="006A3127">
              <w:rPr>
                <w:rFonts w:eastAsia="Times New Roman"/>
                <w:lang w:eastAsia="ru-RU"/>
              </w:rPr>
              <w:br/>
              <w:t>(Семик – девичий праздник, Тро</w:t>
            </w:r>
            <w:r w:rsidRPr="006A3127">
              <w:rPr>
                <w:rFonts w:eastAsia="Times New Roman"/>
                <w:lang w:eastAsia="ru-RU"/>
              </w:rPr>
              <w:t>и</w:t>
            </w:r>
            <w:r w:rsidRPr="006A3127">
              <w:rPr>
                <w:rFonts w:eastAsia="Times New Roman"/>
                <w:lang w:eastAsia="ru-RU"/>
              </w:rPr>
              <w:t>цын день, праз</w:t>
            </w:r>
            <w:r w:rsidRPr="006A3127">
              <w:rPr>
                <w:rFonts w:eastAsia="Times New Roman"/>
                <w:lang w:eastAsia="ru-RU"/>
              </w:rPr>
              <w:t>д</w:t>
            </w:r>
            <w:r w:rsidRPr="006A3127">
              <w:rPr>
                <w:rFonts w:eastAsia="Times New Roman"/>
                <w:lang w:eastAsia="ru-RU"/>
              </w:rPr>
              <w:t>ник русской б</w:t>
            </w:r>
            <w:r w:rsidRPr="006A3127">
              <w:rPr>
                <w:rFonts w:eastAsia="Times New Roman"/>
                <w:lang w:eastAsia="ru-RU"/>
              </w:rPr>
              <w:t>е</w:t>
            </w:r>
            <w:r w:rsidRPr="006A3127">
              <w:rPr>
                <w:rFonts w:eastAsia="Times New Roman"/>
                <w:lang w:eastAsia="ru-RU"/>
              </w:rPr>
              <w:t>резки, Иван К</w:t>
            </w:r>
            <w:r w:rsidRPr="006A3127">
              <w:rPr>
                <w:rFonts w:eastAsia="Times New Roman"/>
                <w:lang w:eastAsia="ru-RU"/>
              </w:rPr>
              <w:t>у</w:t>
            </w:r>
            <w:r w:rsidRPr="006A3127">
              <w:rPr>
                <w:rFonts w:eastAsia="Times New Roman"/>
                <w:lang w:eastAsia="ru-RU"/>
              </w:rPr>
              <w:t>пала…)</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Витаминка</w:t>
            </w:r>
            <w:r w:rsidRPr="006A3127">
              <w:rPr>
                <w:rFonts w:eastAsia="Times New Roman"/>
                <w:lang w:eastAsia="ru-RU"/>
              </w:rPr>
              <w:br/>
              <w:t>(Полезные сво</w:t>
            </w:r>
            <w:r w:rsidRPr="006A3127">
              <w:rPr>
                <w:rFonts w:eastAsia="Times New Roman"/>
                <w:lang w:eastAsia="ru-RU"/>
              </w:rPr>
              <w:t>й</w:t>
            </w:r>
            <w:r w:rsidRPr="006A3127">
              <w:rPr>
                <w:rFonts w:eastAsia="Times New Roman"/>
                <w:lang w:eastAsia="ru-RU"/>
              </w:rPr>
              <w:t>ства овощей, фруктов, ягод, л</w:t>
            </w:r>
            <w:r w:rsidRPr="006A3127">
              <w:rPr>
                <w:rFonts w:eastAsia="Times New Roman"/>
                <w:lang w:eastAsia="ru-RU"/>
              </w:rPr>
              <w:t>е</w:t>
            </w:r>
            <w:r w:rsidRPr="006A3127">
              <w:rPr>
                <w:rFonts w:eastAsia="Times New Roman"/>
                <w:lang w:eastAsia="ru-RU"/>
              </w:rPr>
              <w:t>чебных трав)</w:t>
            </w:r>
          </w:p>
        </w:tc>
      </w:tr>
      <w:tr w:rsidR="003C7945" w:rsidRPr="00D33F3A" w:rsidTr="0063687E">
        <w:trPr>
          <w:trHeight w:val="38"/>
          <w:tblCellSpacing w:w="20" w:type="dxa"/>
        </w:trPr>
        <w:tc>
          <w:tcPr>
            <w:tcW w:w="710" w:type="dxa"/>
          </w:tcPr>
          <w:p w:rsidR="003C7945" w:rsidRPr="003973B7" w:rsidRDefault="003C7945" w:rsidP="0063687E">
            <w:pPr>
              <w:suppressAutoHyphens w:val="0"/>
              <w:contextualSpacing/>
              <w:jc w:val="center"/>
              <w:rPr>
                <w:rFonts w:eastAsia="Times New Roman"/>
                <w:b/>
                <w:color w:val="0070C0"/>
                <w:lang w:eastAsia="en-US"/>
              </w:rPr>
            </w:pPr>
            <w:r w:rsidRPr="003973B7">
              <w:rPr>
                <w:rFonts w:eastAsia="Times New Roman"/>
                <w:b/>
                <w:color w:val="0070C0"/>
                <w:lang w:eastAsia="en-US"/>
              </w:rPr>
              <w:t>12</w:t>
            </w:r>
          </w:p>
        </w:tc>
        <w:tc>
          <w:tcPr>
            <w:tcW w:w="1417" w:type="dxa"/>
          </w:tcPr>
          <w:p w:rsidR="003C7945" w:rsidRPr="003973B7" w:rsidRDefault="003C7945" w:rsidP="0063687E">
            <w:pPr>
              <w:suppressAutoHyphens w:val="0"/>
              <w:contextualSpacing/>
              <w:jc w:val="center"/>
              <w:rPr>
                <w:rFonts w:eastAsia="Times New Roman"/>
                <w:b/>
                <w:color w:val="0070C0"/>
                <w:lang w:eastAsia="ru-RU"/>
              </w:rPr>
            </w:pPr>
            <w:r w:rsidRPr="003973B7">
              <w:rPr>
                <w:rFonts w:eastAsia="Times New Roman"/>
                <w:b/>
                <w:color w:val="0070C0"/>
                <w:lang w:eastAsia="ru-RU"/>
              </w:rPr>
              <w:t>Август</w:t>
            </w:r>
          </w:p>
        </w:tc>
        <w:tc>
          <w:tcPr>
            <w:tcW w:w="1689"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Физкульт – Ура!</w:t>
            </w:r>
            <w:r w:rsidRPr="006A3127">
              <w:rPr>
                <w:rFonts w:eastAsia="Times New Roman"/>
                <w:lang w:eastAsia="ru-RU"/>
              </w:rPr>
              <w:br/>
              <w:t>(День фи</w:t>
            </w:r>
            <w:r w:rsidRPr="006A3127">
              <w:rPr>
                <w:rFonts w:eastAsia="Times New Roman"/>
                <w:lang w:eastAsia="ru-RU"/>
              </w:rPr>
              <w:t>з</w:t>
            </w:r>
            <w:r w:rsidRPr="006A3127">
              <w:rPr>
                <w:rFonts w:eastAsia="Times New Roman"/>
                <w:lang w:eastAsia="ru-RU"/>
              </w:rPr>
              <w:t>культурника)</w:t>
            </w:r>
          </w:p>
        </w:tc>
        <w:tc>
          <w:tcPr>
            <w:tcW w:w="2104" w:type="dxa"/>
            <w:gridSpan w:val="2"/>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Труд строителя</w:t>
            </w:r>
            <w:r w:rsidRPr="006A3127">
              <w:rPr>
                <w:rFonts w:eastAsia="Times New Roman"/>
                <w:lang w:eastAsia="ru-RU"/>
              </w:rPr>
              <w:br/>
              <w:t>(День строителя)</w:t>
            </w:r>
          </w:p>
        </w:tc>
        <w:tc>
          <w:tcPr>
            <w:tcW w:w="2126"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Прощание с л</w:t>
            </w:r>
            <w:r w:rsidRPr="006A3127">
              <w:rPr>
                <w:rFonts w:eastAsia="Times New Roman"/>
                <w:lang w:eastAsia="ru-RU"/>
              </w:rPr>
              <w:t>е</w:t>
            </w:r>
            <w:r w:rsidRPr="006A3127">
              <w:rPr>
                <w:rFonts w:eastAsia="Times New Roman"/>
                <w:lang w:eastAsia="ru-RU"/>
              </w:rPr>
              <w:t>том</w:t>
            </w:r>
          </w:p>
        </w:tc>
        <w:tc>
          <w:tcPr>
            <w:tcW w:w="2268" w:type="dxa"/>
          </w:tcPr>
          <w:p w:rsidR="003C7945" w:rsidRPr="006A3127" w:rsidRDefault="003C7945" w:rsidP="0063687E">
            <w:pPr>
              <w:suppressAutoHyphens w:val="0"/>
              <w:contextualSpacing/>
              <w:jc w:val="center"/>
              <w:rPr>
                <w:rFonts w:eastAsia="Times New Roman"/>
                <w:lang w:eastAsia="ru-RU"/>
              </w:rPr>
            </w:pPr>
            <w:r w:rsidRPr="006A3127">
              <w:rPr>
                <w:rFonts w:eastAsia="Times New Roman"/>
                <w:lang w:eastAsia="ru-RU"/>
              </w:rPr>
              <w:t>Татарстан – моя республика. Ни</w:t>
            </w:r>
            <w:r w:rsidRPr="006A3127">
              <w:rPr>
                <w:rFonts w:eastAsia="Times New Roman"/>
                <w:lang w:eastAsia="ru-RU"/>
              </w:rPr>
              <w:t>ж</w:t>
            </w:r>
            <w:r w:rsidRPr="006A3127">
              <w:rPr>
                <w:rFonts w:eastAsia="Times New Roman"/>
                <w:lang w:eastAsia="ru-RU"/>
              </w:rPr>
              <w:t>некамск – город моей мечты</w:t>
            </w:r>
            <w:r w:rsidRPr="006A3127">
              <w:rPr>
                <w:rFonts w:eastAsia="Times New Roman"/>
                <w:lang w:eastAsia="ru-RU"/>
              </w:rPr>
              <w:br/>
              <w:t>(День города, день республики)</w:t>
            </w:r>
          </w:p>
        </w:tc>
      </w:tr>
    </w:tbl>
    <w:p w:rsidR="003C7945" w:rsidRPr="00D33F3A" w:rsidRDefault="003C7945" w:rsidP="003C7945">
      <w:pPr>
        <w:suppressAutoHyphens w:val="0"/>
        <w:contextualSpacing/>
        <w:jc w:val="both"/>
        <w:rPr>
          <w:rFonts w:eastAsia="Times New Roman"/>
          <w:b/>
          <w:lang w:eastAsia="ru-RU"/>
        </w:rPr>
      </w:pPr>
    </w:p>
    <w:p w:rsidR="00301B39" w:rsidRPr="00C146DA" w:rsidRDefault="00C146DA" w:rsidP="002643F5">
      <w:pPr>
        <w:autoSpaceDE w:val="0"/>
        <w:autoSpaceDN w:val="0"/>
        <w:adjustRightInd w:val="0"/>
        <w:jc w:val="center"/>
        <w:rPr>
          <w:b/>
          <w:color w:val="0070C0"/>
          <w:sz w:val="28"/>
          <w:szCs w:val="28"/>
        </w:rPr>
      </w:pPr>
      <w:r w:rsidRPr="00C146DA">
        <w:rPr>
          <w:b/>
          <w:color w:val="0070C0"/>
          <w:sz w:val="28"/>
          <w:szCs w:val="28"/>
        </w:rPr>
        <w:t>3.8</w:t>
      </w:r>
      <w:r w:rsidR="00301B39" w:rsidRPr="00C146DA">
        <w:rPr>
          <w:b/>
          <w:color w:val="0070C0"/>
          <w:sz w:val="28"/>
          <w:szCs w:val="28"/>
        </w:rPr>
        <w:t>. ОРГАНИЗАЦИЯ РЕЖИМА ПРЕБЫВАНИЯ ДЕТЕЙ</w:t>
      </w:r>
    </w:p>
    <w:p w:rsidR="00D3614B" w:rsidRPr="00C146DA" w:rsidRDefault="00301B39" w:rsidP="00792A72">
      <w:pPr>
        <w:pStyle w:val="a5"/>
        <w:autoSpaceDE w:val="0"/>
        <w:autoSpaceDN w:val="0"/>
        <w:adjustRightInd w:val="0"/>
        <w:ind w:left="0"/>
        <w:jc w:val="center"/>
        <w:rPr>
          <w:rFonts w:ascii="Times New Roman" w:hAnsi="Times New Roman"/>
          <w:b/>
          <w:color w:val="0070C0"/>
          <w:sz w:val="28"/>
          <w:szCs w:val="28"/>
        </w:rPr>
      </w:pPr>
      <w:r w:rsidRPr="00C146DA">
        <w:rPr>
          <w:rFonts w:ascii="Times New Roman" w:hAnsi="Times New Roman"/>
          <w:b/>
          <w:color w:val="0070C0"/>
          <w:sz w:val="28"/>
          <w:szCs w:val="28"/>
        </w:rPr>
        <w:t>В ОБРАЗОВАТЕЛЬНОМ УЧРЕЖДЕНИИ</w:t>
      </w:r>
    </w:p>
    <w:p w:rsidR="007D7F88" w:rsidRPr="003973B7" w:rsidRDefault="007D7F88" w:rsidP="006A3127">
      <w:pPr>
        <w:suppressAutoHyphens w:val="0"/>
        <w:ind w:firstLine="567"/>
        <w:jc w:val="both"/>
        <w:rPr>
          <w:b/>
          <w:color w:val="0070C0"/>
          <w:lang w:eastAsia="en-US"/>
        </w:rPr>
      </w:pPr>
      <w:r w:rsidRPr="003973B7">
        <w:rPr>
          <w:b/>
          <w:color w:val="0070C0"/>
          <w:lang w:eastAsia="en-US"/>
        </w:rPr>
        <w:t>Ежедневная организация жизни и деятельности детей осуществляется с учетом:</w:t>
      </w:r>
    </w:p>
    <w:p w:rsidR="007D7F88" w:rsidRPr="004B748F" w:rsidRDefault="007D7F88" w:rsidP="00C00A3F">
      <w:pPr>
        <w:numPr>
          <w:ilvl w:val="0"/>
          <w:numId w:val="127"/>
        </w:numPr>
        <w:suppressAutoHyphens w:val="0"/>
        <w:ind w:left="0" w:firstLine="567"/>
        <w:jc w:val="both"/>
        <w:rPr>
          <w:lang w:eastAsia="en-US"/>
        </w:rPr>
      </w:pPr>
      <w:r w:rsidRPr="004B748F">
        <w:rPr>
          <w:lang w:eastAsia="en-US"/>
        </w:rPr>
        <w:t>построения образовательного процесса на адекватных возрасту формах работы с дет</w:t>
      </w:r>
      <w:r w:rsidRPr="004B748F">
        <w:rPr>
          <w:lang w:eastAsia="en-US"/>
        </w:rPr>
        <w:t>ь</w:t>
      </w:r>
      <w:r w:rsidRPr="004B748F">
        <w:rPr>
          <w:lang w:eastAsia="en-US"/>
        </w:rPr>
        <w:t>ми: основной формой работы с детьми дошкольного возраста и ведущим видом деятельности для них является игра;</w:t>
      </w:r>
    </w:p>
    <w:p w:rsidR="007D7F88" w:rsidRPr="004B748F" w:rsidRDefault="007D7F88" w:rsidP="00C00A3F">
      <w:pPr>
        <w:numPr>
          <w:ilvl w:val="0"/>
          <w:numId w:val="127"/>
        </w:numPr>
        <w:suppressAutoHyphens w:val="0"/>
        <w:ind w:left="0" w:firstLine="567"/>
        <w:jc w:val="both"/>
        <w:rPr>
          <w:lang w:eastAsia="en-US"/>
        </w:rPr>
      </w:pPr>
      <w:r w:rsidRPr="004B748F">
        <w:rPr>
          <w:lang w:eastAsia="en-US"/>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w:t>
      </w:r>
      <w:r w:rsidRPr="004B748F">
        <w:rPr>
          <w:lang w:eastAsia="en-US"/>
        </w:rPr>
        <w:t>ь</w:t>
      </w:r>
      <w:r w:rsidRPr="004B748F">
        <w:rPr>
          <w:lang w:eastAsia="en-US"/>
        </w:rPr>
        <w:t>ной деятельности, но и при проведении режимных моментов в соответствии со спецификой д</w:t>
      </w:r>
      <w:r w:rsidRPr="004B748F">
        <w:rPr>
          <w:lang w:eastAsia="en-US"/>
        </w:rPr>
        <w:t>о</w:t>
      </w:r>
      <w:r w:rsidRPr="004B748F">
        <w:rPr>
          <w:lang w:eastAsia="en-US"/>
        </w:rPr>
        <w:t>школьного образования;</w:t>
      </w:r>
    </w:p>
    <w:p w:rsidR="007D7F88" w:rsidRPr="004B748F" w:rsidRDefault="007D7F88" w:rsidP="00C00A3F">
      <w:pPr>
        <w:numPr>
          <w:ilvl w:val="0"/>
          <w:numId w:val="127"/>
        </w:numPr>
        <w:suppressAutoHyphens w:val="0"/>
        <w:ind w:left="0" w:firstLine="567"/>
        <w:jc w:val="both"/>
        <w:rPr>
          <w:lang w:eastAsia="en-US"/>
        </w:rPr>
      </w:pPr>
      <w:r w:rsidRPr="004B748F">
        <w:rPr>
          <w:lang w:eastAsia="en-US"/>
        </w:rPr>
        <w:t>Требований СанПиНа.</w:t>
      </w:r>
    </w:p>
    <w:p w:rsidR="007D7F88" w:rsidRPr="003973B7" w:rsidRDefault="007D7F88" w:rsidP="006A3127">
      <w:pPr>
        <w:suppressAutoHyphens w:val="0"/>
        <w:ind w:firstLine="567"/>
        <w:jc w:val="both"/>
        <w:rPr>
          <w:b/>
          <w:color w:val="0070C0"/>
          <w:lang w:eastAsia="en-US"/>
        </w:rPr>
      </w:pPr>
      <w:r w:rsidRPr="003973B7">
        <w:rPr>
          <w:b/>
          <w:color w:val="0070C0"/>
          <w:lang w:eastAsia="en-US"/>
        </w:rPr>
        <w:t>При проведении режимных процессов МБДОУ придерживается следующих правил:</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Полное и своевременное удовлетворение всех органических потребностей детей (во сне, питании).</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Тщательный гигиенический уход, обеспечение чистоты тела, одежды, постели.</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Привлечение детей к посильному участию в режимных процессах; поощрение самосто</w:t>
      </w:r>
      <w:r w:rsidRPr="004B748F">
        <w:rPr>
          <w:lang w:eastAsia="en-US"/>
        </w:rPr>
        <w:t>я</w:t>
      </w:r>
      <w:r w:rsidRPr="004B748F">
        <w:rPr>
          <w:lang w:eastAsia="en-US"/>
        </w:rPr>
        <w:t>тельности и активности.</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Формирование культурно-гигиенических навыков.</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Эмоциональное общение в ходе выполнения режимных процессов.</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Учет потребностей детей, индивидуальных особенностей каждого ребенка.</w:t>
      </w:r>
    </w:p>
    <w:p w:rsidR="007D7F88" w:rsidRPr="004B748F" w:rsidRDefault="007D7F88" w:rsidP="00C00A3F">
      <w:pPr>
        <w:numPr>
          <w:ilvl w:val="0"/>
          <w:numId w:val="128"/>
        </w:numPr>
        <w:suppressAutoHyphens w:val="0"/>
        <w:ind w:left="0" w:firstLine="567"/>
        <w:jc w:val="both"/>
        <w:rPr>
          <w:lang w:eastAsia="en-US"/>
        </w:rPr>
      </w:pPr>
      <w:r w:rsidRPr="004B748F">
        <w:rPr>
          <w:lang w:eastAsia="en-US"/>
        </w:rPr>
        <w:t>Спокойный и доброжелательный тон обращения, бережное отношение к ребенку, устран</w:t>
      </w:r>
      <w:r w:rsidRPr="004B748F">
        <w:rPr>
          <w:lang w:eastAsia="en-US"/>
        </w:rPr>
        <w:t>е</w:t>
      </w:r>
      <w:r w:rsidRPr="004B748F">
        <w:rPr>
          <w:lang w:eastAsia="en-US"/>
        </w:rPr>
        <w:t>ние долгих ожиданий, так как аппетит и сон малышей прямо зависят от состояния их нервной с</w:t>
      </w:r>
      <w:r w:rsidRPr="004B748F">
        <w:rPr>
          <w:lang w:eastAsia="en-US"/>
        </w:rPr>
        <w:t>и</w:t>
      </w:r>
      <w:r w:rsidRPr="004B748F">
        <w:rPr>
          <w:lang w:eastAsia="en-US"/>
        </w:rPr>
        <w:t>стемы.</w:t>
      </w:r>
    </w:p>
    <w:p w:rsidR="007D7F88" w:rsidRPr="003973B7" w:rsidRDefault="007D7F88" w:rsidP="006A3127">
      <w:pPr>
        <w:suppressAutoHyphens w:val="0"/>
        <w:ind w:firstLine="567"/>
        <w:jc w:val="both"/>
        <w:rPr>
          <w:b/>
          <w:color w:val="0070C0"/>
          <w:lang w:eastAsia="en-US"/>
        </w:rPr>
      </w:pPr>
      <w:r w:rsidRPr="003973B7">
        <w:rPr>
          <w:b/>
          <w:color w:val="0070C0"/>
          <w:lang w:eastAsia="en-US"/>
        </w:rPr>
        <w:t>Основные принципы построения режима дня:</w:t>
      </w:r>
    </w:p>
    <w:p w:rsidR="007D7F88" w:rsidRPr="004B748F" w:rsidRDefault="007D7F88" w:rsidP="00C00A3F">
      <w:pPr>
        <w:numPr>
          <w:ilvl w:val="0"/>
          <w:numId w:val="129"/>
        </w:numPr>
        <w:suppressAutoHyphens w:val="0"/>
        <w:ind w:left="0" w:firstLine="567"/>
        <w:jc w:val="both"/>
        <w:rPr>
          <w:lang w:eastAsia="en-US"/>
        </w:rPr>
      </w:pPr>
      <w:r w:rsidRPr="004B748F">
        <w:rPr>
          <w:lang w:eastAsia="en-US"/>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7D7F88" w:rsidRPr="004B748F" w:rsidRDefault="007D7F88" w:rsidP="00C00A3F">
      <w:pPr>
        <w:numPr>
          <w:ilvl w:val="0"/>
          <w:numId w:val="129"/>
        </w:numPr>
        <w:suppressAutoHyphens w:val="0"/>
        <w:ind w:left="0" w:firstLine="567"/>
        <w:jc w:val="both"/>
        <w:rPr>
          <w:lang w:eastAsia="en-US"/>
        </w:rPr>
      </w:pPr>
      <w:r w:rsidRPr="004B748F">
        <w:rPr>
          <w:lang w:eastAsia="en-US"/>
        </w:rPr>
        <w:lastRenderedPageBreak/>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w:t>
      </w:r>
      <w:r w:rsidRPr="004B748F">
        <w:rPr>
          <w:lang w:eastAsia="en-US"/>
        </w:rPr>
        <w:t>е</w:t>
      </w:r>
      <w:r w:rsidRPr="004B748F">
        <w:rPr>
          <w:lang w:eastAsia="en-US"/>
        </w:rPr>
        <w:t>жим дня. В детском саду выделяют следующее возрастное деление детей по группам:</w:t>
      </w:r>
    </w:p>
    <w:p w:rsidR="007D7F88" w:rsidRPr="004B748F" w:rsidRDefault="007D7F88" w:rsidP="00C00A3F">
      <w:pPr>
        <w:numPr>
          <w:ilvl w:val="0"/>
          <w:numId w:val="129"/>
        </w:numPr>
        <w:suppressAutoHyphens w:val="0"/>
        <w:ind w:left="0" w:firstLine="567"/>
        <w:jc w:val="both"/>
        <w:rPr>
          <w:lang w:eastAsia="en-US"/>
        </w:rPr>
      </w:pPr>
      <w:r w:rsidRPr="004B748F">
        <w:rPr>
          <w:lang w:eastAsia="en-US"/>
        </w:rPr>
        <w:t>Организация  режима дня проводится с учетом теплого и холодного периода года.</w:t>
      </w:r>
    </w:p>
    <w:p w:rsidR="007D7F88" w:rsidRPr="004B748F" w:rsidRDefault="007D7F88" w:rsidP="006A3127">
      <w:pPr>
        <w:suppressAutoHyphens w:val="0"/>
        <w:autoSpaceDE w:val="0"/>
        <w:autoSpaceDN w:val="0"/>
        <w:adjustRightInd w:val="0"/>
        <w:ind w:firstLine="567"/>
        <w:jc w:val="both"/>
        <w:rPr>
          <w:rFonts w:eastAsia="Times New Roman"/>
          <w:lang w:eastAsia="en-US"/>
        </w:rPr>
      </w:pPr>
      <w:r w:rsidRPr="004B748F">
        <w:rPr>
          <w:rFonts w:eastAsia="Times New Roman"/>
          <w:lang w:eastAsia="ru-RU"/>
        </w:rPr>
        <w:t>Режим дня в группах различен и зависит от возраста детей.</w:t>
      </w:r>
      <w:r w:rsidRPr="004B748F">
        <w:rPr>
          <w:rFonts w:eastAsia="Times New Roman"/>
          <w:lang w:eastAsia="en-US"/>
        </w:rPr>
        <w:t xml:space="preserve"> Прием детей с 6-00 до 18-00.</w:t>
      </w:r>
    </w:p>
    <w:p w:rsidR="007D7F88" w:rsidRPr="004B748F" w:rsidRDefault="007D7F88" w:rsidP="006A3127">
      <w:pPr>
        <w:suppressAutoHyphens w:val="0"/>
        <w:autoSpaceDE w:val="0"/>
        <w:autoSpaceDN w:val="0"/>
        <w:adjustRightInd w:val="0"/>
        <w:ind w:firstLine="567"/>
        <w:jc w:val="both"/>
        <w:rPr>
          <w:rFonts w:eastAsia="Times New Roman"/>
          <w:lang w:eastAsia="ru-RU"/>
        </w:rPr>
      </w:pPr>
      <w:r w:rsidRPr="004B748F">
        <w:rPr>
          <w:rFonts w:eastAsia="Times New Roman"/>
          <w:lang w:eastAsia="ru-RU"/>
        </w:rPr>
        <w:t>В дошкол</w:t>
      </w:r>
      <w:r w:rsidR="008B7131">
        <w:rPr>
          <w:rFonts w:eastAsia="Times New Roman"/>
          <w:lang w:eastAsia="ru-RU"/>
        </w:rPr>
        <w:t>ьном учреждении функционирует 14</w:t>
      </w:r>
      <w:r w:rsidRPr="004B748F">
        <w:rPr>
          <w:rFonts w:eastAsia="Times New Roman"/>
          <w:lang w:eastAsia="ru-RU"/>
        </w:rPr>
        <w:t xml:space="preserve"> групп, в которых осуществляется развитие д</w:t>
      </w:r>
      <w:r w:rsidRPr="004B748F">
        <w:rPr>
          <w:rFonts w:eastAsia="Times New Roman"/>
          <w:lang w:eastAsia="ru-RU"/>
        </w:rPr>
        <w:t>е</w:t>
      </w:r>
      <w:r w:rsidRPr="004B748F">
        <w:rPr>
          <w:rFonts w:eastAsia="Times New Roman"/>
          <w:lang w:eastAsia="ru-RU"/>
        </w:rPr>
        <w:t xml:space="preserve">тей с 2 до 7 лет, в режиме 5-дневной недели с двумя выходными днями – суббота и воскресенье. </w:t>
      </w:r>
    </w:p>
    <w:p w:rsidR="007D7F88" w:rsidRPr="004B748F" w:rsidRDefault="007D7F88" w:rsidP="006A3127">
      <w:pPr>
        <w:suppressAutoHyphens w:val="0"/>
        <w:autoSpaceDE w:val="0"/>
        <w:autoSpaceDN w:val="0"/>
        <w:adjustRightInd w:val="0"/>
        <w:ind w:firstLine="567"/>
        <w:jc w:val="both"/>
        <w:rPr>
          <w:rFonts w:eastAsia="Times New Roman"/>
          <w:b/>
          <w:lang w:eastAsia="ru-RU"/>
        </w:rPr>
      </w:pPr>
      <w:r w:rsidRPr="003973B7">
        <w:rPr>
          <w:rFonts w:eastAsia="Times New Roman"/>
          <w:b/>
          <w:color w:val="0070C0"/>
          <w:lang w:eastAsia="ru-RU"/>
        </w:rPr>
        <w:t>Контингент воспитанников</w:t>
      </w:r>
      <w:r w:rsidRPr="004B748F">
        <w:rPr>
          <w:rFonts w:eastAsia="Times New Roman"/>
          <w:b/>
          <w:lang w:eastAsia="ru-RU"/>
        </w:rPr>
        <w:t>:</w:t>
      </w:r>
    </w:p>
    <w:p w:rsidR="007D7F88" w:rsidRPr="004B748F" w:rsidRDefault="007D7F88" w:rsidP="006A3127">
      <w:pPr>
        <w:suppressAutoHyphens w:val="0"/>
        <w:ind w:firstLine="567"/>
        <w:jc w:val="both"/>
        <w:rPr>
          <w:rFonts w:eastAsia="Times New Roman"/>
          <w:lang w:eastAsia="ru-RU"/>
        </w:rPr>
      </w:pPr>
      <w:r w:rsidRPr="004B748F">
        <w:rPr>
          <w:rFonts w:eastAsia="Times New Roman"/>
          <w:lang w:eastAsia="ru-RU"/>
        </w:rPr>
        <w:t>Дети распределены по группам в соответствии с возрастом.</w:t>
      </w:r>
    </w:p>
    <w:p w:rsidR="007D7F88" w:rsidRPr="00BF6019" w:rsidRDefault="00BF6019" w:rsidP="006A3127">
      <w:pPr>
        <w:suppressAutoHyphens w:val="0"/>
        <w:ind w:firstLine="567"/>
        <w:jc w:val="both"/>
        <w:rPr>
          <w:rFonts w:eastAsia="Times New Roman"/>
          <w:lang w:eastAsia="ru-RU"/>
        </w:rPr>
      </w:pPr>
      <w:r>
        <w:rPr>
          <w:rFonts w:eastAsia="Times New Roman"/>
          <w:lang w:eastAsia="ru-RU"/>
        </w:rPr>
        <w:t>Группа № 1</w:t>
      </w:r>
      <w:r w:rsidR="000059C7">
        <w:rPr>
          <w:rFonts w:eastAsia="Times New Roman"/>
          <w:lang w:eastAsia="ru-RU"/>
        </w:rPr>
        <w:t xml:space="preserve"> -</w:t>
      </w:r>
      <w:r>
        <w:rPr>
          <w:rFonts w:eastAsia="Times New Roman"/>
          <w:lang w:eastAsia="ru-RU"/>
        </w:rPr>
        <w:t xml:space="preserve"> </w:t>
      </w:r>
      <w:r w:rsidR="000059C7">
        <w:rPr>
          <w:rFonts w:eastAsia="Times New Roman"/>
          <w:lang w:eastAsia="ru-RU"/>
        </w:rPr>
        <w:t>с 2</w:t>
      </w:r>
      <w:r w:rsidR="000059C7" w:rsidRPr="004B748F">
        <w:rPr>
          <w:rFonts w:eastAsia="Times New Roman"/>
          <w:lang w:eastAsia="ru-RU"/>
        </w:rPr>
        <w:t xml:space="preserve"> – 3 лет</w:t>
      </w:r>
      <w:r w:rsidR="008B7131">
        <w:rPr>
          <w:rFonts w:eastAsia="Times New Roman"/>
          <w:lang w:eastAsia="ru-RU"/>
        </w:rPr>
        <w:t xml:space="preserve"> </w:t>
      </w:r>
      <w:r w:rsidR="008B7131" w:rsidRPr="004B748F">
        <w:rPr>
          <w:rFonts w:eastAsia="Times New Roman"/>
          <w:lang w:eastAsia="ru-RU"/>
        </w:rPr>
        <w:t>(с углубленным изучением татарского языка)</w:t>
      </w:r>
    </w:p>
    <w:p w:rsidR="007D7F88" w:rsidRPr="004B748F" w:rsidRDefault="007D7F88" w:rsidP="006A3127">
      <w:pPr>
        <w:suppressAutoHyphens w:val="0"/>
        <w:ind w:firstLine="567"/>
        <w:jc w:val="both"/>
        <w:rPr>
          <w:rFonts w:eastAsia="Times New Roman"/>
          <w:lang w:eastAsia="ru-RU"/>
        </w:rPr>
      </w:pPr>
      <w:r w:rsidRPr="004B748F">
        <w:rPr>
          <w:rFonts w:eastAsia="Times New Roman"/>
          <w:lang w:eastAsia="ru-RU"/>
        </w:rPr>
        <w:t>Группа № 2</w:t>
      </w:r>
      <w:r w:rsidR="000059C7">
        <w:rPr>
          <w:rFonts w:eastAsia="Times New Roman"/>
          <w:lang w:eastAsia="ru-RU"/>
        </w:rPr>
        <w:t xml:space="preserve"> </w:t>
      </w:r>
      <w:r w:rsidRPr="004B748F">
        <w:rPr>
          <w:rFonts w:eastAsia="Times New Roman"/>
          <w:lang w:eastAsia="ru-RU"/>
        </w:rPr>
        <w:t>- с</w:t>
      </w:r>
      <w:r w:rsidR="003973B7">
        <w:rPr>
          <w:rFonts w:eastAsia="Times New Roman"/>
          <w:lang w:eastAsia="ru-RU"/>
        </w:rPr>
        <w:t xml:space="preserve"> 2 </w:t>
      </w:r>
      <w:r w:rsidRPr="004B748F">
        <w:rPr>
          <w:rFonts w:eastAsia="Times New Roman"/>
          <w:lang w:eastAsia="ru-RU"/>
        </w:rPr>
        <w:t xml:space="preserve">– 3 лет </w:t>
      </w:r>
    </w:p>
    <w:p w:rsidR="008B7131" w:rsidRPr="004B748F" w:rsidRDefault="00BF6019" w:rsidP="008B7131">
      <w:pPr>
        <w:suppressAutoHyphens w:val="0"/>
        <w:ind w:firstLine="567"/>
        <w:jc w:val="both"/>
        <w:rPr>
          <w:rFonts w:eastAsia="Times New Roman"/>
          <w:lang w:eastAsia="ru-RU"/>
        </w:rPr>
      </w:pPr>
      <w:r>
        <w:rPr>
          <w:rFonts w:eastAsia="Times New Roman"/>
          <w:lang w:eastAsia="ru-RU"/>
        </w:rPr>
        <w:t>Группа № 3</w:t>
      </w:r>
      <w:r w:rsidR="000059C7">
        <w:rPr>
          <w:rFonts w:eastAsia="Times New Roman"/>
          <w:lang w:eastAsia="ru-RU"/>
        </w:rPr>
        <w:t xml:space="preserve"> </w:t>
      </w:r>
      <w:r>
        <w:rPr>
          <w:rFonts w:eastAsia="Times New Roman"/>
          <w:lang w:eastAsia="ru-RU"/>
        </w:rPr>
        <w:t xml:space="preserve">- </w:t>
      </w:r>
      <w:r w:rsidR="008B7131" w:rsidRPr="004B748F">
        <w:rPr>
          <w:rFonts w:eastAsia="Times New Roman"/>
          <w:lang w:eastAsia="ru-RU"/>
        </w:rPr>
        <w:t>с</w:t>
      </w:r>
      <w:r w:rsidR="008B7131">
        <w:rPr>
          <w:rFonts w:eastAsia="Times New Roman"/>
          <w:lang w:eastAsia="ru-RU"/>
        </w:rPr>
        <w:t xml:space="preserve"> 2 </w:t>
      </w:r>
      <w:r w:rsidR="008B7131" w:rsidRPr="004B748F">
        <w:rPr>
          <w:rFonts w:eastAsia="Times New Roman"/>
          <w:lang w:eastAsia="ru-RU"/>
        </w:rPr>
        <w:t>– 3 лет (с углубленным изучением татарского языка)</w:t>
      </w:r>
    </w:p>
    <w:p w:rsidR="007D7F88" w:rsidRPr="004B748F" w:rsidRDefault="00BF6019" w:rsidP="006A3127">
      <w:pPr>
        <w:suppressAutoHyphens w:val="0"/>
        <w:ind w:firstLine="567"/>
        <w:jc w:val="both"/>
        <w:rPr>
          <w:rFonts w:eastAsia="Times New Roman"/>
          <w:lang w:eastAsia="ru-RU"/>
        </w:rPr>
      </w:pPr>
      <w:r>
        <w:rPr>
          <w:rFonts w:eastAsia="Times New Roman"/>
          <w:lang w:eastAsia="ru-RU"/>
        </w:rPr>
        <w:t>Группа № 4</w:t>
      </w:r>
      <w:r w:rsidR="000059C7">
        <w:rPr>
          <w:rFonts w:eastAsia="Times New Roman"/>
          <w:lang w:eastAsia="ru-RU"/>
        </w:rPr>
        <w:t xml:space="preserve"> </w:t>
      </w:r>
      <w:r>
        <w:rPr>
          <w:rFonts w:eastAsia="Times New Roman"/>
          <w:lang w:eastAsia="ru-RU"/>
        </w:rPr>
        <w:t xml:space="preserve">- </w:t>
      </w:r>
      <w:r w:rsidR="008B7131" w:rsidRPr="004B748F">
        <w:rPr>
          <w:rFonts w:eastAsia="Times New Roman"/>
          <w:lang w:eastAsia="ru-RU"/>
        </w:rPr>
        <w:t>с</w:t>
      </w:r>
      <w:r w:rsidR="008B7131">
        <w:rPr>
          <w:rFonts w:eastAsia="Times New Roman"/>
          <w:lang w:eastAsia="ru-RU"/>
        </w:rPr>
        <w:t xml:space="preserve"> 2 </w:t>
      </w:r>
      <w:r w:rsidR="008B7131" w:rsidRPr="004B748F">
        <w:rPr>
          <w:rFonts w:eastAsia="Times New Roman"/>
          <w:lang w:eastAsia="ru-RU"/>
        </w:rPr>
        <w:t>– 3 лет</w:t>
      </w:r>
    </w:p>
    <w:p w:rsidR="007D7F88" w:rsidRPr="004B748F" w:rsidRDefault="00BF6019" w:rsidP="008B7131">
      <w:pPr>
        <w:suppressAutoHyphens w:val="0"/>
        <w:ind w:firstLine="567"/>
        <w:jc w:val="both"/>
        <w:rPr>
          <w:rFonts w:eastAsia="Times New Roman"/>
          <w:lang w:eastAsia="ru-RU"/>
        </w:rPr>
      </w:pPr>
      <w:r>
        <w:rPr>
          <w:rFonts w:eastAsia="Times New Roman"/>
          <w:lang w:eastAsia="ru-RU"/>
        </w:rPr>
        <w:t>Группа № 5</w:t>
      </w:r>
      <w:r w:rsidR="000059C7">
        <w:rPr>
          <w:rFonts w:eastAsia="Times New Roman"/>
          <w:lang w:eastAsia="ru-RU"/>
        </w:rPr>
        <w:t xml:space="preserve"> </w:t>
      </w:r>
      <w:r>
        <w:rPr>
          <w:rFonts w:eastAsia="Times New Roman"/>
          <w:lang w:eastAsia="ru-RU"/>
        </w:rPr>
        <w:t xml:space="preserve">- </w:t>
      </w:r>
      <w:r w:rsidR="008B7131" w:rsidRPr="004B748F">
        <w:rPr>
          <w:rFonts w:eastAsia="Times New Roman"/>
          <w:lang w:eastAsia="ru-RU"/>
        </w:rPr>
        <w:t>с</w:t>
      </w:r>
      <w:r w:rsidR="008B7131">
        <w:rPr>
          <w:rFonts w:eastAsia="Times New Roman"/>
          <w:lang w:eastAsia="ru-RU"/>
        </w:rPr>
        <w:t xml:space="preserve"> 2 </w:t>
      </w:r>
      <w:r w:rsidR="008B7131" w:rsidRPr="004B748F">
        <w:rPr>
          <w:rFonts w:eastAsia="Times New Roman"/>
          <w:lang w:eastAsia="ru-RU"/>
        </w:rPr>
        <w:t>– 3 лет (с углубленным изучением татарского языка)</w:t>
      </w:r>
    </w:p>
    <w:p w:rsidR="00BF6019" w:rsidRPr="004B748F" w:rsidRDefault="000059C7" w:rsidP="00BF6019">
      <w:pPr>
        <w:suppressAutoHyphens w:val="0"/>
        <w:ind w:firstLine="567"/>
        <w:jc w:val="both"/>
        <w:rPr>
          <w:rFonts w:eastAsia="Times New Roman"/>
          <w:lang w:eastAsia="ru-RU"/>
        </w:rPr>
      </w:pPr>
      <w:r>
        <w:rPr>
          <w:rFonts w:eastAsia="Times New Roman"/>
          <w:lang w:eastAsia="ru-RU"/>
        </w:rPr>
        <w:t>Группа № 6 -</w:t>
      </w:r>
      <w:r w:rsidR="00BF6019">
        <w:rPr>
          <w:rFonts w:eastAsia="Times New Roman"/>
          <w:lang w:eastAsia="ru-RU"/>
        </w:rPr>
        <w:t xml:space="preserve"> </w:t>
      </w:r>
      <w:r w:rsidR="008B7131" w:rsidRPr="004B748F">
        <w:rPr>
          <w:rFonts w:eastAsia="Times New Roman"/>
          <w:lang w:eastAsia="ru-RU"/>
        </w:rPr>
        <w:t>с</w:t>
      </w:r>
      <w:r w:rsidR="008B7131">
        <w:rPr>
          <w:rFonts w:eastAsia="Times New Roman"/>
          <w:lang w:eastAsia="ru-RU"/>
        </w:rPr>
        <w:t xml:space="preserve"> 2 </w:t>
      </w:r>
      <w:r w:rsidR="008B7131" w:rsidRPr="004B748F">
        <w:rPr>
          <w:rFonts w:eastAsia="Times New Roman"/>
          <w:lang w:eastAsia="ru-RU"/>
        </w:rPr>
        <w:t>– 3 лет</w:t>
      </w:r>
    </w:p>
    <w:p w:rsidR="007D7F88" w:rsidRPr="004B748F" w:rsidRDefault="00BF6019" w:rsidP="006A3127">
      <w:pPr>
        <w:suppressAutoHyphens w:val="0"/>
        <w:ind w:firstLine="567"/>
        <w:jc w:val="both"/>
        <w:rPr>
          <w:rFonts w:eastAsia="Times New Roman"/>
          <w:lang w:eastAsia="ru-RU"/>
        </w:rPr>
      </w:pPr>
      <w:r>
        <w:rPr>
          <w:rFonts w:eastAsia="Times New Roman"/>
          <w:lang w:eastAsia="ru-RU"/>
        </w:rPr>
        <w:t>Группа № 7</w:t>
      </w:r>
      <w:r w:rsidR="000059C7">
        <w:rPr>
          <w:rFonts w:eastAsia="Times New Roman"/>
          <w:lang w:eastAsia="ru-RU"/>
        </w:rPr>
        <w:t xml:space="preserve"> </w:t>
      </w:r>
      <w:r>
        <w:rPr>
          <w:rFonts w:eastAsia="Times New Roman"/>
          <w:lang w:eastAsia="ru-RU"/>
        </w:rPr>
        <w:t xml:space="preserve">- </w:t>
      </w:r>
      <w:r w:rsidR="000059C7">
        <w:rPr>
          <w:rFonts w:eastAsia="Times New Roman"/>
          <w:lang w:eastAsia="ru-RU"/>
        </w:rPr>
        <w:t>с 3</w:t>
      </w:r>
      <w:r w:rsidR="000059C7" w:rsidRPr="004B748F">
        <w:rPr>
          <w:rFonts w:eastAsia="Times New Roman"/>
          <w:lang w:eastAsia="ru-RU"/>
        </w:rPr>
        <w:t xml:space="preserve"> –</w:t>
      </w:r>
      <w:r w:rsidR="000059C7">
        <w:rPr>
          <w:rFonts w:eastAsia="Times New Roman"/>
          <w:lang w:eastAsia="ru-RU"/>
        </w:rPr>
        <w:t xml:space="preserve">4 </w:t>
      </w:r>
      <w:r w:rsidR="000059C7" w:rsidRPr="004B748F">
        <w:rPr>
          <w:rFonts w:eastAsia="Times New Roman"/>
          <w:lang w:eastAsia="ru-RU"/>
        </w:rPr>
        <w:t>лет</w:t>
      </w:r>
      <w:r w:rsidR="008B7131">
        <w:rPr>
          <w:rFonts w:eastAsia="Times New Roman"/>
          <w:lang w:eastAsia="ru-RU"/>
        </w:rPr>
        <w:t xml:space="preserve"> </w:t>
      </w:r>
      <w:r w:rsidR="008B7131" w:rsidRPr="004B748F">
        <w:rPr>
          <w:rFonts w:eastAsia="Times New Roman"/>
          <w:lang w:eastAsia="ru-RU"/>
        </w:rPr>
        <w:t>(с углубленным изучением татарского языка)</w:t>
      </w:r>
    </w:p>
    <w:p w:rsidR="007D7F88" w:rsidRPr="004B748F" w:rsidRDefault="00BF6019" w:rsidP="006A3127">
      <w:pPr>
        <w:suppressAutoHyphens w:val="0"/>
        <w:ind w:firstLine="567"/>
        <w:jc w:val="both"/>
        <w:rPr>
          <w:rFonts w:eastAsia="Times New Roman"/>
          <w:lang w:eastAsia="ru-RU"/>
        </w:rPr>
      </w:pPr>
      <w:r>
        <w:rPr>
          <w:rFonts w:eastAsia="Times New Roman"/>
          <w:lang w:eastAsia="ru-RU"/>
        </w:rPr>
        <w:t>Группа № 8</w:t>
      </w:r>
      <w:r w:rsidR="000059C7">
        <w:rPr>
          <w:rFonts w:eastAsia="Times New Roman"/>
          <w:lang w:eastAsia="ru-RU"/>
        </w:rPr>
        <w:t xml:space="preserve"> </w:t>
      </w:r>
      <w:r>
        <w:rPr>
          <w:rFonts w:eastAsia="Times New Roman"/>
          <w:lang w:eastAsia="ru-RU"/>
        </w:rPr>
        <w:t xml:space="preserve">- </w:t>
      </w:r>
      <w:r w:rsidR="008B7131">
        <w:rPr>
          <w:rFonts w:eastAsia="Times New Roman"/>
          <w:lang w:eastAsia="ru-RU"/>
        </w:rPr>
        <w:t>с 3</w:t>
      </w:r>
      <w:r w:rsidR="008B7131" w:rsidRPr="004B748F">
        <w:rPr>
          <w:rFonts w:eastAsia="Times New Roman"/>
          <w:lang w:eastAsia="ru-RU"/>
        </w:rPr>
        <w:t xml:space="preserve"> –</w:t>
      </w:r>
      <w:r w:rsidR="008B7131">
        <w:rPr>
          <w:rFonts w:eastAsia="Times New Roman"/>
          <w:lang w:eastAsia="ru-RU"/>
        </w:rPr>
        <w:t xml:space="preserve">4 </w:t>
      </w:r>
      <w:r w:rsidR="008B7131" w:rsidRPr="004B748F">
        <w:rPr>
          <w:rFonts w:eastAsia="Times New Roman"/>
          <w:lang w:eastAsia="ru-RU"/>
        </w:rPr>
        <w:t>лет</w:t>
      </w:r>
      <w:r w:rsidR="008B7131" w:rsidRPr="000059C7">
        <w:rPr>
          <w:rFonts w:eastAsia="Times New Roman"/>
          <w:lang w:eastAsia="ru-RU"/>
        </w:rPr>
        <w:t xml:space="preserve"> </w:t>
      </w:r>
    </w:p>
    <w:p w:rsidR="007D7F88" w:rsidRPr="004B748F" w:rsidRDefault="00BF6019" w:rsidP="006A3127">
      <w:pPr>
        <w:suppressAutoHyphens w:val="0"/>
        <w:ind w:firstLine="567"/>
        <w:jc w:val="both"/>
        <w:rPr>
          <w:rFonts w:eastAsia="Times New Roman"/>
          <w:lang w:eastAsia="ru-RU"/>
        </w:rPr>
      </w:pPr>
      <w:r>
        <w:rPr>
          <w:rFonts w:eastAsia="Times New Roman"/>
          <w:lang w:eastAsia="ru-RU"/>
        </w:rPr>
        <w:t>Группа № 9</w:t>
      </w:r>
      <w:r w:rsidR="00FF4EEC">
        <w:rPr>
          <w:rFonts w:eastAsia="Times New Roman"/>
          <w:lang w:eastAsia="ru-RU"/>
        </w:rPr>
        <w:t xml:space="preserve"> </w:t>
      </w:r>
      <w:r>
        <w:rPr>
          <w:rFonts w:eastAsia="Times New Roman"/>
          <w:lang w:eastAsia="ru-RU"/>
        </w:rPr>
        <w:t xml:space="preserve">- </w:t>
      </w:r>
      <w:r w:rsidR="008B7131">
        <w:rPr>
          <w:rFonts w:eastAsia="Times New Roman"/>
          <w:lang w:eastAsia="ru-RU"/>
        </w:rPr>
        <w:t>с 4 – 5</w:t>
      </w:r>
      <w:r w:rsidR="008B7131" w:rsidRPr="004B748F">
        <w:rPr>
          <w:rFonts w:eastAsia="Times New Roman"/>
          <w:lang w:eastAsia="ru-RU"/>
        </w:rPr>
        <w:t xml:space="preserve"> лет</w:t>
      </w:r>
      <w:r w:rsidR="008B7131">
        <w:rPr>
          <w:rFonts w:eastAsia="Times New Roman"/>
          <w:lang w:eastAsia="ru-RU"/>
        </w:rPr>
        <w:t xml:space="preserve"> </w:t>
      </w:r>
      <w:r w:rsidR="008B7131" w:rsidRPr="004B748F">
        <w:rPr>
          <w:rFonts w:eastAsia="Times New Roman"/>
          <w:lang w:eastAsia="ru-RU"/>
        </w:rPr>
        <w:t>(с углубленным изучением татарского языка)</w:t>
      </w:r>
    </w:p>
    <w:p w:rsidR="007D7F88" w:rsidRPr="004B748F" w:rsidRDefault="00BF6019" w:rsidP="006A3127">
      <w:pPr>
        <w:suppressAutoHyphens w:val="0"/>
        <w:ind w:firstLine="567"/>
        <w:jc w:val="both"/>
        <w:rPr>
          <w:rFonts w:eastAsia="Times New Roman"/>
          <w:lang w:eastAsia="ru-RU"/>
        </w:rPr>
      </w:pPr>
      <w:r>
        <w:rPr>
          <w:rFonts w:eastAsia="Times New Roman"/>
          <w:lang w:eastAsia="ru-RU"/>
        </w:rPr>
        <w:t>Группа № 10</w:t>
      </w:r>
      <w:r w:rsidR="00FF4EEC">
        <w:rPr>
          <w:rFonts w:eastAsia="Times New Roman"/>
          <w:lang w:eastAsia="ru-RU"/>
        </w:rPr>
        <w:t xml:space="preserve"> </w:t>
      </w:r>
      <w:r>
        <w:rPr>
          <w:rFonts w:eastAsia="Times New Roman"/>
          <w:lang w:eastAsia="ru-RU"/>
        </w:rPr>
        <w:t xml:space="preserve">- </w:t>
      </w:r>
      <w:r w:rsidR="00FF4EEC">
        <w:rPr>
          <w:rFonts w:eastAsia="Times New Roman"/>
          <w:lang w:eastAsia="ru-RU"/>
        </w:rPr>
        <w:t>с 4 – 5</w:t>
      </w:r>
      <w:r w:rsidR="00FF4EEC" w:rsidRPr="004B748F">
        <w:rPr>
          <w:rFonts w:eastAsia="Times New Roman"/>
          <w:lang w:eastAsia="ru-RU"/>
        </w:rPr>
        <w:t xml:space="preserve"> лет</w:t>
      </w:r>
      <w:r w:rsidR="008B7131">
        <w:rPr>
          <w:rFonts w:eastAsia="Times New Roman"/>
          <w:lang w:eastAsia="ru-RU"/>
        </w:rPr>
        <w:t xml:space="preserve"> (логопедическая)</w:t>
      </w:r>
    </w:p>
    <w:p w:rsidR="008B7131" w:rsidRPr="004B748F" w:rsidRDefault="007D7F88" w:rsidP="008B7131">
      <w:pPr>
        <w:suppressAutoHyphens w:val="0"/>
        <w:ind w:firstLine="567"/>
        <w:jc w:val="both"/>
        <w:rPr>
          <w:rFonts w:eastAsia="Times New Roman"/>
          <w:lang w:eastAsia="ru-RU"/>
        </w:rPr>
      </w:pPr>
      <w:r w:rsidRPr="004B748F">
        <w:rPr>
          <w:rFonts w:eastAsia="Times New Roman"/>
          <w:lang w:eastAsia="ru-RU"/>
        </w:rPr>
        <w:t>Группа № 11</w:t>
      </w:r>
      <w:r w:rsidR="00FF4EEC">
        <w:rPr>
          <w:rFonts w:eastAsia="Times New Roman"/>
          <w:lang w:eastAsia="ru-RU"/>
        </w:rPr>
        <w:t xml:space="preserve"> </w:t>
      </w:r>
      <w:r w:rsidRPr="004B748F">
        <w:rPr>
          <w:rFonts w:eastAsia="Times New Roman"/>
          <w:lang w:eastAsia="ru-RU"/>
        </w:rPr>
        <w:t>-</w:t>
      </w:r>
      <w:r w:rsidR="003973B7">
        <w:rPr>
          <w:rFonts w:eastAsia="Times New Roman"/>
          <w:lang w:eastAsia="ru-RU"/>
        </w:rPr>
        <w:t xml:space="preserve"> </w:t>
      </w:r>
      <w:r w:rsidR="008B7131">
        <w:rPr>
          <w:rFonts w:eastAsia="Times New Roman"/>
          <w:lang w:eastAsia="ru-RU"/>
        </w:rPr>
        <w:t>с 5 – 6 лет (</w:t>
      </w:r>
      <w:r w:rsidR="008B7131" w:rsidRPr="004B748F">
        <w:rPr>
          <w:rFonts w:eastAsia="Times New Roman"/>
          <w:lang w:eastAsia="ru-RU"/>
        </w:rPr>
        <w:t>с углубленным изучением татарского языка)</w:t>
      </w:r>
    </w:p>
    <w:p w:rsidR="008B7131" w:rsidRDefault="008B7131" w:rsidP="006A3127">
      <w:pPr>
        <w:suppressAutoHyphens w:val="0"/>
        <w:ind w:firstLine="567"/>
        <w:jc w:val="both"/>
        <w:rPr>
          <w:rFonts w:eastAsia="Times New Roman"/>
          <w:lang w:eastAsia="ru-RU"/>
        </w:rPr>
      </w:pPr>
      <w:r>
        <w:rPr>
          <w:rFonts w:eastAsia="Times New Roman"/>
          <w:lang w:eastAsia="ru-RU"/>
        </w:rPr>
        <w:t>Группа № 12</w:t>
      </w:r>
      <w:r w:rsidRPr="008B7131">
        <w:rPr>
          <w:rFonts w:eastAsia="Times New Roman"/>
          <w:lang w:eastAsia="ru-RU"/>
        </w:rPr>
        <w:t xml:space="preserve"> </w:t>
      </w:r>
      <w:r>
        <w:rPr>
          <w:rFonts w:eastAsia="Times New Roman"/>
          <w:lang w:eastAsia="ru-RU"/>
        </w:rPr>
        <w:t>- с 5 – 6 лет (логопедическая)</w:t>
      </w:r>
    </w:p>
    <w:p w:rsidR="008B7131" w:rsidRPr="004B748F" w:rsidRDefault="008B7131" w:rsidP="008B7131">
      <w:pPr>
        <w:suppressAutoHyphens w:val="0"/>
        <w:ind w:firstLine="567"/>
        <w:jc w:val="both"/>
        <w:rPr>
          <w:rFonts w:eastAsia="Times New Roman"/>
          <w:lang w:eastAsia="ru-RU"/>
        </w:rPr>
      </w:pPr>
      <w:r>
        <w:rPr>
          <w:rFonts w:eastAsia="Times New Roman"/>
          <w:lang w:eastAsia="ru-RU"/>
        </w:rPr>
        <w:t>Группа № 13 - с 3</w:t>
      </w:r>
      <w:r w:rsidRPr="004B748F">
        <w:rPr>
          <w:rFonts w:eastAsia="Times New Roman"/>
          <w:lang w:eastAsia="ru-RU"/>
        </w:rPr>
        <w:t xml:space="preserve"> –</w:t>
      </w:r>
      <w:r>
        <w:rPr>
          <w:rFonts w:eastAsia="Times New Roman"/>
          <w:lang w:eastAsia="ru-RU"/>
        </w:rPr>
        <w:t xml:space="preserve">4 </w:t>
      </w:r>
      <w:r w:rsidRPr="004B748F">
        <w:rPr>
          <w:rFonts w:eastAsia="Times New Roman"/>
          <w:lang w:eastAsia="ru-RU"/>
        </w:rPr>
        <w:t>лет</w:t>
      </w:r>
      <w:r>
        <w:rPr>
          <w:rFonts w:eastAsia="Times New Roman"/>
          <w:lang w:eastAsia="ru-RU"/>
        </w:rPr>
        <w:t xml:space="preserve"> </w:t>
      </w:r>
      <w:r w:rsidRPr="004B748F">
        <w:rPr>
          <w:rFonts w:eastAsia="Times New Roman"/>
          <w:lang w:eastAsia="ru-RU"/>
        </w:rPr>
        <w:t>(с углубленным изучением татарского языка)</w:t>
      </w:r>
    </w:p>
    <w:p w:rsidR="008B7131" w:rsidRDefault="008B7131" w:rsidP="006A3127">
      <w:pPr>
        <w:suppressAutoHyphens w:val="0"/>
        <w:ind w:firstLine="567"/>
        <w:jc w:val="both"/>
        <w:rPr>
          <w:rFonts w:eastAsia="Times New Roman"/>
          <w:lang w:eastAsia="ru-RU"/>
        </w:rPr>
      </w:pPr>
      <w:r>
        <w:rPr>
          <w:rFonts w:eastAsia="Times New Roman"/>
          <w:lang w:eastAsia="ru-RU"/>
        </w:rPr>
        <w:t>Группа № 14 - с 6 – 7</w:t>
      </w:r>
      <w:r w:rsidRPr="004B748F">
        <w:rPr>
          <w:rFonts w:eastAsia="Times New Roman"/>
          <w:lang w:eastAsia="ru-RU"/>
        </w:rPr>
        <w:t xml:space="preserve"> лет </w:t>
      </w:r>
    </w:p>
    <w:p w:rsidR="004D71DD" w:rsidRDefault="004D71DD">
      <w:pPr>
        <w:suppressAutoHyphens w:val="0"/>
        <w:spacing w:line="276" w:lineRule="auto"/>
        <w:jc w:val="center"/>
        <w:rPr>
          <w:rFonts w:eastAsia="Times New Roman"/>
          <w:lang w:eastAsia="ru-RU"/>
        </w:rPr>
      </w:pPr>
    </w:p>
    <w:p w:rsidR="007D7F88" w:rsidRDefault="007D7F88" w:rsidP="006A3127">
      <w:pPr>
        <w:suppressAutoHyphens w:val="0"/>
        <w:ind w:firstLine="567"/>
        <w:jc w:val="both"/>
        <w:rPr>
          <w:rFonts w:eastAsia="Times New Roman"/>
          <w:lang w:eastAsia="ru-RU"/>
        </w:rPr>
      </w:pPr>
    </w:p>
    <w:p w:rsidR="004D71DD" w:rsidRDefault="004D71DD" w:rsidP="006A3127">
      <w:pPr>
        <w:suppressAutoHyphens w:val="0"/>
        <w:ind w:firstLine="567"/>
        <w:jc w:val="both"/>
        <w:rPr>
          <w:rFonts w:eastAsia="Times New Roman"/>
          <w:lang w:eastAsia="ru-RU"/>
        </w:rPr>
        <w:sectPr w:rsidR="004D71DD" w:rsidSect="008F02C5">
          <w:pgSz w:w="11906" w:h="16838"/>
          <w:pgMar w:top="567" w:right="567" w:bottom="993" w:left="1134" w:header="397" w:footer="397" w:gutter="0"/>
          <w:pgNumType w:start="2"/>
          <w:cols w:space="708"/>
          <w:titlePg/>
          <w:docGrid w:linePitch="360"/>
        </w:sectPr>
      </w:pPr>
    </w:p>
    <w:p w:rsidR="008B7131" w:rsidRPr="00C84E8D" w:rsidRDefault="008B7131" w:rsidP="008B7131">
      <w:pPr>
        <w:jc w:val="center"/>
        <w:rPr>
          <w:b/>
          <w:color w:val="4F81BD" w:themeColor="accent1"/>
          <w:lang w:eastAsia="en-US"/>
        </w:rPr>
      </w:pPr>
      <w:r w:rsidRPr="00C84E8D">
        <w:rPr>
          <w:b/>
          <w:color w:val="4F81BD" w:themeColor="accent1"/>
          <w:lang w:eastAsia="en-US"/>
        </w:rPr>
        <w:lastRenderedPageBreak/>
        <w:t xml:space="preserve">СЕТКА ОСНОВНОЙ ОБРАЗОВАТЕЛЬНОЙ ДЕЯТЕЛЬНОСТИ (ООД) НА 2019-2020 УЧЕБНЫЙ ГОД </w:t>
      </w:r>
    </w:p>
    <w:p w:rsidR="008B7131" w:rsidRPr="00C84E8D" w:rsidRDefault="008B7131" w:rsidP="008B7131">
      <w:pPr>
        <w:jc w:val="center"/>
        <w:rPr>
          <w:b/>
          <w:color w:val="4F81BD" w:themeColor="accent1"/>
          <w:lang w:eastAsia="en-US"/>
        </w:rPr>
      </w:pPr>
      <w:r w:rsidRPr="00C84E8D">
        <w:rPr>
          <w:b/>
          <w:color w:val="4F81BD" w:themeColor="accent1"/>
          <w:lang w:eastAsia="en-US"/>
        </w:rPr>
        <w:t>МБДОУ «Центр развития ребенка – детский сад №96 «Елмаю» НМР РТ</w:t>
      </w:r>
    </w:p>
    <w:p w:rsidR="008B7131" w:rsidRPr="00C84E8D" w:rsidRDefault="008B7131" w:rsidP="008B7131">
      <w:pPr>
        <w:jc w:val="center"/>
        <w:rPr>
          <w:b/>
          <w:color w:val="4F81BD" w:themeColor="accent1"/>
        </w:rPr>
      </w:pPr>
    </w:p>
    <w:tbl>
      <w:tblPr>
        <w:tblStyle w:val="af"/>
        <w:tblW w:w="15877" w:type="dxa"/>
        <w:tblInd w:w="-289" w:type="dxa"/>
        <w:tblLook w:val="04A0" w:firstRow="1" w:lastRow="0" w:firstColumn="1" w:lastColumn="0" w:noHBand="0" w:noVBand="1"/>
      </w:tblPr>
      <w:tblGrid>
        <w:gridCol w:w="1673"/>
        <w:gridCol w:w="1588"/>
        <w:gridCol w:w="992"/>
        <w:gridCol w:w="567"/>
        <w:gridCol w:w="1560"/>
        <w:gridCol w:w="708"/>
        <w:gridCol w:w="861"/>
        <w:gridCol w:w="1591"/>
        <w:gridCol w:w="383"/>
        <w:gridCol w:w="1208"/>
        <w:gridCol w:w="1627"/>
        <w:gridCol w:w="142"/>
        <w:gridCol w:w="1394"/>
        <w:gridCol w:w="1583"/>
      </w:tblGrid>
      <w:tr w:rsidR="008B7131" w:rsidRPr="006631C4" w:rsidTr="008B7131">
        <w:trPr>
          <w:trHeight w:val="135"/>
        </w:trPr>
        <w:tc>
          <w:tcPr>
            <w:tcW w:w="1673" w:type="dxa"/>
          </w:tcPr>
          <w:p w:rsidR="008B7131" w:rsidRPr="00C84E8D" w:rsidRDefault="008B7131" w:rsidP="008B7131">
            <w:pPr>
              <w:jc w:val="center"/>
              <w:rPr>
                <w:b/>
                <w:color w:val="4F81BD" w:themeColor="accent1"/>
                <w:sz w:val="20"/>
              </w:rPr>
            </w:pPr>
            <w:r w:rsidRPr="00C84E8D">
              <w:rPr>
                <w:b/>
                <w:color w:val="4F81BD" w:themeColor="accent1"/>
                <w:sz w:val="20"/>
              </w:rPr>
              <w:t>Группы</w:t>
            </w:r>
          </w:p>
        </w:tc>
        <w:tc>
          <w:tcPr>
            <w:tcW w:w="1588" w:type="dxa"/>
            <w:vMerge w:val="restart"/>
          </w:tcPr>
          <w:p w:rsidR="008B7131" w:rsidRPr="00C84E8D" w:rsidRDefault="008B7131" w:rsidP="008B7131">
            <w:pPr>
              <w:jc w:val="center"/>
              <w:rPr>
                <w:b/>
                <w:color w:val="4F81BD" w:themeColor="accent1"/>
                <w:sz w:val="20"/>
              </w:rPr>
            </w:pPr>
            <w:r w:rsidRPr="00C84E8D">
              <w:rPr>
                <w:b/>
                <w:color w:val="4F81BD" w:themeColor="accent1"/>
                <w:sz w:val="20"/>
              </w:rPr>
              <w:t>Первая младшая №1</w:t>
            </w:r>
          </w:p>
        </w:tc>
        <w:tc>
          <w:tcPr>
            <w:tcW w:w="1559" w:type="dxa"/>
            <w:gridSpan w:val="2"/>
            <w:vMerge w:val="restart"/>
          </w:tcPr>
          <w:p w:rsidR="008B7131" w:rsidRPr="00C84E8D" w:rsidRDefault="008B7131" w:rsidP="008B7131">
            <w:pPr>
              <w:jc w:val="center"/>
              <w:rPr>
                <w:color w:val="4F81BD" w:themeColor="accent1"/>
                <w:sz w:val="20"/>
              </w:rPr>
            </w:pPr>
            <w:r w:rsidRPr="00C84E8D">
              <w:rPr>
                <w:b/>
                <w:color w:val="4F81BD" w:themeColor="accent1"/>
                <w:sz w:val="20"/>
              </w:rPr>
              <w:t>Первая младшая №2</w:t>
            </w:r>
          </w:p>
        </w:tc>
        <w:tc>
          <w:tcPr>
            <w:tcW w:w="1560" w:type="dxa"/>
            <w:vMerge w:val="restart"/>
          </w:tcPr>
          <w:p w:rsidR="008B7131" w:rsidRPr="00C84E8D" w:rsidRDefault="008B7131" w:rsidP="008B7131">
            <w:pPr>
              <w:jc w:val="center"/>
              <w:rPr>
                <w:color w:val="4F81BD" w:themeColor="accent1"/>
                <w:sz w:val="20"/>
              </w:rPr>
            </w:pPr>
            <w:r w:rsidRPr="00C84E8D">
              <w:rPr>
                <w:b/>
                <w:color w:val="4F81BD" w:themeColor="accent1"/>
                <w:sz w:val="20"/>
              </w:rPr>
              <w:t>Первая младшая №3</w:t>
            </w:r>
          </w:p>
        </w:tc>
        <w:tc>
          <w:tcPr>
            <w:tcW w:w="1569" w:type="dxa"/>
            <w:gridSpan w:val="2"/>
            <w:vMerge w:val="restart"/>
          </w:tcPr>
          <w:p w:rsidR="008B7131" w:rsidRPr="00C84E8D" w:rsidRDefault="008B7131" w:rsidP="008B7131">
            <w:pPr>
              <w:jc w:val="center"/>
              <w:rPr>
                <w:color w:val="4F81BD" w:themeColor="accent1"/>
                <w:sz w:val="20"/>
              </w:rPr>
            </w:pPr>
            <w:r w:rsidRPr="00C84E8D">
              <w:rPr>
                <w:b/>
                <w:color w:val="4F81BD" w:themeColor="accent1"/>
                <w:sz w:val="20"/>
              </w:rPr>
              <w:t>Первая младшая №4</w:t>
            </w:r>
          </w:p>
        </w:tc>
        <w:tc>
          <w:tcPr>
            <w:tcW w:w="1591" w:type="dxa"/>
            <w:vMerge w:val="restart"/>
          </w:tcPr>
          <w:p w:rsidR="008B7131" w:rsidRPr="00C84E8D" w:rsidRDefault="008B7131" w:rsidP="008B7131">
            <w:pPr>
              <w:jc w:val="center"/>
              <w:rPr>
                <w:color w:val="4F81BD" w:themeColor="accent1"/>
                <w:sz w:val="20"/>
              </w:rPr>
            </w:pPr>
            <w:r w:rsidRPr="00C84E8D">
              <w:rPr>
                <w:b/>
                <w:color w:val="4F81BD" w:themeColor="accent1"/>
                <w:sz w:val="20"/>
              </w:rPr>
              <w:t>Первая младшая №5</w:t>
            </w:r>
          </w:p>
        </w:tc>
        <w:tc>
          <w:tcPr>
            <w:tcW w:w="1591" w:type="dxa"/>
            <w:gridSpan w:val="2"/>
            <w:vMerge w:val="restart"/>
          </w:tcPr>
          <w:p w:rsidR="008B7131" w:rsidRPr="00C84E8D" w:rsidRDefault="008B7131" w:rsidP="008B7131">
            <w:pPr>
              <w:jc w:val="center"/>
              <w:rPr>
                <w:color w:val="4F81BD" w:themeColor="accent1"/>
                <w:sz w:val="20"/>
              </w:rPr>
            </w:pPr>
            <w:r w:rsidRPr="00C84E8D">
              <w:rPr>
                <w:b/>
                <w:color w:val="4F81BD" w:themeColor="accent1"/>
                <w:sz w:val="20"/>
              </w:rPr>
              <w:t>Первая младшая №6</w:t>
            </w:r>
          </w:p>
        </w:tc>
        <w:tc>
          <w:tcPr>
            <w:tcW w:w="1627" w:type="dxa"/>
            <w:vMerge w:val="restart"/>
          </w:tcPr>
          <w:p w:rsidR="008B7131" w:rsidRPr="00C84E8D" w:rsidRDefault="008B7131" w:rsidP="008B7131">
            <w:pPr>
              <w:jc w:val="center"/>
              <w:rPr>
                <w:b/>
                <w:color w:val="4F81BD" w:themeColor="accent1"/>
                <w:sz w:val="20"/>
              </w:rPr>
            </w:pPr>
            <w:r w:rsidRPr="00C84E8D">
              <w:rPr>
                <w:b/>
                <w:color w:val="4F81BD" w:themeColor="accent1"/>
                <w:sz w:val="20"/>
              </w:rPr>
              <w:t>Вторая младшая №7</w:t>
            </w:r>
          </w:p>
        </w:tc>
        <w:tc>
          <w:tcPr>
            <w:tcW w:w="1536" w:type="dxa"/>
            <w:gridSpan w:val="2"/>
            <w:vMerge w:val="restart"/>
          </w:tcPr>
          <w:p w:rsidR="008B7131" w:rsidRPr="00C84E8D" w:rsidRDefault="008B7131" w:rsidP="008B7131">
            <w:pPr>
              <w:jc w:val="center"/>
              <w:rPr>
                <w:color w:val="4F81BD" w:themeColor="accent1"/>
                <w:sz w:val="20"/>
              </w:rPr>
            </w:pPr>
            <w:r w:rsidRPr="00C84E8D">
              <w:rPr>
                <w:b/>
                <w:color w:val="4F81BD" w:themeColor="accent1"/>
                <w:sz w:val="20"/>
              </w:rPr>
              <w:t>Вторая младшая №8</w:t>
            </w:r>
          </w:p>
        </w:tc>
        <w:tc>
          <w:tcPr>
            <w:tcW w:w="1583" w:type="dxa"/>
            <w:vMerge w:val="restart"/>
          </w:tcPr>
          <w:p w:rsidR="008B7131" w:rsidRPr="00C84E8D" w:rsidRDefault="008B7131" w:rsidP="008B7131">
            <w:pPr>
              <w:jc w:val="center"/>
              <w:rPr>
                <w:color w:val="4F81BD" w:themeColor="accent1"/>
                <w:sz w:val="20"/>
              </w:rPr>
            </w:pPr>
            <w:r w:rsidRPr="00C84E8D">
              <w:rPr>
                <w:b/>
                <w:color w:val="4F81BD" w:themeColor="accent1"/>
                <w:sz w:val="20"/>
              </w:rPr>
              <w:t>Вторая младшая №13</w:t>
            </w:r>
          </w:p>
        </w:tc>
      </w:tr>
      <w:tr w:rsidR="008B7131" w:rsidRPr="006631C4" w:rsidTr="008B7131">
        <w:trPr>
          <w:trHeight w:val="135"/>
        </w:trPr>
        <w:tc>
          <w:tcPr>
            <w:tcW w:w="1673" w:type="dxa"/>
          </w:tcPr>
          <w:p w:rsidR="008B7131" w:rsidRPr="00C84E8D" w:rsidRDefault="008B7131" w:rsidP="008B7131">
            <w:pPr>
              <w:jc w:val="center"/>
              <w:rPr>
                <w:b/>
                <w:color w:val="4F81BD" w:themeColor="accent1"/>
              </w:rPr>
            </w:pPr>
            <w:r w:rsidRPr="00C84E8D">
              <w:rPr>
                <w:b/>
                <w:color w:val="4F81BD" w:themeColor="accent1"/>
              </w:rPr>
              <w:t>Дни недели</w:t>
            </w:r>
          </w:p>
        </w:tc>
        <w:tc>
          <w:tcPr>
            <w:tcW w:w="1588" w:type="dxa"/>
            <w:vMerge/>
          </w:tcPr>
          <w:p w:rsidR="008B7131" w:rsidRPr="006631C4" w:rsidRDefault="008B7131" w:rsidP="008B7131">
            <w:pPr>
              <w:jc w:val="center"/>
              <w:rPr>
                <w:b/>
              </w:rPr>
            </w:pPr>
          </w:p>
        </w:tc>
        <w:tc>
          <w:tcPr>
            <w:tcW w:w="1559" w:type="dxa"/>
            <w:gridSpan w:val="2"/>
            <w:vMerge/>
          </w:tcPr>
          <w:p w:rsidR="008B7131" w:rsidRPr="006631C4" w:rsidRDefault="008B7131" w:rsidP="008B7131">
            <w:pPr>
              <w:jc w:val="center"/>
              <w:rPr>
                <w:b/>
              </w:rPr>
            </w:pPr>
          </w:p>
        </w:tc>
        <w:tc>
          <w:tcPr>
            <w:tcW w:w="1560" w:type="dxa"/>
            <w:vMerge/>
          </w:tcPr>
          <w:p w:rsidR="008B7131" w:rsidRPr="006631C4" w:rsidRDefault="008B7131" w:rsidP="008B7131">
            <w:pPr>
              <w:jc w:val="center"/>
              <w:rPr>
                <w:b/>
              </w:rPr>
            </w:pPr>
          </w:p>
        </w:tc>
        <w:tc>
          <w:tcPr>
            <w:tcW w:w="1569" w:type="dxa"/>
            <w:gridSpan w:val="2"/>
            <w:vMerge/>
          </w:tcPr>
          <w:p w:rsidR="008B7131" w:rsidRPr="006631C4" w:rsidRDefault="008B7131" w:rsidP="008B7131">
            <w:pPr>
              <w:jc w:val="center"/>
              <w:rPr>
                <w:b/>
              </w:rPr>
            </w:pPr>
          </w:p>
        </w:tc>
        <w:tc>
          <w:tcPr>
            <w:tcW w:w="1591" w:type="dxa"/>
            <w:vMerge/>
          </w:tcPr>
          <w:p w:rsidR="008B7131" w:rsidRPr="006631C4" w:rsidRDefault="008B7131" w:rsidP="008B7131">
            <w:pPr>
              <w:jc w:val="center"/>
              <w:rPr>
                <w:b/>
              </w:rPr>
            </w:pPr>
          </w:p>
        </w:tc>
        <w:tc>
          <w:tcPr>
            <w:tcW w:w="1591" w:type="dxa"/>
            <w:gridSpan w:val="2"/>
            <w:vMerge/>
          </w:tcPr>
          <w:p w:rsidR="008B7131" w:rsidRPr="006631C4" w:rsidRDefault="008B7131" w:rsidP="008B7131">
            <w:pPr>
              <w:jc w:val="center"/>
              <w:rPr>
                <w:b/>
              </w:rPr>
            </w:pPr>
          </w:p>
        </w:tc>
        <w:tc>
          <w:tcPr>
            <w:tcW w:w="1627" w:type="dxa"/>
            <w:vMerge/>
          </w:tcPr>
          <w:p w:rsidR="008B7131" w:rsidRPr="006631C4" w:rsidRDefault="008B7131" w:rsidP="008B7131">
            <w:pPr>
              <w:jc w:val="center"/>
              <w:rPr>
                <w:b/>
              </w:rPr>
            </w:pPr>
          </w:p>
        </w:tc>
        <w:tc>
          <w:tcPr>
            <w:tcW w:w="1536" w:type="dxa"/>
            <w:gridSpan w:val="2"/>
            <w:vMerge/>
          </w:tcPr>
          <w:p w:rsidR="008B7131" w:rsidRPr="006631C4" w:rsidRDefault="008B7131" w:rsidP="008B7131">
            <w:pPr>
              <w:jc w:val="center"/>
              <w:rPr>
                <w:b/>
              </w:rPr>
            </w:pPr>
          </w:p>
        </w:tc>
        <w:tc>
          <w:tcPr>
            <w:tcW w:w="1583" w:type="dxa"/>
            <w:vMerge/>
          </w:tcPr>
          <w:p w:rsidR="008B7131" w:rsidRPr="006631C4" w:rsidRDefault="008B7131" w:rsidP="008B7131">
            <w:pPr>
              <w:jc w:val="center"/>
              <w:rPr>
                <w:b/>
              </w:rPr>
            </w:pPr>
          </w:p>
        </w:tc>
      </w:tr>
      <w:tr w:rsidR="008B7131" w:rsidRPr="00F960A1" w:rsidTr="008B7131">
        <w:trPr>
          <w:trHeight w:val="34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Понедельник</w:t>
            </w:r>
          </w:p>
        </w:tc>
        <w:tc>
          <w:tcPr>
            <w:tcW w:w="1588" w:type="dxa"/>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036F69" w:rsidRDefault="008B7131" w:rsidP="008B7131">
            <w:pPr>
              <w:jc w:val="center"/>
              <w:rPr>
                <w:b/>
              </w:rPr>
            </w:pPr>
            <w:r w:rsidRPr="00036F69">
              <w:rPr>
                <w:b/>
                <w:sz w:val="20"/>
              </w:rPr>
              <w:t>РР (Р. Речи)</w:t>
            </w:r>
          </w:p>
        </w:tc>
        <w:tc>
          <w:tcPr>
            <w:tcW w:w="1559" w:type="dxa"/>
            <w:gridSpan w:val="2"/>
          </w:tcPr>
          <w:p w:rsidR="008B7131" w:rsidRDefault="008B7131" w:rsidP="008B7131">
            <w:pPr>
              <w:jc w:val="center"/>
              <w:rPr>
                <w:b/>
                <w:sz w:val="20"/>
              </w:rPr>
            </w:pPr>
            <w:r>
              <w:rPr>
                <w:b/>
                <w:sz w:val="20"/>
              </w:rPr>
              <w:t>8.4</w:t>
            </w:r>
            <w:r w:rsidRPr="00256C0C">
              <w:rPr>
                <w:b/>
                <w:sz w:val="20"/>
              </w:rPr>
              <w:t>0 – 8.</w:t>
            </w:r>
            <w:r>
              <w:rPr>
                <w:b/>
                <w:sz w:val="20"/>
              </w:rPr>
              <w:t>5</w:t>
            </w:r>
            <w:r w:rsidRPr="00256C0C">
              <w:rPr>
                <w:b/>
                <w:sz w:val="20"/>
              </w:rPr>
              <w:t>0</w:t>
            </w:r>
          </w:p>
          <w:p w:rsidR="008B7131" w:rsidRPr="006631C4" w:rsidRDefault="008B7131" w:rsidP="008B7131">
            <w:pPr>
              <w:jc w:val="center"/>
              <w:rPr>
                <w:b/>
              </w:rPr>
            </w:pPr>
            <w:r>
              <w:rPr>
                <w:b/>
                <w:sz w:val="20"/>
              </w:rPr>
              <w:t>ХЭР (Музыка)</w:t>
            </w:r>
          </w:p>
        </w:tc>
        <w:tc>
          <w:tcPr>
            <w:tcW w:w="1560" w:type="dxa"/>
          </w:tcPr>
          <w:p w:rsidR="008B7131" w:rsidRDefault="008B7131" w:rsidP="008B7131">
            <w:pPr>
              <w:jc w:val="center"/>
              <w:rPr>
                <w:b/>
                <w:sz w:val="20"/>
              </w:rPr>
            </w:pPr>
            <w:r w:rsidRPr="00256C0C">
              <w:rPr>
                <w:b/>
                <w:sz w:val="20"/>
              </w:rPr>
              <w:t>8.20 – 8.30</w:t>
            </w:r>
          </w:p>
          <w:p w:rsidR="008B7131" w:rsidRPr="006631C4" w:rsidRDefault="008B7131" w:rsidP="008B7131">
            <w:pPr>
              <w:jc w:val="center"/>
              <w:rPr>
                <w:b/>
              </w:rPr>
            </w:pPr>
            <w:r>
              <w:rPr>
                <w:b/>
                <w:sz w:val="20"/>
              </w:rPr>
              <w:t>ХЭР (Музыка)</w:t>
            </w:r>
          </w:p>
        </w:tc>
        <w:tc>
          <w:tcPr>
            <w:tcW w:w="1569"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6631C4" w:rsidRDefault="008B7131" w:rsidP="008B7131">
            <w:pPr>
              <w:jc w:val="center"/>
              <w:rPr>
                <w:b/>
              </w:rPr>
            </w:pPr>
            <w:r>
              <w:rPr>
                <w:b/>
                <w:sz w:val="20"/>
              </w:rPr>
              <w:t>ПР (ФЦКМ)</w:t>
            </w:r>
          </w:p>
        </w:tc>
        <w:tc>
          <w:tcPr>
            <w:tcW w:w="1591" w:type="dxa"/>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6631C4" w:rsidRDefault="008B7131" w:rsidP="008B7131">
            <w:pPr>
              <w:jc w:val="center"/>
              <w:rPr>
                <w:b/>
              </w:rPr>
            </w:pPr>
            <w:r w:rsidRPr="00256C0C">
              <w:rPr>
                <w:b/>
                <w:sz w:val="20"/>
              </w:rPr>
              <w:t>РР (Р. Речи)</w:t>
            </w:r>
          </w:p>
        </w:tc>
        <w:tc>
          <w:tcPr>
            <w:tcW w:w="1591"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6631C4" w:rsidRDefault="008B7131" w:rsidP="008B7131">
            <w:pPr>
              <w:jc w:val="center"/>
              <w:rPr>
                <w:b/>
              </w:rPr>
            </w:pPr>
            <w:r>
              <w:rPr>
                <w:b/>
                <w:sz w:val="20"/>
              </w:rPr>
              <w:t>ПР (ФЦКМ)</w:t>
            </w:r>
          </w:p>
        </w:tc>
        <w:tc>
          <w:tcPr>
            <w:tcW w:w="1627"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6631C4" w:rsidRDefault="008B7131" w:rsidP="008B7131">
            <w:pPr>
              <w:jc w:val="center"/>
              <w:rPr>
                <w:b/>
              </w:rPr>
            </w:pPr>
            <w:r>
              <w:rPr>
                <w:b/>
                <w:sz w:val="20"/>
              </w:rPr>
              <w:t>ПР (ФЦКМ)</w:t>
            </w:r>
          </w:p>
        </w:tc>
        <w:tc>
          <w:tcPr>
            <w:tcW w:w="1536" w:type="dxa"/>
            <w:gridSpan w:val="2"/>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6631C4" w:rsidRDefault="008B7131" w:rsidP="008B7131">
            <w:pPr>
              <w:jc w:val="center"/>
              <w:rPr>
                <w:b/>
              </w:rPr>
            </w:pPr>
            <w:r>
              <w:rPr>
                <w:b/>
                <w:sz w:val="20"/>
              </w:rPr>
              <w:t>ПР (ФЭМП)</w:t>
            </w:r>
          </w:p>
        </w:tc>
        <w:tc>
          <w:tcPr>
            <w:tcW w:w="1583"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6631C4" w:rsidRDefault="008B7131" w:rsidP="008B7131">
            <w:pPr>
              <w:jc w:val="center"/>
              <w:rPr>
                <w:b/>
              </w:rPr>
            </w:pPr>
            <w:r w:rsidRPr="00256C0C">
              <w:rPr>
                <w:b/>
                <w:sz w:val="20"/>
                <w:lang w:val="tt-RU"/>
              </w:rPr>
              <w:t>ФР (Физк.)</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1588"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lang w:val="tt-RU"/>
              </w:rPr>
            </w:pPr>
            <w:r w:rsidRPr="00256C0C">
              <w:rPr>
                <w:b/>
                <w:sz w:val="20"/>
                <w:lang w:val="tt-RU"/>
              </w:rPr>
              <w:t>ФР (Физк.)</w:t>
            </w:r>
          </w:p>
        </w:tc>
        <w:tc>
          <w:tcPr>
            <w:tcW w:w="155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0"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(Рис.)</w:t>
            </w:r>
          </w:p>
        </w:tc>
        <w:tc>
          <w:tcPr>
            <w:tcW w:w="156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627"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ХЭР (Музыка)</w:t>
            </w:r>
          </w:p>
        </w:tc>
        <w:tc>
          <w:tcPr>
            <w:tcW w:w="1536" w:type="dxa"/>
            <w:gridSpan w:val="2"/>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sidRPr="00256C0C">
              <w:rPr>
                <w:b/>
                <w:sz w:val="20"/>
                <w:lang w:val="tt-RU"/>
              </w:rPr>
              <w:t>ФР (Физк.)</w:t>
            </w:r>
          </w:p>
        </w:tc>
        <w:tc>
          <w:tcPr>
            <w:tcW w:w="1583" w:type="dxa"/>
          </w:tcPr>
          <w:p w:rsidR="008B7131" w:rsidRDefault="008B7131" w:rsidP="008B7131">
            <w:pPr>
              <w:jc w:val="center"/>
              <w:rPr>
                <w:b/>
                <w:sz w:val="20"/>
              </w:rPr>
            </w:pPr>
            <w:r>
              <w:rPr>
                <w:b/>
                <w:sz w:val="20"/>
              </w:rPr>
              <w:t>8.55 – 9.10</w:t>
            </w:r>
          </w:p>
          <w:p w:rsidR="008B7131" w:rsidRDefault="008B7131" w:rsidP="008B7131">
            <w:pPr>
              <w:jc w:val="center"/>
              <w:rPr>
                <w:b/>
                <w:sz w:val="20"/>
              </w:rPr>
            </w:pPr>
            <w:r>
              <w:rPr>
                <w:b/>
                <w:sz w:val="20"/>
              </w:rPr>
              <w:t xml:space="preserve">ХЭР </w:t>
            </w:r>
          </w:p>
          <w:p w:rsidR="008B7131" w:rsidRPr="00256C0C" w:rsidRDefault="008B7131" w:rsidP="008B7131">
            <w:pPr>
              <w:jc w:val="center"/>
              <w:rPr>
                <w:b/>
                <w:sz w:val="20"/>
              </w:rPr>
            </w:pPr>
            <w:r>
              <w:rPr>
                <w:b/>
                <w:sz w:val="20"/>
              </w:rPr>
              <w:t>(Леп. / Аппл.)</w:t>
            </w:r>
          </w:p>
        </w:tc>
      </w:tr>
      <w:tr w:rsidR="008B7131" w:rsidRPr="00F960A1" w:rsidTr="008B7131">
        <w:trPr>
          <w:trHeight w:val="233"/>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Вторник</w:t>
            </w:r>
          </w:p>
        </w:tc>
        <w:tc>
          <w:tcPr>
            <w:tcW w:w="1588" w:type="dxa"/>
          </w:tcPr>
          <w:p w:rsidR="008B7131" w:rsidRDefault="008B7131" w:rsidP="008B7131">
            <w:pPr>
              <w:jc w:val="center"/>
              <w:rPr>
                <w:b/>
                <w:sz w:val="20"/>
              </w:rPr>
            </w:pPr>
            <w:r w:rsidRPr="00256C0C">
              <w:rPr>
                <w:b/>
                <w:sz w:val="20"/>
              </w:rPr>
              <w:t>8.20 – 8.30</w:t>
            </w:r>
          </w:p>
          <w:p w:rsidR="008B7131" w:rsidRPr="003C6C45" w:rsidRDefault="008B7131" w:rsidP="008B7131">
            <w:pPr>
              <w:jc w:val="center"/>
              <w:rPr>
                <w:b/>
                <w:sz w:val="20"/>
              </w:rPr>
            </w:pPr>
            <w:r>
              <w:rPr>
                <w:b/>
                <w:sz w:val="20"/>
              </w:rPr>
              <w:t>ХЭР (Музыка)</w:t>
            </w:r>
          </w:p>
        </w:tc>
        <w:tc>
          <w:tcPr>
            <w:tcW w:w="1559" w:type="dxa"/>
            <w:gridSpan w:val="2"/>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rPr>
              <w:t>РР (Р. Речи)</w:t>
            </w:r>
          </w:p>
        </w:tc>
        <w:tc>
          <w:tcPr>
            <w:tcW w:w="1560" w:type="dxa"/>
          </w:tcPr>
          <w:p w:rsidR="008B7131" w:rsidRDefault="008B7131" w:rsidP="008B7131">
            <w:pPr>
              <w:jc w:val="center"/>
              <w:rPr>
                <w:b/>
                <w:sz w:val="20"/>
              </w:rPr>
            </w:pPr>
            <w:r>
              <w:rPr>
                <w:b/>
                <w:sz w:val="20"/>
              </w:rPr>
              <w:t>8.4</w:t>
            </w:r>
            <w:r w:rsidRPr="00256C0C">
              <w:rPr>
                <w:b/>
                <w:sz w:val="20"/>
              </w:rPr>
              <w:t>0 – 8.</w:t>
            </w:r>
            <w:r>
              <w:rPr>
                <w:b/>
                <w:sz w:val="20"/>
              </w:rPr>
              <w:t>5</w:t>
            </w:r>
            <w:r w:rsidRPr="00256C0C">
              <w:rPr>
                <w:b/>
                <w:sz w:val="20"/>
              </w:rPr>
              <w:t>0</w:t>
            </w:r>
          </w:p>
          <w:p w:rsidR="008B7131" w:rsidRPr="00256C0C" w:rsidRDefault="008B7131" w:rsidP="008B7131">
            <w:pPr>
              <w:jc w:val="center"/>
              <w:rPr>
                <w:b/>
                <w:sz w:val="20"/>
              </w:rPr>
            </w:pPr>
            <w:r>
              <w:rPr>
                <w:b/>
                <w:sz w:val="20"/>
              </w:rPr>
              <w:t>ХЭР (Музыка)</w:t>
            </w:r>
          </w:p>
        </w:tc>
        <w:tc>
          <w:tcPr>
            <w:tcW w:w="1569" w:type="dxa"/>
            <w:gridSpan w:val="2"/>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rPr>
              <w:t>РР (Р. Речи)</w:t>
            </w:r>
          </w:p>
        </w:tc>
        <w:tc>
          <w:tcPr>
            <w:tcW w:w="1591" w:type="dxa"/>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ПР (ФЦКМ)</w:t>
            </w:r>
          </w:p>
        </w:tc>
        <w:tc>
          <w:tcPr>
            <w:tcW w:w="1591" w:type="dxa"/>
            <w:gridSpan w:val="2"/>
          </w:tcPr>
          <w:p w:rsidR="008B7131" w:rsidRDefault="008B7131" w:rsidP="008B7131">
            <w:pPr>
              <w:jc w:val="center"/>
              <w:rPr>
                <w:b/>
                <w:sz w:val="20"/>
              </w:rPr>
            </w:pPr>
            <w:r>
              <w:rPr>
                <w:b/>
                <w:sz w:val="20"/>
              </w:rPr>
              <w:t>8.00 – 8.10</w:t>
            </w:r>
          </w:p>
          <w:p w:rsidR="008B7131" w:rsidRPr="00256C0C" w:rsidRDefault="008B7131" w:rsidP="008B7131">
            <w:pPr>
              <w:jc w:val="center"/>
              <w:rPr>
                <w:b/>
                <w:sz w:val="20"/>
              </w:rPr>
            </w:pPr>
            <w:r>
              <w:rPr>
                <w:b/>
                <w:sz w:val="20"/>
              </w:rPr>
              <w:t>ХЭР (Музыка)</w:t>
            </w:r>
          </w:p>
        </w:tc>
        <w:tc>
          <w:tcPr>
            <w:tcW w:w="1627"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Default="008B7131" w:rsidP="008B7131">
            <w:pPr>
              <w:jc w:val="center"/>
              <w:rPr>
                <w:b/>
                <w:sz w:val="20"/>
              </w:rPr>
            </w:pPr>
            <w:r>
              <w:rPr>
                <w:b/>
                <w:sz w:val="20"/>
              </w:rPr>
              <w:t xml:space="preserve">ХЭР </w:t>
            </w:r>
          </w:p>
          <w:p w:rsidR="008B7131" w:rsidRPr="00256C0C" w:rsidRDefault="008B7131" w:rsidP="008B7131">
            <w:pPr>
              <w:jc w:val="center"/>
              <w:rPr>
                <w:b/>
                <w:sz w:val="20"/>
              </w:rPr>
            </w:pPr>
            <w:r>
              <w:rPr>
                <w:b/>
                <w:sz w:val="20"/>
              </w:rPr>
              <w:t>(Леп. / Аппл.)</w:t>
            </w:r>
          </w:p>
        </w:tc>
        <w:tc>
          <w:tcPr>
            <w:tcW w:w="1536" w:type="dxa"/>
            <w:gridSpan w:val="2"/>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ПР (ФЦКМ)</w:t>
            </w:r>
          </w:p>
        </w:tc>
        <w:tc>
          <w:tcPr>
            <w:tcW w:w="1583"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sidRPr="00256C0C">
              <w:rPr>
                <w:b/>
                <w:sz w:val="20"/>
                <w:lang w:val="tt-RU"/>
              </w:rPr>
              <w:t>ФР (Физк.)</w:t>
            </w:r>
          </w:p>
        </w:tc>
      </w:tr>
      <w:tr w:rsidR="008B7131" w:rsidRPr="00F960A1" w:rsidTr="008B7131">
        <w:trPr>
          <w:trHeight w:val="232"/>
        </w:trPr>
        <w:tc>
          <w:tcPr>
            <w:tcW w:w="1673" w:type="dxa"/>
            <w:vMerge/>
            <w:vAlign w:val="center"/>
          </w:tcPr>
          <w:p w:rsidR="008B7131" w:rsidRPr="00C84E8D" w:rsidRDefault="008B7131" w:rsidP="008B7131">
            <w:pPr>
              <w:jc w:val="center"/>
              <w:rPr>
                <w:b/>
                <w:color w:val="4F81BD" w:themeColor="accent1"/>
              </w:rPr>
            </w:pPr>
          </w:p>
        </w:tc>
        <w:tc>
          <w:tcPr>
            <w:tcW w:w="1588"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55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560"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56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591"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591"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sidRPr="00256C0C">
              <w:rPr>
                <w:b/>
                <w:sz w:val="20"/>
                <w:lang w:val="tt-RU"/>
              </w:rPr>
              <w:t>15.30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ХЭР (Лепка)</w:t>
            </w:r>
          </w:p>
        </w:tc>
        <w:tc>
          <w:tcPr>
            <w:tcW w:w="1627"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sidRPr="00256C0C">
              <w:rPr>
                <w:b/>
                <w:sz w:val="20"/>
                <w:lang w:val="tt-RU"/>
              </w:rPr>
              <w:t>ФР (Физк.)</w:t>
            </w:r>
          </w:p>
        </w:tc>
        <w:tc>
          <w:tcPr>
            <w:tcW w:w="1536" w:type="dxa"/>
            <w:gridSpan w:val="2"/>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ХЭР (Музыка)</w:t>
            </w:r>
          </w:p>
        </w:tc>
        <w:tc>
          <w:tcPr>
            <w:tcW w:w="1583"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ПР (ФЦКМ)</w:t>
            </w:r>
          </w:p>
        </w:tc>
      </w:tr>
      <w:tr w:rsidR="008B7131" w:rsidRPr="00F960A1" w:rsidTr="008B7131">
        <w:trPr>
          <w:trHeight w:val="34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Среда</w:t>
            </w:r>
          </w:p>
        </w:tc>
        <w:tc>
          <w:tcPr>
            <w:tcW w:w="1588" w:type="dxa"/>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ПР (ФЦКМ)</w:t>
            </w:r>
          </w:p>
        </w:tc>
        <w:tc>
          <w:tcPr>
            <w:tcW w:w="1559"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ПР (ФЦКМ)</w:t>
            </w:r>
          </w:p>
        </w:tc>
        <w:tc>
          <w:tcPr>
            <w:tcW w:w="1560" w:type="dxa"/>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rPr>
              <w:t>РР (Р. Речи)</w:t>
            </w:r>
          </w:p>
        </w:tc>
        <w:tc>
          <w:tcPr>
            <w:tcW w:w="1569" w:type="dxa"/>
            <w:gridSpan w:val="2"/>
          </w:tcPr>
          <w:p w:rsidR="008B7131" w:rsidRDefault="008B7131" w:rsidP="008B7131">
            <w:pPr>
              <w:jc w:val="center"/>
              <w:rPr>
                <w:b/>
                <w:sz w:val="20"/>
              </w:rPr>
            </w:pPr>
            <w:r>
              <w:rPr>
                <w:b/>
                <w:sz w:val="20"/>
              </w:rPr>
              <w:t>8.4</w:t>
            </w:r>
            <w:r w:rsidRPr="00256C0C">
              <w:rPr>
                <w:b/>
                <w:sz w:val="20"/>
              </w:rPr>
              <w:t>0 – 8.</w:t>
            </w:r>
            <w:r>
              <w:rPr>
                <w:b/>
                <w:sz w:val="20"/>
              </w:rPr>
              <w:t>5</w:t>
            </w:r>
            <w:r w:rsidRPr="00256C0C">
              <w:rPr>
                <w:b/>
                <w:sz w:val="20"/>
              </w:rPr>
              <w:t>0</w:t>
            </w:r>
          </w:p>
          <w:p w:rsidR="008B7131" w:rsidRPr="00256C0C" w:rsidRDefault="008B7131" w:rsidP="008B7131">
            <w:pPr>
              <w:jc w:val="center"/>
              <w:rPr>
                <w:b/>
                <w:sz w:val="20"/>
              </w:rPr>
            </w:pPr>
            <w:r>
              <w:rPr>
                <w:b/>
                <w:sz w:val="20"/>
              </w:rPr>
              <w:t>ХЭР (Музыка)</w:t>
            </w:r>
          </w:p>
        </w:tc>
        <w:tc>
          <w:tcPr>
            <w:tcW w:w="1591" w:type="dxa"/>
          </w:tcPr>
          <w:p w:rsidR="008B7131" w:rsidRDefault="008B7131" w:rsidP="008B7131">
            <w:pPr>
              <w:jc w:val="center"/>
              <w:rPr>
                <w:b/>
                <w:sz w:val="20"/>
              </w:rPr>
            </w:pPr>
            <w:r w:rsidRPr="00256C0C">
              <w:rPr>
                <w:b/>
                <w:sz w:val="20"/>
              </w:rPr>
              <w:t>8.20 – 8.30</w:t>
            </w:r>
          </w:p>
          <w:p w:rsidR="008B7131" w:rsidRPr="00256C0C" w:rsidRDefault="008B7131" w:rsidP="008B7131">
            <w:pPr>
              <w:jc w:val="center"/>
              <w:rPr>
                <w:b/>
                <w:sz w:val="20"/>
              </w:rPr>
            </w:pPr>
            <w:r>
              <w:rPr>
                <w:b/>
                <w:sz w:val="20"/>
              </w:rPr>
              <w:t>ХЭР (Музыка)</w:t>
            </w:r>
          </w:p>
        </w:tc>
        <w:tc>
          <w:tcPr>
            <w:tcW w:w="1591" w:type="dxa"/>
            <w:gridSpan w:val="2"/>
          </w:tcPr>
          <w:p w:rsidR="008B7131" w:rsidRPr="002D20FE" w:rsidRDefault="008B7131" w:rsidP="008B7131">
            <w:pPr>
              <w:jc w:val="center"/>
              <w:rPr>
                <w:b/>
                <w:sz w:val="20"/>
              </w:rPr>
            </w:pPr>
            <w:r w:rsidRPr="00256C0C">
              <w:rPr>
                <w:b/>
                <w:sz w:val="20"/>
              </w:rPr>
              <w:t xml:space="preserve">8.20 – 8.30 </w:t>
            </w:r>
            <w:r w:rsidRPr="00256C0C">
              <w:rPr>
                <w:b/>
                <w:sz w:val="20"/>
                <w:lang w:val="en-US"/>
              </w:rPr>
              <w:t>I</w:t>
            </w:r>
          </w:p>
          <w:p w:rsidR="008B7131" w:rsidRPr="002D20FE" w:rsidRDefault="008B7131" w:rsidP="008B7131">
            <w:pPr>
              <w:jc w:val="center"/>
              <w:rPr>
                <w:b/>
                <w:sz w:val="20"/>
              </w:rPr>
            </w:pPr>
            <w:r w:rsidRPr="00256C0C">
              <w:rPr>
                <w:b/>
                <w:sz w:val="20"/>
              </w:rPr>
              <w:t>8.40 – 8.50</w:t>
            </w:r>
            <w:r w:rsidRPr="002D20FE">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rPr>
              <w:t>РР (Р. Речи)</w:t>
            </w:r>
          </w:p>
        </w:tc>
        <w:tc>
          <w:tcPr>
            <w:tcW w:w="1627"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ПР (ФЭМП)</w:t>
            </w:r>
          </w:p>
        </w:tc>
        <w:tc>
          <w:tcPr>
            <w:tcW w:w="1536" w:type="dxa"/>
            <w:gridSpan w:val="2"/>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sidRPr="00256C0C">
              <w:rPr>
                <w:b/>
                <w:sz w:val="20"/>
                <w:lang w:val="tt-RU"/>
              </w:rPr>
              <w:t>ФР (Физк.)</w:t>
            </w:r>
          </w:p>
        </w:tc>
        <w:tc>
          <w:tcPr>
            <w:tcW w:w="1583"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ПР (ФЭМП)</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1588"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5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0"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627"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sidRPr="00256C0C">
              <w:rPr>
                <w:b/>
                <w:sz w:val="20"/>
                <w:lang w:val="tt-RU"/>
              </w:rPr>
              <w:t>ФР (Физк.)</w:t>
            </w:r>
          </w:p>
        </w:tc>
        <w:tc>
          <w:tcPr>
            <w:tcW w:w="1536" w:type="dxa"/>
            <w:gridSpan w:val="2"/>
          </w:tcPr>
          <w:p w:rsidR="008B7131" w:rsidRDefault="008B7131" w:rsidP="008B7131">
            <w:pPr>
              <w:jc w:val="center"/>
              <w:rPr>
                <w:b/>
                <w:sz w:val="20"/>
              </w:rPr>
            </w:pPr>
            <w:r>
              <w:rPr>
                <w:b/>
                <w:sz w:val="20"/>
              </w:rPr>
              <w:t>8.55 – 9.10</w:t>
            </w:r>
          </w:p>
          <w:p w:rsidR="008B7131" w:rsidRDefault="008B7131" w:rsidP="008B7131">
            <w:pPr>
              <w:jc w:val="center"/>
              <w:rPr>
                <w:b/>
                <w:sz w:val="20"/>
              </w:rPr>
            </w:pPr>
            <w:r>
              <w:rPr>
                <w:b/>
                <w:sz w:val="20"/>
              </w:rPr>
              <w:t xml:space="preserve">ХЭР </w:t>
            </w:r>
          </w:p>
          <w:p w:rsidR="008B7131" w:rsidRPr="00256C0C" w:rsidRDefault="008B7131" w:rsidP="008B7131">
            <w:pPr>
              <w:jc w:val="center"/>
              <w:rPr>
                <w:b/>
                <w:sz w:val="20"/>
              </w:rPr>
            </w:pPr>
            <w:r>
              <w:rPr>
                <w:b/>
                <w:sz w:val="20"/>
              </w:rPr>
              <w:t>(Леп. / Аппл.)</w:t>
            </w:r>
          </w:p>
        </w:tc>
        <w:tc>
          <w:tcPr>
            <w:tcW w:w="1583"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ХЭР (Музыка)</w:t>
            </w:r>
          </w:p>
        </w:tc>
      </w:tr>
      <w:tr w:rsidR="008B7131" w:rsidRPr="00F960A1" w:rsidTr="008B7131">
        <w:trPr>
          <w:trHeight w:val="13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Четверг</w:t>
            </w:r>
          </w:p>
        </w:tc>
        <w:tc>
          <w:tcPr>
            <w:tcW w:w="1588" w:type="dxa"/>
          </w:tcPr>
          <w:p w:rsidR="008B7131" w:rsidRDefault="008B7131" w:rsidP="008B7131">
            <w:pPr>
              <w:jc w:val="center"/>
              <w:rPr>
                <w:b/>
                <w:sz w:val="20"/>
              </w:rPr>
            </w:pPr>
            <w:r>
              <w:rPr>
                <w:b/>
                <w:sz w:val="20"/>
              </w:rPr>
              <w:t>8.4</w:t>
            </w:r>
            <w:r w:rsidRPr="00256C0C">
              <w:rPr>
                <w:b/>
                <w:sz w:val="20"/>
              </w:rPr>
              <w:t>0 – 8.</w:t>
            </w:r>
            <w:r>
              <w:rPr>
                <w:b/>
                <w:sz w:val="20"/>
              </w:rPr>
              <w:t>5</w:t>
            </w:r>
            <w:r w:rsidRPr="00256C0C">
              <w:rPr>
                <w:b/>
                <w:sz w:val="20"/>
              </w:rPr>
              <w:t>0</w:t>
            </w:r>
          </w:p>
          <w:p w:rsidR="008B7131" w:rsidRDefault="008B7131" w:rsidP="008B7131">
            <w:pPr>
              <w:jc w:val="center"/>
              <w:rPr>
                <w:b/>
                <w:sz w:val="20"/>
              </w:rPr>
            </w:pPr>
            <w:r>
              <w:rPr>
                <w:b/>
                <w:sz w:val="20"/>
              </w:rPr>
              <w:t>ХЭР (Музыка)</w:t>
            </w:r>
          </w:p>
          <w:p w:rsidR="008B7131" w:rsidRPr="00256C0C" w:rsidRDefault="008B7131" w:rsidP="008B7131">
            <w:pPr>
              <w:jc w:val="center"/>
              <w:rPr>
                <w:b/>
                <w:sz w:val="20"/>
              </w:rPr>
            </w:pPr>
          </w:p>
        </w:tc>
        <w:tc>
          <w:tcPr>
            <w:tcW w:w="1559" w:type="dxa"/>
            <w:gridSpan w:val="2"/>
          </w:tcPr>
          <w:p w:rsidR="008B7131" w:rsidRDefault="008B7131" w:rsidP="008B7131">
            <w:pPr>
              <w:jc w:val="center"/>
              <w:rPr>
                <w:b/>
                <w:sz w:val="20"/>
              </w:rPr>
            </w:pPr>
            <w:r w:rsidRPr="00256C0C">
              <w:rPr>
                <w:b/>
                <w:sz w:val="20"/>
              </w:rPr>
              <w:t>8.20 – 8.30</w:t>
            </w:r>
          </w:p>
          <w:p w:rsidR="008B7131" w:rsidRPr="00256C0C" w:rsidRDefault="008B7131" w:rsidP="008B7131">
            <w:pPr>
              <w:jc w:val="center"/>
              <w:rPr>
                <w:b/>
                <w:sz w:val="20"/>
              </w:rPr>
            </w:pPr>
            <w:r>
              <w:rPr>
                <w:b/>
                <w:sz w:val="20"/>
              </w:rPr>
              <w:t>ХЭР (Музыка)</w:t>
            </w:r>
          </w:p>
        </w:tc>
        <w:tc>
          <w:tcPr>
            <w:tcW w:w="1560" w:type="dxa"/>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ПР (ФЦКМ)</w:t>
            </w:r>
          </w:p>
        </w:tc>
        <w:tc>
          <w:tcPr>
            <w:tcW w:w="1569"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ХЭР (Рис.)</w:t>
            </w:r>
          </w:p>
        </w:tc>
        <w:tc>
          <w:tcPr>
            <w:tcW w:w="1591" w:type="dxa"/>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ХЭР (Рис.)</w:t>
            </w:r>
          </w:p>
        </w:tc>
        <w:tc>
          <w:tcPr>
            <w:tcW w:w="1591" w:type="dxa"/>
            <w:gridSpan w:val="2"/>
          </w:tcPr>
          <w:p w:rsidR="008B7131" w:rsidRDefault="008B7131" w:rsidP="008B7131">
            <w:pPr>
              <w:jc w:val="center"/>
              <w:rPr>
                <w:b/>
                <w:sz w:val="20"/>
              </w:rPr>
            </w:pPr>
            <w:r>
              <w:rPr>
                <w:b/>
                <w:sz w:val="20"/>
              </w:rPr>
              <w:t>8.00 – 8.10</w:t>
            </w:r>
          </w:p>
          <w:p w:rsidR="008B7131" w:rsidRPr="00256C0C" w:rsidRDefault="008B7131" w:rsidP="008B7131">
            <w:pPr>
              <w:jc w:val="center"/>
              <w:rPr>
                <w:b/>
                <w:sz w:val="20"/>
              </w:rPr>
            </w:pPr>
            <w:r>
              <w:rPr>
                <w:b/>
                <w:sz w:val="20"/>
              </w:rPr>
              <w:t>ХЭР (Музыка)</w:t>
            </w:r>
          </w:p>
        </w:tc>
        <w:tc>
          <w:tcPr>
            <w:tcW w:w="1627"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sidRPr="00256C0C">
              <w:rPr>
                <w:b/>
                <w:sz w:val="20"/>
              </w:rPr>
              <w:t>РР (Р. Речи)</w:t>
            </w:r>
          </w:p>
        </w:tc>
        <w:tc>
          <w:tcPr>
            <w:tcW w:w="1536" w:type="dxa"/>
            <w:gridSpan w:val="2"/>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sidRPr="00256C0C">
              <w:rPr>
                <w:b/>
                <w:sz w:val="20"/>
              </w:rPr>
              <w:t>РР (Р. Речи)</w:t>
            </w:r>
          </w:p>
        </w:tc>
        <w:tc>
          <w:tcPr>
            <w:tcW w:w="1583"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sidRPr="00256C0C">
              <w:rPr>
                <w:b/>
                <w:sz w:val="20"/>
              </w:rPr>
              <w:t>РР (Р. Речи)</w:t>
            </w:r>
          </w:p>
        </w:tc>
      </w:tr>
      <w:tr w:rsidR="008B7131" w:rsidRPr="00F960A1" w:rsidTr="008B7131">
        <w:trPr>
          <w:trHeight w:val="135"/>
        </w:trPr>
        <w:tc>
          <w:tcPr>
            <w:tcW w:w="1673" w:type="dxa"/>
            <w:vMerge/>
            <w:vAlign w:val="center"/>
          </w:tcPr>
          <w:p w:rsidR="008B7131" w:rsidRPr="00C84E8D" w:rsidRDefault="008B7131" w:rsidP="008B7131">
            <w:pPr>
              <w:jc w:val="center"/>
              <w:rPr>
                <w:b/>
                <w:color w:val="4F81BD" w:themeColor="accent1"/>
              </w:rPr>
            </w:pPr>
          </w:p>
        </w:tc>
        <w:tc>
          <w:tcPr>
            <w:tcW w:w="1588"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p>
        </w:tc>
        <w:tc>
          <w:tcPr>
            <w:tcW w:w="155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p>
        </w:tc>
        <w:tc>
          <w:tcPr>
            <w:tcW w:w="1560"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p>
        </w:tc>
        <w:tc>
          <w:tcPr>
            <w:tcW w:w="1591"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p>
        </w:tc>
        <w:tc>
          <w:tcPr>
            <w:tcW w:w="1627" w:type="dxa"/>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ХЭР (Музыка)</w:t>
            </w:r>
          </w:p>
        </w:tc>
        <w:tc>
          <w:tcPr>
            <w:tcW w:w="1536" w:type="dxa"/>
            <w:gridSpan w:val="2"/>
          </w:tcPr>
          <w:p w:rsidR="008B7131" w:rsidRDefault="008B7131" w:rsidP="008B7131">
            <w:pPr>
              <w:jc w:val="center"/>
              <w:rPr>
                <w:b/>
                <w:sz w:val="20"/>
              </w:rPr>
            </w:pPr>
            <w:r>
              <w:rPr>
                <w:b/>
                <w:sz w:val="20"/>
              </w:rPr>
              <w:t>9.30 – 9.45</w:t>
            </w:r>
          </w:p>
          <w:p w:rsidR="008B7131" w:rsidRDefault="008B7131" w:rsidP="008B7131">
            <w:pPr>
              <w:jc w:val="center"/>
              <w:rPr>
                <w:b/>
                <w:sz w:val="20"/>
                <w:lang w:val="tt-RU"/>
              </w:rPr>
            </w:pPr>
            <w:r w:rsidRPr="00256C0C">
              <w:rPr>
                <w:b/>
                <w:sz w:val="20"/>
                <w:lang w:val="tt-RU"/>
              </w:rPr>
              <w:t>ФР (Физк.)</w:t>
            </w:r>
          </w:p>
          <w:p w:rsidR="008B7131" w:rsidRPr="00256C0C" w:rsidRDefault="008B7131" w:rsidP="008B7131">
            <w:pPr>
              <w:jc w:val="center"/>
              <w:rPr>
                <w:b/>
                <w:sz w:val="20"/>
              </w:rPr>
            </w:pPr>
            <w:r>
              <w:rPr>
                <w:b/>
                <w:sz w:val="20"/>
                <w:lang w:val="tt-RU"/>
              </w:rPr>
              <w:t>на прогулке</w:t>
            </w:r>
          </w:p>
        </w:tc>
        <w:tc>
          <w:tcPr>
            <w:tcW w:w="1583" w:type="dxa"/>
          </w:tcPr>
          <w:p w:rsidR="008B7131" w:rsidRDefault="008B7131" w:rsidP="008B7131">
            <w:pPr>
              <w:jc w:val="center"/>
              <w:rPr>
                <w:b/>
                <w:sz w:val="20"/>
              </w:rPr>
            </w:pPr>
            <w:r>
              <w:rPr>
                <w:b/>
                <w:sz w:val="20"/>
              </w:rPr>
              <w:t>9.15 – 9.30</w:t>
            </w:r>
          </w:p>
          <w:p w:rsidR="008B7131" w:rsidRPr="00256C0C" w:rsidRDefault="008B7131" w:rsidP="008B7131">
            <w:pPr>
              <w:jc w:val="center"/>
              <w:rPr>
                <w:b/>
                <w:sz w:val="20"/>
              </w:rPr>
            </w:pPr>
            <w:r>
              <w:rPr>
                <w:b/>
                <w:sz w:val="20"/>
              </w:rPr>
              <w:t>ХЭР (Музыка)</w:t>
            </w:r>
          </w:p>
        </w:tc>
      </w:tr>
      <w:tr w:rsidR="008B7131" w:rsidRPr="00F960A1" w:rsidTr="008B7131">
        <w:trPr>
          <w:trHeight w:val="13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Пятница</w:t>
            </w:r>
          </w:p>
        </w:tc>
        <w:tc>
          <w:tcPr>
            <w:tcW w:w="1588" w:type="dxa"/>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ХЭР (Рис.)</w:t>
            </w:r>
          </w:p>
        </w:tc>
        <w:tc>
          <w:tcPr>
            <w:tcW w:w="1559"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ХЭР (Рис.)</w:t>
            </w:r>
          </w:p>
        </w:tc>
        <w:tc>
          <w:tcPr>
            <w:tcW w:w="1560" w:type="dxa"/>
          </w:tcPr>
          <w:p w:rsidR="008B7131" w:rsidRPr="002D20FE" w:rsidRDefault="008B7131" w:rsidP="008B7131">
            <w:pPr>
              <w:jc w:val="center"/>
              <w:rPr>
                <w:b/>
                <w:sz w:val="20"/>
              </w:rPr>
            </w:pPr>
            <w:r>
              <w:rPr>
                <w:b/>
                <w:sz w:val="20"/>
              </w:rPr>
              <w:t>8.20 – 8.28</w:t>
            </w:r>
            <w:r w:rsidRPr="00256C0C">
              <w:rPr>
                <w:b/>
                <w:sz w:val="20"/>
              </w:rPr>
              <w:t xml:space="preserve"> </w:t>
            </w:r>
            <w:r w:rsidRPr="00256C0C">
              <w:rPr>
                <w:b/>
                <w:sz w:val="20"/>
                <w:lang w:val="en-US"/>
              </w:rPr>
              <w:t>I</w:t>
            </w:r>
          </w:p>
          <w:p w:rsidR="008B7131" w:rsidRPr="002D20FE" w:rsidRDefault="008B7131" w:rsidP="008B7131">
            <w:pPr>
              <w:jc w:val="center"/>
              <w:rPr>
                <w:b/>
                <w:sz w:val="20"/>
              </w:rPr>
            </w:pPr>
            <w:r>
              <w:rPr>
                <w:b/>
                <w:sz w:val="20"/>
              </w:rPr>
              <w:t>8.40 – 8.48</w:t>
            </w:r>
            <w:r w:rsidRPr="002D20FE">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r w:rsidRPr="00256C0C">
              <w:rPr>
                <w:b/>
                <w:sz w:val="20"/>
              </w:rPr>
              <w:t>)</w:t>
            </w:r>
          </w:p>
        </w:tc>
        <w:tc>
          <w:tcPr>
            <w:tcW w:w="1569" w:type="dxa"/>
            <w:gridSpan w:val="2"/>
          </w:tcPr>
          <w:p w:rsidR="008B7131" w:rsidRDefault="008B7131" w:rsidP="008B7131">
            <w:pPr>
              <w:jc w:val="center"/>
              <w:rPr>
                <w:b/>
                <w:sz w:val="20"/>
              </w:rPr>
            </w:pPr>
            <w:r w:rsidRPr="00256C0C">
              <w:rPr>
                <w:b/>
                <w:sz w:val="20"/>
              </w:rPr>
              <w:t>8.20 – 8.30</w:t>
            </w:r>
          </w:p>
          <w:p w:rsidR="008B7131" w:rsidRPr="00256C0C" w:rsidRDefault="008B7131" w:rsidP="008B7131">
            <w:pPr>
              <w:jc w:val="center"/>
              <w:rPr>
                <w:b/>
                <w:sz w:val="20"/>
              </w:rPr>
            </w:pPr>
            <w:r>
              <w:rPr>
                <w:b/>
                <w:sz w:val="20"/>
              </w:rPr>
              <w:t>ХЭР (Музыка)</w:t>
            </w:r>
          </w:p>
        </w:tc>
        <w:tc>
          <w:tcPr>
            <w:tcW w:w="1591" w:type="dxa"/>
          </w:tcPr>
          <w:p w:rsidR="008B7131" w:rsidRDefault="008B7131" w:rsidP="008B7131">
            <w:pPr>
              <w:jc w:val="center"/>
              <w:rPr>
                <w:b/>
                <w:sz w:val="20"/>
              </w:rPr>
            </w:pPr>
            <w:r>
              <w:rPr>
                <w:b/>
                <w:sz w:val="20"/>
              </w:rPr>
              <w:t>8.4</w:t>
            </w:r>
            <w:r w:rsidRPr="00256C0C">
              <w:rPr>
                <w:b/>
                <w:sz w:val="20"/>
              </w:rPr>
              <w:t>0 – 8.</w:t>
            </w:r>
            <w:r>
              <w:rPr>
                <w:b/>
                <w:sz w:val="20"/>
              </w:rPr>
              <w:t>5</w:t>
            </w:r>
            <w:r w:rsidRPr="00256C0C">
              <w:rPr>
                <w:b/>
                <w:sz w:val="20"/>
              </w:rPr>
              <w:t>0</w:t>
            </w:r>
          </w:p>
          <w:p w:rsidR="008B7131" w:rsidRDefault="008B7131" w:rsidP="008B7131">
            <w:pPr>
              <w:jc w:val="center"/>
              <w:rPr>
                <w:b/>
                <w:sz w:val="20"/>
              </w:rPr>
            </w:pPr>
            <w:r>
              <w:rPr>
                <w:b/>
                <w:sz w:val="20"/>
              </w:rPr>
              <w:t>ХЭР (Музыка)</w:t>
            </w:r>
          </w:p>
          <w:p w:rsidR="008B7131" w:rsidRPr="00256C0C" w:rsidRDefault="008B7131" w:rsidP="008B7131">
            <w:pPr>
              <w:jc w:val="center"/>
              <w:rPr>
                <w:b/>
                <w:sz w:val="20"/>
              </w:rPr>
            </w:pPr>
          </w:p>
        </w:tc>
        <w:tc>
          <w:tcPr>
            <w:tcW w:w="1591" w:type="dxa"/>
            <w:gridSpan w:val="2"/>
          </w:tcPr>
          <w:p w:rsidR="008B7131" w:rsidRPr="003C6C45" w:rsidRDefault="008B7131" w:rsidP="008B7131">
            <w:pPr>
              <w:jc w:val="center"/>
              <w:rPr>
                <w:b/>
                <w:sz w:val="20"/>
              </w:rPr>
            </w:pPr>
            <w:r w:rsidRPr="00256C0C">
              <w:rPr>
                <w:b/>
                <w:sz w:val="20"/>
              </w:rPr>
              <w:t>8.20 – 8.</w:t>
            </w:r>
            <w:r>
              <w:rPr>
                <w:b/>
                <w:sz w:val="20"/>
              </w:rPr>
              <w:t>28</w:t>
            </w:r>
            <w:r w:rsidRPr="00256C0C">
              <w:rPr>
                <w:b/>
                <w:sz w:val="20"/>
              </w:rPr>
              <w:t xml:space="preserve"> </w:t>
            </w:r>
            <w:r w:rsidRPr="00256C0C">
              <w:rPr>
                <w:b/>
                <w:sz w:val="20"/>
                <w:lang w:val="en-US"/>
              </w:rPr>
              <w:t>I</w:t>
            </w:r>
          </w:p>
          <w:p w:rsidR="008B7131" w:rsidRPr="00256C0C" w:rsidRDefault="008B7131" w:rsidP="008B7131">
            <w:pPr>
              <w:jc w:val="center"/>
              <w:rPr>
                <w:b/>
                <w:sz w:val="20"/>
                <w:lang w:val="en-US"/>
              </w:rPr>
            </w:pPr>
            <w:r w:rsidRPr="00256C0C">
              <w:rPr>
                <w:b/>
                <w:sz w:val="20"/>
              </w:rPr>
              <w:t>8.40 – 8.</w:t>
            </w:r>
            <w:r>
              <w:rPr>
                <w:b/>
                <w:sz w:val="20"/>
              </w:rPr>
              <w:t>48</w:t>
            </w:r>
            <w:r w:rsidRPr="00256C0C">
              <w:rPr>
                <w:b/>
                <w:sz w:val="20"/>
                <w:lang w:val="en-US"/>
              </w:rPr>
              <w:t xml:space="preserve"> II</w:t>
            </w:r>
          </w:p>
          <w:p w:rsidR="008B7131" w:rsidRPr="00256C0C" w:rsidRDefault="008B7131" w:rsidP="008B7131">
            <w:pPr>
              <w:jc w:val="center"/>
              <w:rPr>
                <w:b/>
                <w:sz w:val="20"/>
              </w:rPr>
            </w:pPr>
            <w:r>
              <w:rPr>
                <w:b/>
                <w:sz w:val="20"/>
              </w:rPr>
              <w:t>ХЭР (Рис.)</w:t>
            </w:r>
          </w:p>
        </w:tc>
        <w:tc>
          <w:tcPr>
            <w:tcW w:w="1627"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ХЭР (Рис.)</w:t>
            </w:r>
          </w:p>
        </w:tc>
        <w:tc>
          <w:tcPr>
            <w:tcW w:w="1536" w:type="dxa"/>
            <w:gridSpan w:val="2"/>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ХЭР (Рис.)</w:t>
            </w:r>
          </w:p>
        </w:tc>
        <w:tc>
          <w:tcPr>
            <w:tcW w:w="1583" w:type="dxa"/>
          </w:tcPr>
          <w:p w:rsidR="008B7131" w:rsidRPr="003C6C45" w:rsidRDefault="008B7131" w:rsidP="008B7131">
            <w:pPr>
              <w:jc w:val="center"/>
              <w:rPr>
                <w:b/>
                <w:sz w:val="20"/>
              </w:rPr>
            </w:pPr>
            <w:r>
              <w:rPr>
                <w:b/>
                <w:sz w:val="20"/>
              </w:rPr>
              <w:t>8.25</w:t>
            </w:r>
            <w:r w:rsidRPr="00256C0C">
              <w:rPr>
                <w:b/>
                <w:sz w:val="20"/>
              </w:rPr>
              <w:t xml:space="preserve"> – 8.</w:t>
            </w:r>
            <w:r>
              <w:rPr>
                <w:b/>
                <w:sz w:val="20"/>
              </w:rPr>
              <w:t>40</w:t>
            </w:r>
          </w:p>
          <w:p w:rsidR="008B7131" w:rsidRPr="00256C0C" w:rsidRDefault="008B7131" w:rsidP="008B7131">
            <w:pPr>
              <w:jc w:val="center"/>
              <w:rPr>
                <w:b/>
                <w:sz w:val="20"/>
              </w:rPr>
            </w:pPr>
            <w:r>
              <w:rPr>
                <w:b/>
                <w:sz w:val="20"/>
              </w:rPr>
              <w:t>ХЭР (Рис.)</w:t>
            </w:r>
          </w:p>
        </w:tc>
      </w:tr>
      <w:tr w:rsidR="008B7131" w:rsidRPr="00F960A1" w:rsidTr="008B7131">
        <w:trPr>
          <w:trHeight w:val="135"/>
        </w:trPr>
        <w:tc>
          <w:tcPr>
            <w:tcW w:w="1673" w:type="dxa"/>
            <w:vMerge/>
            <w:vAlign w:val="center"/>
          </w:tcPr>
          <w:p w:rsidR="008B7131" w:rsidRPr="00C84E8D" w:rsidRDefault="008B7131" w:rsidP="008B7131">
            <w:pPr>
              <w:jc w:val="center"/>
              <w:rPr>
                <w:b/>
                <w:color w:val="4F81BD" w:themeColor="accent1"/>
              </w:rPr>
            </w:pPr>
          </w:p>
        </w:tc>
        <w:tc>
          <w:tcPr>
            <w:tcW w:w="1588"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5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0"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69"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Pr>
                <w:b/>
                <w:sz w:val="20"/>
              </w:rPr>
              <w:t>РР (ЧХЛ)</w:t>
            </w:r>
          </w:p>
        </w:tc>
        <w:tc>
          <w:tcPr>
            <w:tcW w:w="1591" w:type="dxa"/>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591" w:type="dxa"/>
            <w:gridSpan w:val="2"/>
          </w:tcPr>
          <w:p w:rsidR="008B7131" w:rsidRPr="003C6C45" w:rsidRDefault="008B7131" w:rsidP="008B7131">
            <w:pPr>
              <w:jc w:val="center"/>
              <w:rPr>
                <w:b/>
                <w:sz w:val="20"/>
              </w:rPr>
            </w:pPr>
            <w:r w:rsidRPr="003C6C45">
              <w:rPr>
                <w:b/>
                <w:sz w:val="20"/>
              </w:rPr>
              <w:t>15</w:t>
            </w:r>
            <w:r w:rsidRPr="00256C0C">
              <w:rPr>
                <w:b/>
                <w:sz w:val="20"/>
                <w:lang w:val="tt-RU"/>
              </w:rPr>
              <w:t>.20 – 15.</w:t>
            </w:r>
            <w:r>
              <w:rPr>
                <w:b/>
                <w:sz w:val="20"/>
                <w:lang w:val="tt-RU"/>
              </w:rPr>
              <w:t>28</w:t>
            </w:r>
            <w:r w:rsidRPr="00256C0C">
              <w:rPr>
                <w:b/>
                <w:sz w:val="20"/>
                <w:lang w:val="tt-RU"/>
              </w:rPr>
              <w:t xml:space="preserve"> </w:t>
            </w:r>
            <w:r w:rsidRPr="00256C0C">
              <w:rPr>
                <w:b/>
                <w:sz w:val="20"/>
                <w:lang w:val="en-US"/>
              </w:rPr>
              <w:t>I</w:t>
            </w:r>
          </w:p>
          <w:p w:rsidR="008B7131" w:rsidRPr="003C6C45" w:rsidRDefault="008B7131" w:rsidP="008B7131">
            <w:pPr>
              <w:jc w:val="center"/>
              <w:rPr>
                <w:b/>
                <w:sz w:val="20"/>
              </w:rPr>
            </w:pPr>
            <w:r>
              <w:rPr>
                <w:b/>
                <w:sz w:val="20"/>
                <w:lang w:val="tt-RU"/>
              </w:rPr>
              <w:t>15.4</w:t>
            </w:r>
            <w:r w:rsidRPr="00256C0C">
              <w:rPr>
                <w:b/>
                <w:sz w:val="20"/>
                <w:lang w:val="tt-RU"/>
              </w:rPr>
              <w:t>0 – 15.</w:t>
            </w:r>
            <w:r>
              <w:rPr>
                <w:b/>
                <w:sz w:val="20"/>
                <w:lang w:val="tt-RU"/>
              </w:rPr>
              <w:t>48</w:t>
            </w:r>
            <w:r w:rsidRPr="003C6C45">
              <w:rPr>
                <w:b/>
                <w:sz w:val="20"/>
              </w:rPr>
              <w:t xml:space="preserve"> </w:t>
            </w:r>
            <w:r w:rsidRPr="00256C0C">
              <w:rPr>
                <w:b/>
                <w:sz w:val="20"/>
                <w:lang w:val="en-US"/>
              </w:rPr>
              <w:t>II</w:t>
            </w:r>
          </w:p>
          <w:p w:rsidR="008B7131" w:rsidRPr="00256C0C" w:rsidRDefault="008B7131" w:rsidP="008B7131">
            <w:pPr>
              <w:jc w:val="center"/>
              <w:rPr>
                <w:b/>
                <w:sz w:val="20"/>
              </w:rPr>
            </w:pPr>
            <w:r w:rsidRPr="00256C0C">
              <w:rPr>
                <w:b/>
                <w:sz w:val="20"/>
                <w:lang w:val="tt-RU"/>
              </w:rPr>
              <w:t>ФР (Физк.)</w:t>
            </w:r>
          </w:p>
        </w:tc>
        <w:tc>
          <w:tcPr>
            <w:tcW w:w="1627" w:type="dxa"/>
          </w:tcPr>
          <w:p w:rsidR="008B7131" w:rsidRDefault="008B7131" w:rsidP="008B7131">
            <w:pPr>
              <w:jc w:val="center"/>
              <w:rPr>
                <w:b/>
                <w:sz w:val="20"/>
              </w:rPr>
            </w:pPr>
            <w:r>
              <w:rPr>
                <w:b/>
                <w:sz w:val="20"/>
              </w:rPr>
              <w:t>9.30 – 9.45</w:t>
            </w:r>
          </w:p>
          <w:p w:rsidR="008B7131" w:rsidRDefault="008B7131" w:rsidP="008B7131">
            <w:pPr>
              <w:jc w:val="center"/>
              <w:rPr>
                <w:b/>
                <w:sz w:val="20"/>
                <w:lang w:val="tt-RU"/>
              </w:rPr>
            </w:pPr>
            <w:r w:rsidRPr="00256C0C">
              <w:rPr>
                <w:b/>
                <w:sz w:val="20"/>
                <w:lang w:val="tt-RU"/>
              </w:rPr>
              <w:t>ФР (Физк.)</w:t>
            </w:r>
          </w:p>
          <w:p w:rsidR="008B7131" w:rsidRPr="00256C0C" w:rsidRDefault="008B7131" w:rsidP="008B7131">
            <w:pPr>
              <w:jc w:val="center"/>
              <w:rPr>
                <w:b/>
                <w:sz w:val="20"/>
              </w:rPr>
            </w:pPr>
            <w:r>
              <w:rPr>
                <w:b/>
                <w:sz w:val="20"/>
                <w:lang w:val="tt-RU"/>
              </w:rPr>
              <w:t>на прогулке</w:t>
            </w:r>
          </w:p>
        </w:tc>
        <w:tc>
          <w:tcPr>
            <w:tcW w:w="1536" w:type="dxa"/>
            <w:gridSpan w:val="2"/>
          </w:tcPr>
          <w:p w:rsidR="008B7131" w:rsidRDefault="008B7131" w:rsidP="008B7131">
            <w:pPr>
              <w:jc w:val="center"/>
              <w:rPr>
                <w:b/>
                <w:sz w:val="20"/>
              </w:rPr>
            </w:pPr>
            <w:r>
              <w:rPr>
                <w:b/>
                <w:sz w:val="20"/>
              </w:rPr>
              <w:t>8.55 – 9.10</w:t>
            </w:r>
          </w:p>
          <w:p w:rsidR="008B7131" w:rsidRPr="00256C0C" w:rsidRDefault="008B7131" w:rsidP="008B7131">
            <w:pPr>
              <w:jc w:val="center"/>
              <w:rPr>
                <w:b/>
                <w:sz w:val="20"/>
              </w:rPr>
            </w:pPr>
            <w:r>
              <w:rPr>
                <w:b/>
                <w:sz w:val="20"/>
              </w:rPr>
              <w:t>ХЭР (Музыка)</w:t>
            </w:r>
          </w:p>
        </w:tc>
        <w:tc>
          <w:tcPr>
            <w:tcW w:w="1583" w:type="dxa"/>
          </w:tcPr>
          <w:p w:rsidR="008B7131" w:rsidRDefault="008B7131" w:rsidP="008B7131">
            <w:pPr>
              <w:jc w:val="center"/>
              <w:rPr>
                <w:b/>
                <w:sz w:val="20"/>
              </w:rPr>
            </w:pPr>
            <w:r>
              <w:rPr>
                <w:b/>
                <w:sz w:val="20"/>
              </w:rPr>
              <w:t>10.55 – 11.20</w:t>
            </w:r>
          </w:p>
          <w:p w:rsidR="008B7131" w:rsidRDefault="008B7131" w:rsidP="008B7131">
            <w:pPr>
              <w:jc w:val="center"/>
              <w:rPr>
                <w:b/>
                <w:sz w:val="20"/>
                <w:lang w:val="tt-RU"/>
              </w:rPr>
            </w:pPr>
            <w:r w:rsidRPr="00256C0C">
              <w:rPr>
                <w:b/>
                <w:sz w:val="20"/>
                <w:lang w:val="tt-RU"/>
              </w:rPr>
              <w:t>ФР (Физк.)</w:t>
            </w:r>
          </w:p>
          <w:p w:rsidR="008B7131" w:rsidRPr="00256C0C" w:rsidRDefault="008B7131" w:rsidP="008B7131">
            <w:pPr>
              <w:jc w:val="center"/>
              <w:rPr>
                <w:b/>
                <w:sz w:val="20"/>
              </w:rPr>
            </w:pPr>
            <w:r>
              <w:rPr>
                <w:b/>
                <w:sz w:val="20"/>
                <w:lang w:val="tt-RU"/>
              </w:rPr>
              <w:t>на прогулке</w:t>
            </w:r>
          </w:p>
        </w:tc>
      </w:tr>
      <w:tr w:rsidR="008B7131" w:rsidRPr="00F960A1" w:rsidTr="008B7131">
        <w:tc>
          <w:tcPr>
            <w:tcW w:w="1673" w:type="dxa"/>
            <w:vAlign w:val="center"/>
          </w:tcPr>
          <w:p w:rsidR="008B7131" w:rsidRPr="00C84E8D" w:rsidRDefault="008B7131" w:rsidP="008B7131">
            <w:pPr>
              <w:jc w:val="center"/>
              <w:rPr>
                <w:b/>
                <w:color w:val="4F81BD" w:themeColor="accent1"/>
              </w:rPr>
            </w:pPr>
            <w:r w:rsidRPr="00C84E8D">
              <w:rPr>
                <w:b/>
                <w:color w:val="4F81BD" w:themeColor="accent1"/>
              </w:rPr>
              <w:t>Программа / Факт</w:t>
            </w:r>
          </w:p>
          <w:p w:rsidR="008B7131" w:rsidRDefault="008B7131" w:rsidP="008B7131">
            <w:pPr>
              <w:jc w:val="center"/>
              <w:rPr>
                <w:b/>
                <w:color w:val="4F81BD" w:themeColor="accent1"/>
              </w:rPr>
            </w:pPr>
          </w:p>
          <w:p w:rsidR="00C84E8D" w:rsidRDefault="00C84E8D" w:rsidP="008B7131">
            <w:pPr>
              <w:jc w:val="center"/>
              <w:rPr>
                <w:b/>
                <w:color w:val="4F81BD" w:themeColor="accent1"/>
              </w:rPr>
            </w:pPr>
          </w:p>
          <w:p w:rsidR="00C84E8D" w:rsidRDefault="00C84E8D" w:rsidP="008B7131">
            <w:pPr>
              <w:jc w:val="center"/>
              <w:rPr>
                <w:b/>
                <w:color w:val="4F81BD" w:themeColor="accent1"/>
              </w:rPr>
            </w:pPr>
          </w:p>
          <w:p w:rsidR="00C84E8D" w:rsidRDefault="00C84E8D" w:rsidP="008B7131">
            <w:pPr>
              <w:jc w:val="center"/>
              <w:rPr>
                <w:b/>
                <w:color w:val="4F81BD" w:themeColor="accent1"/>
              </w:rPr>
            </w:pPr>
          </w:p>
          <w:p w:rsidR="00A32F12" w:rsidRDefault="00A32F12" w:rsidP="008B7131">
            <w:pPr>
              <w:jc w:val="center"/>
              <w:rPr>
                <w:b/>
                <w:color w:val="4F81BD" w:themeColor="accent1"/>
              </w:rPr>
            </w:pPr>
          </w:p>
          <w:p w:rsidR="00C84E8D" w:rsidRDefault="00C84E8D" w:rsidP="008B7131">
            <w:pPr>
              <w:jc w:val="center"/>
              <w:rPr>
                <w:b/>
                <w:color w:val="4F81BD" w:themeColor="accent1"/>
              </w:rPr>
            </w:pPr>
          </w:p>
          <w:p w:rsidR="00C84E8D" w:rsidRPr="00C84E8D" w:rsidRDefault="00C84E8D" w:rsidP="008B7131">
            <w:pPr>
              <w:jc w:val="center"/>
              <w:rPr>
                <w:b/>
                <w:color w:val="4F81BD" w:themeColor="accent1"/>
              </w:rPr>
            </w:pPr>
          </w:p>
        </w:tc>
        <w:tc>
          <w:tcPr>
            <w:tcW w:w="1588" w:type="dxa"/>
          </w:tcPr>
          <w:p w:rsidR="008B7131" w:rsidRPr="00256C0C" w:rsidRDefault="008B7131" w:rsidP="008B7131">
            <w:pPr>
              <w:jc w:val="center"/>
              <w:rPr>
                <w:b/>
                <w:sz w:val="20"/>
              </w:rPr>
            </w:pPr>
            <w:r>
              <w:rPr>
                <w:b/>
                <w:sz w:val="20"/>
              </w:rPr>
              <w:t>10 / не более 10 минут</w:t>
            </w:r>
          </w:p>
        </w:tc>
        <w:tc>
          <w:tcPr>
            <w:tcW w:w="1559" w:type="dxa"/>
            <w:gridSpan w:val="2"/>
          </w:tcPr>
          <w:p w:rsidR="008B7131" w:rsidRDefault="008B7131" w:rsidP="008B7131">
            <w:pPr>
              <w:jc w:val="center"/>
            </w:pPr>
            <w:r w:rsidRPr="007E7DBA">
              <w:rPr>
                <w:b/>
                <w:sz w:val="20"/>
              </w:rPr>
              <w:t>10 / не более 10 минут</w:t>
            </w:r>
          </w:p>
        </w:tc>
        <w:tc>
          <w:tcPr>
            <w:tcW w:w="1560" w:type="dxa"/>
          </w:tcPr>
          <w:p w:rsidR="008B7131" w:rsidRDefault="008B7131" w:rsidP="008B7131">
            <w:pPr>
              <w:jc w:val="center"/>
            </w:pPr>
            <w:r w:rsidRPr="007E7DBA">
              <w:rPr>
                <w:b/>
                <w:sz w:val="20"/>
              </w:rPr>
              <w:t>10 / не более 10 минут</w:t>
            </w:r>
          </w:p>
        </w:tc>
        <w:tc>
          <w:tcPr>
            <w:tcW w:w="1569" w:type="dxa"/>
            <w:gridSpan w:val="2"/>
          </w:tcPr>
          <w:p w:rsidR="008B7131" w:rsidRDefault="008B7131" w:rsidP="008B7131">
            <w:pPr>
              <w:jc w:val="center"/>
            </w:pPr>
            <w:r w:rsidRPr="007E7DBA">
              <w:rPr>
                <w:b/>
                <w:sz w:val="20"/>
              </w:rPr>
              <w:t>10 / не более 10 минут</w:t>
            </w:r>
          </w:p>
        </w:tc>
        <w:tc>
          <w:tcPr>
            <w:tcW w:w="1591" w:type="dxa"/>
          </w:tcPr>
          <w:p w:rsidR="008B7131" w:rsidRDefault="008B7131" w:rsidP="008B7131">
            <w:pPr>
              <w:jc w:val="center"/>
            </w:pPr>
            <w:r w:rsidRPr="007E7DBA">
              <w:rPr>
                <w:b/>
                <w:sz w:val="20"/>
              </w:rPr>
              <w:t>10 / не более 10 минут</w:t>
            </w:r>
          </w:p>
        </w:tc>
        <w:tc>
          <w:tcPr>
            <w:tcW w:w="1591" w:type="dxa"/>
            <w:gridSpan w:val="2"/>
          </w:tcPr>
          <w:p w:rsidR="008B7131" w:rsidRDefault="008B7131" w:rsidP="008B7131">
            <w:pPr>
              <w:jc w:val="center"/>
            </w:pPr>
            <w:r w:rsidRPr="007E7DBA">
              <w:rPr>
                <w:b/>
                <w:sz w:val="20"/>
              </w:rPr>
              <w:t>10 / не более 10 минут</w:t>
            </w:r>
          </w:p>
        </w:tc>
        <w:tc>
          <w:tcPr>
            <w:tcW w:w="1627" w:type="dxa"/>
          </w:tcPr>
          <w:p w:rsidR="008B7131" w:rsidRPr="00256C0C" w:rsidRDefault="008B7131" w:rsidP="008B7131">
            <w:pPr>
              <w:jc w:val="center"/>
              <w:rPr>
                <w:b/>
                <w:sz w:val="20"/>
              </w:rPr>
            </w:pPr>
            <w:r>
              <w:rPr>
                <w:b/>
                <w:sz w:val="20"/>
              </w:rPr>
              <w:t>10 / не более 15</w:t>
            </w:r>
            <w:r w:rsidRPr="007E7DBA">
              <w:rPr>
                <w:b/>
                <w:sz w:val="20"/>
              </w:rPr>
              <w:t xml:space="preserve"> минут</w:t>
            </w:r>
          </w:p>
        </w:tc>
        <w:tc>
          <w:tcPr>
            <w:tcW w:w="1536" w:type="dxa"/>
            <w:gridSpan w:val="2"/>
          </w:tcPr>
          <w:p w:rsidR="008B7131" w:rsidRPr="00256C0C" w:rsidRDefault="008B7131" w:rsidP="008B7131">
            <w:pPr>
              <w:jc w:val="center"/>
              <w:rPr>
                <w:b/>
                <w:sz w:val="20"/>
              </w:rPr>
            </w:pPr>
            <w:r>
              <w:rPr>
                <w:b/>
                <w:sz w:val="20"/>
              </w:rPr>
              <w:t>10 / не более 15</w:t>
            </w:r>
            <w:r w:rsidRPr="007E7DBA">
              <w:rPr>
                <w:b/>
                <w:sz w:val="20"/>
              </w:rPr>
              <w:t xml:space="preserve"> минут</w:t>
            </w:r>
          </w:p>
        </w:tc>
        <w:tc>
          <w:tcPr>
            <w:tcW w:w="1583" w:type="dxa"/>
          </w:tcPr>
          <w:p w:rsidR="008B7131" w:rsidRPr="00256C0C" w:rsidRDefault="008B7131" w:rsidP="008B7131">
            <w:pPr>
              <w:jc w:val="center"/>
              <w:rPr>
                <w:b/>
                <w:sz w:val="20"/>
              </w:rPr>
            </w:pPr>
            <w:r>
              <w:rPr>
                <w:b/>
                <w:sz w:val="20"/>
              </w:rPr>
              <w:t>10 / не более 15</w:t>
            </w:r>
            <w:r w:rsidRPr="007E7DBA">
              <w:rPr>
                <w:b/>
                <w:sz w:val="20"/>
              </w:rPr>
              <w:t xml:space="preserve"> минут</w:t>
            </w:r>
          </w:p>
        </w:tc>
      </w:tr>
      <w:tr w:rsidR="008B7131" w:rsidRPr="006631C4" w:rsidTr="008B7131">
        <w:trPr>
          <w:trHeight w:val="135"/>
        </w:trPr>
        <w:tc>
          <w:tcPr>
            <w:tcW w:w="1673" w:type="dxa"/>
          </w:tcPr>
          <w:p w:rsidR="008B7131" w:rsidRPr="00C84E8D" w:rsidRDefault="008B7131" w:rsidP="008B7131">
            <w:pPr>
              <w:jc w:val="center"/>
              <w:rPr>
                <w:b/>
                <w:color w:val="4F81BD" w:themeColor="accent1"/>
                <w:sz w:val="20"/>
              </w:rPr>
            </w:pPr>
            <w:r w:rsidRPr="00C84E8D">
              <w:rPr>
                <w:b/>
                <w:color w:val="4F81BD" w:themeColor="accent1"/>
                <w:sz w:val="20"/>
              </w:rPr>
              <w:lastRenderedPageBreak/>
              <w:t>Группы</w:t>
            </w:r>
          </w:p>
        </w:tc>
        <w:tc>
          <w:tcPr>
            <w:tcW w:w="2580" w:type="dxa"/>
            <w:gridSpan w:val="2"/>
            <w:vMerge w:val="restart"/>
          </w:tcPr>
          <w:p w:rsidR="008B7131" w:rsidRPr="00C84E8D" w:rsidRDefault="008B7131" w:rsidP="008B7131">
            <w:pPr>
              <w:jc w:val="center"/>
              <w:rPr>
                <w:b/>
                <w:color w:val="4F81BD" w:themeColor="accent1"/>
                <w:sz w:val="20"/>
              </w:rPr>
            </w:pPr>
            <w:r w:rsidRPr="00C84E8D">
              <w:rPr>
                <w:b/>
                <w:color w:val="4F81BD" w:themeColor="accent1"/>
                <w:sz w:val="20"/>
              </w:rPr>
              <w:t>Средняя №9</w:t>
            </w:r>
          </w:p>
        </w:tc>
        <w:tc>
          <w:tcPr>
            <w:tcW w:w="2835" w:type="dxa"/>
            <w:gridSpan w:val="3"/>
            <w:vMerge w:val="restart"/>
          </w:tcPr>
          <w:p w:rsidR="008B7131" w:rsidRPr="00C84E8D" w:rsidRDefault="008B7131" w:rsidP="008B7131">
            <w:pPr>
              <w:jc w:val="center"/>
              <w:rPr>
                <w:b/>
                <w:color w:val="4F81BD" w:themeColor="accent1"/>
                <w:sz w:val="20"/>
              </w:rPr>
            </w:pPr>
            <w:r w:rsidRPr="00C84E8D">
              <w:rPr>
                <w:b/>
                <w:color w:val="4F81BD" w:themeColor="accent1"/>
                <w:sz w:val="20"/>
              </w:rPr>
              <w:t>Средняя №10</w:t>
            </w:r>
          </w:p>
          <w:p w:rsidR="008B7131" w:rsidRPr="00C84E8D" w:rsidRDefault="008B7131" w:rsidP="008B7131">
            <w:pPr>
              <w:jc w:val="center"/>
              <w:rPr>
                <w:color w:val="4F81BD" w:themeColor="accent1"/>
                <w:sz w:val="20"/>
              </w:rPr>
            </w:pPr>
            <w:r w:rsidRPr="00C84E8D">
              <w:rPr>
                <w:b/>
                <w:color w:val="4F81BD" w:themeColor="accent1"/>
                <w:sz w:val="20"/>
              </w:rPr>
              <w:t>(логопедическая)</w:t>
            </w:r>
          </w:p>
        </w:tc>
        <w:tc>
          <w:tcPr>
            <w:tcW w:w="2835" w:type="dxa"/>
            <w:gridSpan w:val="3"/>
            <w:vMerge w:val="restart"/>
          </w:tcPr>
          <w:p w:rsidR="008B7131" w:rsidRPr="00C84E8D" w:rsidRDefault="008B7131" w:rsidP="008B7131">
            <w:pPr>
              <w:jc w:val="center"/>
              <w:rPr>
                <w:color w:val="4F81BD" w:themeColor="accent1"/>
                <w:sz w:val="20"/>
              </w:rPr>
            </w:pPr>
            <w:r w:rsidRPr="00C84E8D">
              <w:rPr>
                <w:b/>
                <w:color w:val="4F81BD" w:themeColor="accent1"/>
                <w:sz w:val="20"/>
              </w:rPr>
              <w:t>Старшая №11</w:t>
            </w:r>
          </w:p>
        </w:tc>
        <w:tc>
          <w:tcPr>
            <w:tcW w:w="2977" w:type="dxa"/>
            <w:gridSpan w:val="3"/>
            <w:vMerge w:val="restart"/>
          </w:tcPr>
          <w:p w:rsidR="008B7131" w:rsidRPr="00C84E8D" w:rsidRDefault="008B7131" w:rsidP="008B7131">
            <w:pPr>
              <w:jc w:val="center"/>
              <w:rPr>
                <w:b/>
                <w:color w:val="4F81BD" w:themeColor="accent1"/>
                <w:sz w:val="20"/>
              </w:rPr>
            </w:pPr>
            <w:r w:rsidRPr="00C84E8D">
              <w:rPr>
                <w:b/>
                <w:color w:val="4F81BD" w:themeColor="accent1"/>
                <w:sz w:val="20"/>
              </w:rPr>
              <w:t>Старшая №12</w:t>
            </w:r>
          </w:p>
          <w:p w:rsidR="008B7131" w:rsidRPr="00C84E8D" w:rsidRDefault="008B7131" w:rsidP="008B7131">
            <w:pPr>
              <w:jc w:val="center"/>
              <w:rPr>
                <w:color w:val="4F81BD" w:themeColor="accent1"/>
                <w:sz w:val="20"/>
              </w:rPr>
            </w:pPr>
            <w:r w:rsidRPr="00C84E8D">
              <w:rPr>
                <w:b/>
                <w:color w:val="4F81BD" w:themeColor="accent1"/>
                <w:sz w:val="20"/>
              </w:rPr>
              <w:t>(логопедическая)</w:t>
            </w:r>
          </w:p>
        </w:tc>
        <w:tc>
          <w:tcPr>
            <w:tcW w:w="2977" w:type="dxa"/>
            <w:gridSpan w:val="2"/>
            <w:vMerge w:val="restart"/>
          </w:tcPr>
          <w:p w:rsidR="008B7131" w:rsidRPr="00C84E8D" w:rsidRDefault="008B7131" w:rsidP="008B7131">
            <w:pPr>
              <w:jc w:val="center"/>
              <w:rPr>
                <w:color w:val="4F81BD" w:themeColor="accent1"/>
                <w:sz w:val="20"/>
              </w:rPr>
            </w:pPr>
            <w:r w:rsidRPr="00C84E8D">
              <w:rPr>
                <w:b/>
                <w:color w:val="4F81BD" w:themeColor="accent1"/>
                <w:sz w:val="20"/>
              </w:rPr>
              <w:t>Подготовительная к школе №14</w:t>
            </w:r>
          </w:p>
        </w:tc>
      </w:tr>
      <w:tr w:rsidR="008B7131" w:rsidRPr="006631C4" w:rsidTr="008B7131">
        <w:trPr>
          <w:trHeight w:val="135"/>
        </w:trPr>
        <w:tc>
          <w:tcPr>
            <w:tcW w:w="1673" w:type="dxa"/>
          </w:tcPr>
          <w:p w:rsidR="008B7131" w:rsidRPr="00C84E8D" w:rsidRDefault="008B7131" w:rsidP="008B7131">
            <w:pPr>
              <w:jc w:val="center"/>
              <w:rPr>
                <w:b/>
                <w:color w:val="4F81BD" w:themeColor="accent1"/>
              </w:rPr>
            </w:pPr>
            <w:r w:rsidRPr="00C84E8D">
              <w:rPr>
                <w:b/>
                <w:color w:val="4F81BD" w:themeColor="accent1"/>
              </w:rPr>
              <w:t>Дни недели</w:t>
            </w:r>
          </w:p>
        </w:tc>
        <w:tc>
          <w:tcPr>
            <w:tcW w:w="2580" w:type="dxa"/>
            <w:gridSpan w:val="2"/>
            <w:vMerge/>
          </w:tcPr>
          <w:p w:rsidR="008B7131" w:rsidRPr="006631C4" w:rsidRDefault="008B7131" w:rsidP="008B7131">
            <w:pPr>
              <w:jc w:val="center"/>
              <w:rPr>
                <w:b/>
              </w:rPr>
            </w:pPr>
          </w:p>
        </w:tc>
        <w:tc>
          <w:tcPr>
            <w:tcW w:w="2835" w:type="dxa"/>
            <w:gridSpan w:val="3"/>
            <w:vMerge/>
          </w:tcPr>
          <w:p w:rsidR="008B7131" w:rsidRPr="006631C4" w:rsidRDefault="008B7131" w:rsidP="008B7131">
            <w:pPr>
              <w:jc w:val="center"/>
              <w:rPr>
                <w:b/>
              </w:rPr>
            </w:pPr>
          </w:p>
        </w:tc>
        <w:tc>
          <w:tcPr>
            <w:tcW w:w="2835" w:type="dxa"/>
            <w:gridSpan w:val="3"/>
            <w:vMerge/>
          </w:tcPr>
          <w:p w:rsidR="008B7131" w:rsidRPr="006631C4" w:rsidRDefault="008B7131" w:rsidP="008B7131">
            <w:pPr>
              <w:jc w:val="center"/>
              <w:rPr>
                <w:b/>
              </w:rPr>
            </w:pPr>
          </w:p>
        </w:tc>
        <w:tc>
          <w:tcPr>
            <w:tcW w:w="2977" w:type="dxa"/>
            <w:gridSpan w:val="3"/>
            <w:vMerge/>
          </w:tcPr>
          <w:p w:rsidR="008B7131" w:rsidRPr="006631C4" w:rsidRDefault="008B7131" w:rsidP="008B7131">
            <w:pPr>
              <w:jc w:val="center"/>
              <w:rPr>
                <w:b/>
              </w:rPr>
            </w:pPr>
          </w:p>
        </w:tc>
        <w:tc>
          <w:tcPr>
            <w:tcW w:w="2977" w:type="dxa"/>
            <w:gridSpan w:val="2"/>
            <w:vMerge/>
          </w:tcPr>
          <w:p w:rsidR="008B7131" w:rsidRPr="006631C4" w:rsidRDefault="008B7131" w:rsidP="008B7131">
            <w:pPr>
              <w:jc w:val="center"/>
              <w:rPr>
                <w:b/>
              </w:rPr>
            </w:pPr>
          </w:p>
        </w:tc>
      </w:tr>
      <w:tr w:rsidR="008B7131" w:rsidRPr="00F960A1" w:rsidTr="008B7131">
        <w:trPr>
          <w:trHeight w:val="34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Понедельник</w:t>
            </w: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r w:rsidRPr="00C84E8D">
              <w:rPr>
                <w:b/>
                <w:color w:val="4F81BD" w:themeColor="accent1"/>
              </w:rPr>
              <w:t>ОД в реж.м.</w:t>
            </w:r>
          </w:p>
        </w:tc>
        <w:tc>
          <w:tcPr>
            <w:tcW w:w="2580" w:type="dxa"/>
            <w:gridSpan w:val="2"/>
          </w:tcPr>
          <w:p w:rsidR="008B7131" w:rsidRPr="006631C4" w:rsidRDefault="008B7131" w:rsidP="008B7131">
            <w:pPr>
              <w:jc w:val="center"/>
              <w:rPr>
                <w:b/>
              </w:rPr>
            </w:pPr>
            <w:r>
              <w:rPr>
                <w:b/>
                <w:sz w:val="20"/>
              </w:rPr>
              <w:t>8.30 – 8.5</w:t>
            </w:r>
            <w:r w:rsidRPr="00256C0C">
              <w:rPr>
                <w:b/>
                <w:sz w:val="20"/>
              </w:rPr>
              <w:t xml:space="preserve">0 </w:t>
            </w:r>
          </w:p>
          <w:p w:rsidR="008B7131" w:rsidRPr="006631C4" w:rsidRDefault="008B7131" w:rsidP="008B7131">
            <w:pPr>
              <w:jc w:val="center"/>
              <w:rPr>
                <w:b/>
              </w:rPr>
            </w:pPr>
            <w:r>
              <w:rPr>
                <w:b/>
                <w:sz w:val="20"/>
              </w:rPr>
              <w:t>ПР (ФЭМП)</w:t>
            </w:r>
          </w:p>
        </w:tc>
        <w:tc>
          <w:tcPr>
            <w:tcW w:w="2835" w:type="dxa"/>
            <w:gridSpan w:val="3"/>
          </w:tcPr>
          <w:p w:rsidR="008B7131" w:rsidRPr="006631C4" w:rsidRDefault="008B7131" w:rsidP="008B7131">
            <w:pPr>
              <w:jc w:val="center"/>
              <w:rPr>
                <w:b/>
              </w:rPr>
            </w:pPr>
            <w:r>
              <w:rPr>
                <w:b/>
                <w:sz w:val="20"/>
              </w:rPr>
              <w:t>8.30 – 8.5</w:t>
            </w:r>
            <w:r w:rsidRPr="00256C0C">
              <w:rPr>
                <w:b/>
                <w:sz w:val="20"/>
              </w:rPr>
              <w:t xml:space="preserve">0 </w:t>
            </w:r>
          </w:p>
          <w:p w:rsidR="008B7131" w:rsidRPr="00BF640B" w:rsidRDefault="008B7131" w:rsidP="008B7131">
            <w:pPr>
              <w:jc w:val="center"/>
              <w:rPr>
                <w:b/>
                <w:sz w:val="20"/>
              </w:rPr>
            </w:pPr>
            <w:r w:rsidRPr="00BF640B">
              <w:rPr>
                <w:b/>
                <w:sz w:val="20"/>
              </w:rPr>
              <w:t>Логопед</w:t>
            </w:r>
          </w:p>
        </w:tc>
        <w:tc>
          <w:tcPr>
            <w:tcW w:w="2835" w:type="dxa"/>
            <w:gridSpan w:val="3"/>
          </w:tcPr>
          <w:p w:rsidR="008B7131" w:rsidRDefault="008B7131" w:rsidP="008B7131">
            <w:pPr>
              <w:jc w:val="center"/>
              <w:rPr>
                <w:b/>
                <w:sz w:val="20"/>
              </w:rPr>
            </w:pPr>
            <w:r w:rsidRPr="003C73B9">
              <w:rPr>
                <w:b/>
                <w:sz w:val="20"/>
              </w:rPr>
              <w:t>9.55 – 10.20</w:t>
            </w:r>
          </w:p>
          <w:p w:rsidR="008B7131" w:rsidRPr="003C73B9" w:rsidRDefault="008B7131" w:rsidP="008B7131">
            <w:pPr>
              <w:jc w:val="center"/>
              <w:rPr>
                <w:b/>
                <w:sz w:val="20"/>
              </w:rPr>
            </w:pPr>
            <w:r>
              <w:rPr>
                <w:b/>
                <w:sz w:val="20"/>
              </w:rPr>
              <w:t>ПР (ФЭМП)</w:t>
            </w:r>
          </w:p>
        </w:tc>
        <w:tc>
          <w:tcPr>
            <w:tcW w:w="2977" w:type="dxa"/>
            <w:gridSpan w:val="3"/>
          </w:tcPr>
          <w:p w:rsidR="008B7131" w:rsidRDefault="008B7131" w:rsidP="008B7131">
            <w:pPr>
              <w:jc w:val="center"/>
              <w:rPr>
                <w:b/>
                <w:sz w:val="20"/>
              </w:rPr>
            </w:pPr>
            <w:r w:rsidRPr="003C73B9">
              <w:rPr>
                <w:b/>
                <w:sz w:val="20"/>
              </w:rPr>
              <w:t>9.55 – 10.20</w:t>
            </w:r>
          </w:p>
          <w:p w:rsidR="008B7131" w:rsidRPr="006631C4" w:rsidRDefault="008B7131" w:rsidP="008B7131">
            <w:pPr>
              <w:jc w:val="center"/>
              <w:rPr>
                <w:b/>
              </w:rPr>
            </w:pPr>
            <w:r>
              <w:rPr>
                <w:b/>
                <w:sz w:val="20"/>
              </w:rPr>
              <w:t>ХЭР (Музыка)</w:t>
            </w:r>
          </w:p>
        </w:tc>
        <w:tc>
          <w:tcPr>
            <w:tcW w:w="2977" w:type="dxa"/>
            <w:gridSpan w:val="2"/>
          </w:tcPr>
          <w:p w:rsidR="008B7131" w:rsidRDefault="008B7131" w:rsidP="008B7131">
            <w:pPr>
              <w:jc w:val="center"/>
              <w:rPr>
                <w:b/>
                <w:sz w:val="20"/>
              </w:rPr>
            </w:pPr>
            <w:r w:rsidRPr="00036F69">
              <w:rPr>
                <w:b/>
                <w:sz w:val="20"/>
              </w:rPr>
              <w:t>8.25 – 8.55</w:t>
            </w:r>
          </w:p>
          <w:p w:rsidR="008B7131" w:rsidRPr="00036F69" w:rsidRDefault="008B7131" w:rsidP="008B7131">
            <w:pPr>
              <w:jc w:val="center"/>
              <w:rPr>
                <w:b/>
                <w:sz w:val="20"/>
              </w:rPr>
            </w:pPr>
            <w:r>
              <w:rPr>
                <w:b/>
                <w:sz w:val="20"/>
              </w:rPr>
              <w:t>ПР (ФЭМП)</w:t>
            </w:r>
          </w:p>
        </w:tc>
      </w:tr>
      <w:tr w:rsidR="008B7131" w:rsidRPr="00F960A1" w:rsidTr="008B7131">
        <w:trPr>
          <w:trHeight w:val="233"/>
        </w:trPr>
        <w:tc>
          <w:tcPr>
            <w:tcW w:w="1673" w:type="dxa"/>
            <w:vMerge/>
            <w:vAlign w:val="center"/>
          </w:tcPr>
          <w:p w:rsidR="008B7131" w:rsidRPr="00EA47EF" w:rsidRDefault="008B7131" w:rsidP="008B7131">
            <w:pPr>
              <w:jc w:val="center"/>
              <w:rPr>
                <w:b/>
                <w:color w:val="C00000"/>
              </w:rPr>
            </w:pPr>
          </w:p>
        </w:tc>
        <w:tc>
          <w:tcPr>
            <w:tcW w:w="2580" w:type="dxa"/>
            <w:gridSpan w:val="2"/>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lang w:val="tt-RU"/>
              </w:rPr>
            </w:pPr>
            <w:r>
              <w:rPr>
                <w:b/>
                <w:sz w:val="20"/>
              </w:rPr>
              <w:t>ХЭР (Музыка)</w:t>
            </w:r>
          </w:p>
        </w:tc>
        <w:tc>
          <w:tcPr>
            <w:tcW w:w="2835" w:type="dxa"/>
            <w:gridSpan w:val="3"/>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835" w:type="dxa"/>
            <w:gridSpan w:val="3"/>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977" w:type="dxa"/>
            <w:gridSpan w:val="3"/>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sidRPr="00BF640B">
              <w:rPr>
                <w:b/>
                <w:sz w:val="20"/>
              </w:rPr>
              <w:t>Логопед</w:t>
            </w:r>
          </w:p>
        </w:tc>
        <w:tc>
          <w:tcPr>
            <w:tcW w:w="2977" w:type="dxa"/>
            <w:gridSpan w:val="2"/>
          </w:tcPr>
          <w:p w:rsidR="008B7131" w:rsidRDefault="008B7131" w:rsidP="008B7131">
            <w:pPr>
              <w:jc w:val="center"/>
              <w:rPr>
                <w:b/>
                <w:sz w:val="20"/>
              </w:rPr>
            </w:pPr>
            <w:r>
              <w:rPr>
                <w:b/>
                <w:sz w:val="20"/>
              </w:rPr>
              <w:t>10.55 – 11.20</w:t>
            </w:r>
          </w:p>
          <w:p w:rsidR="008B7131" w:rsidRPr="00256C0C" w:rsidRDefault="008B7131" w:rsidP="008B7131">
            <w:pPr>
              <w:jc w:val="center"/>
              <w:rPr>
                <w:b/>
                <w:sz w:val="20"/>
              </w:rPr>
            </w:pPr>
            <w:r>
              <w:rPr>
                <w:b/>
                <w:sz w:val="20"/>
              </w:rPr>
              <w:t>ХЭР (Музыка)</w:t>
            </w:r>
          </w:p>
        </w:tc>
      </w:tr>
      <w:tr w:rsidR="008B7131" w:rsidRPr="00F960A1" w:rsidTr="008B7131">
        <w:trPr>
          <w:trHeight w:val="232"/>
        </w:trPr>
        <w:tc>
          <w:tcPr>
            <w:tcW w:w="1673" w:type="dxa"/>
            <w:vMerge/>
            <w:vAlign w:val="center"/>
          </w:tcPr>
          <w:p w:rsidR="008B7131" w:rsidRPr="00EA47EF" w:rsidRDefault="008B7131" w:rsidP="008B7131">
            <w:pPr>
              <w:jc w:val="center"/>
              <w:rPr>
                <w:b/>
                <w:color w:val="C00000"/>
              </w:rPr>
            </w:pPr>
          </w:p>
        </w:tc>
        <w:tc>
          <w:tcPr>
            <w:tcW w:w="2580" w:type="dxa"/>
            <w:gridSpan w:val="2"/>
            <w:vMerge/>
          </w:tcPr>
          <w:p w:rsidR="008B7131" w:rsidRDefault="008B7131" w:rsidP="008B7131">
            <w:pPr>
              <w:jc w:val="center"/>
              <w:rPr>
                <w:b/>
                <w:sz w:val="20"/>
                <w:lang w:val="tt-RU"/>
              </w:rPr>
            </w:pPr>
          </w:p>
        </w:tc>
        <w:tc>
          <w:tcPr>
            <w:tcW w:w="2835" w:type="dxa"/>
            <w:gridSpan w:val="3"/>
            <w:vMerge/>
          </w:tcPr>
          <w:p w:rsidR="008B7131" w:rsidRDefault="008B7131" w:rsidP="008B7131">
            <w:pPr>
              <w:jc w:val="center"/>
              <w:rPr>
                <w:b/>
                <w:sz w:val="20"/>
                <w:lang w:val="tt-RU"/>
              </w:rPr>
            </w:pPr>
          </w:p>
        </w:tc>
        <w:tc>
          <w:tcPr>
            <w:tcW w:w="2835" w:type="dxa"/>
            <w:gridSpan w:val="3"/>
          </w:tcPr>
          <w:p w:rsidR="008B7131" w:rsidRDefault="008B7131" w:rsidP="008B7131">
            <w:pPr>
              <w:jc w:val="center"/>
              <w:rPr>
                <w:b/>
                <w:sz w:val="20"/>
              </w:rPr>
            </w:pPr>
            <w:r>
              <w:rPr>
                <w:b/>
                <w:sz w:val="20"/>
              </w:rPr>
              <w:t>15.20 – 15.45</w:t>
            </w:r>
          </w:p>
          <w:p w:rsidR="008B7131" w:rsidRDefault="008B7131" w:rsidP="008B7131">
            <w:pPr>
              <w:jc w:val="center"/>
              <w:rPr>
                <w:b/>
                <w:sz w:val="20"/>
              </w:rPr>
            </w:pPr>
            <w:r>
              <w:rPr>
                <w:b/>
                <w:sz w:val="20"/>
              </w:rPr>
              <w:t>ХЭР (Рисование)</w:t>
            </w:r>
          </w:p>
        </w:tc>
        <w:tc>
          <w:tcPr>
            <w:tcW w:w="2977" w:type="dxa"/>
            <w:gridSpan w:val="3"/>
          </w:tcPr>
          <w:p w:rsidR="008B7131" w:rsidRDefault="008B7131" w:rsidP="008B7131">
            <w:pPr>
              <w:jc w:val="center"/>
              <w:rPr>
                <w:b/>
                <w:sz w:val="20"/>
              </w:rPr>
            </w:pPr>
            <w:r>
              <w:rPr>
                <w:b/>
                <w:sz w:val="20"/>
              </w:rPr>
              <w:t>15.20 – 15.45</w:t>
            </w:r>
          </w:p>
          <w:p w:rsidR="008B7131" w:rsidRPr="00256C0C" w:rsidRDefault="008B7131" w:rsidP="008B7131">
            <w:pPr>
              <w:jc w:val="center"/>
              <w:rPr>
                <w:b/>
                <w:sz w:val="20"/>
              </w:rPr>
            </w:pPr>
            <w:r>
              <w:rPr>
                <w:b/>
                <w:sz w:val="20"/>
              </w:rPr>
              <w:t>ХЭР (Рисование)</w:t>
            </w:r>
          </w:p>
        </w:tc>
        <w:tc>
          <w:tcPr>
            <w:tcW w:w="2977" w:type="dxa"/>
            <w:gridSpan w:val="2"/>
          </w:tcPr>
          <w:p w:rsidR="008B7131" w:rsidRDefault="008B7131" w:rsidP="008B7131">
            <w:pPr>
              <w:jc w:val="center"/>
              <w:rPr>
                <w:b/>
                <w:sz w:val="20"/>
              </w:rPr>
            </w:pPr>
            <w:r>
              <w:rPr>
                <w:b/>
                <w:sz w:val="20"/>
              </w:rPr>
              <w:t>11.30 – 11.55</w:t>
            </w:r>
          </w:p>
          <w:p w:rsidR="008B7131" w:rsidRPr="00256C0C" w:rsidRDefault="008B7131" w:rsidP="008B7131">
            <w:pPr>
              <w:jc w:val="center"/>
              <w:rPr>
                <w:b/>
                <w:sz w:val="20"/>
              </w:rPr>
            </w:pPr>
            <w:r>
              <w:rPr>
                <w:b/>
                <w:sz w:val="20"/>
              </w:rPr>
              <w:t>ХЭР (Рисование)</w:t>
            </w:r>
          </w:p>
        </w:tc>
      </w:tr>
      <w:tr w:rsidR="008B7131" w:rsidRPr="00F960A1" w:rsidTr="008B7131">
        <w:trPr>
          <w:trHeight w:val="345"/>
        </w:trPr>
        <w:tc>
          <w:tcPr>
            <w:tcW w:w="1673" w:type="dxa"/>
            <w:vMerge/>
            <w:vAlign w:val="center"/>
          </w:tcPr>
          <w:p w:rsidR="008B7131" w:rsidRPr="003C73B9" w:rsidRDefault="008B7131" w:rsidP="008B7131">
            <w:pPr>
              <w:jc w:val="center"/>
              <w:rPr>
                <w:b/>
                <w:color w:val="C00000"/>
              </w:rPr>
            </w:pPr>
          </w:p>
        </w:tc>
        <w:tc>
          <w:tcPr>
            <w:tcW w:w="2580" w:type="dxa"/>
            <w:gridSpan w:val="2"/>
          </w:tcPr>
          <w:p w:rsidR="008B7131" w:rsidRPr="00F960A1" w:rsidRDefault="008B7131" w:rsidP="008B7131">
            <w:pPr>
              <w:jc w:val="center"/>
              <w:rPr>
                <w:b/>
                <w:sz w:val="20"/>
              </w:rPr>
            </w:pPr>
            <w:r>
              <w:rPr>
                <w:b/>
                <w:sz w:val="20"/>
              </w:rPr>
              <w:t xml:space="preserve">15.05 – 15.20 </w:t>
            </w:r>
            <w:r>
              <w:rPr>
                <w:b/>
                <w:sz w:val="20"/>
                <w:lang w:val="en-US"/>
              </w:rPr>
              <w:t>I</w:t>
            </w:r>
          </w:p>
          <w:p w:rsidR="008B7131" w:rsidRDefault="008B7131" w:rsidP="008B7131">
            <w:pPr>
              <w:jc w:val="center"/>
              <w:rPr>
                <w:b/>
                <w:sz w:val="20"/>
                <w:lang w:val="tt-RU"/>
              </w:rPr>
            </w:pPr>
            <w:r>
              <w:rPr>
                <w:b/>
                <w:sz w:val="20"/>
              </w:rPr>
              <w:t xml:space="preserve">15.25 – 15.40 </w:t>
            </w:r>
            <w:r>
              <w:rPr>
                <w:b/>
                <w:sz w:val="20"/>
                <w:lang w:val="en-US"/>
              </w:rPr>
              <w:t>II</w:t>
            </w:r>
          </w:p>
          <w:p w:rsidR="008B7131" w:rsidRPr="00F960A1" w:rsidRDefault="008B7131" w:rsidP="008B7131">
            <w:pPr>
              <w:jc w:val="center"/>
              <w:rPr>
                <w:b/>
                <w:sz w:val="20"/>
                <w:lang w:val="tt-RU"/>
              </w:rPr>
            </w:pPr>
            <w:r>
              <w:rPr>
                <w:b/>
                <w:sz w:val="20"/>
                <w:lang w:val="tt-RU"/>
              </w:rPr>
              <w:t>Татарский язык</w:t>
            </w:r>
          </w:p>
        </w:tc>
        <w:tc>
          <w:tcPr>
            <w:tcW w:w="2835" w:type="dxa"/>
            <w:gridSpan w:val="3"/>
          </w:tcPr>
          <w:p w:rsidR="008B7131" w:rsidRPr="003C6C45" w:rsidRDefault="008B7131" w:rsidP="008B7131">
            <w:pPr>
              <w:jc w:val="center"/>
              <w:rPr>
                <w:b/>
                <w:sz w:val="20"/>
              </w:rPr>
            </w:pPr>
          </w:p>
        </w:tc>
        <w:tc>
          <w:tcPr>
            <w:tcW w:w="2835" w:type="dxa"/>
            <w:gridSpan w:val="3"/>
          </w:tcPr>
          <w:p w:rsidR="008B7131" w:rsidRDefault="008B7131" w:rsidP="008B7131">
            <w:pPr>
              <w:jc w:val="center"/>
              <w:rPr>
                <w:b/>
                <w:sz w:val="20"/>
                <w:lang w:val="tt-RU"/>
              </w:rPr>
            </w:pPr>
            <w:r>
              <w:rPr>
                <w:b/>
                <w:sz w:val="20"/>
              </w:rPr>
              <w:t xml:space="preserve">11.00 – 11.20 </w:t>
            </w:r>
            <w:r>
              <w:rPr>
                <w:b/>
                <w:sz w:val="20"/>
                <w:lang w:val="en-US"/>
              </w:rPr>
              <w:t>I</w:t>
            </w:r>
          </w:p>
          <w:p w:rsidR="008B7131" w:rsidRDefault="008B7131" w:rsidP="008B7131">
            <w:pPr>
              <w:jc w:val="center"/>
              <w:rPr>
                <w:b/>
                <w:sz w:val="20"/>
                <w:lang w:val="tt-RU"/>
              </w:rPr>
            </w:pPr>
            <w:r>
              <w:rPr>
                <w:b/>
                <w:sz w:val="20"/>
              </w:rPr>
              <w:t xml:space="preserve">11.25 – 11.45 </w:t>
            </w:r>
            <w:r>
              <w:rPr>
                <w:b/>
                <w:sz w:val="20"/>
                <w:lang w:val="en-US"/>
              </w:rPr>
              <w:t>II</w:t>
            </w:r>
          </w:p>
          <w:p w:rsidR="008B7131" w:rsidRPr="00C03AE8" w:rsidRDefault="008B7131" w:rsidP="008B7131">
            <w:pPr>
              <w:jc w:val="center"/>
              <w:rPr>
                <w:b/>
                <w:sz w:val="20"/>
              </w:rPr>
            </w:pPr>
            <w:r>
              <w:rPr>
                <w:b/>
                <w:sz w:val="20"/>
                <w:lang w:val="tt-RU"/>
              </w:rPr>
              <w:t>Татарский язык</w:t>
            </w:r>
          </w:p>
        </w:tc>
        <w:tc>
          <w:tcPr>
            <w:tcW w:w="2977" w:type="dxa"/>
            <w:gridSpan w:val="3"/>
          </w:tcPr>
          <w:p w:rsidR="008B7131" w:rsidRPr="003C6C45" w:rsidRDefault="008B7131" w:rsidP="008B7131">
            <w:pPr>
              <w:jc w:val="center"/>
              <w:rPr>
                <w:b/>
                <w:sz w:val="20"/>
              </w:rPr>
            </w:pPr>
          </w:p>
        </w:tc>
        <w:tc>
          <w:tcPr>
            <w:tcW w:w="2977" w:type="dxa"/>
            <w:gridSpan w:val="2"/>
          </w:tcPr>
          <w:p w:rsidR="008B7131" w:rsidRPr="003C6C45" w:rsidRDefault="008B7131" w:rsidP="008B7131">
            <w:pPr>
              <w:jc w:val="center"/>
              <w:rPr>
                <w:b/>
                <w:sz w:val="20"/>
              </w:rPr>
            </w:pPr>
          </w:p>
        </w:tc>
      </w:tr>
      <w:tr w:rsidR="008B7131" w:rsidRPr="00F960A1" w:rsidTr="008B7131">
        <w:trPr>
          <w:trHeight w:val="233"/>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Вторник</w:t>
            </w: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r w:rsidRPr="00C84E8D">
              <w:rPr>
                <w:b/>
                <w:color w:val="4F81BD" w:themeColor="accent1"/>
              </w:rPr>
              <w:t>ОД в реж.м.</w:t>
            </w:r>
          </w:p>
        </w:tc>
        <w:tc>
          <w:tcPr>
            <w:tcW w:w="2580" w:type="dxa"/>
            <w:gridSpan w:val="2"/>
          </w:tcPr>
          <w:p w:rsidR="008B7131" w:rsidRDefault="008B7131" w:rsidP="008B7131">
            <w:pPr>
              <w:jc w:val="center"/>
              <w:rPr>
                <w:b/>
                <w:sz w:val="20"/>
              </w:rPr>
            </w:pPr>
            <w:r>
              <w:rPr>
                <w:b/>
                <w:sz w:val="20"/>
              </w:rPr>
              <w:t>8.30 – 8.5</w:t>
            </w:r>
            <w:r w:rsidRPr="00256C0C">
              <w:rPr>
                <w:b/>
                <w:sz w:val="20"/>
              </w:rPr>
              <w:t>0</w:t>
            </w:r>
          </w:p>
          <w:p w:rsidR="008B7131" w:rsidRPr="003C6C45" w:rsidRDefault="008B7131" w:rsidP="008B7131">
            <w:pPr>
              <w:jc w:val="center"/>
              <w:rPr>
                <w:b/>
                <w:sz w:val="20"/>
              </w:rPr>
            </w:pPr>
            <w:r>
              <w:rPr>
                <w:b/>
                <w:sz w:val="20"/>
              </w:rPr>
              <w:t>ХЭР (Рисование)</w:t>
            </w:r>
          </w:p>
        </w:tc>
        <w:tc>
          <w:tcPr>
            <w:tcW w:w="2835" w:type="dxa"/>
            <w:gridSpan w:val="3"/>
          </w:tcPr>
          <w:p w:rsidR="008B7131" w:rsidRPr="006631C4" w:rsidRDefault="008B7131" w:rsidP="008B7131">
            <w:pPr>
              <w:jc w:val="center"/>
              <w:rPr>
                <w:b/>
              </w:rPr>
            </w:pPr>
            <w:r>
              <w:rPr>
                <w:b/>
                <w:sz w:val="20"/>
              </w:rPr>
              <w:t>8.30 – 8.5</w:t>
            </w:r>
            <w:r w:rsidRPr="00256C0C">
              <w:rPr>
                <w:b/>
                <w:sz w:val="20"/>
              </w:rPr>
              <w:t xml:space="preserve">0 </w:t>
            </w:r>
          </w:p>
          <w:p w:rsidR="008B7131" w:rsidRPr="00256C0C" w:rsidRDefault="008B7131" w:rsidP="008B7131">
            <w:pPr>
              <w:jc w:val="center"/>
              <w:rPr>
                <w:b/>
                <w:sz w:val="20"/>
              </w:rPr>
            </w:pPr>
            <w:r>
              <w:rPr>
                <w:b/>
                <w:sz w:val="20"/>
              </w:rPr>
              <w:t>ПР (ФЭМП)</w:t>
            </w:r>
          </w:p>
        </w:tc>
        <w:tc>
          <w:tcPr>
            <w:tcW w:w="2835" w:type="dxa"/>
            <w:gridSpan w:val="3"/>
          </w:tcPr>
          <w:p w:rsidR="008B7131" w:rsidRDefault="008B7131" w:rsidP="008B7131">
            <w:pPr>
              <w:jc w:val="center"/>
              <w:rPr>
                <w:b/>
                <w:sz w:val="20"/>
              </w:rPr>
            </w:pPr>
            <w:r w:rsidRPr="003C73B9">
              <w:rPr>
                <w:b/>
                <w:sz w:val="20"/>
              </w:rPr>
              <w:t>9.55 – 10.20</w:t>
            </w:r>
          </w:p>
          <w:p w:rsidR="008B7131" w:rsidRPr="00256C0C" w:rsidRDefault="008B7131" w:rsidP="008B7131">
            <w:pPr>
              <w:jc w:val="center"/>
              <w:rPr>
                <w:b/>
                <w:sz w:val="20"/>
              </w:rPr>
            </w:pPr>
            <w:r>
              <w:rPr>
                <w:b/>
                <w:sz w:val="20"/>
              </w:rPr>
              <w:t>ХЭР (Музыка)</w:t>
            </w:r>
          </w:p>
        </w:tc>
        <w:tc>
          <w:tcPr>
            <w:tcW w:w="2977" w:type="dxa"/>
            <w:gridSpan w:val="3"/>
          </w:tcPr>
          <w:p w:rsidR="008B7131" w:rsidRDefault="008B7131" w:rsidP="008B7131">
            <w:pPr>
              <w:jc w:val="center"/>
              <w:rPr>
                <w:b/>
                <w:sz w:val="20"/>
              </w:rPr>
            </w:pPr>
            <w:r w:rsidRPr="003C73B9">
              <w:rPr>
                <w:b/>
                <w:sz w:val="20"/>
              </w:rPr>
              <w:t>9.55 – 10.20</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977" w:type="dxa"/>
            <w:gridSpan w:val="2"/>
          </w:tcPr>
          <w:p w:rsidR="008B7131" w:rsidRPr="00036F69" w:rsidRDefault="008B7131" w:rsidP="008B7131">
            <w:pPr>
              <w:jc w:val="center"/>
              <w:rPr>
                <w:b/>
                <w:sz w:val="20"/>
              </w:rPr>
            </w:pPr>
            <w:r w:rsidRPr="00036F69">
              <w:rPr>
                <w:b/>
                <w:sz w:val="20"/>
              </w:rPr>
              <w:t>8.25 – 8.55</w:t>
            </w:r>
            <w:r>
              <w:rPr>
                <w:b/>
                <w:sz w:val="20"/>
              </w:rPr>
              <w:t xml:space="preserve"> </w:t>
            </w:r>
            <w:r>
              <w:rPr>
                <w:b/>
                <w:sz w:val="20"/>
                <w:lang w:val="en-US"/>
              </w:rPr>
              <w:t>I</w:t>
            </w:r>
          </w:p>
          <w:p w:rsidR="008B7131" w:rsidRPr="00036F69" w:rsidRDefault="008B7131" w:rsidP="008B7131">
            <w:pPr>
              <w:jc w:val="center"/>
              <w:rPr>
                <w:b/>
                <w:sz w:val="20"/>
              </w:rPr>
            </w:pPr>
            <w:r>
              <w:rPr>
                <w:b/>
                <w:sz w:val="20"/>
              </w:rPr>
              <w:t>Татар. язык / РР (Разв. речи)</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835" w:type="dxa"/>
            <w:gridSpan w:val="3"/>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rPr>
              <w:t>ХЭР (Музыка)</w:t>
            </w:r>
          </w:p>
        </w:tc>
        <w:tc>
          <w:tcPr>
            <w:tcW w:w="2835" w:type="dxa"/>
            <w:gridSpan w:val="3"/>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rPr>
              <w:t>ХЭР (Леп. / Аппл.)</w:t>
            </w:r>
          </w:p>
        </w:tc>
        <w:tc>
          <w:tcPr>
            <w:tcW w:w="2977" w:type="dxa"/>
            <w:gridSpan w:val="3"/>
            <w:vMerge w:val="restart"/>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sidRPr="00BF640B">
              <w:rPr>
                <w:b/>
                <w:sz w:val="20"/>
              </w:rPr>
              <w:t>Логопед</w:t>
            </w:r>
          </w:p>
        </w:tc>
        <w:tc>
          <w:tcPr>
            <w:tcW w:w="2977" w:type="dxa"/>
            <w:gridSpan w:val="2"/>
          </w:tcPr>
          <w:p w:rsidR="008B7131" w:rsidRPr="00036F69" w:rsidRDefault="008B7131" w:rsidP="008B7131">
            <w:pPr>
              <w:jc w:val="center"/>
              <w:rPr>
                <w:b/>
                <w:sz w:val="20"/>
                <w:lang w:val="tt-RU"/>
              </w:rPr>
            </w:pPr>
            <w:r>
              <w:rPr>
                <w:b/>
                <w:sz w:val="20"/>
              </w:rPr>
              <w:t xml:space="preserve">10.55 – 11.20 </w:t>
            </w:r>
            <w:r>
              <w:rPr>
                <w:b/>
                <w:sz w:val="20"/>
                <w:lang w:val="en-US"/>
              </w:rPr>
              <w:t>II</w:t>
            </w:r>
          </w:p>
          <w:p w:rsidR="008B7131" w:rsidRPr="00256C0C" w:rsidRDefault="008B7131" w:rsidP="008B7131">
            <w:pPr>
              <w:jc w:val="center"/>
              <w:rPr>
                <w:b/>
                <w:sz w:val="20"/>
              </w:rPr>
            </w:pPr>
            <w:r>
              <w:rPr>
                <w:b/>
                <w:sz w:val="20"/>
              </w:rPr>
              <w:t>Татар. язык / РР (Разв. речи)</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tcPr>
          <w:p w:rsidR="008B7131" w:rsidRDefault="008B7131" w:rsidP="008B7131">
            <w:pPr>
              <w:jc w:val="center"/>
              <w:rPr>
                <w:b/>
                <w:sz w:val="20"/>
                <w:lang w:val="tt-RU"/>
              </w:rPr>
            </w:pPr>
          </w:p>
        </w:tc>
        <w:tc>
          <w:tcPr>
            <w:tcW w:w="2835" w:type="dxa"/>
            <w:gridSpan w:val="3"/>
            <w:vMerge/>
          </w:tcPr>
          <w:p w:rsidR="008B7131" w:rsidRDefault="008B7131" w:rsidP="008B7131">
            <w:pPr>
              <w:jc w:val="center"/>
              <w:rPr>
                <w:b/>
                <w:sz w:val="20"/>
                <w:lang w:val="tt-RU"/>
              </w:rPr>
            </w:pPr>
          </w:p>
        </w:tc>
        <w:tc>
          <w:tcPr>
            <w:tcW w:w="2835" w:type="dxa"/>
            <w:gridSpan w:val="3"/>
          </w:tcPr>
          <w:p w:rsidR="008B7131" w:rsidRDefault="008B7131" w:rsidP="008B7131">
            <w:pPr>
              <w:jc w:val="center"/>
              <w:rPr>
                <w:b/>
                <w:sz w:val="20"/>
              </w:rPr>
            </w:pPr>
            <w:r>
              <w:rPr>
                <w:b/>
                <w:sz w:val="20"/>
              </w:rPr>
              <w:t>15.20 – 15.45</w:t>
            </w:r>
          </w:p>
          <w:p w:rsidR="008B7131" w:rsidRDefault="008B7131" w:rsidP="008B7131">
            <w:pPr>
              <w:jc w:val="center"/>
              <w:rPr>
                <w:b/>
                <w:sz w:val="20"/>
              </w:rPr>
            </w:pPr>
            <w:r>
              <w:rPr>
                <w:b/>
                <w:sz w:val="20"/>
              </w:rPr>
              <w:t>ПР (ФЦКМ)</w:t>
            </w:r>
          </w:p>
        </w:tc>
        <w:tc>
          <w:tcPr>
            <w:tcW w:w="2977" w:type="dxa"/>
            <w:gridSpan w:val="3"/>
            <w:vMerge/>
          </w:tcPr>
          <w:p w:rsidR="008B7131" w:rsidRPr="00256C0C" w:rsidRDefault="008B7131" w:rsidP="008B7131">
            <w:pPr>
              <w:jc w:val="center"/>
              <w:rPr>
                <w:b/>
                <w:sz w:val="20"/>
              </w:rPr>
            </w:pPr>
          </w:p>
        </w:tc>
        <w:tc>
          <w:tcPr>
            <w:tcW w:w="2977" w:type="dxa"/>
            <w:gridSpan w:val="2"/>
          </w:tcPr>
          <w:p w:rsidR="008B7131" w:rsidRDefault="008B7131" w:rsidP="008B7131">
            <w:pPr>
              <w:jc w:val="center"/>
              <w:rPr>
                <w:b/>
                <w:sz w:val="20"/>
              </w:rPr>
            </w:pPr>
            <w:r>
              <w:rPr>
                <w:b/>
                <w:sz w:val="20"/>
              </w:rPr>
              <w:t>11.30 – 11.55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r>
      <w:tr w:rsidR="008B7131" w:rsidRPr="00F960A1" w:rsidTr="008B7131">
        <w:trPr>
          <w:trHeight w:val="232"/>
        </w:trPr>
        <w:tc>
          <w:tcPr>
            <w:tcW w:w="1673" w:type="dxa"/>
            <w:vMerge/>
            <w:vAlign w:val="center"/>
          </w:tcPr>
          <w:p w:rsidR="008B7131" w:rsidRPr="00C84E8D" w:rsidRDefault="008B7131" w:rsidP="008B7131">
            <w:pPr>
              <w:jc w:val="center"/>
              <w:rPr>
                <w:b/>
                <w:color w:val="4F81BD" w:themeColor="accent1"/>
              </w:rPr>
            </w:pPr>
          </w:p>
        </w:tc>
        <w:tc>
          <w:tcPr>
            <w:tcW w:w="2580" w:type="dxa"/>
            <w:gridSpan w:val="2"/>
          </w:tcPr>
          <w:p w:rsidR="008B7131" w:rsidRDefault="008B7131" w:rsidP="008B7131">
            <w:pPr>
              <w:jc w:val="center"/>
              <w:rPr>
                <w:b/>
                <w:sz w:val="20"/>
              </w:rPr>
            </w:pPr>
          </w:p>
          <w:p w:rsidR="008B7131" w:rsidRPr="003C6C45" w:rsidRDefault="008B7131" w:rsidP="008B7131">
            <w:pPr>
              <w:jc w:val="center"/>
              <w:rPr>
                <w:b/>
                <w:sz w:val="20"/>
              </w:rPr>
            </w:pPr>
          </w:p>
        </w:tc>
        <w:tc>
          <w:tcPr>
            <w:tcW w:w="2835" w:type="dxa"/>
            <w:gridSpan w:val="3"/>
          </w:tcPr>
          <w:p w:rsidR="008B7131" w:rsidRDefault="008B7131" w:rsidP="008B7131">
            <w:pPr>
              <w:jc w:val="center"/>
              <w:rPr>
                <w:b/>
                <w:sz w:val="20"/>
              </w:rPr>
            </w:pPr>
            <w:r>
              <w:rPr>
                <w:b/>
                <w:sz w:val="20"/>
              </w:rPr>
              <w:t>9.45 – 10.05</w:t>
            </w:r>
          </w:p>
          <w:p w:rsidR="008B7131" w:rsidRPr="003C6C45" w:rsidRDefault="008B7131" w:rsidP="008B7131">
            <w:pPr>
              <w:jc w:val="center"/>
              <w:rPr>
                <w:b/>
                <w:sz w:val="20"/>
              </w:rPr>
            </w:pPr>
            <w:r>
              <w:rPr>
                <w:b/>
                <w:sz w:val="20"/>
                <w:lang w:val="tt-RU"/>
              </w:rPr>
              <w:t>Татарский язык</w:t>
            </w:r>
          </w:p>
        </w:tc>
        <w:tc>
          <w:tcPr>
            <w:tcW w:w="2835" w:type="dxa"/>
            <w:gridSpan w:val="3"/>
          </w:tcPr>
          <w:p w:rsidR="008B7131" w:rsidRPr="003C6C45" w:rsidRDefault="008B7131" w:rsidP="008B7131">
            <w:pPr>
              <w:jc w:val="center"/>
              <w:rPr>
                <w:b/>
                <w:sz w:val="20"/>
              </w:rPr>
            </w:pPr>
          </w:p>
        </w:tc>
        <w:tc>
          <w:tcPr>
            <w:tcW w:w="2977" w:type="dxa"/>
            <w:gridSpan w:val="3"/>
          </w:tcPr>
          <w:p w:rsidR="008B7131" w:rsidRDefault="008B7131" w:rsidP="008B7131">
            <w:pPr>
              <w:jc w:val="center"/>
              <w:rPr>
                <w:b/>
                <w:sz w:val="20"/>
                <w:lang w:val="tt-RU"/>
              </w:rPr>
            </w:pPr>
            <w:r>
              <w:rPr>
                <w:b/>
                <w:sz w:val="20"/>
              </w:rPr>
              <w:t xml:space="preserve">11.00 – 11.20 </w:t>
            </w:r>
            <w:r>
              <w:rPr>
                <w:b/>
                <w:sz w:val="20"/>
                <w:lang w:val="en-US"/>
              </w:rPr>
              <w:t>I</w:t>
            </w:r>
          </w:p>
          <w:p w:rsidR="008B7131" w:rsidRDefault="008B7131" w:rsidP="008B7131">
            <w:pPr>
              <w:jc w:val="center"/>
              <w:rPr>
                <w:b/>
                <w:sz w:val="20"/>
                <w:lang w:val="tt-RU"/>
              </w:rPr>
            </w:pPr>
            <w:r>
              <w:rPr>
                <w:b/>
                <w:sz w:val="20"/>
              </w:rPr>
              <w:t xml:space="preserve">11.25 – 11.45 </w:t>
            </w:r>
            <w:r>
              <w:rPr>
                <w:b/>
                <w:sz w:val="20"/>
                <w:lang w:val="en-US"/>
              </w:rPr>
              <w:t>II</w:t>
            </w:r>
          </w:p>
          <w:p w:rsidR="008B7131" w:rsidRPr="003C6C45" w:rsidRDefault="008B7131" w:rsidP="008B7131">
            <w:pPr>
              <w:jc w:val="center"/>
              <w:rPr>
                <w:b/>
                <w:sz w:val="20"/>
              </w:rPr>
            </w:pPr>
            <w:r>
              <w:rPr>
                <w:b/>
                <w:sz w:val="20"/>
                <w:lang w:val="tt-RU"/>
              </w:rPr>
              <w:t>Татарский язык</w:t>
            </w:r>
          </w:p>
        </w:tc>
        <w:tc>
          <w:tcPr>
            <w:tcW w:w="2977" w:type="dxa"/>
            <w:gridSpan w:val="2"/>
          </w:tcPr>
          <w:p w:rsidR="008B7131" w:rsidRPr="003C6C45" w:rsidRDefault="008B7131" w:rsidP="008B7131">
            <w:pPr>
              <w:jc w:val="center"/>
              <w:rPr>
                <w:b/>
                <w:sz w:val="20"/>
              </w:rPr>
            </w:pPr>
          </w:p>
        </w:tc>
      </w:tr>
      <w:tr w:rsidR="008B7131" w:rsidRPr="00F960A1" w:rsidTr="008B7131">
        <w:trPr>
          <w:trHeight w:val="34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Среда</w:t>
            </w: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r w:rsidRPr="00C84E8D">
              <w:rPr>
                <w:b/>
                <w:color w:val="4F81BD" w:themeColor="accent1"/>
              </w:rPr>
              <w:t>ОД в реж.м.</w:t>
            </w:r>
          </w:p>
        </w:tc>
        <w:tc>
          <w:tcPr>
            <w:tcW w:w="2580" w:type="dxa"/>
            <w:gridSpan w:val="2"/>
          </w:tcPr>
          <w:p w:rsidR="008B7131" w:rsidRPr="006631C4" w:rsidRDefault="008B7131" w:rsidP="008B7131">
            <w:pPr>
              <w:jc w:val="center"/>
              <w:rPr>
                <w:b/>
              </w:rPr>
            </w:pPr>
            <w:r>
              <w:rPr>
                <w:b/>
                <w:sz w:val="20"/>
              </w:rPr>
              <w:t>8.30 – 8.5</w:t>
            </w:r>
            <w:r w:rsidRPr="00256C0C">
              <w:rPr>
                <w:b/>
                <w:sz w:val="20"/>
              </w:rPr>
              <w:t xml:space="preserve">0 </w:t>
            </w:r>
          </w:p>
          <w:p w:rsidR="008B7131" w:rsidRPr="00256C0C" w:rsidRDefault="008B7131" w:rsidP="008B7131">
            <w:pPr>
              <w:jc w:val="center"/>
              <w:rPr>
                <w:b/>
                <w:sz w:val="20"/>
              </w:rPr>
            </w:pPr>
            <w:r>
              <w:rPr>
                <w:b/>
                <w:sz w:val="20"/>
              </w:rPr>
              <w:t>РР (Развитие р</w:t>
            </w:r>
            <w:r w:rsidRPr="00256C0C">
              <w:rPr>
                <w:b/>
                <w:sz w:val="20"/>
              </w:rPr>
              <w:t>ечи)</w:t>
            </w:r>
          </w:p>
        </w:tc>
        <w:tc>
          <w:tcPr>
            <w:tcW w:w="2835" w:type="dxa"/>
            <w:gridSpan w:val="3"/>
          </w:tcPr>
          <w:p w:rsidR="008B7131" w:rsidRPr="006631C4" w:rsidRDefault="008B7131" w:rsidP="008B7131">
            <w:pPr>
              <w:jc w:val="center"/>
              <w:rPr>
                <w:b/>
              </w:rPr>
            </w:pPr>
            <w:r>
              <w:rPr>
                <w:b/>
                <w:sz w:val="20"/>
              </w:rPr>
              <w:t>8.30 – 8.5</w:t>
            </w:r>
            <w:r w:rsidRPr="00256C0C">
              <w:rPr>
                <w:b/>
                <w:sz w:val="20"/>
              </w:rPr>
              <w:t xml:space="preserve">0 </w:t>
            </w:r>
          </w:p>
          <w:p w:rsidR="008B7131" w:rsidRPr="00256C0C" w:rsidRDefault="008B7131" w:rsidP="008B7131">
            <w:pPr>
              <w:jc w:val="center"/>
              <w:rPr>
                <w:b/>
                <w:sz w:val="20"/>
              </w:rPr>
            </w:pPr>
            <w:r w:rsidRPr="00BF640B">
              <w:rPr>
                <w:b/>
                <w:sz w:val="20"/>
              </w:rPr>
              <w:t>Логопед</w:t>
            </w:r>
          </w:p>
        </w:tc>
        <w:tc>
          <w:tcPr>
            <w:tcW w:w="2835" w:type="dxa"/>
            <w:gridSpan w:val="3"/>
          </w:tcPr>
          <w:p w:rsidR="008B7131" w:rsidRDefault="008B7131" w:rsidP="008B7131">
            <w:pPr>
              <w:jc w:val="center"/>
              <w:rPr>
                <w:b/>
                <w:sz w:val="20"/>
              </w:rPr>
            </w:pPr>
            <w:r>
              <w:rPr>
                <w:b/>
                <w:sz w:val="20"/>
              </w:rPr>
              <w:t>9.15 – 9.40</w:t>
            </w:r>
          </w:p>
          <w:p w:rsidR="008B7131" w:rsidRPr="00256C0C" w:rsidRDefault="008B7131" w:rsidP="008B7131">
            <w:pPr>
              <w:jc w:val="center"/>
              <w:rPr>
                <w:b/>
                <w:sz w:val="20"/>
              </w:rPr>
            </w:pPr>
            <w:r>
              <w:rPr>
                <w:b/>
                <w:sz w:val="20"/>
                <w:lang w:val="tt-RU"/>
              </w:rPr>
              <w:t>ФР (Физк.</w:t>
            </w:r>
            <w:r w:rsidRPr="00256C0C">
              <w:rPr>
                <w:b/>
                <w:sz w:val="20"/>
                <w:lang w:val="tt-RU"/>
              </w:rPr>
              <w:t>)</w:t>
            </w:r>
            <w:r>
              <w:rPr>
                <w:b/>
                <w:sz w:val="20"/>
                <w:lang w:val="tt-RU"/>
              </w:rPr>
              <w:t xml:space="preserve"> на прогулке</w:t>
            </w:r>
          </w:p>
        </w:tc>
        <w:tc>
          <w:tcPr>
            <w:tcW w:w="2977" w:type="dxa"/>
            <w:gridSpan w:val="3"/>
          </w:tcPr>
          <w:p w:rsidR="008B7131" w:rsidRDefault="008B7131" w:rsidP="008B7131">
            <w:pPr>
              <w:jc w:val="center"/>
              <w:rPr>
                <w:b/>
                <w:sz w:val="20"/>
              </w:rPr>
            </w:pPr>
            <w:r>
              <w:rPr>
                <w:b/>
                <w:sz w:val="20"/>
              </w:rPr>
              <w:t>9.15 – 9.40</w:t>
            </w:r>
          </w:p>
          <w:p w:rsidR="008B7131" w:rsidRPr="00256C0C" w:rsidRDefault="008B7131" w:rsidP="008B7131">
            <w:pPr>
              <w:jc w:val="center"/>
              <w:rPr>
                <w:b/>
                <w:sz w:val="20"/>
              </w:rPr>
            </w:pPr>
            <w:r>
              <w:rPr>
                <w:b/>
                <w:sz w:val="20"/>
                <w:lang w:val="tt-RU"/>
              </w:rPr>
              <w:t>ФР (Физк.</w:t>
            </w:r>
            <w:r w:rsidRPr="00256C0C">
              <w:rPr>
                <w:b/>
                <w:sz w:val="20"/>
                <w:lang w:val="tt-RU"/>
              </w:rPr>
              <w:t>)</w:t>
            </w:r>
            <w:r>
              <w:rPr>
                <w:b/>
                <w:sz w:val="20"/>
                <w:lang w:val="tt-RU"/>
              </w:rPr>
              <w:t xml:space="preserve"> на прогулке</w:t>
            </w:r>
          </w:p>
        </w:tc>
        <w:tc>
          <w:tcPr>
            <w:tcW w:w="2977" w:type="dxa"/>
            <w:gridSpan w:val="2"/>
          </w:tcPr>
          <w:p w:rsidR="008B7131" w:rsidRDefault="008B7131" w:rsidP="008B7131">
            <w:pPr>
              <w:jc w:val="center"/>
              <w:rPr>
                <w:b/>
                <w:sz w:val="20"/>
              </w:rPr>
            </w:pPr>
            <w:r w:rsidRPr="00036F69">
              <w:rPr>
                <w:b/>
                <w:sz w:val="20"/>
              </w:rPr>
              <w:t>8.25 – 8.55</w:t>
            </w:r>
          </w:p>
          <w:p w:rsidR="008B7131" w:rsidRPr="00256C0C" w:rsidRDefault="008B7131" w:rsidP="008B7131">
            <w:pPr>
              <w:jc w:val="center"/>
              <w:rPr>
                <w:b/>
                <w:sz w:val="20"/>
              </w:rPr>
            </w:pPr>
            <w:r>
              <w:rPr>
                <w:b/>
                <w:sz w:val="20"/>
              </w:rPr>
              <w:t>ПР (ФЭМП)</w:t>
            </w:r>
          </w:p>
        </w:tc>
      </w:tr>
      <w:tr w:rsidR="008B7131" w:rsidRPr="00F960A1" w:rsidTr="008B7131">
        <w:trPr>
          <w:trHeight w:val="233"/>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rPr>
              <w:t>ХЭР (Музыка)</w:t>
            </w:r>
          </w:p>
        </w:tc>
        <w:tc>
          <w:tcPr>
            <w:tcW w:w="2835" w:type="dxa"/>
            <w:gridSpan w:val="3"/>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835" w:type="dxa"/>
            <w:gridSpan w:val="3"/>
            <w:vMerge w:val="restart"/>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rPr>
              <w:t>РР (Развитие р</w:t>
            </w:r>
            <w:r w:rsidRPr="00256C0C">
              <w:rPr>
                <w:b/>
                <w:sz w:val="20"/>
              </w:rPr>
              <w:t>ечи)</w:t>
            </w:r>
          </w:p>
        </w:tc>
        <w:tc>
          <w:tcPr>
            <w:tcW w:w="2977" w:type="dxa"/>
            <w:gridSpan w:val="3"/>
            <w:vMerge w:val="restart"/>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rPr>
              <w:t>ПР (ФЦКМ)</w:t>
            </w:r>
          </w:p>
        </w:tc>
        <w:tc>
          <w:tcPr>
            <w:tcW w:w="2977" w:type="dxa"/>
            <w:gridSpan w:val="2"/>
          </w:tcPr>
          <w:p w:rsidR="008B7131" w:rsidRDefault="008B7131" w:rsidP="008B7131">
            <w:pPr>
              <w:jc w:val="center"/>
              <w:rPr>
                <w:b/>
                <w:sz w:val="20"/>
              </w:rPr>
            </w:pPr>
            <w:r>
              <w:rPr>
                <w:b/>
                <w:sz w:val="20"/>
              </w:rPr>
              <w:t>10.55 – 11.20</w:t>
            </w:r>
          </w:p>
          <w:p w:rsidR="008B7131" w:rsidRPr="00256C0C" w:rsidRDefault="008B7131" w:rsidP="008B7131">
            <w:pPr>
              <w:jc w:val="center"/>
              <w:rPr>
                <w:b/>
                <w:sz w:val="20"/>
              </w:rPr>
            </w:pPr>
            <w:r>
              <w:rPr>
                <w:b/>
                <w:sz w:val="20"/>
              </w:rPr>
              <w:t>ХЭР (Леп. / Аппл.)</w:t>
            </w:r>
          </w:p>
        </w:tc>
      </w:tr>
      <w:tr w:rsidR="008B7131" w:rsidRPr="00F960A1" w:rsidTr="008B7131">
        <w:trPr>
          <w:trHeight w:val="232"/>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tcPr>
          <w:p w:rsidR="008B7131" w:rsidRDefault="008B7131" w:rsidP="008B7131">
            <w:pPr>
              <w:jc w:val="center"/>
              <w:rPr>
                <w:b/>
                <w:sz w:val="20"/>
                <w:lang w:val="tt-RU"/>
              </w:rPr>
            </w:pPr>
          </w:p>
        </w:tc>
        <w:tc>
          <w:tcPr>
            <w:tcW w:w="2835" w:type="dxa"/>
            <w:gridSpan w:val="3"/>
            <w:vMerge/>
          </w:tcPr>
          <w:p w:rsidR="008B7131" w:rsidRDefault="008B7131" w:rsidP="008B7131">
            <w:pPr>
              <w:jc w:val="center"/>
              <w:rPr>
                <w:b/>
                <w:sz w:val="20"/>
                <w:lang w:val="tt-RU"/>
              </w:rPr>
            </w:pPr>
          </w:p>
        </w:tc>
        <w:tc>
          <w:tcPr>
            <w:tcW w:w="2835" w:type="dxa"/>
            <w:gridSpan w:val="3"/>
            <w:vMerge/>
          </w:tcPr>
          <w:p w:rsidR="008B7131" w:rsidRDefault="008B7131" w:rsidP="008B7131">
            <w:pPr>
              <w:jc w:val="center"/>
              <w:rPr>
                <w:b/>
                <w:sz w:val="20"/>
              </w:rPr>
            </w:pPr>
          </w:p>
        </w:tc>
        <w:tc>
          <w:tcPr>
            <w:tcW w:w="2977" w:type="dxa"/>
            <w:gridSpan w:val="3"/>
            <w:vMerge/>
          </w:tcPr>
          <w:p w:rsidR="008B7131" w:rsidRDefault="008B7131" w:rsidP="008B7131">
            <w:pPr>
              <w:jc w:val="center"/>
              <w:rPr>
                <w:b/>
                <w:sz w:val="20"/>
              </w:rPr>
            </w:pPr>
          </w:p>
        </w:tc>
        <w:tc>
          <w:tcPr>
            <w:tcW w:w="2977" w:type="dxa"/>
            <w:gridSpan w:val="2"/>
          </w:tcPr>
          <w:p w:rsidR="008B7131" w:rsidRDefault="008B7131" w:rsidP="008B7131">
            <w:pPr>
              <w:jc w:val="center"/>
              <w:rPr>
                <w:b/>
                <w:sz w:val="20"/>
                <w:lang w:val="tt-RU"/>
              </w:rPr>
            </w:pPr>
            <w:r>
              <w:rPr>
                <w:b/>
                <w:sz w:val="20"/>
                <w:lang w:val="tt-RU"/>
              </w:rPr>
              <w:t>9.05 – 9.35</w:t>
            </w:r>
          </w:p>
          <w:p w:rsidR="008B7131" w:rsidRPr="005A1239" w:rsidRDefault="008B7131" w:rsidP="008B7131">
            <w:pPr>
              <w:jc w:val="center"/>
              <w:rPr>
                <w:b/>
                <w:sz w:val="20"/>
                <w:lang w:val="tt-RU"/>
              </w:rPr>
            </w:pPr>
            <w:r>
              <w:rPr>
                <w:b/>
                <w:sz w:val="20"/>
                <w:lang w:val="tt-RU"/>
              </w:rPr>
              <w:t>ФР (Физк.</w:t>
            </w:r>
            <w:r w:rsidRPr="00256C0C">
              <w:rPr>
                <w:b/>
                <w:sz w:val="20"/>
                <w:lang w:val="tt-RU"/>
              </w:rPr>
              <w:t>)</w:t>
            </w:r>
            <w:r>
              <w:rPr>
                <w:b/>
                <w:sz w:val="20"/>
                <w:lang w:val="tt-RU"/>
              </w:rPr>
              <w:t xml:space="preserve"> на прогулке</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tcPr>
          <w:p w:rsidR="008B7131" w:rsidRPr="00F960A1" w:rsidRDefault="008B7131" w:rsidP="008B7131">
            <w:pPr>
              <w:jc w:val="center"/>
              <w:rPr>
                <w:b/>
                <w:sz w:val="20"/>
              </w:rPr>
            </w:pPr>
            <w:r>
              <w:rPr>
                <w:b/>
                <w:sz w:val="20"/>
              </w:rPr>
              <w:t xml:space="preserve">15.05 – 15.20 </w:t>
            </w:r>
            <w:r>
              <w:rPr>
                <w:b/>
                <w:sz w:val="20"/>
                <w:lang w:val="en-US"/>
              </w:rPr>
              <w:t>I</w:t>
            </w:r>
          </w:p>
          <w:p w:rsidR="008B7131" w:rsidRDefault="008B7131" w:rsidP="008B7131">
            <w:pPr>
              <w:jc w:val="center"/>
              <w:rPr>
                <w:b/>
                <w:sz w:val="20"/>
                <w:lang w:val="tt-RU"/>
              </w:rPr>
            </w:pPr>
            <w:r>
              <w:rPr>
                <w:b/>
                <w:sz w:val="20"/>
              </w:rPr>
              <w:t xml:space="preserve">15.25 – 15.40 </w:t>
            </w:r>
            <w:r>
              <w:rPr>
                <w:b/>
                <w:sz w:val="20"/>
                <w:lang w:val="en-US"/>
              </w:rPr>
              <w:t>II</w:t>
            </w:r>
          </w:p>
          <w:p w:rsidR="008B7131" w:rsidRPr="003C6C45" w:rsidRDefault="008B7131" w:rsidP="008B7131">
            <w:pPr>
              <w:jc w:val="center"/>
              <w:rPr>
                <w:b/>
                <w:sz w:val="20"/>
              </w:rPr>
            </w:pPr>
            <w:r>
              <w:rPr>
                <w:b/>
                <w:sz w:val="20"/>
                <w:lang w:val="tt-RU"/>
              </w:rPr>
              <w:t>Татарский язык</w:t>
            </w:r>
          </w:p>
        </w:tc>
        <w:tc>
          <w:tcPr>
            <w:tcW w:w="2835" w:type="dxa"/>
            <w:gridSpan w:val="3"/>
          </w:tcPr>
          <w:p w:rsidR="008B7131" w:rsidRDefault="008B7131" w:rsidP="008B7131">
            <w:pPr>
              <w:jc w:val="center"/>
              <w:rPr>
                <w:b/>
                <w:sz w:val="20"/>
              </w:rPr>
            </w:pPr>
            <w:r>
              <w:rPr>
                <w:b/>
                <w:sz w:val="20"/>
              </w:rPr>
              <w:t>15.05 – 15.20</w:t>
            </w:r>
          </w:p>
          <w:p w:rsidR="008B7131" w:rsidRPr="003C6C45" w:rsidRDefault="008B7131" w:rsidP="008B7131">
            <w:pPr>
              <w:jc w:val="center"/>
              <w:rPr>
                <w:b/>
                <w:sz w:val="20"/>
              </w:rPr>
            </w:pPr>
            <w:r>
              <w:rPr>
                <w:b/>
                <w:sz w:val="20"/>
              </w:rPr>
              <w:t>ХЭР (Рисование)</w:t>
            </w:r>
          </w:p>
        </w:tc>
        <w:tc>
          <w:tcPr>
            <w:tcW w:w="2835" w:type="dxa"/>
            <w:gridSpan w:val="3"/>
          </w:tcPr>
          <w:p w:rsidR="008B7131" w:rsidRPr="003C6C45" w:rsidRDefault="008B7131" w:rsidP="008B7131">
            <w:pPr>
              <w:jc w:val="center"/>
              <w:rPr>
                <w:b/>
                <w:sz w:val="20"/>
              </w:rPr>
            </w:pPr>
          </w:p>
        </w:tc>
        <w:tc>
          <w:tcPr>
            <w:tcW w:w="2977" w:type="dxa"/>
            <w:gridSpan w:val="3"/>
          </w:tcPr>
          <w:p w:rsidR="008B7131" w:rsidRPr="003C6C45" w:rsidRDefault="008B7131" w:rsidP="008B7131">
            <w:pPr>
              <w:jc w:val="center"/>
              <w:rPr>
                <w:b/>
                <w:sz w:val="20"/>
              </w:rPr>
            </w:pPr>
          </w:p>
        </w:tc>
        <w:tc>
          <w:tcPr>
            <w:tcW w:w="2977" w:type="dxa"/>
            <w:gridSpan w:val="2"/>
          </w:tcPr>
          <w:p w:rsidR="008B7131" w:rsidRPr="003C6C45" w:rsidRDefault="008B7131" w:rsidP="008B7131">
            <w:pPr>
              <w:jc w:val="center"/>
              <w:rPr>
                <w:b/>
                <w:sz w:val="20"/>
              </w:rPr>
            </w:pPr>
          </w:p>
        </w:tc>
      </w:tr>
      <w:tr w:rsidR="008B7131" w:rsidRPr="00F960A1" w:rsidTr="008B7131">
        <w:trPr>
          <w:trHeight w:val="13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Четверг</w:t>
            </w: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r w:rsidRPr="00C84E8D">
              <w:rPr>
                <w:b/>
                <w:color w:val="4F81BD" w:themeColor="accent1"/>
              </w:rPr>
              <w:t>ОД в реж.м.</w:t>
            </w:r>
          </w:p>
        </w:tc>
        <w:tc>
          <w:tcPr>
            <w:tcW w:w="2580" w:type="dxa"/>
            <w:gridSpan w:val="2"/>
          </w:tcPr>
          <w:p w:rsidR="008B7131" w:rsidRDefault="008B7131" w:rsidP="008B7131">
            <w:pPr>
              <w:jc w:val="center"/>
              <w:rPr>
                <w:b/>
                <w:sz w:val="20"/>
              </w:rPr>
            </w:pPr>
            <w:r>
              <w:rPr>
                <w:b/>
                <w:sz w:val="20"/>
              </w:rPr>
              <w:t>8.3</w:t>
            </w:r>
            <w:r w:rsidRPr="00256C0C">
              <w:rPr>
                <w:b/>
                <w:sz w:val="20"/>
              </w:rPr>
              <w:t>0 – 8.</w:t>
            </w:r>
            <w:r>
              <w:rPr>
                <w:b/>
                <w:sz w:val="20"/>
              </w:rPr>
              <w:t>5</w:t>
            </w:r>
            <w:r w:rsidRPr="00256C0C">
              <w:rPr>
                <w:b/>
                <w:sz w:val="20"/>
              </w:rPr>
              <w:t>0</w:t>
            </w:r>
          </w:p>
          <w:p w:rsidR="008B7131" w:rsidRPr="00256C0C" w:rsidRDefault="008B7131" w:rsidP="008B7131">
            <w:pPr>
              <w:jc w:val="center"/>
              <w:rPr>
                <w:b/>
                <w:sz w:val="20"/>
              </w:rPr>
            </w:pPr>
            <w:r>
              <w:rPr>
                <w:b/>
                <w:sz w:val="20"/>
              </w:rPr>
              <w:t>ПР (ФЦКМ)</w:t>
            </w:r>
          </w:p>
        </w:tc>
        <w:tc>
          <w:tcPr>
            <w:tcW w:w="2835" w:type="dxa"/>
            <w:gridSpan w:val="3"/>
          </w:tcPr>
          <w:p w:rsidR="008B7131" w:rsidRPr="006631C4" w:rsidRDefault="008B7131" w:rsidP="008B7131">
            <w:pPr>
              <w:jc w:val="center"/>
              <w:rPr>
                <w:b/>
              </w:rPr>
            </w:pPr>
            <w:r>
              <w:rPr>
                <w:b/>
                <w:sz w:val="20"/>
              </w:rPr>
              <w:t>8.30 – 8.5</w:t>
            </w:r>
            <w:r w:rsidRPr="00256C0C">
              <w:rPr>
                <w:b/>
                <w:sz w:val="20"/>
              </w:rPr>
              <w:t xml:space="preserve">0 </w:t>
            </w:r>
          </w:p>
          <w:p w:rsidR="008B7131" w:rsidRPr="00256C0C" w:rsidRDefault="008B7131" w:rsidP="008B7131">
            <w:pPr>
              <w:jc w:val="center"/>
              <w:rPr>
                <w:b/>
                <w:sz w:val="20"/>
              </w:rPr>
            </w:pPr>
            <w:r>
              <w:rPr>
                <w:b/>
                <w:sz w:val="20"/>
              </w:rPr>
              <w:t>ПР (ФЦКМ)</w:t>
            </w:r>
          </w:p>
        </w:tc>
        <w:tc>
          <w:tcPr>
            <w:tcW w:w="2835" w:type="dxa"/>
            <w:gridSpan w:val="3"/>
          </w:tcPr>
          <w:p w:rsidR="008B7131" w:rsidRDefault="008B7131" w:rsidP="008B7131">
            <w:pPr>
              <w:jc w:val="center"/>
              <w:rPr>
                <w:b/>
                <w:sz w:val="20"/>
              </w:rPr>
            </w:pPr>
            <w:r w:rsidRPr="003C73B9">
              <w:rPr>
                <w:b/>
                <w:sz w:val="20"/>
              </w:rPr>
              <w:t>9.55 – 10.20</w:t>
            </w:r>
          </w:p>
          <w:p w:rsidR="008B7131" w:rsidRPr="00256C0C" w:rsidRDefault="008B7131" w:rsidP="008B7131">
            <w:pPr>
              <w:jc w:val="center"/>
              <w:rPr>
                <w:b/>
                <w:sz w:val="20"/>
              </w:rPr>
            </w:pPr>
            <w:r>
              <w:rPr>
                <w:b/>
                <w:sz w:val="20"/>
              </w:rPr>
              <w:t>ХЭР (Музыка)</w:t>
            </w:r>
          </w:p>
        </w:tc>
        <w:tc>
          <w:tcPr>
            <w:tcW w:w="2977" w:type="dxa"/>
            <w:gridSpan w:val="3"/>
          </w:tcPr>
          <w:p w:rsidR="008B7131" w:rsidRDefault="008B7131" w:rsidP="008B7131">
            <w:pPr>
              <w:jc w:val="center"/>
              <w:rPr>
                <w:b/>
                <w:sz w:val="20"/>
              </w:rPr>
            </w:pPr>
            <w:r w:rsidRPr="003C73B9">
              <w:rPr>
                <w:b/>
                <w:sz w:val="20"/>
              </w:rPr>
              <w:t>9.55 – 10.20</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977" w:type="dxa"/>
            <w:gridSpan w:val="2"/>
          </w:tcPr>
          <w:p w:rsidR="008B7131" w:rsidRDefault="008B7131" w:rsidP="008B7131">
            <w:pPr>
              <w:jc w:val="center"/>
              <w:rPr>
                <w:b/>
                <w:sz w:val="20"/>
              </w:rPr>
            </w:pPr>
            <w:r w:rsidRPr="00036F69">
              <w:rPr>
                <w:b/>
                <w:sz w:val="20"/>
              </w:rPr>
              <w:t>8.25 – 8.55</w:t>
            </w:r>
          </w:p>
          <w:p w:rsidR="008B7131" w:rsidRPr="005A1239" w:rsidRDefault="008B7131" w:rsidP="008B7131">
            <w:pPr>
              <w:jc w:val="center"/>
              <w:rPr>
                <w:b/>
                <w:sz w:val="20"/>
                <w:lang w:val="tt-RU"/>
              </w:rPr>
            </w:pPr>
            <w:r>
              <w:rPr>
                <w:b/>
                <w:sz w:val="20"/>
                <w:lang w:val="tt-RU"/>
              </w:rPr>
              <w:t>РР (Обучение грамоте)</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val="restart"/>
          </w:tcPr>
          <w:p w:rsidR="008B7131" w:rsidRDefault="008B7131" w:rsidP="008B7131">
            <w:pPr>
              <w:jc w:val="center"/>
              <w:rPr>
                <w:b/>
                <w:sz w:val="20"/>
              </w:rPr>
            </w:pPr>
            <w:r>
              <w:rPr>
                <w:b/>
                <w:sz w:val="20"/>
              </w:rPr>
              <w:t>10.55 – 11.20</w:t>
            </w:r>
          </w:p>
          <w:p w:rsidR="008B7131" w:rsidRPr="00256C0C" w:rsidRDefault="008B7131" w:rsidP="008B7131">
            <w:pPr>
              <w:jc w:val="center"/>
              <w:rPr>
                <w:b/>
                <w:sz w:val="20"/>
              </w:rPr>
            </w:pPr>
            <w:r>
              <w:rPr>
                <w:b/>
                <w:sz w:val="20"/>
                <w:lang w:val="tt-RU"/>
              </w:rPr>
              <w:t>ФР (Физк.</w:t>
            </w:r>
            <w:r w:rsidRPr="00256C0C">
              <w:rPr>
                <w:b/>
                <w:sz w:val="20"/>
                <w:lang w:val="tt-RU"/>
              </w:rPr>
              <w:t>)</w:t>
            </w:r>
            <w:r>
              <w:rPr>
                <w:b/>
                <w:sz w:val="20"/>
                <w:lang w:val="tt-RU"/>
              </w:rPr>
              <w:t xml:space="preserve"> на прогулке</w:t>
            </w:r>
          </w:p>
        </w:tc>
        <w:tc>
          <w:tcPr>
            <w:tcW w:w="2835" w:type="dxa"/>
            <w:gridSpan w:val="3"/>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rPr>
              <w:t>ХЭР (Музыка)</w:t>
            </w:r>
          </w:p>
        </w:tc>
        <w:tc>
          <w:tcPr>
            <w:tcW w:w="2835" w:type="dxa"/>
            <w:gridSpan w:val="3"/>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rPr>
              <w:t>Татарский язык (фронт.)</w:t>
            </w:r>
          </w:p>
        </w:tc>
        <w:tc>
          <w:tcPr>
            <w:tcW w:w="2977" w:type="dxa"/>
            <w:gridSpan w:val="3"/>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rPr>
              <w:t>ПР (ФЭМП)</w:t>
            </w:r>
          </w:p>
        </w:tc>
        <w:tc>
          <w:tcPr>
            <w:tcW w:w="2977" w:type="dxa"/>
            <w:gridSpan w:val="2"/>
          </w:tcPr>
          <w:p w:rsidR="008B7131" w:rsidRDefault="008B7131" w:rsidP="008B7131">
            <w:pPr>
              <w:jc w:val="center"/>
              <w:rPr>
                <w:b/>
                <w:sz w:val="20"/>
              </w:rPr>
            </w:pPr>
            <w:r>
              <w:rPr>
                <w:b/>
                <w:sz w:val="20"/>
              </w:rPr>
              <w:t>10.55 – 11.20</w:t>
            </w:r>
          </w:p>
          <w:p w:rsidR="008B7131" w:rsidRPr="00256C0C" w:rsidRDefault="008B7131" w:rsidP="008B7131">
            <w:pPr>
              <w:jc w:val="center"/>
              <w:rPr>
                <w:b/>
                <w:sz w:val="20"/>
              </w:rPr>
            </w:pPr>
            <w:r>
              <w:rPr>
                <w:b/>
                <w:sz w:val="20"/>
              </w:rPr>
              <w:t>ХЭР (Музыка)</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tcPr>
          <w:p w:rsidR="008B7131" w:rsidRDefault="008B7131" w:rsidP="008B7131">
            <w:pPr>
              <w:jc w:val="center"/>
              <w:rPr>
                <w:b/>
                <w:sz w:val="20"/>
              </w:rPr>
            </w:pPr>
          </w:p>
        </w:tc>
        <w:tc>
          <w:tcPr>
            <w:tcW w:w="2835" w:type="dxa"/>
            <w:gridSpan w:val="3"/>
            <w:vMerge/>
          </w:tcPr>
          <w:p w:rsidR="008B7131" w:rsidRDefault="008B7131" w:rsidP="008B7131">
            <w:pPr>
              <w:jc w:val="center"/>
              <w:rPr>
                <w:b/>
                <w:sz w:val="20"/>
                <w:lang w:val="tt-RU"/>
              </w:rPr>
            </w:pPr>
          </w:p>
        </w:tc>
        <w:tc>
          <w:tcPr>
            <w:tcW w:w="2835" w:type="dxa"/>
            <w:gridSpan w:val="3"/>
          </w:tcPr>
          <w:p w:rsidR="008B7131" w:rsidRDefault="008B7131" w:rsidP="008B7131">
            <w:pPr>
              <w:jc w:val="center"/>
              <w:rPr>
                <w:b/>
                <w:sz w:val="20"/>
              </w:rPr>
            </w:pPr>
            <w:r>
              <w:rPr>
                <w:b/>
                <w:sz w:val="20"/>
              </w:rPr>
              <w:t>15.20 – 15.45</w:t>
            </w:r>
          </w:p>
          <w:p w:rsidR="008B7131" w:rsidRDefault="008B7131" w:rsidP="008B7131">
            <w:pPr>
              <w:jc w:val="center"/>
              <w:rPr>
                <w:b/>
                <w:sz w:val="20"/>
              </w:rPr>
            </w:pPr>
            <w:r>
              <w:rPr>
                <w:b/>
                <w:sz w:val="20"/>
              </w:rPr>
              <w:t>РР (ЧХЛ)</w:t>
            </w:r>
          </w:p>
        </w:tc>
        <w:tc>
          <w:tcPr>
            <w:tcW w:w="2977" w:type="dxa"/>
            <w:gridSpan w:val="3"/>
          </w:tcPr>
          <w:p w:rsidR="008B7131" w:rsidRDefault="008B7131" w:rsidP="008B7131">
            <w:pPr>
              <w:jc w:val="center"/>
              <w:rPr>
                <w:b/>
                <w:sz w:val="20"/>
              </w:rPr>
            </w:pPr>
            <w:r>
              <w:rPr>
                <w:b/>
                <w:sz w:val="20"/>
              </w:rPr>
              <w:t>15.20 – 15.45</w:t>
            </w:r>
          </w:p>
          <w:p w:rsidR="008B7131" w:rsidRPr="00256C0C" w:rsidRDefault="008B7131" w:rsidP="008B7131">
            <w:pPr>
              <w:jc w:val="center"/>
              <w:rPr>
                <w:b/>
                <w:sz w:val="20"/>
              </w:rPr>
            </w:pPr>
            <w:r>
              <w:rPr>
                <w:b/>
                <w:sz w:val="20"/>
              </w:rPr>
              <w:t>ХЭР (Леп. / Аппл.)</w:t>
            </w:r>
          </w:p>
        </w:tc>
        <w:tc>
          <w:tcPr>
            <w:tcW w:w="2977" w:type="dxa"/>
            <w:gridSpan w:val="2"/>
          </w:tcPr>
          <w:p w:rsidR="008B7131" w:rsidRDefault="008B7131" w:rsidP="008B7131">
            <w:pPr>
              <w:jc w:val="center"/>
              <w:rPr>
                <w:b/>
                <w:sz w:val="20"/>
              </w:rPr>
            </w:pPr>
            <w:r>
              <w:rPr>
                <w:b/>
                <w:sz w:val="20"/>
              </w:rPr>
              <w:t>11.30 – 11.55</w:t>
            </w:r>
          </w:p>
          <w:p w:rsidR="008B7131" w:rsidRPr="005A1239" w:rsidRDefault="008B7131" w:rsidP="008B7131">
            <w:pPr>
              <w:jc w:val="center"/>
              <w:rPr>
                <w:b/>
                <w:sz w:val="20"/>
                <w:lang w:val="tt-RU"/>
              </w:rPr>
            </w:pPr>
            <w:r>
              <w:rPr>
                <w:b/>
                <w:sz w:val="20"/>
              </w:rPr>
              <w:t>ПР (ФЦКМ)</w:t>
            </w:r>
          </w:p>
        </w:tc>
      </w:tr>
      <w:tr w:rsidR="008B7131" w:rsidRPr="00F960A1" w:rsidTr="008B7131">
        <w:trPr>
          <w:trHeight w:val="135"/>
        </w:trPr>
        <w:tc>
          <w:tcPr>
            <w:tcW w:w="1673" w:type="dxa"/>
            <w:vMerge/>
            <w:vAlign w:val="center"/>
          </w:tcPr>
          <w:p w:rsidR="008B7131" w:rsidRPr="00C84E8D" w:rsidRDefault="008B7131" w:rsidP="008B7131">
            <w:pPr>
              <w:jc w:val="center"/>
              <w:rPr>
                <w:b/>
                <w:color w:val="4F81BD" w:themeColor="accent1"/>
              </w:rPr>
            </w:pPr>
          </w:p>
        </w:tc>
        <w:tc>
          <w:tcPr>
            <w:tcW w:w="2580" w:type="dxa"/>
            <w:gridSpan w:val="2"/>
          </w:tcPr>
          <w:p w:rsidR="008B7131" w:rsidRDefault="008B7131" w:rsidP="008B7131">
            <w:pPr>
              <w:jc w:val="center"/>
              <w:rPr>
                <w:b/>
                <w:sz w:val="20"/>
              </w:rPr>
            </w:pPr>
          </w:p>
          <w:p w:rsidR="008B7131" w:rsidRPr="003C6C45" w:rsidRDefault="008B7131" w:rsidP="008B7131">
            <w:pPr>
              <w:jc w:val="center"/>
              <w:rPr>
                <w:b/>
                <w:sz w:val="20"/>
              </w:rPr>
            </w:pPr>
          </w:p>
        </w:tc>
        <w:tc>
          <w:tcPr>
            <w:tcW w:w="2835" w:type="dxa"/>
            <w:gridSpan w:val="3"/>
          </w:tcPr>
          <w:p w:rsidR="008B7131" w:rsidRDefault="008B7131" w:rsidP="008B7131">
            <w:pPr>
              <w:jc w:val="center"/>
              <w:rPr>
                <w:b/>
                <w:sz w:val="20"/>
              </w:rPr>
            </w:pPr>
            <w:r>
              <w:rPr>
                <w:b/>
                <w:sz w:val="20"/>
              </w:rPr>
              <w:t>9.45 – 10.05</w:t>
            </w:r>
          </w:p>
          <w:p w:rsidR="008B7131" w:rsidRPr="003C6C45" w:rsidRDefault="008B7131" w:rsidP="008B7131">
            <w:pPr>
              <w:jc w:val="center"/>
              <w:rPr>
                <w:b/>
                <w:sz w:val="20"/>
              </w:rPr>
            </w:pPr>
            <w:r>
              <w:rPr>
                <w:b/>
                <w:sz w:val="20"/>
                <w:lang w:val="tt-RU"/>
              </w:rPr>
              <w:t>Татарский язык</w:t>
            </w:r>
          </w:p>
        </w:tc>
        <w:tc>
          <w:tcPr>
            <w:tcW w:w="2835" w:type="dxa"/>
            <w:gridSpan w:val="3"/>
          </w:tcPr>
          <w:p w:rsidR="008B7131" w:rsidRPr="003C6C45" w:rsidRDefault="008B7131" w:rsidP="008B7131">
            <w:pPr>
              <w:jc w:val="center"/>
              <w:rPr>
                <w:b/>
                <w:sz w:val="20"/>
              </w:rPr>
            </w:pPr>
          </w:p>
        </w:tc>
        <w:tc>
          <w:tcPr>
            <w:tcW w:w="2977" w:type="dxa"/>
            <w:gridSpan w:val="3"/>
          </w:tcPr>
          <w:p w:rsidR="008B7131" w:rsidRDefault="008B7131" w:rsidP="008B7131">
            <w:pPr>
              <w:jc w:val="center"/>
              <w:rPr>
                <w:b/>
                <w:sz w:val="20"/>
                <w:lang w:val="tt-RU"/>
              </w:rPr>
            </w:pPr>
            <w:r>
              <w:rPr>
                <w:b/>
                <w:sz w:val="20"/>
              </w:rPr>
              <w:t xml:space="preserve">11.00 – 11.20 </w:t>
            </w:r>
            <w:r>
              <w:rPr>
                <w:b/>
                <w:sz w:val="20"/>
                <w:lang w:val="en-US"/>
              </w:rPr>
              <w:t>I</w:t>
            </w:r>
          </w:p>
          <w:p w:rsidR="008B7131" w:rsidRDefault="008B7131" w:rsidP="008B7131">
            <w:pPr>
              <w:jc w:val="center"/>
              <w:rPr>
                <w:b/>
                <w:sz w:val="20"/>
                <w:lang w:val="tt-RU"/>
              </w:rPr>
            </w:pPr>
            <w:r>
              <w:rPr>
                <w:b/>
                <w:sz w:val="20"/>
              </w:rPr>
              <w:t xml:space="preserve">11.25 – 11.45 </w:t>
            </w:r>
            <w:r>
              <w:rPr>
                <w:b/>
                <w:sz w:val="20"/>
                <w:lang w:val="en-US"/>
              </w:rPr>
              <w:t>II</w:t>
            </w:r>
          </w:p>
          <w:p w:rsidR="008B7131" w:rsidRPr="003C6C45" w:rsidRDefault="008B7131" w:rsidP="008B7131">
            <w:pPr>
              <w:jc w:val="center"/>
              <w:rPr>
                <w:b/>
                <w:sz w:val="20"/>
              </w:rPr>
            </w:pPr>
            <w:r>
              <w:rPr>
                <w:b/>
                <w:sz w:val="20"/>
                <w:lang w:val="tt-RU"/>
              </w:rPr>
              <w:t>Татарский язык</w:t>
            </w:r>
          </w:p>
        </w:tc>
        <w:tc>
          <w:tcPr>
            <w:tcW w:w="2977" w:type="dxa"/>
            <w:gridSpan w:val="2"/>
          </w:tcPr>
          <w:p w:rsidR="008B7131" w:rsidRDefault="008B7131" w:rsidP="008B7131">
            <w:pPr>
              <w:jc w:val="center"/>
              <w:rPr>
                <w:b/>
                <w:sz w:val="20"/>
                <w:lang w:val="en-US"/>
              </w:rPr>
            </w:pPr>
            <w:r>
              <w:rPr>
                <w:b/>
                <w:sz w:val="20"/>
                <w:lang w:val="tt-RU"/>
              </w:rPr>
              <w:t xml:space="preserve">15.50 – 16.15 </w:t>
            </w:r>
            <w:r>
              <w:rPr>
                <w:b/>
                <w:sz w:val="20"/>
                <w:lang w:val="en-US"/>
              </w:rPr>
              <w:t>I</w:t>
            </w:r>
          </w:p>
          <w:p w:rsidR="008B7131" w:rsidRDefault="008B7131" w:rsidP="008B7131">
            <w:pPr>
              <w:jc w:val="center"/>
              <w:rPr>
                <w:b/>
                <w:sz w:val="20"/>
              </w:rPr>
            </w:pPr>
            <w:r>
              <w:rPr>
                <w:b/>
                <w:sz w:val="20"/>
                <w:lang w:val="en-US"/>
              </w:rPr>
              <w:t>16.20 – 16/45 II</w:t>
            </w:r>
          </w:p>
          <w:p w:rsidR="008B7131" w:rsidRPr="005A1239" w:rsidRDefault="008B7131" w:rsidP="008B7131">
            <w:pPr>
              <w:jc w:val="center"/>
              <w:rPr>
                <w:b/>
                <w:sz w:val="20"/>
              </w:rPr>
            </w:pPr>
            <w:r>
              <w:rPr>
                <w:b/>
                <w:sz w:val="20"/>
                <w:lang w:val="tt-RU"/>
              </w:rPr>
              <w:t>Татарский язык</w:t>
            </w:r>
          </w:p>
        </w:tc>
      </w:tr>
      <w:tr w:rsidR="008B7131" w:rsidRPr="00F960A1" w:rsidTr="008B7131">
        <w:trPr>
          <w:trHeight w:val="135"/>
        </w:trPr>
        <w:tc>
          <w:tcPr>
            <w:tcW w:w="1673" w:type="dxa"/>
            <w:vMerge w:val="restart"/>
            <w:vAlign w:val="center"/>
          </w:tcPr>
          <w:p w:rsidR="008B7131" w:rsidRPr="00C84E8D" w:rsidRDefault="008B7131" w:rsidP="008B7131">
            <w:pPr>
              <w:jc w:val="center"/>
              <w:rPr>
                <w:b/>
                <w:color w:val="4F81BD" w:themeColor="accent1"/>
              </w:rPr>
            </w:pPr>
            <w:r w:rsidRPr="00C84E8D">
              <w:rPr>
                <w:b/>
                <w:color w:val="4F81BD" w:themeColor="accent1"/>
              </w:rPr>
              <w:t>Пятница</w:t>
            </w: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p>
          <w:p w:rsidR="008B7131" w:rsidRPr="00C84E8D" w:rsidRDefault="008B7131" w:rsidP="008B7131">
            <w:pPr>
              <w:jc w:val="center"/>
              <w:rPr>
                <w:b/>
                <w:color w:val="4F81BD" w:themeColor="accent1"/>
              </w:rPr>
            </w:pPr>
            <w:r w:rsidRPr="00C84E8D">
              <w:rPr>
                <w:b/>
                <w:color w:val="4F81BD" w:themeColor="accent1"/>
              </w:rPr>
              <w:t>ОД в реж.м.</w:t>
            </w:r>
          </w:p>
        </w:tc>
        <w:tc>
          <w:tcPr>
            <w:tcW w:w="2580" w:type="dxa"/>
            <w:gridSpan w:val="2"/>
          </w:tcPr>
          <w:p w:rsidR="008B7131" w:rsidRDefault="008B7131" w:rsidP="008B7131">
            <w:pPr>
              <w:jc w:val="center"/>
              <w:rPr>
                <w:b/>
                <w:sz w:val="20"/>
              </w:rPr>
            </w:pPr>
            <w:r>
              <w:rPr>
                <w:b/>
                <w:sz w:val="20"/>
              </w:rPr>
              <w:lastRenderedPageBreak/>
              <w:t>8.30 – 8.5</w:t>
            </w:r>
            <w:r w:rsidRPr="00256C0C">
              <w:rPr>
                <w:b/>
                <w:sz w:val="20"/>
              </w:rPr>
              <w:t>0</w:t>
            </w:r>
          </w:p>
          <w:p w:rsidR="008B7131" w:rsidRPr="00256C0C" w:rsidRDefault="008B7131" w:rsidP="008B7131">
            <w:pPr>
              <w:jc w:val="center"/>
              <w:rPr>
                <w:b/>
                <w:sz w:val="20"/>
              </w:rPr>
            </w:pPr>
            <w:r>
              <w:rPr>
                <w:b/>
                <w:sz w:val="20"/>
              </w:rPr>
              <w:t>ХЭР (Леп. / Аппл.)</w:t>
            </w:r>
          </w:p>
        </w:tc>
        <w:tc>
          <w:tcPr>
            <w:tcW w:w="2835" w:type="dxa"/>
            <w:gridSpan w:val="3"/>
          </w:tcPr>
          <w:p w:rsidR="008B7131" w:rsidRPr="006631C4" w:rsidRDefault="008B7131" w:rsidP="008B7131">
            <w:pPr>
              <w:jc w:val="center"/>
              <w:rPr>
                <w:b/>
              </w:rPr>
            </w:pPr>
            <w:r>
              <w:rPr>
                <w:b/>
                <w:sz w:val="20"/>
              </w:rPr>
              <w:t>8.30 – 8.5</w:t>
            </w:r>
            <w:r w:rsidRPr="00256C0C">
              <w:rPr>
                <w:b/>
                <w:sz w:val="20"/>
              </w:rPr>
              <w:t xml:space="preserve">0 </w:t>
            </w:r>
          </w:p>
          <w:p w:rsidR="008B7131" w:rsidRPr="00256C0C" w:rsidRDefault="008B7131" w:rsidP="008B7131">
            <w:pPr>
              <w:jc w:val="center"/>
              <w:rPr>
                <w:b/>
                <w:sz w:val="20"/>
              </w:rPr>
            </w:pPr>
            <w:r w:rsidRPr="00BF640B">
              <w:rPr>
                <w:b/>
                <w:sz w:val="20"/>
              </w:rPr>
              <w:t>Логопед</w:t>
            </w:r>
          </w:p>
        </w:tc>
        <w:tc>
          <w:tcPr>
            <w:tcW w:w="2835" w:type="dxa"/>
            <w:gridSpan w:val="3"/>
          </w:tcPr>
          <w:p w:rsidR="008B7131" w:rsidRPr="00256C0C" w:rsidRDefault="008B7131" w:rsidP="008B7131">
            <w:pPr>
              <w:jc w:val="center"/>
              <w:rPr>
                <w:b/>
                <w:sz w:val="20"/>
              </w:rPr>
            </w:pPr>
          </w:p>
        </w:tc>
        <w:tc>
          <w:tcPr>
            <w:tcW w:w="2977" w:type="dxa"/>
            <w:gridSpan w:val="3"/>
          </w:tcPr>
          <w:p w:rsidR="008B7131" w:rsidRDefault="008B7131" w:rsidP="008B7131">
            <w:pPr>
              <w:jc w:val="center"/>
              <w:rPr>
                <w:b/>
                <w:sz w:val="20"/>
              </w:rPr>
            </w:pPr>
            <w:r w:rsidRPr="003C73B9">
              <w:rPr>
                <w:b/>
                <w:sz w:val="20"/>
              </w:rPr>
              <w:t>9.55 – 10.20</w:t>
            </w:r>
          </w:p>
          <w:p w:rsidR="008B7131" w:rsidRPr="00256C0C" w:rsidRDefault="008B7131" w:rsidP="008B7131">
            <w:pPr>
              <w:jc w:val="center"/>
              <w:rPr>
                <w:b/>
                <w:sz w:val="20"/>
              </w:rPr>
            </w:pPr>
            <w:r>
              <w:rPr>
                <w:b/>
                <w:sz w:val="20"/>
              </w:rPr>
              <w:t>ХЭР (Музыка)</w:t>
            </w:r>
          </w:p>
        </w:tc>
        <w:tc>
          <w:tcPr>
            <w:tcW w:w="2977" w:type="dxa"/>
            <w:gridSpan w:val="2"/>
          </w:tcPr>
          <w:p w:rsidR="008B7131" w:rsidRDefault="008B7131" w:rsidP="008B7131">
            <w:pPr>
              <w:jc w:val="center"/>
              <w:rPr>
                <w:b/>
                <w:sz w:val="20"/>
              </w:rPr>
            </w:pPr>
            <w:r w:rsidRPr="00036F69">
              <w:rPr>
                <w:b/>
                <w:sz w:val="20"/>
              </w:rPr>
              <w:t>8.25 – 8.55</w:t>
            </w:r>
          </w:p>
          <w:p w:rsidR="008B7131" w:rsidRPr="00256C0C" w:rsidRDefault="008B7131" w:rsidP="008B7131">
            <w:pPr>
              <w:jc w:val="center"/>
              <w:rPr>
                <w:b/>
                <w:sz w:val="20"/>
              </w:rPr>
            </w:pPr>
            <w:r>
              <w:rPr>
                <w:b/>
                <w:sz w:val="20"/>
              </w:rPr>
              <w:t>Татарский язык (фронт.)</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val="restart"/>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835" w:type="dxa"/>
            <w:gridSpan w:val="3"/>
          </w:tcPr>
          <w:p w:rsidR="008B7131" w:rsidRDefault="008B7131" w:rsidP="008B7131">
            <w:pPr>
              <w:jc w:val="center"/>
              <w:rPr>
                <w:b/>
                <w:sz w:val="20"/>
                <w:lang w:val="tt-RU"/>
              </w:rPr>
            </w:pPr>
            <w:r>
              <w:rPr>
                <w:b/>
                <w:sz w:val="20"/>
                <w:lang w:val="tt-RU"/>
              </w:rPr>
              <w:t>9.15 – 9.35</w:t>
            </w:r>
          </w:p>
          <w:p w:rsidR="008B7131" w:rsidRPr="00256C0C" w:rsidRDefault="008B7131" w:rsidP="008B7131">
            <w:pPr>
              <w:jc w:val="center"/>
              <w:rPr>
                <w:b/>
                <w:sz w:val="20"/>
              </w:rPr>
            </w:pPr>
            <w:r>
              <w:rPr>
                <w:b/>
                <w:sz w:val="20"/>
              </w:rPr>
              <w:t>ХЭР (Леп. / Аппл.)</w:t>
            </w:r>
          </w:p>
        </w:tc>
        <w:tc>
          <w:tcPr>
            <w:tcW w:w="2835" w:type="dxa"/>
            <w:gridSpan w:val="3"/>
            <w:vMerge w:val="restart"/>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c>
          <w:tcPr>
            <w:tcW w:w="2977" w:type="dxa"/>
            <w:gridSpan w:val="3"/>
            <w:vMerge w:val="restart"/>
          </w:tcPr>
          <w:p w:rsidR="008B7131" w:rsidRDefault="008B7131" w:rsidP="008B7131">
            <w:pPr>
              <w:jc w:val="center"/>
              <w:rPr>
                <w:b/>
                <w:sz w:val="20"/>
              </w:rPr>
            </w:pPr>
            <w:r>
              <w:rPr>
                <w:b/>
                <w:sz w:val="20"/>
              </w:rPr>
              <w:t>10.30 – 10.55</w:t>
            </w:r>
          </w:p>
          <w:p w:rsidR="008B7131" w:rsidRPr="00256C0C" w:rsidRDefault="008B7131" w:rsidP="008B7131">
            <w:pPr>
              <w:jc w:val="center"/>
              <w:rPr>
                <w:b/>
                <w:sz w:val="20"/>
              </w:rPr>
            </w:pPr>
            <w:r w:rsidRPr="00BF640B">
              <w:rPr>
                <w:b/>
                <w:sz w:val="20"/>
              </w:rPr>
              <w:t>Логопед</w:t>
            </w:r>
          </w:p>
        </w:tc>
        <w:tc>
          <w:tcPr>
            <w:tcW w:w="2977" w:type="dxa"/>
            <w:gridSpan w:val="2"/>
          </w:tcPr>
          <w:p w:rsidR="008B7131" w:rsidRDefault="008B7131" w:rsidP="008B7131">
            <w:pPr>
              <w:jc w:val="center"/>
              <w:rPr>
                <w:b/>
                <w:sz w:val="20"/>
              </w:rPr>
            </w:pPr>
            <w:r>
              <w:rPr>
                <w:b/>
                <w:sz w:val="20"/>
              </w:rPr>
              <w:t>10.55 – 11.20</w:t>
            </w:r>
          </w:p>
          <w:p w:rsidR="008B7131" w:rsidRPr="00256C0C" w:rsidRDefault="008B7131" w:rsidP="008B7131">
            <w:pPr>
              <w:jc w:val="center"/>
              <w:rPr>
                <w:b/>
                <w:sz w:val="20"/>
              </w:rPr>
            </w:pPr>
            <w:r>
              <w:rPr>
                <w:b/>
                <w:sz w:val="20"/>
                <w:lang w:val="tt-RU"/>
              </w:rPr>
              <w:t>ФР (Физ. ку</w:t>
            </w:r>
            <w:r>
              <w:rPr>
                <w:b/>
                <w:sz w:val="20"/>
              </w:rPr>
              <w:t>льтура</w:t>
            </w:r>
            <w:r w:rsidRPr="00256C0C">
              <w:rPr>
                <w:b/>
                <w:sz w:val="20"/>
                <w:lang w:val="tt-RU"/>
              </w:rPr>
              <w:t>)</w:t>
            </w:r>
          </w:p>
        </w:tc>
      </w:tr>
      <w:tr w:rsidR="008B7131" w:rsidRPr="00F960A1" w:rsidTr="008B7131">
        <w:trPr>
          <w:trHeight w:val="345"/>
        </w:trPr>
        <w:tc>
          <w:tcPr>
            <w:tcW w:w="1673" w:type="dxa"/>
            <w:vMerge/>
            <w:vAlign w:val="center"/>
          </w:tcPr>
          <w:p w:rsidR="008B7131" w:rsidRPr="00C84E8D" w:rsidRDefault="008B7131" w:rsidP="008B7131">
            <w:pPr>
              <w:jc w:val="center"/>
              <w:rPr>
                <w:b/>
                <w:color w:val="4F81BD" w:themeColor="accent1"/>
              </w:rPr>
            </w:pPr>
          </w:p>
        </w:tc>
        <w:tc>
          <w:tcPr>
            <w:tcW w:w="2580" w:type="dxa"/>
            <w:gridSpan w:val="2"/>
            <w:vMerge/>
          </w:tcPr>
          <w:p w:rsidR="008B7131" w:rsidRDefault="008B7131" w:rsidP="008B7131">
            <w:pPr>
              <w:jc w:val="center"/>
              <w:rPr>
                <w:b/>
                <w:sz w:val="20"/>
                <w:lang w:val="tt-RU"/>
              </w:rPr>
            </w:pPr>
          </w:p>
        </w:tc>
        <w:tc>
          <w:tcPr>
            <w:tcW w:w="2835" w:type="dxa"/>
            <w:gridSpan w:val="3"/>
          </w:tcPr>
          <w:p w:rsidR="008B7131" w:rsidRDefault="008B7131" w:rsidP="008B7131">
            <w:pPr>
              <w:jc w:val="center"/>
              <w:rPr>
                <w:b/>
                <w:sz w:val="20"/>
              </w:rPr>
            </w:pPr>
            <w:r>
              <w:rPr>
                <w:b/>
                <w:sz w:val="20"/>
              </w:rPr>
              <w:t>10.55 – 11.20</w:t>
            </w:r>
          </w:p>
          <w:p w:rsidR="008B7131" w:rsidRDefault="008B7131" w:rsidP="008B7131">
            <w:pPr>
              <w:jc w:val="center"/>
              <w:rPr>
                <w:b/>
                <w:sz w:val="20"/>
                <w:lang w:val="tt-RU"/>
              </w:rPr>
            </w:pPr>
            <w:r>
              <w:rPr>
                <w:b/>
                <w:sz w:val="20"/>
                <w:lang w:val="tt-RU"/>
              </w:rPr>
              <w:t>ФР (Физк.</w:t>
            </w:r>
            <w:r w:rsidRPr="00256C0C">
              <w:rPr>
                <w:b/>
                <w:sz w:val="20"/>
                <w:lang w:val="tt-RU"/>
              </w:rPr>
              <w:t>)</w:t>
            </w:r>
            <w:r>
              <w:rPr>
                <w:b/>
                <w:sz w:val="20"/>
                <w:lang w:val="tt-RU"/>
              </w:rPr>
              <w:t xml:space="preserve"> на прогулке</w:t>
            </w:r>
          </w:p>
        </w:tc>
        <w:tc>
          <w:tcPr>
            <w:tcW w:w="2835" w:type="dxa"/>
            <w:gridSpan w:val="3"/>
            <w:vMerge/>
          </w:tcPr>
          <w:p w:rsidR="008B7131" w:rsidRPr="00256C0C" w:rsidRDefault="008B7131" w:rsidP="008B7131">
            <w:pPr>
              <w:jc w:val="center"/>
              <w:rPr>
                <w:b/>
                <w:sz w:val="20"/>
              </w:rPr>
            </w:pPr>
          </w:p>
        </w:tc>
        <w:tc>
          <w:tcPr>
            <w:tcW w:w="2977" w:type="dxa"/>
            <w:gridSpan w:val="3"/>
            <w:vMerge/>
          </w:tcPr>
          <w:p w:rsidR="008B7131" w:rsidRPr="00256C0C" w:rsidRDefault="008B7131" w:rsidP="008B7131">
            <w:pPr>
              <w:jc w:val="center"/>
              <w:rPr>
                <w:b/>
                <w:sz w:val="20"/>
              </w:rPr>
            </w:pPr>
          </w:p>
        </w:tc>
        <w:tc>
          <w:tcPr>
            <w:tcW w:w="2977" w:type="dxa"/>
            <w:gridSpan w:val="2"/>
          </w:tcPr>
          <w:p w:rsidR="008B7131" w:rsidRDefault="008B7131" w:rsidP="008B7131">
            <w:pPr>
              <w:jc w:val="center"/>
              <w:rPr>
                <w:b/>
                <w:sz w:val="20"/>
              </w:rPr>
            </w:pPr>
            <w:r>
              <w:rPr>
                <w:b/>
                <w:sz w:val="20"/>
              </w:rPr>
              <w:t>11.30 – 11.55</w:t>
            </w:r>
          </w:p>
          <w:p w:rsidR="008B7131" w:rsidRPr="00256C0C" w:rsidRDefault="008B7131" w:rsidP="008B7131">
            <w:pPr>
              <w:jc w:val="center"/>
              <w:rPr>
                <w:b/>
                <w:sz w:val="20"/>
              </w:rPr>
            </w:pPr>
            <w:r>
              <w:rPr>
                <w:b/>
                <w:sz w:val="20"/>
              </w:rPr>
              <w:t>ХЭР (Рисование)</w:t>
            </w:r>
          </w:p>
        </w:tc>
      </w:tr>
      <w:tr w:rsidR="008B7131" w:rsidRPr="00F960A1" w:rsidTr="008B7131">
        <w:trPr>
          <w:trHeight w:val="135"/>
        </w:trPr>
        <w:tc>
          <w:tcPr>
            <w:tcW w:w="1673" w:type="dxa"/>
            <w:vMerge/>
            <w:vAlign w:val="center"/>
          </w:tcPr>
          <w:p w:rsidR="008B7131" w:rsidRPr="00C84E8D" w:rsidRDefault="008B7131" w:rsidP="008B7131">
            <w:pPr>
              <w:jc w:val="center"/>
              <w:rPr>
                <w:b/>
                <w:color w:val="4F81BD" w:themeColor="accent1"/>
              </w:rPr>
            </w:pPr>
          </w:p>
        </w:tc>
        <w:tc>
          <w:tcPr>
            <w:tcW w:w="2580" w:type="dxa"/>
            <w:gridSpan w:val="2"/>
          </w:tcPr>
          <w:p w:rsidR="008B7131" w:rsidRDefault="008B7131" w:rsidP="008B7131">
            <w:pPr>
              <w:jc w:val="center"/>
              <w:rPr>
                <w:b/>
                <w:sz w:val="20"/>
              </w:rPr>
            </w:pPr>
          </w:p>
          <w:p w:rsidR="008B7131" w:rsidRPr="003C6C45" w:rsidRDefault="008B7131" w:rsidP="008B7131">
            <w:pPr>
              <w:jc w:val="center"/>
              <w:rPr>
                <w:b/>
                <w:sz w:val="20"/>
              </w:rPr>
            </w:pPr>
          </w:p>
        </w:tc>
        <w:tc>
          <w:tcPr>
            <w:tcW w:w="2835" w:type="dxa"/>
            <w:gridSpan w:val="3"/>
          </w:tcPr>
          <w:p w:rsidR="008B7131" w:rsidRPr="003C6C45" w:rsidRDefault="008B7131" w:rsidP="008B7131">
            <w:pPr>
              <w:jc w:val="center"/>
              <w:rPr>
                <w:b/>
                <w:sz w:val="20"/>
              </w:rPr>
            </w:pPr>
          </w:p>
        </w:tc>
        <w:tc>
          <w:tcPr>
            <w:tcW w:w="2835" w:type="dxa"/>
            <w:gridSpan w:val="3"/>
          </w:tcPr>
          <w:p w:rsidR="008B7131" w:rsidRDefault="008B7131" w:rsidP="008B7131">
            <w:pPr>
              <w:jc w:val="center"/>
              <w:rPr>
                <w:b/>
                <w:sz w:val="20"/>
                <w:lang w:val="tt-RU"/>
              </w:rPr>
            </w:pPr>
            <w:r>
              <w:rPr>
                <w:b/>
                <w:sz w:val="20"/>
              </w:rPr>
              <w:t xml:space="preserve">11.00 – 11.20 </w:t>
            </w:r>
            <w:r>
              <w:rPr>
                <w:b/>
                <w:sz w:val="20"/>
                <w:lang w:val="en-US"/>
              </w:rPr>
              <w:t>I</w:t>
            </w:r>
          </w:p>
          <w:p w:rsidR="008B7131" w:rsidRDefault="008B7131" w:rsidP="008B7131">
            <w:pPr>
              <w:jc w:val="center"/>
              <w:rPr>
                <w:b/>
                <w:sz w:val="20"/>
                <w:lang w:val="tt-RU"/>
              </w:rPr>
            </w:pPr>
            <w:r>
              <w:rPr>
                <w:b/>
                <w:sz w:val="20"/>
              </w:rPr>
              <w:t xml:space="preserve">11.25 – 11.45 </w:t>
            </w:r>
            <w:r>
              <w:rPr>
                <w:b/>
                <w:sz w:val="20"/>
                <w:lang w:val="en-US"/>
              </w:rPr>
              <w:t>II</w:t>
            </w:r>
          </w:p>
          <w:p w:rsidR="008B7131" w:rsidRPr="003C6C45" w:rsidRDefault="008B7131" w:rsidP="008B7131">
            <w:pPr>
              <w:jc w:val="center"/>
              <w:rPr>
                <w:b/>
                <w:sz w:val="20"/>
              </w:rPr>
            </w:pPr>
            <w:r>
              <w:rPr>
                <w:b/>
                <w:sz w:val="20"/>
                <w:lang w:val="tt-RU"/>
              </w:rPr>
              <w:t>Татарский язык</w:t>
            </w:r>
          </w:p>
        </w:tc>
        <w:tc>
          <w:tcPr>
            <w:tcW w:w="2977" w:type="dxa"/>
            <w:gridSpan w:val="3"/>
          </w:tcPr>
          <w:p w:rsidR="008B7131" w:rsidRPr="003C6C45" w:rsidRDefault="008B7131" w:rsidP="008B7131">
            <w:pPr>
              <w:jc w:val="center"/>
              <w:rPr>
                <w:b/>
                <w:sz w:val="20"/>
              </w:rPr>
            </w:pPr>
          </w:p>
        </w:tc>
        <w:tc>
          <w:tcPr>
            <w:tcW w:w="2977" w:type="dxa"/>
            <w:gridSpan w:val="2"/>
          </w:tcPr>
          <w:p w:rsidR="008B7131" w:rsidRPr="003C6C45" w:rsidRDefault="008B7131" w:rsidP="008B7131">
            <w:pPr>
              <w:jc w:val="center"/>
              <w:rPr>
                <w:b/>
                <w:sz w:val="20"/>
              </w:rPr>
            </w:pPr>
          </w:p>
        </w:tc>
      </w:tr>
      <w:tr w:rsidR="008B7131" w:rsidRPr="00F960A1" w:rsidTr="008B7131">
        <w:tc>
          <w:tcPr>
            <w:tcW w:w="1673" w:type="dxa"/>
            <w:vAlign w:val="center"/>
          </w:tcPr>
          <w:p w:rsidR="008B7131" w:rsidRPr="00C84E8D" w:rsidRDefault="008B7131" w:rsidP="008B7131">
            <w:pPr>
              <w:jc w:val="center"/>
              <w:rPr>
                <w:b/>
                <w:color w:val="4F81BD" w:themeColor="accent1"/>
                <w:sz w:val="20"/>
              </w:rPr>
            </w:pPr>
            <w:r w:rsidRPr="00C84E8D">
              <w:rPr>
                <w:b/>
                <w:color w:val="4F81BD" w:themeColor="accent1"/>
                <w:sz w:val="20"/>
              </w:rPr>
              <w:t>Программа / Факт</w:t>
            </w:r>
          </w:p>
        </w:tc>
        <w:tc>
          <w:tcPr>
            <w:tcW w:w="2580" w:type="dxa"/>
            <w:gridSpan w:val="2"/>
          </w:tcPr>
          <w:p w:rsidR="008B7131" w:rsidRPr="00256C0C" w:rsidRDefault="008B7131" w:rsidP="008B7131">
            <w:pPr>
              <w:jc w:val="center"/>
              <w:rPr>
                <w:b/>
                <w:sz w:val="20"/>
              </w:rPr>
            </w:pPr>
            <w:r>
              <w:rPr>
                <w:b/>
                <w:sz w:val="20"/>
              </w:rPr>
              <w:t>10 / не более 20 минут</w:t>
            </w:r>
          </w:p>
        </w:tc>
        <w:tc>
          <w:tcPr>
            <w:tcW w:w="2835" w:type="dxa"/>
            <w:gridSpan w:val="3"/>
          </w:tcPr>
          <w:p w:rsidR="008B7131" w:rsidRDefault="008B7131" w:rsidP="008B7131">
            <w:pPr>
              <w:jc w:val="center"/>
            </w:pPr>
            <w:r>
              <w:rPr>
                <w:b/>
                <w:sz w:val="20"/>
              </w:rPr>
              <w:t>10 / не более 20</w:t>
            </w:r>
            <w:r w:rsidRPr="007E7DBA">
              <w:rPr>
                <w:b/>
                <w:sz w:val="20"/>
              </w:rPr>
              <w:t xml:space="preserve"> минут</w:t>
            </w:r>
          </w:p>
        </w:tc>
        <w:tc>
          <w:tcPr>
            <w:tcW w:w="2835" w:type="dxa"/>
            <w:gridSpan w:val="3"/>
          </w:tcPr>
          <w:p w:rsidR="008B7131" w:rsidRDefault="008B7131" w:rsidP="008B7131">
            <w:pPr>
              <w:jc w:val="center"/>
            </w:pPr>
            <w:r>
              <w:rPr>
                <w:b/>
                <w:sz w:val="20"/>
              </w:rPr>
              <w:t>14</w:t>
            </w:r>
            <w:r w:rsidRPr="007E7DBA">
              <w:rPr>
                <w:b/>
                <w:sz w:val="20"/>
              </w:rPr>
              <w:t xml:space="preserve"> / не </w:t>
            </w:r>
            <w:r>
              <w:rPr>
                <w:b/>
                <w:sz w:val="20"/>
              </w:rPr>
              <w:t>более 25</w:t>
            </w:r>
            <w:r w:rsidRPr="007E7DBA">
              <w:rPr>
                <w:b/>
                <w:sz w:val="20"/>
              </w:rPr>
              <w:t xml:space="preserve"> минут</w:t>
            </w:r>
          </w:p>
        </w:tc>
        <w:tc>
          <w:tcPr>
            <w:tcW w:w="2977" w:type="dxa"/>
            <w:gridSpan w:val="3"/>
          </w:tcPr>
          <w:p w:rsidR="008B7131" w:rsidRDefault="008B7131" w:rsidP="008B7131">
            <w:pPr>
              <w:jc w:val="center"/>
            </w:pPr>
            <w:r>
              <w:rPr>
                <w:b/>
                <w:sz w:val="20"/>
              </w:rPr>
              <w:t>14 / не более 25</w:t>
            </w:r>
            <w:r w:rsidRPr="007E7DBA">
              <w:rPr>
                <w:b/>
                <w:sz w:val="20"/>
              </w:rPr>
              <w:t xml:space="preserve"> минут</w:t>
            </w:r>
          </w:p>
        </w:tc>
        <w:tc>
          <w:tcPr>
            <w:tcW w:w="2977" w:type="dxa"/>
            <w:gridSpan w:val="2"/>
          </w:tcPr>
          <w:p w:rsidR="008B7131" w:rsidRDefault="008B7131" w:rsidP="008B7131">
            <w:pPr>
              <w:jc w:val="center"/>
            </w:pPr>
            <w:r>
              <w:rPr>
                <w:b/>
                <w:sz w:val="20"/>
              </w:rPr>
              <w:t>15 / не более 3</w:t>
            </w:r>
            <w:r w:rsidRPr="007E7DBA">
              <w:rPr>
                <w:b/>
                <w:sz w:val="20"/>
              </w:rPr>
              <w:t>0 минут</w:t>
            </w:r>
          </w:p>
        </w:tc>
      </w:tr>
    </w:tbl>
    <w:p w:rsidR="00C84E8D" w:rsidRDefault="00C84E8D" w:rsidP="008B7131">
      <w:pPr>
        <w:ind w:firstLine="708"/>
        <w:rPr>
          <w:rFonts w:cs="Arial"/>
          <w:b/>
        </w:rPr>
      </w:pPr>
    </w:p>
    <w:p w:rsidR="008B7131" w:rsidRDefault="00C84E8D" w:rsidP="008B7131">
      <w:pPr>
        <w:ind w:firstLine="708"/>
        <w:rPr>
          <w:rFonts w:cs="Arial"/>
          <w:b/>
        </w:rPr>
      </w:pPr>
      <w:r>
        <w:rPr>
          <w:rFonts w:cs="Arial"/>
          <w:b/>
        </w:rPr>
        <w:t>Р</w:t>
      </w:r>
      <w:r w:rsidR="008B7131">
        <w:rPr>
          <w:rFonts w:cs="Arial"/>
          <w:b/>
        </w:rPr>
        <w:t xml:space="preserve">аспределение ООД </w:t>
      </w:r>
      <w:r w:rsidR="008B7131" w:rsidRPr="005641CC">
        <w:rPr>
          <w:rFonts w:cs="Arial"/>
          <w:b/>
        </w:rPr>
        <w:t>в течение недели составлено на основе:</w:t>
      </w:r>
    </w:p>
    <w:p w:rsidR="008B7131" w:rsidRPr="005641CC" w:rsidRDefault="008B7131" w:rsidP="008B7131">
      <w:pPr>
        <w:rPr>
          <w:lang w:eastAsia="en-US"/>
        </w:rPr>
      </w:pPr>
      <w:r w:rsidRPr="005641CC">
        <w:rPr>
          <w:rFonts w:cs="Arial"/>
        </w:rPr>
        <w:t xml:space="preserve">- ООП </w:t>
      </w:r>
      <w:r w:rsidRPr="005641CC">
        <w:rPr>
          <w:lang w:eastAsia="en-US"/>
        </w:rPr>
        <w:t>МБДОУ «Центр развития ребенка – детский сад №96 «Елмаю» НМР РТ</w:t>
      </w:r>
    </w:p>
    <w:p w:rsidR="008B7131" w:rsidRPr="005641CC" w:rsidRDefault="008B7131" w:rsidP="008B7131">
      <w:pPr>
        <w:rPr>
          <w:rFonts w:cs="Arial"/>
        </w:rPr>
      </w:pPr>
      <w:r w:rsidRPr="005641CC">
        <w:rPr>
          <w:rFonts w:cs="Arial"/>
        </w:rPr>
        <w:t>- Федеральный государственный образовательный стандарт дошкольного образования (Приказ № 1155 от 17 октября 2013 г.);</w:t>
      </w:r>
    </w:p>
    <w:p w:rsidR="008B7131" w:rsidRPr="005641CC" w:rsidRDefault="008B7131" w:rsidP="008B7131">
      <w:pPr>
        <w:rPr>
          <w:rFonts w:cs="Arial"/>
        </w:rPr>
      </w:pPr>
      <w:r w:rsidRPr="005641CC">
        <w:rPr>
          <w:rFonts w:cs="Arial"/>
        </w:rPr>
        <w:t>- Инструктивно - методического письма № 448 от 22.08.1996 года с учетом регионального компонента;</w:t>
      </w:r>
    </w:p>
    <w:p w:rsidR="008B7131" w:rsidRPr="005641CC" w:rsidRDefault="008B7131" w:rsidP="008B7131">
      <w:r w:rsidRPr="005641CC">
        <w:rPr>
          <w:rFonts w:cs="Arial"/>
        </w:rPr>
        <w:t>-</w:t>
      </w:r>
      <w:r>
        <w:rPr>
          <w:rFonts w:cs="Arial"/>
        </w:rPr>
        <w:t xml:space="preserve"> </w:t>
      </w:r>
      <w:r w:rsidRPr="005641CC">
        <w:rPr>
          <w:rFonts w:cs="Arial"/>
        </w:rPr>
        <w:t>Постановление главного государственного санитарного врача РФ «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15.05.2013г. № 26.</w:t>
      </w:r>
    </w:p>
    <w:p w:rsidR="008B7131" w:rsidRDefault="008B7131" w:rsidP="008B7131">
      <w:pPr>
        <w:jc w:val="both"/>
        <w:rPr>
          <w:b/>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C84E8D" w:rsidRDefault="00C84E8D" w:rsidP="00E862F0">
      <w:pPr>
        <w:tabs>
          <w:tab w:val="left" w:pos="0"/>
          <w:tab w:val="left" w:pos="426"/>
        </w:tabs>
        <w:suppressAutoHyphens w:val="0"/>
        <w:autoSpaceDE w:val="0"/>
        <w:autoSpaceDN w:val="0"/>
        <w:adjustRightInd w:val="0"/>
        <w:jc w:val="center"/>
        <w:rPr>
          <w:rFonts w:eastAsia="Times New Roman"/>
          <w:b/>
          <w:bCs/>
          <w:iCs/>
          <w:color w:val="0070C0"/>
          <w:lang w:eastAsia="ru-RU"/>
        </w:rPr>
      </w:pPr>
    </w:p>
    <w:p w:rsidR="007D7F88" w:rsidRDefault="00861C60" w:rsidP="00E862F0">
      <w:pPr>
        <w:tabs>
          <w:tab w:val="left" w:pos="0"/>
          <w:tab w:val="left" w:pos="426"/>
        </w:tabs>
        <w:suppressAutoHyphens w:val="0"/>
        <w:autoSpaceDE w:val="0"/>
        <w:autoSpaceDN w:val="0"/>
        <w:adjustRightInd w:val="0"/>
        <w:jc w:val="center"/>
        <w:rPr>
          <w:rFonts w:eastAsia="Times New Roman"/>
          <w:b/>
          <w:bCs/>
          <w:iCs/>
          <w:color w:val="0070C0"/>
          <w:lang w:eastAsia="ru-RU"/>
        </w:rPr>
      </w:pPr>
      <w:r w:rsidRPr="003973B7">
        <w:rPr>
          <w:rFonts w:eastAsia="Times New Roman"/>
          <w:b/>
          <w:bCs/>
          <w:iCs/>
          <w:color w:val="0070C0"/>
          <w:lang w:eastAsia="ru-RU"/>
        </w:rPr>
        <w:lastRenderedPageBreak/>
        <w:t>ОПИСАНИЕ ЕЖ</w:t>
      </w:r>
      <w:r w:rsidRPr="003973B7">
        <w:rPr>
          <w:rFonts w:eastAsia="Times New Roman"/>
          <w:b/>
          <w:bCs/>
          <w:iCs/>
          <w:color w:val="0070C0"/>
          <w:lang w:eastAsia="ru-RU"/>
        </w:rPr>
        <w:t>Е</w:t>
      </w:r>
      <w:r w:rsidRPr="003973B7">
        <w:rPr>
          <w:rFonts w:eastAsia="Times New Roman"/>
          <w:b/>
          <w:bCs/>
          <w:iCs/>
          <w:color w:val="0070C0"/>
          <w:lang w:eastAsia="ru-RU"/>
        </w:rPr>
        <w:t>ДНЕВНОЙ ОРГАНИЗАЦИИ ЖИЗНИ И ДЕЯТЕЛЬНОСТИ ДЕТЕЙ</w:t>
      </w:r>
    </w:p>
    <w:p w:rsidR="00C84E8D" w:rsidRPr="00C84E8D" w:rsidRDefault="00C84E8D" w:rsidP="00C84E8D">
      <w:pPr>
        <w:tabs>
          <w:tab w:val="left" w:pos="10640"/>
        </w:tabs>
        <w:jc w:val="center"/>
        <w:rPr>
          <w:b/>
          <w:color w:val="0070C0"/>
          <w:sz w:val="28"/>
          <w:szCs w:val="28"/>
          <w:lang w:eastAsia="en-US"/>
        </w:rPr>
      </w:pPr>
      <w:r w:rsidRPr="00C84E8D">
        <w:rPr>
          <w:b/>
          <w:color w:val="0070C0"/>
          <w:sz w:val="28"/>
          <w:szCs w:val="28"/>
          <w:lang w:eastAsia="en-US"/>
        </w:rPr>
        <w:t>МБДОУ «Центр развития ребенка – детский сад №96 «Елмаю» НМР РТ</w:t>
      </w:r>
    </w:p>
    <w:p w:rsidR="00C84E8D" w:rsidRDefault="00C84E8D" w:rsidP="00C84E8D">
      <w:pPr>
        <w:jc w:val="center"/>
        <w:rPr>
          <w:b/>
          <w:color w:val="0070C0"/>
          <w:sz w:val="28"/>
          <w:szCs w:val="28"/>
        </w:rPr>
      </w:pPr>
      <w:r w:rsidRPr="00C84E8D">
        <w:rPr>
          <w:b/>
          <w:color w:val="0070C0"/>
          <w:sz w:val="28"/>
          <w:szCs w:val="28"/>
        </w:rPr>
        <w:t xml:space="preserve">на холодный период 2019– 2020 учебного года </w:t>
      </w:r>
    </w:p>
    <w:p w:rsidR="00C84E8D" w:rsidRPr="00C84E8D" w:rsidRDefault="00C84E8D" w:rsidP="00C84E8D">
      <w:pPr>
        <w:jc w:val="center"/>
        <w:rPr>
          <w:b/>
          <w:color w:val="0070C0"/>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876"/>
        <w:gridCol w:w="2629"/>
        <w:gridCol w:w="2757"/>
        <w:gridCol w:w="2913"/>
      </w:tblGrid>
      <w:tr w:rsidR="00C84E8D" w:rsidRPr="00BE7DA7" w:rsidTr="00A32F12">
        <w:tc>
          <w:tcPr>
            <w:tcW w:w="817" w:type="dxa"/>
            <w:vAlign w:val="center"/>
          </w:tcPr>
          <w:p w:rsidR="00C84E8D" w:rsidRPr="00F85F47" w:rsidRDefault="00C84E8D" w:rsidP="00A32F12">
            <w:pPr>
              <w:jc w:val="center"/>
              <w:rPr>
                <w:b/>
                <w:sz w:val="22"/>
                <w:szCs w:val="22"/>
              </w:rPr>
            </w:pPr>
            <w:r w:rsidRPr="00F85F47">
              <w:rPr>
                <w:b/>
                <w:sz w:val="22"/>
                <w:szCs w:val="22"/>
              </w:rPr>
              <w:t>№ п/п</w:t>
            </w:r>
          </w:p>
        </w:tc>
        <w:tc>
          <w:tcPr>
            <w:tcW w:w="5876" w:type="dxa"/>
            <w:vAlign w:val="center"/>
          </w:tcPr>
          <w:p w:rsidR="00C84E8D" w:rsidRPr="00F85F47" w:rsidRDefault="00C84E8D" w:rsidP="00A32F12">
            <w:pPr>
              <w:jc w:val="center"/>
              <w:rPr>
                <w:b/>
                <w:sz w:val="22"/>
                <w:szCs w:val="22"/>
              </w:rPr>
            </w:pPr>
            <w:r w:rsidRPr="00F85F47">
              <w:rPr>
                <w:b/>
                <w:sz w:val="22"/>
                <w:szCs w:val="22"/>
              </w:rPr>
              <w:t>Режимные моменты</w:t>
            </w:r>
          </w:p>
        </w:tc>
        <w:tc>
          <w:tcPr>
            <w:tcW w:w="2629" w:type="dxa"/>
            <w:vAlign w:val="center"/>
          </w:tcPr>
          <w:p w:rsidR="00C84E8D" w:rsidRPr="00F85F47" w:rsidRDefault="00C84E8D" w:rsidP="00A32F12">
            <w:pPr>
              <w:jc w:val="center"/>
              <w:rPr>
                <w:b/>
                <w:bCs/>
                <w:iCs/>
                <w:sz w:val="22"/>
                <w:szCs w:val="22"/>
              </w:rPr>
            </w:pPr>
            <w:r w:rsidRPr="00F85F47">
              <w:rPr>
                <w:b/>
                <w:bCs/>
                <w:iCs/>
                <w:sz w:val="22"/>
                <w:szCs w:val="22"/>
              </w:rPr>
              <w:t>I младшая</w:t>
            </w:r>
          </w:p>
          <w:p w:rsidR="00C84E8D" w:rsidRPr="00F85F47" w:rsidRDefault="00C84E8D" w:rsidP="00A32F12">
            <w:pPr>
              <w:jc w:val="center"/>
              <w:rPr>
                <w:b/>
                <w:bCs/>
                <w:iCs/>
                <w:sz w:val="22"/>
                <w:szCs w:val="22"/>
              </w:rPr>
            </w:pPr>
            <w:r w:rsidRPr="00F85F47">
              <w:rPr>
                <w:b/>
                <w:bCs/>
                <w:iCs/>
                <w:sz w:val="22"/>
                <w:szCs w:val="22"/>
              </w:rPr>
              <w:t>(2-3)</w:t>
            </w:r>
          </w:p>
        </w:tc>
        <w:tc>
          <w:tcPr>
            <w:tcW w:w="2757" w:type="dxa"/>
            <w:vAlign w:val="center"/>
          </w:tcPr>
          <w:p w:rsidR="00C84E8D" w:rsidRPr="00F85F47" w:rsidRDefault="00C84E8D" w:rsidP="00A32F12">
            <w:pPr>
              <w:jc w:val="center"/>
              <w:rPr>
                <w:b/>
                <w:bCs/>
                <w:iCs/>
                <w:sz w:val="22"/>
                <w:szCs w:val="22"/>
              </w:rPr>
            </w:pPr>
            <w:r w:rsidRPr="00F85F47">
              <w:rPr>
                <w:b/>
                <w:bCs/>
                <w:iCs/>
                <w:sz w:val="22"/>
                <w:szCs w:val="22"/>
              </w:rPr>
              <w:t>II младшая</w:t>
            </w:r>
          </w:p>
          <w:p w:rsidR="00C84E8D" w:rsidRPr="00F85F47" w:rsidRDefault="00C84E8D" w:rsidP="00A32F12">
            <w:pPr>
              <w:jc w:val="center"/>
              <w:rPr>
                <w:b/>
                <w:bCs/>
                <w:iCs/>
                <w:sz w:val="22"/>
                <w:szCs w:val="22"/>
              </w:rPr>
            </w:pPr>
            <w:r w:rsidRPr="00F85F47">
              <w:rPr>
                <w:b/>
                <w:bCs/>
                <w:iCs/>
                <w:sz w:val="22"/>
                <w:szCs w:val="22"/>
              </w:rPr>
              <w:t>(3-4)</w:t>
            </w:r>
          </w:p>
        </w:tc>
        <w:tc>
          <w:tcPr>
            <w:tcW w:w="2913" w:type="dxa"/>
            <w:vAlign w:val="center"/>
          </w:tcPr>
          <w:p w:rsidR="00C84E8D" w:rsidRPr="00F85F47" w:rsidRDefault="00C84E8D" w:rsidP="00A32F12">
            <w:pPr>
              <w:jc w:val="center"/>
              <w:rPr>
                <w:b/>
                <w:bCs/>
                <w:iCs/>
                <w:sz w:val="22"/>
                <w:szCs w:val="22"/>
              </w:rPr>
            </w:pPr>
            <w:r>
              <w:rPr>
                <w:b/>
                <w:bCs/>
                <w:iCs/>
                <w:sz w:val="22"/>
                <w:szCs w:val="22"/>
              </w:rPr>
              <w:t>С</w:t>
            </w:r>
            <w:r w:rsidRPr="00F85F47">
              <w:rPr>
                <w:b/>
                <w:bCs/>
                <w:iCs/>
                <w:sz w:val="22"/>
                <w:szCs w:val="22"/>
              </w:rPr>
              <w:t>редняя</w:t>
            </w:r>
          </w:p>
          <w:p w:rsidR="00C84E8D" w:rsidRPr="00F85F47" w:rsidRDefault="00C84E8D" w:rsidP="00A32F12">
            <w:pPr>
              <w:jc w:val="center"/>
              <w:rPr>
                <w:b/>
                <w:bCs/>
                <w:iCs/>
                <w:sz w:val="22"/>
                <w:szCs w:val="22"/>
              </w:rPr>
            </w:pPr>
            <w:r w:rsidRPr="00F85F47">
              <w:rPr>
                <w:b/>
                <w:bCs/>
                <w:iCs/>
                <w:sz w:val="22"/>
                <w:szCs w:val="22"/>
              </w:rPr>
              <w:t>(4-5)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Прием, осмотр, и</w:t>
            </w:r>
            <w:r>
              <w:rPr>
                <w:sz w:val="22"/>
                <w:szCs w:val="22"/>
              </w:rPr>
              <w:t>гры, самостоятельная деятельность,</w:t>
            </w:r>
          </w:p>
        </w:tc>
        <w:tc>
          <w:tcPr>
            <w:tcW w:w="2629" w:type="dxa"/>
          </w:tcPr>
          <w:p w:rsidR="00C84E8D" w:rsidRPr="006A7212" w:rsidRDefault="00C84E8D" w:rsidP="00A32F12">
            <w:pPr>
              <w:jc w:val="center"/>
              <w:rPr>
                <w:sz w:val="22"/>
                <w:szCs w:val="22"/>
                <w:lang w:val="tt-RU"/>
              </w:rPr>
            </w:pPr>
            <w:r>
              <w:rPr>
                <w:sz w:val="22"/>
                <w:szCs w:val="22"/>
              </w:rPr>
              <w:t>0</w:t>
            </w:r>
            <w:r w:rsidRPr="006A7212">
              <w:rPr>
                <w:sz w:val="22"/>
                <w:szCs w:val="22"/>
              </w:rPr>
              <w:t xml:space="preserve">6.00 - </w:t>
            </w:r>
            <w:r>
              <w:rPr>
                <w:sz w:val="22"/>
                <w:szCs w:val="22"/>
              </w:rPr>
              <w:t>0</w:t>
            </w:r>
            <w:r w:rsidRPr="006A7212">
              <w:rPr>
                <w:sz w:val="22"/>
                <w:szCs w:val="22"/>
              </w:rPr>
              <w:t>7.</w:t>
            </w:r>
            <w:r>
              <w:rPr>
                <w:sz w:val="22"/>
                <w:szCs w:val="22"/>
              </w:rPr>
              <w:t>30</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lang w:val="en-US"/>
              </w:rPr>
              <w:t>6</w:t>
            </w:r>
            <w:r w:rsidRPr="006A7212">
              <w:rPr>
                <w:sz w:val="22"/>
                <w:szCs w:val="22"/>
              </w:rPr>
              <w:t>.00</w:t>
            </w:r>
            <w:r>
              <w:rPr>
                <w:sz w:val="22"/>
                <w:szCs w:val="22"/>
              </w:rPr>
              <w:t xml:space="preserve"> </w:t>
            </w:r>
            <w:r w:rsidRPr="006A7212">
              <w:rPr>
                <w:sz w:val="22"/>
                <w:szCs w:val="22"/>
              </w:rPr>
              <w:t>-</w:t>
            </w:r>
            <w:r>
              <w:rPr>
                <w:sz w:val="22"/>
                <w:szCs w:val="22"/>
              </w:rPr>
              <w:t xml:space="preserve"> 0</w:t>
            </w:r>
            <w:r w:rsidRPr="006A7212">
              <w:rPr>
                <w:sz w:val="22"/>
                <w:szCs w:val="22"/>
                <w:lang w:val="en-US"/>
              </w:rPr>
              <w:t>7</w:t>
            </w:r>
            <w:r w:rsidRPr="006A7212">
              <w:rPr>
                <w:sz w:val="22"/>
                <w:szCs w:val="22"/>
              </w:rPr>
              <w:t>.35</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6.00</w:t>
            </w:r>
            <w:r>
              <w:rPr>
                <w:sz w:val="22"/>
                <w:szCs w:val="22"/>
              </w:rPr>
              <w:t xml:space="preserve"> </w:t>
            </w:r>
            <w:r w:rsidRPr="006A7212">
              <w:rPr>
                <w:sz w:val="22"/>
                <w:szCs w:val="22"/>
              </w:rPr>
              <w:t>-</w:t>
            </w:r>
            <w:r>
              <w:rPr>
                <w:sz w:val="22"/>
                <w:szCs w:val="22"/>
              </w:rPr>
              <w:t>0</w:t>
            </w:r>
            <w:r w:rsidRPr="006A7212">
              <w:rPr>
                <w:sz w:val="22"/>
                <w:szCs w:val="22"/>
              </w:rPr>
              <w:t>7.4</w:t>
            </w:r>
            <w:r>
              <w:rPr>
                <w:sz w:val="22"/>
                <w:szCs w:val="22"/>
              </w:rPr>
              <w:t>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2</w:t>
            </w:r>
          </w:p>
        </w:tc>
        <w:tc>
          <w:tcPr>
            <w:tcW w:w="5876" w:type="dxa"/>
          </w:tcPr>
          <w:p w:rsidR="00C84E8D" w:rsidRPr="00316D48" w:rsidRDefault="00C84E8D" w:rsidP="00A32F12">
            <w:pPr>
              <w:tabs>
                <w:tab w:val="left" w:pos="915"/>
                <w:tab w:val="left" w:pos="1065"/>
              </w:tabs>
              <w:rPr>
                <w:sz w:val="22"/>
                <w:szCs w:val="22"/>
              </w:rPr>
            </w:pPr>
            <w:r w:rsidRPr="00316D48">
              <w:rPr>
                <w:sz w:val="22"/>
                <w:szCs w:val="22"/>
              </w:rPr>
              <w:t>Утренняя гимнастика</w:t>
            </w:r>
          </w:p>
        </w:tc>
        <w:tc>
          <w:tcPr>
            <w:tcW w:w="2629" w:type="dxa"/>
          </w:tcPr>
          <w:p w:rsidR="00C84E8D" w:rsidRPr="006A7212" w:rsidRDefault="00C84E8D" w:rsidP="00A32F12">
            <w:pPr>
              <w:jc w:val="center"/>
              <w:rPr>
                <w:sz w:val="22"/>
                <w:szCs w:val="22"/>
                <w:lang w:val="tt-RU"/>
              </w:rPr>
            </w:pPr>
            <w:r>
              <w:rPr>
                <w:sz w:val="22"/>
                <w:szCs w:val="22"/>
              </w:rPr>
              <w:t>0</w:t>
            </w:r>
            <w:r w:rsidRPr="006A7212">
              <w:rPr>
                <w:sz w:val="22"/>
                <w:szCs w:val="22"/>
              </w:rPr>
              <w:t>7.</w:t>
            </w:r>
            <w:r>
              <w:rPr>
                <w:sz w:val="22"/>
                <w:szCs w:val="22"/>
              </w:rPr>
              <w:t>30</w:t>
            </w:r>
            <w:r w:rsidRPr="006A7212">
              <w:rPr>
                <w:sz w:val="22"/>
                <w:szCs w:val="22"/>
              </w:rPr>
              <w:t xml:space="preserve"> - </w:t>
            </w:r>
            <w:r>
              <w:rPr>
                <w:sz w:val="22"/>
                <w:szCs w:val="22"/>
              </w:rPr>
              <w:t>0</w:t>
            </w:r>
            <w:r w:rsidRPr="006A7212">
              <w:rPr>
                <w:sz w:val="22"/>
                <w:szCs w:val="22"/>
              </w:rPr>
              <w:t>7.3</w:t>
            </w:r>
            <w:r>
              <w:rPr>
                <w:sz w:val="22"/>
                <w:szCs w:val="22"/>
              </w:rPr>
              <w:t>5</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7.35</w:t>
            </w:r>
            <w:r>
              <w:rPr>
                <w:sz w:val="22"/>
                <w:szCs w:val="22"/>
              </w:rPr>
              <w:t xml:space="preserve"> </w:t>
            </w:r>
            <w:r w:rsidRPr="006A7212">
              <w:rPr>
                <w:sz w:val="22"/>
                <w:szCs w:val="22"/>
              </w:rPr>
              <w:t>-</w:t>
            </w:r>
            <w:r>
              <w:rPr>
                <w:sz w:val="22"/>
                <w:szCs w:val="22"/>
              </w:rPr>
              <w:t xml:space="preserve"> 0</w:t>
            </w:r>
            <w:r w:rsidRPr="006A7212">
              <w:rPr>
                <w:sz w:val="22"/>
                <w:szCs w:val="22"/>
              </w:rPr>
              <w:t>7.40</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7.4</w:t>
            </w:r>
            <w:r>
              <w:rPr>
                <w:sz w:val="22"/>
                <w:szCs w:val="22"/>
              </w:rPr>
              <w:t xml:space="preserve">0 </w:t>
            </w:r>
            <w:r w:rsidRPr="006A7212">
              <w:rPr>
                <w:sz w:val="22"/>
                <w:szCs w:val="22"/>
              </w:rPr>
              <w:t>-</w:t>
            </w:r>
            <w:r>
              <w:rPr>
                <w:sz w:val="22"/>
                <w:szCs w:val="22"/>
              </w:rPr>
              <w:t xml:space="preserve"> 0</w:t>
            </w:r>
            <w:r w:rsidRPr="006A7212">
              <w:rPr>
                <w:sz w:val="22"/>
                <w:szCs w:val="22"/>
              </w:rPr>
              <w:t>7.</w:t>
            </w:r>
            <w:r>
              <w:rPr>
                <w:sz w:val="22"/>
                <w:szCs w:val="22"/>
              </w:rPr>
              <w:t>45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3</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завтраку</w:t>
            </w:r>
          </w:p>
        </w:tc>
        <w:tc>
          <w:tcPr>
            <w:tcW w:w="2629" w:type="dxa"/>
          </w:tcPr>
          <w:p w:rsidR="00C84E8D" w:rsidRPr="006A7212" w:rsidRDefault="00C84E8D" w:rsidP="00A32F12">
            <w:pPr>
              <w:jc w:val="center"/>
              <w:rPr>
                <w:sz w:val="22"/>
                <w:szCs w:val="22"/>
                <w:lang w:val="tt-RU"/>
              </w:rPr>
            </w:pPr>
            <w:r>
              <w:rPr>
                <w:sz w:val="22"/>
                <w:szCs w:val="22"/>
              </w:rPr>
              <w:t>0</w:t>
            </w:r>
            <w:r w:rsidRPr="006A7212">
              <w:rPr>
                <w:sz w:val="22"/>
                <w:szCs w:val="22"/>
              </w:rPr>
              <w:t>7.3</w:t>
            </w:r>
            <w:r>
              <w:rPr>
                <w:sz w:val="22"/>
                <w:szCs w:val="22"/>
              </w:rPr>
              <w:t>5</w:t>
            </w:r>
            <w:r w:rsidRPr="006A7212">
              <w:rPr>
                <w:sz w:val="22"/>
                <w:szCs w:val="22"/>
              </w:rPr>
              <w:t xml:space="preserve"> - </w:t>
            </w:r>
            <w:r>
              <w:rPr>
                <w:sz w:val="22"/>
                <w:szCs w:val="22"/>
              </w:rPr>
              <w:t>0</w:t>
            </w:r>
            <w:r w:rsidRPr="006A7212">
              <w:rPr>
                <w:sz w:val="22"/>
                <w:szCs w:val="22"/>
              </w:rPr>
              <w:t>7.</w:t>
            </w:r>
            <w:r>
              <w:rPr>
                <w:sz w:val="22"/>
                <w:szCs w:val="22"/>
              </w:rPr>
              <w:t>40</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7.40</w:t>
            </w:r>
            <w:r>
              <w:rPr>
                <w:sz w:val="22"/>
                <w:szCs w:val="22"/>
              </w:rPr>
              <w:t xml:space="preserve"> </w:t>
            </w:r>
            <w:r w:rsidRPr="006A7212">
              <w:rPr>
                <w:sz w:val="22"/>
                <w:szCs w:val="22"/>
              </w:rPr>
              <w:t>-</w:t>
            </w:r>
            <w:r>
              <w:rPr>
                <w:sz w:val="22"/>
                <w:szCs w:val="22"/>
              </w:rPr>
              <w:t xml:space="preserve"> 0</w:t>
            </w:r>
            <w:r w:rsidRPr="006A7212">
              <w:rPr>
                <w:sz w:val="22"/>
                <w:szCs w:val="22"/>
              </w:rPr>
              <w:t>7.50</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7.</w:t>
            </w:r>
            <w:r>
              <w:rPr>
                <w:sz w:val="22"/>
                <w:szCs w:val="22"/>
              </w:rPr>
              <w:t xml:space="preserve">45 </w:t>
            </w:r>
            <w:r w:rsidRPr="006A7212">
              <w:rPr>
                <w:sz w:val="22"/>
                <w:szCs w:val="22"/>
              </w:rPr>
              <w:t>-</w:t>
            </w:r>
            <w:r>
              <w:rPr>
                <w:sz w:val="22"/>
                <w:szCs w:val="22"/>
              </w:rPr>
              <w:t xml:space="preserve"> 0</w:t>
            </w:r>
            <w:r w:rsidRPr="006A7212">
              <w:rPr>
                <w:sz w:val="22"/>
                <w:szCs w:val="22"/>
              </w:rPr>
              <w:t>7.55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4</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Завтрак</w:t>
            </w:r>
          </w:p>
        </w:tc>
        <w:tc>
          <w:tcPr>
            <w:tcW w:w="2629" w:type="dxa"/>
          </w:tcPr>
          <w:p w:rsidR="00C84E8D" w:rsidRPr="006A7212" w:rsidRDefault="00C84E8D" w:rsidP="00A32F12">
            <w:pPr>
              <w:jc w:val="center"/>
              <w:rPr>
                <w:sz w:val="22"/>
                <w:szCs w:val="22"/>
              </w:rPr>
            </w:pPr>
            <w:r>
              <w:rPr>
                <w:sz w:val="22"/>
                <w:szCs w:val="22"/>
              </w:rPr>
              <w:t>0</w:t>
            </w:r>
            <w:r w:rsidRPr="006A7212">
              <w:rPr>
                <w:sz w:val="22"/>
                <w:szCs w:val="22"/>
              </w:rPr>
              <w:t>7.</w:t>
            </w:r>
            <w:r>
              <w:rPr>
                <w:sz w:val="22"/>
                <w:szCs w:val="22"/>
              </w:rPr>
              <w:t>40</w:t>
            </w:r>
            <w:r w:rsidRPr="006A7212">
              <w:rPr>
                <w:sz w:val="22"/>
                <w:szCs w:val="22"/>
              </w:rPr>
              <w:t xml:space="preserve"> - </w:t>
            </w:r>
            <w:r>
              <w:rPr>
                <w:sz w:val="22"/>
                <w:szCs w:val="22"/>
              </w:rPr>
              <w:t>0</w:t>
            </w:r>
            <w:r w:rsidRPr="006A7212">
              <w:rPr>
                <w:sz w:val="22"/>
                <w:szCs w:val="22"/>
              </w:rPr>
              <w:t>7.50</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7.50</w:t>
            </w:r>
            <w:r>
              <w:rPr>
                <w:sz w:val="22"/>
                <w:szCs w:val="22"/>
              </w:rPr>
              <w:t xml:space="preserve"> </w:t>
            </w:r>
            <w:r w:rsidRPr="006A7212">
              <w:rPr>
                <w:sz w:val="22"/>
                <w:szCs w:val="22"/>
              </w:rPr>
              <w:t>-</w:t>
            </w:r>
            <w:r>
              <w:rPr>
                <w:sz w:val="22"/>
                <w:szCs w:val="22"/>
              </w:rPr>
              <w:t xml:space="preserve"> 0</w:t>
            </w:r>
            <w:r w:rsidRPr="006A7212">
              <w:rPr>
                <w:sz w:val="22"/>
                <w:szCs w:val="22"/>
              </w:rPr>
              <w:t>8.00</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7.55</w:t>
            </w:r>
            <w:r>
              <w:rPr>
                <w:sz w:val="22"/>
                <w:szCs w:val="22"/>
              </w:rPr>
              <w:t xml:space="preserve"> </w:t>
            </w:r>
            <w:r w:rsidRPr="006A7212">
              <w:rPr>
                <w:sz w:val="22"/>
                <w:szCs w:val="22"/>
              </w:rPr>
              <w:t>-</w:t>
            </w:r>
            <w:r>
              <w:rPr>
                <w:sz w:val="22"/>
                <w:szCs w:val="22"/>
              </w:rPr>
              <w:t xml:space="preserve"> 0</w:t>
            </w:r>
            <w:r w:rsidRPr="006A7212">
              <w:rPr>
                <w:sz w:val="22"/>
                <w:szCs w:val="22"/>
              </w:rPr>
              <w:t>8.05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5</w:t>
            </w:r>
          </w:p>
        </w:tc>
        <w:tc>
          <w:tcPr>
            <w:tcW w:w="5876" w:type="dxa"/>
          </w:tcPr>
          <w:p w:rsidR="00C84E8D" w:rsidRPr="00316D48" w:rsidRDefault="00C84E8D" w:rsidP="00A32F12">
            <w:pPr>
              <w:tabs>
                <w:tab w:val="left" w:pos="915"/>
                <w:tab w:val="left" w:pos="1065"/>
              </w:tabs>
              <w:rPr>
                <w:sz w:val="22"/>
                <w:szCs w:val="22"/>
              </w:rPr>
            </w:pPr>
            <w:r>
              <w:rPr>
                <w:sz w:val="22"/>
                <w:szCs w:val="22"/>
              </w:rPr>
              <w:t>Игры, самостоятельная деятельность</w:t>
            </w:r>
          </w:p>
        </w:tc>
        <w:tc>
          <w:tcPr>
            <w:tcW w:w="2629" w:type="dxa"/>
          </w:tcPr>
          <w:p w:rsidR="00C84E8D" w:rsidRPr="006A7212" w:rsidRDefault="00C84E8D" w:rsidP="00A32F12">
            <w:pPr>
              <w:jc w:val="center"/>
              <w:rPr>
                <w:sz w:val="22"/>
                <w:szCs w:val="22"/>
              </w:rPr>
            </w:pPr>
            <w:r>
              <w:rPr>
                <w:sz w:val="22"/>
                <w:szCs w:val="22"/>
              </w:rPr>
              <w:t>07.50 -</w:t>
            </w:r>
            <w:r w:rsidRPr="006A7212">
              <w:rPr>
                <w:sz w:val="22"/>
                <w:szCs w:val="22"/>
              </w:rPr>
              <w:t xml:space="preserve"> </w:t>
            </w:r>
            <w:r>
              <w:rPr>
                <w:sz w:val="22"/>
                <w:szCs w:val="22"/>
              </w:rPr>
              <w:t>0</w:t>
            </w:r>
            <w:r w:rsidRPr="006A7212">
              <w:rPr>
                <w:sz w:val="22"/>
                <w:szCs w:val="22"/>
              </w:rPr>
              <w:t>8.15</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8.00</w:t>
            </w:r>
            <w:r>
              <w:rPr>
                <w:sz w:val="22"/>
                <w:szCs w:val="22"/>
              </w:rPr>
              <w:t xml:space="preserve"> </w:t>
            </w:r>
            <w:r w:rsidRPr="006A7212">
              <w:rPr>
                <w:sz w:val="22"/>
                <w:szCs w:val="22"/>
              </w:rPr>
              <w:t xml:space="preserve">- </w:t>
            </w:r>
            <w:r>
              <w:rPr>
                <w:sz w:val="22"/>
                <w:szCs w:val="22"/>
              </w:rPr>
              <w:t>0</w:t>
            </w:r>
            <w:r w:rsidRPr="006A7212">
              <w:rPr>
                <w:sz w:val="22"/>
                <w:szCs w:val="22"/>
              </w:rPr>
              <w:t>8.</w:t>
            </w:r>
            <w:r>
              <w:rPr>
                <w:sz w:val="22"/>
                <w:szCs w:val="22"/>
              </w:rPr>
              <w:t>20</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8.05</w:t>
            </w:r>
            <w:r>
              <w:rPr>
                <w:sz w:val="22"/>
                <w:szCs w:val="22"/>
              </w:rPr>
              <w:t xml:space="preserve"> </w:t>
            </w:r>
            <w:r w:rsidRPr="006A7212">
              <w:rPr>
                <w:sz w:val="22"/>
                <w:szCs w:val="22"/>
              </w:rPr>
              <w:t>-</w:t>
            </w:r>
            <w:r>
              <w:rPr>
                <w:sz w:val="22"/>
                <w:szCs w:val="22"/>
              </w:rPr>
              <w:t xml:space="preserve"> 0</w:t>
            </w:r>
            <w:r w:rsidRPr="006A7212">
              <w:rPr>
                <w:sz w:val="22"/>
                <w:szCs w:val="22"/>
              </w:rPr>
              <w:t>8.2</w:t>
            </w:r>
            <w:r>
              <w:rPr>
                <w:sz w:val="22"/>
                <w:szCs w:val="22"/>
              </w:rPr>
              <w:t>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6</w:t>
            </w:r>
          </w:p>
        </w:tc>
        <w:tc>
          <w:tcPr>
            <w:tcW w:w="5876" w:type="dxa"/>
          </w:tcPr>
          <w:p w:rsidR="00C84E8D" w:rsidRPr="00316D48" w:rsidRDefault="00C84E8D" w:rsidP="00A32F12">
            <w:pPr>
              <w:tabs>
                <w:tab w:val="left" w:pos="915"/>
                <w:tab w:val="left" w:pos="1065"/>
              </w:tabs>
              <w:rPr>
                <w:sz w:val="22"/>
                <w:szCs w:val="22"/>
              </w:rPr>
            </w:pPr>
            <w:r w:rsidRPr="00316D48">
              <w:rPr>
                <w:sz w:val="22"/>
                <w:szCs w:val="22"/>
              </w:rPr>
              <w:t xml:space="preserve">Подготовка к </w:t>
            </w:r>
            <w:r>
              <w:rPr>
                <w:sz w:val="22"/>
                <w:szCs w:val="22"/>
              </w:rPr>
              <w:t>ООД</w:t>
            </w:r>
          </w:p>
        </w:tc>
        <w:tc>
          <w:tcPr>
            <w:tcW w:w="2629" w:type="dxa"/>
          </w:tcPr>
          <w:p w:rsidR="00C84E8D" w:rsidRPr="006A7212" w:rsidRDefault="00C84E8D" w:rsidP="00A32F12">
            <w:pPr>
              <w:jc w:val="center"/>
              <w:rPr>
                <w:sz w:val="22"/>
                <w:szCs w:val="22"/>
              </w:rPr>
            </w:pPr>
            <w:r>
              <w:rPr>
                <w:sz w:val="22"/>
                <w:szCs w:val="22"/>
              </w:rPr>
              <w:t>0</w:t>
            </w:r>
            <w:r w:rsidRPr="006A7212">
              <w:rPr>
                <w:sz w:val="22"/>
                <w:szCs w:val="22"/>
              </w:rPr>
              <w:t xml:space="preserve">8.15 - </w:t>
            </w:r>
            <w:r>
              <w:rPr>
                <w:sz w:val="22"/>
                <w:szCs w:val="22"/>
              </w:rPr>
              <w:t>0</w:t>
            </w:r>
            <w:r w:rsidRPr="006A7212">
              <w:rPr>
                <w:sz w:val="22"/>
                <w:szCs w:val="22"/>
              </w:rPr>
              <w:t>8.20</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8.</w:t>
            </w:r>
            <w:r>
              <w:rPr>
                <w:sz w:val="22"/>
                <w:szCs w:val="22"/>
              </w:rPr>
              <w:t xml:space="preserve">20 </w:t>
            </w:r>
            <w:r w:rsidRPr="006A7212">
              <w:rPr>
                <w:sz w:val="22"/>
                <w:szCs w:val="22"/>
              </w:rPr>
              <w:t>-</w:t>
            </w:r>
            <w:r>
              <w:rPr>
                <w:sz w:val="22"/>
                <w:szCs w:val="22"/>
              </w:rPr>
              <w:t xml:space="preserve"> 0</w:t>
            </w:r>
            <w:r w:rsidRPr="006A7212">
              <w:rPr>
                <w:sz w:val="22"/>
                <w:szCs w:val="22"/>
              </w:rPr>
              <w:t>8.2</w:t>
            </w:r>
            <w:r>
              <w:rPr>
                <w:sz w:val="22"/>
                <w:szCs w:val="22"/>
              </w:rPr>
              <w:t>5</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8.2</w:t>
            </w:r>
            <w:r>
              <w:rPr>
                <w:sz w:val="22"/>
                <w:szCs w:val="22"/>
              </w:rPr>
              <w:t xml:space="preserve">5 </w:t>
            </w:r>
            <w:r w:rsidRPr="006A7212">
              <w:rPr>
                <w:sz w:val="22"/>
                <w:szCs w:val="22"/>
              </w:rPr>
              <w:t>-</w:t>
            </w:r>
            <w:r>
              <w:rPr>
                <w:sz w:val="22"/>
                <w:szCs w:val="22"/>
              </w:rPr>
              <w:t xml:space="preserve"> 0</w:t>
            </w:r>
            <w:r w:rsidRPr="006A7212">
              <w:rPr>
                <w:sz w:val="22"/>
                <w:szCs w:val="22"/>
              </w:rPr>
              <w:t>8.</w:t>
            </w:r>
            <w:r>
              <w:rPr>
                <w:sz w:val="22"/>
                <w:szCs w:val="22"/>
              </w:rPr>
              <w:t>30</w:t>
            </w:r>
          </w:p>
        </w:tc>
      </w:tr>
      <w:tr w:rsidR="00C84E8D" w:rsidRPr="00BE7DA7" w:rsidTr="00A32F12">
        <w:tc>
          <w:tcPr>
            <w:tcW w:w="817" w:type="dxa"/>
            <w:vMerge w:val="restart"/>
          </w:tcPr>
          <w:p w:rsidR="00C84E8D" w:rsidRPr="00316D48" w:rsidRDefault="00C84E8D" w:rsidP="00A32F12">
            <w:pPr>
              <w:jc w:val="center"/>
              <w:rPr>
                <w:sz w:val="22"/>
                <w:szCs w:val="22"/>
              </w:rPr>
            </w:pPr>
            <w:r w:rsidRPr="00316D48">
              <w:rPr>
                <w:sz w:val="22"/>
                <w:szCs w:val="22"/>
              </w:rPr>
              <w:t>7</w:t>
            </w:r>
          </w:p>
        </w:tc>
        <w:tc>
          <w:tcPr>
            <w:tcW w:w="5876" w:type="dxa"/>
          </w:tcPr>
          <w:p w:rsidR="00C84E8D" w:rsidRPr="00316D48" w:rsidRDefault="00C84E8D" w:rsidP="00A32F12">
            <w:pPr>
              <w:tabs>
                <w:tab w:val="left" w:pos="915"/>
                <w:tab w:val="left" w:pos="1065"/>
              </w:tabs>
              <w:rPr>
                <w:sz w:val="22"/>
                <w:szCs w:val="22"/>
              </w:rPr>
            </w:pPr>
            <w:r>
              <w:rPr>
                <w:sz w:val="22"/>
                <w:szCs w:val="22"/>
              </w:rPr>
              <w:t>ООД 1</w:t>
            </w:r>
          </w:p>
        </w:tc>
        <w:tc>
          <w:tcPr>
            <w:tcW w:w="2629" w:type="dxa"/>
          </w:tcPr>
          <w:p w:rsidR="00C84E8D" w:rsidRPr="006A7212" w:rsidRDefault="00C84E8D" w:rsidP="00A32F12">
            <w:pPr>
              <w:jc w:val="center"/>
              <w:rPr>
                <w:sz w:val="22"/>
                <w:szCs w:val="22"/>
              </w:rPr>
            </w:pPr>
            <w:r>
              <w:rPr>
                <w:sz w:val="22"/>
                <w:szCs w:val="22"/>
              </w:rPr>
              <w:t>08.20 - 0</w:t>
            </w:r>
            <w:r w:rsidRPr="006A7212">
              <w:rPr>
                <w:sz w:val="22"/>
                <w:szCs w:val="22"/>
              </w:rPr>
              <w:t>8.30 (</w:t>
            </w:r>
            <w:r w:rsidRPr="006A7212">
              <w:rPr>
                <w:sz w:val="22"/>
                <w:szCs w:val="22"/>
                <w:lang w:val="en-US"/>
              </w:rPr>
              <w:t>I</w:t>
            </w:r>
            <w:r w:rsidRPr="006A7212">
              <w:rPr>
                <w:sz w:val="22"/>
                <w:szCs w:val="22"/>
              </w:rPr>
              <w:t>)</w:t>
            </w:r>
          </w:p>
          <w:p w:rsidR="00C84E8D" w:rsidRPr="006A7212" w:rsidRDefault="00C84E8D" w:rsidP="00A32F12">
            <w:pPr>
              <w:jc w:val="center"/>
              <w:rPr>
                <w:sz w:val="22"/>
                <w:szCs w:val="22"/>
              </w:rPr>
            </w:pPr>
            <w:r>
              <w:rPr>
                <w:sz w:val="22"/>
                <w:szCs w:val="22"/>
              </w:rPr>
              <w:t>08.40 -</w:t>
            </w:r>
            <w:r w:rsidRPr="006A7212">
              <w:rPr>
                <w:sz w:val="22"/>
                <w:szCs w:val="22"/>
              </w:rPr>
              <w:t xml:space="preserve"> </w:t>
            </w:r>
            <w:r>
              <w:rPr>
                <w:sz w:val="22"/>
                <w:szCs w:val="22"/>
              </w:rPr>
              <w:t>0</w:t>
            </w:r>
            <w:r w:rsidRPr="006A7212">
              <w:rPr>
                <w:sz w:val="22"/>
                <w:szCs w:val="22"/>
              </w:rPr>
              <w:t>8.50 (</w:t>
            </w:r>
            <w:r w:rsidRPr="006A7212">
              <w:rPr>
                <w:sz w:val="22"/>
                <w:szCs w:val="22"/>
                <w:lang w:val="en-US"/>
              </w:rPr>
              <w:t>II</w:t>
            </w:r>
            <w:r w:rsidRPr="006A7212">
              <w:rPr>
                <w:sz w:val="22"/>
                <w:szCs w:val="22"/>
              </w:rPr>
              <w:t>)</w:t>
            </w:r>
          </w:p>
        </w:tc>
        <w:tc>
          <w:tcPr>
            <w:tcW w:w="2757" w:type="dxa"/>
            <w:vAlign w:val="center"/>
          </w:tcPr>
          <w:p w:rsidR="00C84E8D" w:rsidRPr="006A7212" w:rsidRDefault="00C84E8D" w:rsidP="00A32F12">
            <w:pPr>
              <w:jc w:val="center"/>
              <w:rPr>
                <w:sz w:val="22"/>
                <w:szCs w:val="22"/>
              </w:rPr>
            </w:pPr>
            <w:r>
              <w:rPr>
                <w:sz w:val="22"/>
                <w:szCs w:val="22"/>
              </w:rPr>
              <w:t>0</w:t>
            </w:r>
            <w:r w:rsidRPr="006A7212">
              <w:rPr>
                <w:sz w:val="22"/>
                <w:szCs w:val="22"/>
              </w:rPr>
              <w:t>8.2</w:t>
            </w:r>
            <w:r>
              <w:rPr>
                <w:sz w:val="22"/>
                <w:szCs w:val="22"/>
              </w:rPr>
              <w:t>5 - 08.40</w:t>
            </w:r>
          </w:p>
        </w:tc>
        <w:tc>
          <w:tcPr>
            <w:tcW w:w="2913" w:type="dxa"/>
            <w:vAlign w:val="center"/>
          </w:tcPr>
          <w:p w:rsidR="00C84E8D" w:rsidRPr="006A7212" w:rsidRDefault="00C84E8D" w:rsidP="00A32F12">
            <w:pPr>
              <w:jc w:val="center"/>
              <w:rPr>
                <w:sz w:val="22"/>
                <w:szCs w:val="22"/>
              </w:rPr>
            </w:pPr>
            <w:r>
              <w:rPr>
                <w:sz w:val="22"/>
                <w:szCs w:val="22"/>
              </w:rPr>
              <w:t>0</w:t>
            </w:r>
            <w:r w:rsidRPr="006A7212">
              <w:rPr>
                <w:sz w:val="22"/>
                <w:szCs w:val="22"/>
              </w:rPr>
              <w:t>8.</w:t>
            </w:r>
            <w:r>
              <w:rPr>
                <w:sz w:val="22"/>
                <w:szCs w:val="22"/>
              </w:rPr>
              <w:t xml:space="preserve">30 </w:t>
            </w:r>
            <w:r w:rsidRPr="006A7212">
              <w:rPr>
                <w:sz w:val="22"/>
                <w:szCs w:val="22"/>
              </w:rPr>
              <w:t>-</w:t>
            </w:r>
            <w:r>
              <w:rPr>
                <w:sz w:val="22"/>
                <w:szCs w:val="22"/>
              </w:rPr>
              <w:t xml:space="preserve"> 08.50</w:t>
            </w:r>
          </w:p>
        </w:tc>
      </w:tr>
      <w:tr w:rsidR="00C84E8D" w:rsidRPr="00BE7DA7" w:rsidTr="00A32F12">
        <w:tc>
          <w:tcPr>
            <w:tcW w:w="817" w:type="dxa"/>
            <w:vMerge/>
          </w:tcPr>
          <w:p w:rsidR="00C84E8D" w:rsidRPr="00316D48" w:rsidRDefault="00C84E8D" w:rsidP="00A32F12">
            <w:pPr>
              <w:jc w:val="center"/>
              <w:rPr>
                <w:sz w:val="22"/>
                <w:szCs w:val="22"/>
              </w:rPr>
            </w:pPr>
          </w:p>
        </w:tc>
        <w:tc>
          <w:tcPr>
            <w:tcW w:w="5876" w:type="dxa"/>
          </w:tcPr>
          <w:p w:rsidR="00C84E8D" w:rsidRDefault="00C84E8D" w:rsidP="00A32F12">
            <w:pPr>
              <w:tabs>
                <w:tab w:val="left" w:pos="915"/>
                <w:tab w:val="left" w:pos="1065"/>
              </w:tabs>
              <w:rPr>
                <w:sz w:val="22"/>
                <w:szCs w:val="22"/>
              </w:rPr>
            </w:pPr>
            <w:r>
              <w:rPr>
                <w:sz w:val="22"/>
                <w:szCs w:val="22"/>
              </w:rPr>
              <w:t>ООД 2</w:t>
            </w:r>
          </w:p>
        </w:tc>
        <w:tc>
          <w:tcPr>
            <w:tcW w:w="2629" w:type="dxa"/>
          </w:tcPr>
          <w:p w:rsidR="00C84E8D" w:rsidRDefault="00C84E8D" w:rsidP="00A32F12">
            <w:pPr>
              <w:jc w:val="center"/>
              <w:rPr>
                <w:sz w:val="22"/>
                <w:szCs w:val="22"/>
              </w:rPr>
            </w:pPr>
            <w:r>
              <w:rPr>
                <w:sz w:val="22"/>
                <w:szCs w:val="22"/>
              </w:rPr>
              <w:t>-</w:t>
            </w:r>
          </w:p>
        </w:tc>
        <w:tc>
          <w:tcPr>
            <w:tcW w:w="2757" w:type="dxa"/>
            <w:vAlign w:val="center"/>
          </w:tcPr>
          <w:p w:rsidR="00C84E8D" w:rsidRDefault="00C84E8D" w:rsidP="00A32F12">
            <w:pPr>
              <w:jc w:val="center"/>
              <w:rPr>
                <w:sz w:val="22"/>
                <w:szCs w:val="22"/>
              </w:rPr>
            </w:pPr>
            <w:r>
              <w:rPr>
                <w:sz w:val="22"/>
                <w:szCs w:val="22"/>
              </w:rPr>
              <w:t>08.55 - 09.10</w:t>
            </w:r>
          </w:p>
        </w:tc>
        <w:tc>
          <w:tcPr>
            <w:tcW w:w="2913" w:type="dxa"/>
            <w:vAlign w:val="center"/>
          </w:tcPr>
          <w:p w:rsidR="00C84E8D" w:rsidRDefault="00C84E8D" w:rsidP="00A32F12">
            <w:pPr>
              <w:jc w:val="center"/>
              <w:rPr>
                <w:sz w:val="22"/>
                <w:szCs w:val="22"/>
              </w:rPr>
            </w:pPr>
            <w:r>
              <w:rPr>
                <w:sz w:val="22"/>
                <w:szCs w:val="22"/>
              </w:rPr>
              <w:t>09.15 - 09.35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8</w:t>
            </w:r>
          </w:p>
        </w:tc>
        <w:tc>
          <w:tcPr>
            <w:tcW w:w="5876" w:type="dxa"/>
          </w:tcPr>
          <w:p w:rsidR="00C84E8D" w:rsidRPr="00AA317B" w:rsidRDefault="00C84E8D" w:rsidP="00A32F12">
            <w:pPr>
              <w:tabs>
                <w:tab w:val="left" w:pos="915"/>
                <w:tab w:val="left" w:pos="1065"/>
              </w:tabs>
              <w:rPr>
                <w:sz w:val="22"/>
                <w:szCs w:val="22"/>
              </w:rPr>
            </w:pPr>
            <w:r>
              <w:rPr>
                <w:sz w:val="22"/>
                <w:szCs w:val="22"/>
                <w:lang w:val="en-US"/>
              </w:rPr>
              <w:t xml:space="preserve">I </w:t>
            </w:r>
            <w:r>
              <w:rPr>
                <w:sz w:val="22"/>
                <w:szCs w:val="22"/>
              </w:rPr>
              <w:t>полдник</w:t>
            </w:r>
          </w:p>
        </w:tc>
        <w:tc>
          <w:tcPr>
            <w:tcW w:w="2629" w:type="dxa"/>
          </w:tcPr>
          <w:p w:rsidR="00C84E8D" w:rsidRDefault="00C84E8D" w:rsidP="00A32F12">
            <w:pPr>
              <w:jc w:val="center"/>
              <w:rPr>
                <w:sz w:val="22"/>
                <w:szCs w:val="22"/>
              </w:rPr>
            </w:pPr>
            <w:r>
              <w:rPr>
                <w:sz w:val="22"/>
                <w:szCs w:val="22"/>
              </w:rPr>
              <w:t>08.50 – 08.55</w:t>
            </w:r>
          </w:p>
        </w:tc>
        <w:tc>
          <w:tcPr>
            <w:tcW w:w="2757" w:type="dxa"/>
            <w:vAlign w:val="center"/>
          </w:tcPr>
          <w:p w:rsidR="00C84E8D" w:rsidRDefault="00C84E8D" w:rsidP="00A32F12">
            <w:pPr>
              <w:jc w:val="center"/>
              <w:rPr>
                <w:sz w:val="22"/>
                <w:szCs w:val="22"/>
              </w:rPr>
            </w:pPr>
            <w:r>
              <w:rPr>
                <w:sz w:val="22"/>
                <w:szCs w:val="22"/>
              </w:rPr>
              <w:t>09.10 - 09.15</w:t>
            </w:r>
          </w:p>
        </w:tc>
        <w:tc>
          <w:tcPr>
            <w:tcW w:w="2913" w:type="dxa"/>
            <w:vAlign w:val="center"/>
          </w:tcPr>
          <w:p w:rsidR="00C84E8D" w:rsidRDefault="00C84E8D" w:rsidP="00A32F12">
            <w:pPr>
              <w:jc w:val="center"/>
              <w:rPr>
                <w:sz w:val="22"/>
                <w:szCs w:val="22"/>
              </w:rPr>
            </w:pPr>
            <w:r>
              <w:rPr>
                <w:sz w:val="22"/>
                <w:szCs w:val="22"/>
              </w:rPr>
              <w:t>09.00 - 09.10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9</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прогулке</w:t>
            </w:r>
          </w:p>
        </w:tc>
        <w:tc>
          <w:tcPr>
            <w:tcW w:w="2629" w:type="dxa"/>
          </w:tcPr>
          <w:p w:rsidR="00C84E8D" w:rsidRPr="006A7212" w:rsidRDefault="00C84E8D" w:rsidP="00A32F12">
            <w:pPr>
              <w:jc w:val="center"/>
              <w:rPr>
                <w:sz w:val="22"/>
                <w:szCs w:val="22"/>
              </w:rPr>
            </w:pPr>
            <w:r>
              <w:rPr>
                <w:sz w:val="22"/>
                <w:szCs w:val="22"/>
              </w:rPr>
              <w:t>08.55 - 0</w:t>
            </w:r>
            <w:r w:rsidRPr="006A7212">
              <w:rPr>
                <w:sz w:val="22"/>
                <w:szCs w:val="22"/>
              </w:rPr>
              <w:t>9.0</w:t>
            </w:r>
            <w:r>
              <w:rPr>
                <w:sz w:val="22"/>
                <w:szCs w:val="22"/>
              </w:rPr>
              <w:t>0</w:t>
            </w:r>
          </w:p>
        </w:tc>
        <w:tc>
          <w:tcPr>
            <w:tcW w:w="2757" w:type="dxa"/>
            <w:vAlign w:val="center"/>
          </w:tcPr>
          <w:p w:rsidR="00C84E8D" w:rsidRPr="006A7212" w:rsidRDefault="00C84E8D" w:rsidP="00A32F12">
            <w:pPr>
              <w:jc w:val="center"/>
              <w:rPr>
                <w:sz w:val="22"/>
                <w:szCs w:val="22"/>
              </w:rPr>
            </w:pPr>
            <w:r>
              <w:rPr>
                <w:sz w:val="22"/>
                <w:szCs w:val="22"/>
              </w:rPr>
              <w:t>09.15 -</w:t>
            </w:r>
            <w:r w:rsidRPr="006A7212">
              <w:rPr>
                <w:sz w:val="22"/>
                <w:szCs w:val="22"/>
              </w:rPr>
              <w:t xml:space="preserve"> </w:t>
            </w:r>
            <w:r>
              <w:rPr>
                <w:sz w:val="22"/>
                <w:szCs w:val="22"/>
              </w:rPr>
              <w:t>09.20</w:t>
            </w:r>
          </w:p>
        </w:tc>
        <w:tc>
          <w:tcPr>
            <w:tcW w:w="2913" w:type="dxa"/>
            <w:vAlign w:val="center"/>
          </w:tcPr>
          <w:p w:rsidR="00C84E8D" w:rsidRPr="006A7212" w:rsidRDefault="00C84E8D" w:rsidP="00A32F12">
            <w:pPr>
              <w:jc w:val="center"/>
              <w:rPr>
                <w:sz w:val="22"/>
                <w:szCs w:val="22"/>
              </w:rPr>
            </w:pPr>
            <w:r>
              <w:rPr>
                <w:sz w:val="22"/>
                <w:szCs w:val="22"/>
              </w:rPr>
              <w:t xml:space="preserve">09.35 </w:t>
            </w:r>
            <w:r w:rsidRPr="006A7212">
              <w:rPr>
                <w:sz w:val="22"/>
                <w:szCs w:val="22"/>
              </w:rPr>
              <w:t>-</w:t>
            </w:r>
            <w:r>
              <w:rPr>
                <w:sz w:val="22"/>
                <w:szCs w:val="22"/>
              </w:rPr>
              <w:t xml:space="preserve"> 09.40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10</w:t>
            </w:r>
          </w:p>
        </w:tc>
        <w:tc>
          <w:tcPr>
            <w:tcW w:w="5876" w:type="dxa"/>
          </w:tcPr>
          <w:p w:rsidR="00C84E8D" w:rsidRPr="00316D48" w:rsidRDefault="00C84E8D" w:rsidP="00A32F12">
            <w:pPr>
              <w:tabs>
                <w:tab w:val="left" w:pos="915"/>
                <w:tab w:val="left" w:pos="1065"/>
              </w:tabs>
              <w:rPr>
                <w:sz w:val="22"/>
                <w:szCs w:val="22"/>
              </w:rPr>
            </w:pPr>
            <w:r>
              <w:rPr>
                <w:sz w:val="22"/>
                <w:szCs w:val="22"/>
              </w:rPr>
              <w:t>П</w:t>
            </w:r>
            <w:r w:rsidRPr="00316D48">
              <w:rPr>
                <w:sz w:val="22"/>
                <w:szCs w:val="22"/>
              </w:rPr>
              <w:t>рогулка (наблюдения, игры, труд)</w:t>
            </w:r>
          </w:p>
        </w:tc>
        <w:tc>
          <w:tcPr>
            <w:tcW w:w="2629" w:type="dxa"/>
          </w:tcPr>
          <w:p w:rsidR="00C84E8D" w:rsidRPr="006A7212" w:rsidRDefault="00C84E8D" w:rsidP="00A32F12">
            <w:pPr>
              <w:jc w:val="center"/>
              <w:rPr>
                <w:sz w:val="22"/>
                <w:szCs w:val="22"/>
              </w:rPr>
            </w:pPr>
            <w:r>
              <w:rPr>
                <w:sz w:val="22"/>
                <w:szCs w:val="22"/>
              </w:rPr>
              <w:t>0</w:t>
            </w:r>
            <w:r w:rsidRPr="006A7212">
              <w:rPr>
                <w:sz w:val="22"/>
                <w:szCs w:val="22"/>
              </w:rPr>
              <w:t>9.0</w:t>
            </w:r>
            <w:r>
              <w:rPr>
                <w:sz w:val="22"/>
                <w:szCs w:val="22"/>
              </w:rPr>
              <w:t>0 -  10.30</w:t>
            </w:r>
          </w:p>
        </w:tc>
        <w:tc>
          <w:tcPr>
            <w:tcW w:w="2757" w:type="dxa"/>
            <w:vAlign w:val="center"/>
          </w:tcPr>
          <w:p w:rsidR="00C84E8D" w:rsidRPr="006A7212" w:rsidRDefault="00C84E8D" w:rsidP="00A32F12">
            <w:pPr>
              <w:jc w:val="center"/>
              <w:rPr>
                <w:sz w:val="22"/>
                <w:szCs w:val="22"/>
              </w:rPr>
            </w:pPr>
            <w:r>
              <w:rPr>
                <w:sz w:val="22"/>
                <w:szCs w:val="22"/>
              </w:rPr>
              <w:t xml:space="preserve">09.20 </w:t>
            </w:r>
            <w:r w:rsidRPr="006A7212">
              <w:rPr>
                <w:sz w:val="22"/>
                <w:szCs w:val="22"/>
              </w:rPr>
              <w:t>-11.</w:t>
            </w:r>
            <w:r>
              <w:rPr>
                <w:sz w:val="22"/>
                <w:szCs w:val="22"/>
              </w:rPr>
              <w:t>00</w:t>
            </w:r>
          </w:p>
        </w:tc>
        <w:tc>
          <w:tcPr>
            <w:tcW w:w="2913" w:type="dxa"/>
            <w:vAlign w:val="center"/>
          </w:tcPr>
          <w:p w:rsidR="00C84E8D" w:rsidRPr="006A7212" w:rsidRDefault="00C84E8D" w:rsidP="00A32F12">
            <w:pPr>
              <w:jc w:val="center"/>
              <w:rPr>
                <w:sz w:val="22"/>
                <w:szCs w:val="22"/>
              </w:rPr>
            </w:pPr>
            <w:r>
              <w:rPr>
                <w:sz w:val="22"/>
                <w:szCs w:val="22"/>
              </w:rPr>
              <w:t xml:space="preserve">09.40 </w:t>
            </w:r>
            <w:r w:rsidRPr="006A7212">
              <w:rPr>
                <w:sz w:val="22"/>
                <w:szCs w:val="22"/>
              </w:rPr>
              <w:t>-</w:t>
            </w:r>
            <w:r>
              <w:rPr>
                <w:sz w:val="22"/>
                <w:szCs w:val="22"/>
              </w:rPr>
              <w:t xml:space="preserve"> </w:t>
            </w:r>
            <w:r w:rsidRPr="006A7212">
              <w:rPr>
                <w:sz w:val="22"/>
                <w:szCs w:val="22"/>
              </w:rPr>
              <w:t>11.</w:t>
            </w:r>
            <w:r>
              <w:rPr>
                <w:sz w:val="22"/>
                <w:szCs w:val="22"/>
              </w:rPr>
              <w:t>20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w:t>
            </w:r>
            <w:r>
              <w:rPr>
                <w:sz w:val="22"/>
                <w:szCs w:val="22"/>
              </w:rPr>
              <w:t>1</w:t>
            </w:r>
          </w:p>
        </w:tc>
        <w:tc>
          <w:tcPr>
            <w:tcW w:w="5876" w:type="dxa"/>
          </w:tcPr>
          <w:p w:rsidR="00C84E8D" w:rsidRPr="00316D48" w:rsidRDefault="00C84E8D" w:rsidP="00A32F12">
            <w:pPr>
              <w:tabs>
                <w:tab w:val="left" w:pos="915"/>
                <w:tab w:val="left" w:pos="1065"/>
              </w:tabs>
              <w:rPr>
                <w:sz w:val="22"/>
                <w:szCs w:val="22"/>
              </w:rPr>
            </w:pPr>
            <w:r w:rsidRPr="00316D48">
              <w:rPr>
                <w:sz w:val="22"/>
                <w:szCs w:val="22"/>
              </w:rPr>
              <w:t xml:space="preserve">Возвращение </w:t>
            </w:r>
            <w:r>
              <w:rPr>
                <w:sz w:val="22"/>
                <w:szCs w:val="22"/>
              </w:rPr>
              <w:t xml:space="preserve">с прогулки (водные процедуры), </w:t>
            </w:r>
            <w:r w:rsidRPr="00316D48">
              <w:rPr>
                <w:sz w:val="22"/>
                <w:szCs w:val="22"/>
              </w:rPr>
              <w:t>игры</w:t>
            </w:r>
          </w:p>
        </w:tc>
        <w:tc>
          <w:tcPr>
            <w:tcW w:w="2629" w:type="dxa"/>
          </w:tcPr>
          <w:p w:rsidR="00C84E8D" w:rsidRPr="006A7212" w:rsidRDefault="00C84E8D" w:rsidP="00A32F12">
            <w:pPr>
              <w:jc w:val="center"/>
              <w:rPr>
                <w:sz w:val="22"/>
                <w:szCs w:val="22"/>
              </w:rPr>
            </w:pPr>
            <w:r>
              <w:rPr>
                <w:sz w:val="22"/>
                <w:szCs w:val="22"/>
              </w:rPr>
              <w:t>10.30</w:t>
            </w:r>
            <w:r w:rsidRPr="006A7212">
              <w:rPr>
                <w:sz w:val="22"/>
                <w:szCs w:val="22"/>
              </w:rPr>
              <w:t xml:space="preserve"> - 1</w:t>
            </w:r>
            <w:r>
              <w:rPr>
                <w:sz w:val="22"/>
                <w:szCs w:val="22"/>
              </w:rPr>
              <w:t>0</w:t>
            </w:r>
            <w:r w:rsidRPr="006A7212">
              <w:rPr>
                <w:sz w:val="22"/>
                <w:szCs w:val="22"/>
              </w:rPr>
              <w:t>.</w:t>
            </w:r>
            <w:r>
              <w:rPr>
                <w:sz w:val="22"/>
                <w:szCs w:val="22"/>
              </w:rPr>
              <w:t>40</w:t>
            </w:r>
          </w:p>
        </w:tc>
        <w:tc>
          <w:tcPr>
            <w:tcW w:w="2757" w:type="dxa"/>
            <w:vAlign w:val="center"/>
          </w:tcPr>
          <w:p w:rsidR="00C84E8D" w:rsidRPr="006A7212" w:rsidRDefault="00C84E8D" w:rsidP="00A32F12">
            <w:pPr>
              <w:jc w:val="center"/>
              <w:rPr>
                <w:sz w:val="22"/>
                <w:szCs w:val="22"/>
              </w:rPr>
            </w:pPr>
            <w:r>
              <w:rPr>
                <w:sz w:val="22"/>
                <w:szCs w:val="22"/>
              </w:rPr>
              <w:t xml:space="preserve">11.00 </w:t>
            </w:r>
            <w:r w:rsidRPr="006A7212">
              <w:rPr>
                <w:sz w:val="22"/>
                <w:szCs w:val="22"/>
              </w:rPr>
              <w:t>-</w:t>
            </w:r>
            <w:r>
              <w:rPr>
                <w:sz w:val="22"/>
                <w:szCs w:val="22"/>
              </w:rPr>
              <w:t xml:space="preserve"> 11.10</w:t>
            </w:r>
          </w:p>
        </w:tc>
        <w:tc>
          <w:tcPr>
            <w:tcW w:w="2913" w:type="dxa"/>
            <w:vAlign w:val="center"/>
          </w:tcPr>
          <w:p w:rsidR="00C84E8D" w:rsidRPr="006A7212" w:rsidRDefault="00C84E8D" w:rsidP="00A32F12">
            <w:pPr>
              <w:jc w:val="center"/>
              <w:rPr>
                <w:sz w:val="22"/>
                <w:szCs w:val="22"/>
              </w:rPr>
            </w:pPr>
            <w:r w:rsidRPr="006A7212">
              <w:rPr>
                <w:sz w:val="22"/>
                <w:szCs w:val="22"/>
              </w:rPr>
              <w:t>11.</w:t>
            </w:r>
            <w:r>
              <w:rPr>
                <w:sz w:val="22"/>
                <w:szCs w:val="22"/>
              </w:rPr>
              <w:t xml:space="preserve">20 </w:t>
            </w:r>
            <w:r w:rsidRPr="006A7212">
              <w:rPr>
                <w:sz w:val="22"/>
                <w:szCs w:val="22"/>
              </w:rPr>
              <w:t>-</w:t>
            </w:r>
            <w:r>
              <w:rPr>
                <w:sz w:val="22"/>
                <w:szCs w:val="22"/>
              </w:rPr>
              <w:t xml:space="preserve"> </w:t>
            </w:r>
            <w:r w:rsidRPr="006A7212">
              <w:rPr>
                <w:sz w:val="22"/>
                <w:szCs w:val="22"/>
              </w:rPr>
              <w:t>11.</w:t>
            </w:r>
            <w:r>
              <w:rPr>
                <w:sz w:val="22"/>
                <w:szCs w:val="22"/>
              </w:rPr>
              <w:t>30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12</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обеду</w:t>
            </w:r>
          </w:p>
        </w:tc>
        <w:tc>
          <w:tcPr>
            <w:tcW w:w="2629" w:type="dxa"/>
          </w:tcPr>
          <w:p w:rsidR="00C84E8D" w:rsidRPr="006A7212" w:rsidRDefault="00C84E8D" w:rsidP="00A32F12">
            <w:pPr>
              <w:jc w:val="center"/>
              <w:rPr>
                <w:sz w:val="22"/>
                <w:szCs w:val="22"/>
              </w:rPr>
            </w:pPr>
            <w:r w:rsidRPr="006A7212">
              <w:rPr>
                <w:sz w:val="22"/>
                <w:szCs w:val="22"/>
              </w:rPr>
              <w:t>1</w:t>
            </w:r>
            <w:r>
              <w:rPr>
                <w:sz w:val="22"/>
                <w:szCs w:val="22"/>
              </w:rPr>
              <w:t>0</w:t>
            </w:r>
            <w:r w:rsidRPr="006A7212">
              <w:rPr>
                <w:sz w:val="22"/>
                <w:szCs w:val="22"/>
              </w:rPr>
              <w:t>.</w:t>
            </w:r>
            <w:r>
              <w:rPr>
                <w:sz w:val="22"/>
                <w:szCs w:val="22"/>
              </w:rPr>
              <w:t>40 -</w:t>
            </w:r>
            <w:r w:rsidRPr="006A7212">
              <w:rPr>
                <w:sz w:val="22"/>
                <w:szCs w:val="22"/>
              </w:rPr>
              <w:t xml:space="preserve"> 1</w:t>
            </w:r>
            <w:r>
              <w:rPr>
                <w:sz w:val="22"/>
                <w:szCs w:val="22"/>
              </w:rPr>
              <w:t>0</w:t>
            </w:r>
            <w:r w:rsidRPr="006A7212">
              <w:rPr>
                <w:sz w:val="22"/>
                <w:szCs w:val="22"/>
              </w:rPr>
              <w:t>.</w:t>
            </w:r>
            <w:r>
              <w:rPr>
                <w:sz w:val="22"/>
                <w:szCs w:val="22"/>
              </w:rPr>
              <w:t>50</w:t>
            </w:r>
          </w:p>
        </w:tc>
        <w:tc>
          <w:tcPr>
            <w:tcW w:w="2757" w:type="dxa"/>
          </w:tcPr>
          <w:p w:rsidR="00C84E8D" w:rsidRPr="006A7212" w:rsidRDefault="00C84E8D" w:rsidP="00A32F12">
            <w:pPr>
              <w:jc w:val="center"/>
              <w:rPr>
                <w:sz w:val="22"/>
                <w:szCs w:val="22"/>
              </w:rPr>
            </w:pPr>
            <w:r>
              <w:rPr>
                <w:sz w:val="22"/>
                <w:szCs w:val="22"/>
              </w:rPr>
              <w:t xml:space="preserve">11.10 </w:t>
            </w:r>
            <w:r w:rsidRPr="006A7212">
              <w:rPr>
                <w:sz w:val="22"/>
                <w:szCs w:val="22"/>
              </w:rPr>
              <w:t>-</w:t>
            </w:r>
            <w:r>
              <w:rPr>
                <w:sz w:val="22"/>
                <w:szCs w:val="22"/>
              </w:rPr>
              <w:t xml:space="preserve"> 11.20</w:t>
            </w:r>
          </w:p>
        </w:tc>
        <w:tc>
          <w:tcPr>
            <w:tcW w:w="2913" w:type="dxa"/>
            <w:vAlign w:val="center"/>
          </w:tcPr>
          <w:p w:rsidR="00C84E8D" w:rsidRPr="006A7212" w:rsidRDefault="00C84E8D" w:rsidP="00A32F12">
            <w:pPr>
              <w:jc w:val="center"/>
              <w:rPr>
                <w:sz w:val="22"/>
                <w:szCs w:val="22"/>
              </w:rPr>
            </w:pPr>
            <w:r w:rsidRPr="006A7212">
              <w:rPr>
                <w:sz w:val="22"/>
                <w:szCs w:val="22"/>
              </w:rPr>
              <w:t>11.</w:t>
            </w:r>
            <w:r>
              <w:rPr>
                <w:sz w:val="22"/>
                <w:szCs w:val="22"/>
              </w:rPr>
              <w:t xml:space="preserve">30 </w:t>
            </w:r>
            <w:r w:rsidRPr="006A7212">
              <w:rPr>
                <w:sz w:val="22"/>
                <w:szCs w:val="22"/>
              </w:rPr>
              <w:t>-</w:t>
            </w:r>
            <w:r>
              <w:rPr>
                <w:sz w:val="22"/>
                <w:szCs w:val="22"/>
              </w:rPr>
              <w:t xml:space="preserve"> </w:t>
            </w:r>
            <w:r w:rsidRPr="006A7212">
              <w:rPr>
                <w:sz w:val="22"/>
                <w:szCs w:val="22"/>
              </w:rPr>
              <w:t>1</w:t>
            </w:r>
            <w:r>
              <w:rPr>
                <w:sz w:val="22"/>
                <w:szCs w:val="22"/>
              </w:rPr>
              <w:t>1</w:t>
            </w:r>
            <w:r w:rsidRPr="006A7212">
              <w:rPr>
                <w:sz w:val="22"/>
                <w:szCs w:val="22"/>
              </w:rPr>
              <w:t>.</w:t>
            </w:r>
            <w:r>
              <w:rPr>
                <w:sz w:val="22"/>
                <w:szCs w:val="22"/>
              </w:rPr>
              <w:t>40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13</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Обед</w:t>
            </w:r>
          </w:p>
        </w:tc>
        <w:tc>
          <w:tcPr>
            <w:tcW w:w="2629" w:type="dxa"/>
          </w:tcPr>
          <w:p w:rsidR="00C84E8D" w:rsidRPr="006A7212" w:rsidRDefault="00C84E8D" w:rsidP="00A32F12">
            <w:pPr>
              <w:jc w:val="center"/>
              <w:rPr>
                <w:sz w:val="22"/>
                <w:szCs w:val="22"/>
              </w:rPr>
            </w:pPr>
            <w:r>
              <w:rPr>
                <w:sz w:val="22"/>
                <w:szCs w:val="22"/>
              </w:rPr>
              <w:t>10.50</w:t>
            </w:r>
            <w:r w:rsidRPr="006A7212">
              <w:rPr>
                <w:sz w:val="22"/>
                <w:szCs w:val="22"/>
              </w:rPr>
              <w:t xml:space="preserve"> - 11.2</w:t>
            </w:r>
            <w:r>
              <w:rPr>
                <w:sz w:val="22"/>
                <w:szCs w:val="22"/>
              </w:rPr>
              <w:t>0</w:t>
            </w:r>
          </w:p>
        </w:tc>
        <w:tc>
          <w:tcPr>
            <w:tcW w:w="2757" w:type="dxa"/>
          </w:tcPr>
          <w:p w:rsidR="00C84E8D" w:rsidRPr="006A7212" w:rsidRDefault="00C84E8D" w:rsidP="00A32F12">
            <w:pPr>
              <w:jc w:val="center"/>
              <w:rPr>
                <w:sz w:val="22"/>
                <w:szCs w:val="22"/>
              </w:rPr>
            </w:pPr>
            <w:r>
              <w:rPr>
                <w:sz w:val="22"/>
                <w:szCs w:val="22"/>
              </w:rPr>
              <w:t xml:space="preserve">11.20 </w:t>
            </w:r>
            <w:r w:rsidRPr="006A7212">
              <w:rPr>
                <w:sz w:val="22"/>
                <w:szCs w:val="22"/>
              </w:rPr>
              <w:t>-</w:t>
            </w:r>
            <w:r>
              <w:rPr>
                <w:sz w:val="22"/>
                <w:szCs w:val="22"/>
              </w:rPr>
              <w:t xml:space="preserve"> </w:t>
            </w:r>
            <w:r w:rsidRPr="006A7212">
              <w:rPr>
                <w:sz w:val="22"/>
                <w:szCs w:val="22"/>
              </w:rPr>
              <w:t>1</w:t>
            </w:r>
            <w:r>
              <w:rPr>
                <w:sz w:val="22"/>
                <w:szCs w:val="22"/>
              </w:rPr>
              <w:t>1</w:t>
            </w:r>
            <w:r w:rsidRPr="006A7212">
              <w:rPr>
                <w:sz w:val="22"/>
                <w:szCs w:val="22"/>
              </w:rPr>
              <w:t>.</w:t>
            </w:r>
            <w:r>
              <w:rPr>
                <w:sz w:val="22"/>
                <w:szCs w:val="22"/>
              </w:rPr>
              <w:t>50</w:t>
            </w:r>
          </w:p>
        </w:tc>
        <w:tc>
          <w:tcPr>
            <w:tcW w:w="2913" w:type="dxa"/>
            <w:vAlign w:val="center"/>
          </w:tcPr>
          <w:p w:rsidR="00C84E8D" w:rsidRPr="006A7212" w:rsidRDefault="00C84E8D" w:rsidP="00A32F12">
            <w:pPr>
              <w:jc w:val="center"/>
              <w:rPr>
                <w:sz w:val="22"/>
                <w:szCs w:val="22"/>
              </w:rPr>
            </w:pPr>
            <w:r w:rsidRPr="006A7212">
              <w:rPr>
                <w:sz w:val="22"/>
                <w:szCs w:val="22"/>
              </w:rPr>
              <w:t>1</w:t>
            </w:r>
            <w:r>
              <w:rPr>
                <w:sz w:val="22"/>
                <w:szCs w:val="22"/>
              </w:rPr>
              <w:t>1</w:t>
            </w:r>
            <w:r w:rsidRPr="006A7212">
              <w:rPr>
                <w:sz w:val="22"/>
                <w:szCs w:val="22"/>
              </w:rPr>
              <w:t>.</w:t>
            </w:r>
            <w:r>
              <w:rPr>
                <w:sz w:val="22"/>
                <w:szCs w:val="22"/>
              </w:rPr>
              <w:t xml:space="preserve">40 </w:t>
            </w:r>
            <w:r w:rsidRPr="006A7212">
              <w:rPr>
                <w:sz w:val="22"/>
                <w:szCs w:val="22"/>
              </w:rPr>
              <w:t>-</w:t>
            </w:r>
            <w:r>
              <w:rPr>
                <w:sz w:val="22"/>
                <w:szCs w:val="22"/>
              </w:rPr>
              <w:t xml:space="preserve"> </w:t>
            </w:r>
            <w:r w:rsidRPr="006A7212">
              <w:rPr>
                <w:sz w:val="22"/>
                <w:szCs w:val="22"/>
              </w:rPr>
              <w:t>1</w:t>
            </w:r>
            <w:r>
              <w:rPr>
                <w:sz w:val="22"/>
                <w:szCs w:val="22"/>
              </w:rPr>
              <w:t>2</w:t>
            </w:r>
            <w:r w:rsidRPr="006A7212">
              <w:rPr>
                <w:sz w:val="22"/>
                <w:szCs w:val="22"/>
              </w:rPr>
              <w:t>.</w:t>
            </w:r>
            <w:r>
              <w:rPr>
                <w:sz w:val="22"/>
                <w:szCs w:val="22"/>
              </w:rPr>
              <w:t>00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14</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ко сну</w:t>
            </w:r>
          </w:p>
        </w:tc>
        <w:tc>
          <w:tcPr>
            <w:tcW w:w="2629" w:type="dxa"/>
          </w:tcPr>
          <w:p w:rsidR="00C84E8D" w:rsidRPr="006A7212" w:rsidRDefault="00C84E8D" w:rsidP="00A32F12">
            <w:pPr>
              <w:jc w:val="center"/>
              <w:rPr>
                <w:sz w:val="22"/>
                <w:szCs w:val="22"/>
              </w:rPr>
            </w:pPr>
            <w:r w:rsidRPr="006A7212">
              <w:rPr>
                <w:sz w:val="22"/>
                <w:szCs w:val="22"/>
              </w:rPr>
              <w:t>11.2</w:t>
            </w:r>
            <w:r>
              <w:rPr>
                <w:sz w:val="22"/>
                <w:szCs w:val="22"/>
              </w:rPr>
              <w:t xml:space="preserve">0 </w:t>
            </w:r>
            <w:r w:rsidRPr="006A7212">
              <w:rPr>
                <w:sz w:val="22"/>
                <w:szCs w:val="22"/>
              </w:rPr>
              <w:t>- 11.30</w:t>
            </w:r>
          </w:p>
        </w:tc>
        <w:tc>
          <w:tcPr>
            <w:tcW w:w="2757" w:type="dxa"/>
            <w:vAlign w:val="center"/>
          </w:tcPr>
          <w:p w:rsidR="00C84E8D" w:rsidRPr="006A7212" w:rsidRDefault="00C84E8D" w:rsidP="00A32F12">
            <w:pPr>
              <w:jc w:val="center"/>
              <w:rPr>
                <w:sz w:val="22"/>
                <w:szCs w:val="22"/>
              </w:rPr>
            </w:pPr>
            <w:r w:rsidRPr="006A7212">
              <w:rPr>
                <w:sz w:val="22"/>
                <w:szCs w:val="22"/>
              </w:rPr>
              <w:t>1</w:t>
            </w:r>
            <w:r>
              <w:rPr>
                <w:sz w:val="22"/>
                <w:szCs w:val="22"/>
              </w:rPr>
              <w:t>1</w:t>
            </w:r>
            <w:r w:rsidRPr="006A7212">
              <w:rPr>
                <w:sz w:val="22"/>
                <w:szCs w:val="22"/>
              </w:rPr>
              <w:t>.</w:t>
            </w:r>
            <w:r>
              <w:rPr>
                <w:sz w:val="22"/>
                <w:szCs w:val="22"/>
              </w:rPr>
              <w:t xml:space="preserve">50 </w:t>
            </w:r>
            <w:r w:rsidRPr="006A7212">
              <w:rPr>
                <w:sz w:val="22"/>
                <w:szCs w:val="22"/>
              </w:rPr>
              <w:t>-</w:t>
            </w:r>
            <w:r>
              <w:rPr>
                <w:sz w:val="22"/>
                <w:szCs w:val="22"/>
              </w:rPr>
              <w:t xml:space="preserve"> </w:t>
            </w:r>
            <w:r w:rsidRPr="006A7212">
              <w:rPr>
                <w:sz w:val="22"/>
                <w:szCs w:val="22"/>
              </w:rPr>
              <w:t>1</w:t>
            </w:r>
            <w:r>
              <w:rPr>
                <w:sz w:val="22"/>
                <w:szCs w:val="22"/>
              </w:rPr>
              <w:t>2.00</w:t>
            </w:r>
          </w:p>
        </w:tc>
        <w:tc>
          <w:tcPr>
            <w:tcW w:w="2913" w:type="dxa"/>
            <w:vAlign w:val="center"/>
          </w:tcPr>
          <w:p w:rsidR="00C84E8D" w:rsidRPr="006A7212" w:rsidRDefault="00C84E8D" w:rsidP="00A32F12">
            <w:pPr>
              <w:jc w:val="center"/>
              <w:rPr>
                <w:sz w:val="22"/>
                <w:szCs w:val="22"/>
              </w:rPr>
            </w:pPr>
            <w:r>
              <w:rPr>
                <w:sz w:val="22"/>
                <w:szCs w:val="22"/>
              </w:rPr>
              <w:t>11</w:t>
            </w:r>
            <w:r w:rsidRPr="006A7212">
              <w:rPr>
                <w:sz w:val="22"/>
                <w:szCs w:val="22"/>
              </w:rPr>
              <w:t>.</w:t>
            </w:r>
            <w:r>
              <w:rPr>
                <w:sz w:val="22"/>
                <w:szCs w:val="22"/>
              </w:rPr>
              <w:t xml:space="preserve">50 </w:t>
            </w:r>
            <w:r w:rsidRPr="006A7212">
              <w:rPr>
                <w:sz w:val="22"/>
                <w:szCs w:val="22"/>
              </w:rPr>
              <w:t>-</w:t>
            </w:r>
            <w:r>
              <w:rPr>
                <w:sz w:val="22"/>
                <w:szCs w:val="22"/>
              </w:rPr>
              <w:t xml:space="preserve"> </w:t>
            </w:r>
            <w:r w:rsidRPr="006A7212">
              <w:rPr>
                <w:sz w:val="22"/>
                <w:szCs w:val="22"/>
              </w:rPr>
              <w:t>12.</w:t>
            </w:r>
            <w:r>
              <w:rPr>
                <w:sz w:val="22"/>
                <w:szCs w:val="22"/>
              </w:rPr>
              <w:t>0</w:t>
            </w:r>
            <w:r w:rsidRPr="006A7212">
              <w:rPr>
                <w:sz w:val="22"/>
                <w:szCs w:val="22"/>
              </w:rPr>
              <w:t>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15</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Дневной сон</w:t>
            </w:r>
          </w:p>
        </w:tc>
        <w:tc>
          <w:tcPr>
            <w:tcW w:w="2629" w:type="dxa"/>
          </w:tcPr>
          <w:p w:rsidR="00C84E8D" w:rsidRPr="006A7212" w:rsidRDefault="00C84E8D" w:rsidP="00A32F12">
            <w:pPr>
              <w:jc w:val="center"/>
              <w:rPr>
                <w:sz w:val="22"/>
                <w:szCs w:val="22"/>
                <w:lang w:val="tt-RU"/>
              </w:rPr>
            </w:pPr>
            <w:r>
              <w:rPr>
                <w:sz w:val="22"/>
                <w:szCs w:val="22"/>
              </w:rPr>
              <w:t>11.30 -</w:t>
            </w:r>
            <w:r w:rsidRPr="006A7212">
              <w:rPr>
                <w:sz w:val="22"/>
                <w:szCs w:val="22"/>
              </w:rPr>
              <w:t xml:space="preserve"> 14</w:t>
            </w:r>
            <w:r w:rsidRPr="006A7212">
              <w:rPr>
                <w:sz w:val="22"/>
                <w:szCs w:val="22"/>
                <w:lang w:val="tt-RU"/>
              </w:rPr>
              <w:t>.30</w:t>
            </w:r>
          </w:p>
        </w:tc>
        <w:tc>
          <w:tcPr>
            <w:tcW w:w="2757" w:type="dxa"/>
            <w:vAlign w:val="center"/>
          </w:tcPr>
          <w:p w:rsidR="00C84E8D" w:rsidRPr="006A7212" w:rsidRDefault="00C84E8D" w:rsidP="00A32F12">
            <w:pPr>
              <w:jc w:val="center"/>
              <w:rPr>
                <w:sz w:val="22"/>
                <w:szCs w:val="22"/>
              </w:rPr>
            </w:pPr>
            <w:r w:rsidRPr="006A7212">
              <w:rPr>
                <w:sz w:val="22"/>
                <w:szCs w:val="22"/>
              </w:rPr>
              <w:t>12.0</w:t>
            </w:r>
            <w:r>
              <w:rPr>
                <w:sz w:val="22"/>
                <w:szCs w:val="22"/>
              </w:rPr>
              <w:t xml:space="preserve">0 </w:t>
            </w:r>
            <w:r w:rsidRPr="006A7212">
              <w:rPr>
                <w:sz w:val="22"/>
                <w:szCs w:val="22"/>
              </w:rPr>
              <w:t>-</w:t>
            </w:r>
            <w:r>
              <w:rPr>
                <w:sz w:val="22"/>
                <w:szCs w:val="22"/>
              </w:rPr>
              <w:t xml:space="preserve"> </w:t>
            </w:r>
            <w:r w:rsidRPr="006A7212">
              <w:rPr>
                <w:sz w:val="22"/>
                <w:szCs w:val="22"/>
              </w:rPr>
              <w:t>14.3</w:t>
            </w:r>
            <w:r>
              <w:rPr>
                <w:sz w:val="22"/>
                <w:szCs w:val="22"/>
              </w:rPr>
              <w:t>0</w:t>
            </w:r>
          </w:p>
        </w:tc>
        <w:tc>
          <w:tcPr>
            <w:tcW w:w="2913" w:type="dxa"/>
            <w:vAlign w:val="center"/>
          </w:tcPr>
          <w:p w:rsidR="00C84E8D" w:rsidRPr="006A7212" w:rsidRDefault="00C84E8D" w:rsidP="00A32F12">
            <w:pPr>
              <w:jc w:val="center"/>
              <w:rPr>
                <w:sz w:val="22"/>
                <w:szCs w:val="22"/>
              </w:rPr>
            </w:pPr>
            <w:r w:rsidRPr="006A7212">
              <w:rPr>
                <w:sz w:val="22"/>
                <w:szCs w:val="22"/>
              </w:rPr>
              <w:t>12.</w:t>
            </w:r>
            <w:r>
              <w:rPr>
                <w:sz w:val="22"/>
                <w:szCs w:val="22"/>
              </w:rPr>
              <w:t>0</w:t>
            </w:r>
            <w:r w:rsidRPr="006A7212">
              <w:rPr>
                <w:sz w:val="22"/>
                <w:szCs w:val="22"/>
              </w:rPr>
              <w:t>0</w:t>
            </w:r>
            <w:r>
              <w:rPr>
                <w:sz w:val="22"/>
                <w:szCs w:val="22"/>
              </w:rPr>
              <w:t xml:space="preserve"> </w:t>
            </w:r>
            <w:r w:rsidRPr="006A7212">
              <w:rPr>
                <w:sz w:val="22"/>
                <w:szCs w:val="22"/>
              </w:rPr>
              <w:t>-</w:t>
            </w:r>
            <w:r>
              <w:rPr>
                <w:sz w:val="22"/>
                <w:szCs w:val="22"/>
              </w:rPr>
              <w:t xml:space="preserve"> </w:t>
            </w:r>
            <w:r w:rsidRPr="006A7212">
              <w:rPr>
                <w:sz w:val="22"/>
                <w:szCs w:val="22"/>
              </w:rPr>
              <w:t>14.30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16</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Постепенный подъем, закаливание</w:t>
            </w:r>
          </w:p>
        </w:tc>
        <w:tc>
          <w:tcPr>
            <w:tcW w:w="2629" w:type="dxa"/>
          </w:tcPr>
          <w:p w:rsidR="00C84E8D" w:rsidRPr="006A7212" w:rsidRDefault="00C84E8D" w:rsidP="00A32F12">
            <w:pPr>
              <w:jc w:val="center"/>
              <w:rPr>
                <w:sz w:val="22"/>
                <w:szCs w:val="22"/>
              </w:rPr>
            </w:pPr>
            <w:r w:rsidRPr="006A7212">
              <w:rPr>
                <w:sz w:val="22"/>
                <w:szCs w:val="22"/>
              </w:rPr>
              <w:t>14</w:t>
            </w:r>
            <w:r w:rsidRPr="006A7212">
              <w:rPr>
                <w:sz w:val="22"/>
                <w:szCs w:val="22"/>
                <w:lang w:val="tt-RU"/>
              </w:rPr>
              <w:t>.30</w:t>
            </w:r>
            <w:r w:rsidRPr="006A7212">
              <w:rPr>
                <w:sz w:val="22"/>
                <w:szCs w:val="22"/>
              </w:rPr>
              <w:t xml:space="preserve"> - 1</w:t>
            </w:r>
            <w:r w:rsidRPr="006A7212">
              <w:rPr>
                <w:sz w:val="22"/>
                <w:szCs w:val="22"/>
                <w:lang w:val="tt-RU"/>
              </w:rPr>
              <w:t>4</w:t>
            </w:r>
            <w:r w:rsidRPr="006A7212">
              <w:rPr>
                <w:sz w:val="22"/>
                <w:szCs w:val="22"/>
              </w:rPr>
              <w:t>.40</w:t>
            </w:r>
          </w:p>
        </w:tc>
        <w:tc>
          <w:tcPr>
            <w:tcW w:w="2757" w:type="dxa"/>
            <w:vAlign w:val="center"/>
          </w:tcPr>
          <w:p w:rsidR="00C84E8D" w:rsidRPr="006A7212" w:rsidRDefault="00C84E8D" w:rsidP="00A32F12">
            <w:pPr>
              <w:jc w:val="center"/>
              <w:rPr>
                <w:sz w:val="22"/>
                <w:szCs w:val="22"/>
              </w:rPr>
            </w:pPr>
            <w:r w:rsidRPr="006A7212">
              <w:rPr>
                <w:sz w:val="22"/>
                <w:szCs w:val="22"/>
              </w:rPr>
              <w:t>14.3</w:t>
            </w:r>
            <w:r>
              <w:rPr>
                <w:sz w:val="22"/>
                <w:szCs w:val="22"/>
              </w:rPr>
              <w:t xml:space="preserve">0 </w:t>
            </w:r>
            <w:r w:rsidRPr="006A7212">
              <w:rPr>
                <w:sz w:val="22"/>
                <w:szCs w:val="22"/>
              </w:rPr>
              <w:t>-</w:t>
            </w:r>
            <w:r>
              <w:rPr>
                <w:sz w:val="22"/>
                <w:szCs w:val="22"/>
              </w:rPr>
              <w:t xml:space="preserve"> </w:t>
            </w:r>
            <w:r w:rsidRPr="006A7212">
              <w:rPr>
                <w:sz w:val="22"/>
                <w:szCs w:val="22"/>
              </w:rPr>
              <w:t>14.45</w:t>
            </w:r>
          </w:p>
        </w:tc>
        <w:tc>
          <w:tcPr>
            <w:tcW w:w="2913" w:type="dxa"/>
            <w:vAlign w:val="center"/>
          </w:tcPr>
          <w:p w:rsidR="00C84E8D" w:rsidRPr="006A7212" w:rsidRDefault="00C84E8D" w:rsidP="00A32F12">
            <w:pPr>
              <w:jc w:val="center"/>
              <w:rPr>
                <w:sz w:val="22"/>
                <w:szCs w:val="22"/>
              </w:rPr>
            </w:pPr>
            <w:r w:rsidRPr="006A7212">
              <w:rPr>
                <w:sz w:val="22"/>
                <w:szCs w:val="22"/>
              </w:rPr>
              <w:t>14.30</w:t>
            </w:r>
            <w:r>
              <w:rPr>
                <w:sz w:val="22"/>
                <w:szCs w:val="22"/>
              </w:rPr>
              <w:t xml:space="preserve"> </w:t>
            </w:r>
            <w:r w:rsidRPr="006A7212">
              <w:rPr>
                <w:sz w:val="22"/>
                <w:szCs w:val="22"/>
              </w:rPr>
              <w:t>-</w:t>
            </w:r>
            <w:r>
              <w:rPr>
                <w:sz w:val="22"/>
                <w:szCs w:val="22"/>
              </w:rPr>
              <w:t xml:space="preserve"> </w:t>
            </w:r>
            <w:r w:rsidRPr="006A7212">
              <w:rPr>
                <w:sz w:val="22"/>
                <w:szCs w:val="22"/>
              </w:rPr>
              <w:t>14.50</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17</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полднику</w:t>
            </w:r>
          </w:p>
        </w:tc>
        <w:tc>
          <w:tcPr>
            <w:tcW w:w="2629" w:type="dxa"/>
          </w:tcPr>
          <w:p w:rsidR="00C84E8D" w:rsidRPr="006A7212" w:rsidRDefault="00C84E8D" w:rsidP="00A32F12">
            <w:pPr>
              <w:jc w:val="center"/>
              <w:rPr>
                <w:sz w:val="22"/>
                <w:szCs w:val="22"/>
                <w:lang w:val="tt-RU"/>
              </w:rPr>
            </w:pPr>
            <w:r w:rsidRPr="006A7212">
              <w:rPr>
                <w:sz w:val="22"/>
                <w:szCs w:val="22"/>
              </w:rPr>
              <w:t>14.40 - 14.45</w:t>
            </w:r>
          </w:p>
        </w:tc>
        <w:tc>
          <w:tcPr>
            <w:tcW w:w="2757" w:type="dxa"/>
            <w:vAlign w:val="center"/>
          </w:tcPr>
          <w:p w:rsidR="00C84E8D" w:rsidRPr="006A7212" w:rsidRDefault="00C84E8D" w:rsidP="00A32F12">
            <w:pPr>
              <w:jc w:val="center"/>
              <w:rPr>
                <w:sz w:val="22"/>
                <w:szCs w:val="22"/>
              </w:rPr>
            </w:pPr>
            <w:r w:rsidRPr="006A7212">
              <w:rPr>
                <w:sz w:val="22"/>
                <w:szCs w:val="22"/>
              </w:rPr>
              <w:t>14.45</w:t>
            </w:r>
            <w:r>
              <w:rPr>
                <w:sz w:val="22"/>
                <w:szCs w:val="22"/>
              </w:rPr>
              <w:t xml:space="preserve"> </w:t>
            </w:r>
            <w:r w:rsidRPr="006A7212">
              <w:rPr>
                <w:sz w:val="22"/>
                <w:szCs w:val="22"/>
              </w:rPr>
              <w:t>-</w:t>
            </w:r>
            <w:r>
              <w:rPr>
                <w:sz w:val="22"/>
                <w:szCs w:val="22"/>
              </w:rPr>
              <w:t xml:space="preserve"> </w:t>
            </w:r>
            <w:r w:rsidRPr="006A7212">
              <w:rPr>
                <w:sz w:val="22"/>
                <w:szCs w:val="22"/>
              </w:rPr>
              <w:t xml:space="preserve">14.55 </w:t>
            </w:r>
          </w:p>
        </w:tc>
        <w:tc>
          <w:tcPr>
            <w:tcW w:w="2913" w:type="dxa"/>
            <w:vAlign w:val="center"/>
          </w:tcPr>
          <w:p w:rsidR="00C84E8D" w:rsidRPr="006A7212" w:rsidRDefault="00C84E8D" w:rsidP="00A32F12">
            <w:pPr>
              <w:jc w:val="center"/>
              <w:rPr>
                <w:sz w:val="22"/>
                <w:szCs w:val="22"/>
              </w:rPr>
            </w:pPr>
            <w:r w:rsidRPr="006A7212">
              <w:rPr>
                <w:sz w:val="22"/>
                <w:szCs w:val="22"/>
              </w:rPr>
              <w:t>14.50</w:t>
            </w:r>
            <w:r>
              <w:rPr>
                <w:sz w:val="22"/>
                <w:szCs w:val="22"/>
              </w:rPr>
              <w:t xml:space="preserve"> </w:t>
            </w:r>
            <w:r w:rsidRPr="006A7212">
              <w:rPr>
                <w:sz w:val="22"/>
                <w:szCs w:val="22"/>
              </w:rPr>
              <w:t>-</w:t>
            </w:r>
            <w:r>
              <w:rPr>
                <w:sz w:val="22"/>
                <w:szCs w:val="22"/>
              </w:rPr>
              <w:t xml:space="preserve"> </w:t>
            </w:r>
            <w:r w:rsidRPr="006A7212">
              <w:rPr>
                <w:sz w:val="22"/>
                <w:szCs w:val="22"/>
              </w:rPr>
              <w:t>14.55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18</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Полдник</w:t>
            </w:r>
          </w:p>
        </w:tc>
        <w:tc>
          <w:tcPr>
            <w:tcW w:w="2629" w:type="dxa"/>
          </w:tcPr>
          <w:p w:rsidR="00C84E8D" w:rsidRPr="006A7212" w:rsidRDefault="00C84E8D" w:rsidP="00A32F12">
            <w:pPr>
              <w:jc w:val="center"/>
              <w:rPr>
                <w:sz w:val="22"/>
                <w:szCs w:val="22"/>
                <w:lang w:val="tt-RU"/>
              </w:rPr>
            </w:pPr>
            <w:r w:rsidRPr="006A7212">
              <w:rPr>
                <w:sz w:val="22"/>
                <w:szCs w:val="22"/>
              </w:rPr>
              <w:t>14.45 - 14.55</w:t>
            </w:r>
          </w:p>
        </w:tc>
        <w:tc>
          <w:tcPr>
            <w:tcW w:w="2757" w:type="dxa"/>
          </w:tcPr>
          <w:p w:rsidR="00C84E8D" w:rsidRPr="006A7212" w:rsidRDefault="00C84E8D" w:rsidP="00A32F12">
            <w:pPr>
              <w:jc w:val="center"/>
              <w:rPr>
                <w:sz w:val="22"/>
                <w:szCs w:val="22"/>
              </w:rPr>
            </w:pPr>
            <w:r w:rsidRPr="006A7212">
              <w:rPr>
                <w:sz w:val="22"/>
                <w:szCs w:val="22"/>
              </w:rPr>
              <w:t>14.55</w:t>
            </w:r>
            <w:r>
              <w:rPr>
                <w:sz w:val="22"/>
                <w:szCs w:val="22"/>
              </w:rPr>
              <w:t xml:space="preserve"> </w:t>
            </w:r>
            <w:r w:rsidRPr="006A7212">
              <w:rPr>
                <w:sz w:val="22"/>
                <w:szCs w:val="22"/>
              </w:rPr>
              <w:t>-</w:t>
            </w:r>
            <w:r>
              <w:rPr>
                <w:sz w:val="22"/>
                <w:szCs w:val="22"/>
              </w:rPr>
              <w:t xml:space="preserve"> </w:t>
            </w:r>
            <w:r w:rsidRPr="006A7212">
              <w:rPr>
                <w:sz w:val="22"/>
                <w:szCs w:val="22"/>
              </w:rPr>
              <w:t>15.05</w:t>
            </w:r>
          </w:p>
        </w:tc>
        <w:tc>
          <w:tcPr>
            <w:tcW w:w="2913" w:type="dxa"/>
            <w:vAlign w:val="center"/>
          </w:tcPr>
          <w:p w:rsidR="00C84E8D" w:rsidRPr="006A7212" w:rsidRDefault="00C84E8D" w:rsidP="00A32F12">
            <w:pPr>
              <w:jc w:val="center"/>
              <w:rPr>
                <w:sz w:val="22"/>
                <w:szCs w:val="22"/>
              </w:rPr>
            </w:pPr>
            <w:r w:rsidRPr="006A7212">
              <w:rPr>
                <w:sz w:val="22"/>
                <w:szCs w:val="22"/>
              </w:rPr>
              <w:t>14.55</w:t>
            </w:r>
            <w:r>
              <w:rPr>
                <w:sz w:val="22"/>
                <w:szCs w:val="22"/>
              </w:rPr>
              <w:t xml:space="preserve"> </w:t>
            </w:r>
            <w:r w:rsidRPr="006A7212">
              <w:rPr>
                <w:sz w:val="22"/>
                <w:szCs w:val="22"/>
              </w:rPr>
              <w:t>-</w:t>
            </w:r>
            <w:r>
              <w:rPr>
                <w:sz w:val="22"/>
                <w:szCs w:val="22"/>
              </w:rPr>
              <w:t xml:space="preserve"> </w:t>
            </w:r>
            <w:r w:rsidRPr="006A7212">
              <w:rPr>
                <w:sz w:val="22"/>
                <w:szCs w:val="22"/>
              </w:rPr>
              <w:t>15.05</w:t>
            </w:r>
          </w:p>
        </w:tc>
      </w:tr>
      <w:tr w:rsidR="00C84E8D" w:rsidRPr="00BE7DA7" w:rsidTr="00A32F12">
        <w:tc>
          <w:tcPr>
            <w:tcW w:w="817" w:type="dxa"/>
          </w:tcPr>
          <w:p w:rsidR="00C84E8D" w:rsidRPr="00316D48" w:rsidRDefault="00C84E8D" w:rsidP="00A32F12">
            <w:pPr>
              <w:jc w:val="center"/>
              <w:rPr>
                <w:sz w:val="22"/>
                <w:szCs w:val="22"/>
              </w:rPr>
            </w:pPr>
            <w:r w:rsidRPr="00316D48">
              <w:rPr>
                <w:sz w:val="22"/>
                <w:szCs w:val="22"/>
              </w:rPr>
              <w:t>1</w:t>
            </w:r>
            <w:r>
              <w:rPr>
                <w:sz w:val="22"/>
                <w:szCs w:val="22"/>
              </w:rPr>
              <w:t>9</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Игры,</w:t>
            </w:r>
            <w:r>
              <w:rPr>
                <w:sz w:val="22"/>
                <w:szCs w:val="22"/>
              </w:rPr>
              <w:t xml:space="preserve"> чтение х./ литературы, подготовка к ООД</w:t>
            </w:r>
          </w:p>
        </w:tc>
        <w:tc>
          <w:tcPr>
            <w:tcW w:w="2629" w:type="dxa"/>
          </w:tcPr>
          <w:p w:rsidR="00C84E8D" w:rsidRPr="006A7212" w:rsidRDefault="00C84E8D" w:rsidP="00A32F12">
            <w:pPr>
              <w:jc w:val="center"/>
              <w:rPr>
                <w:sz w:val="22"/>
                <w:szCs w:val="22"/>
              </w:rPr>
            </w:pPr>
            <w:r w:rsidRPr="006A7212">
              <w:rPr>
                <w:sz w:val="22"/>
                <w:szCs w:val="22"/>
              </w:rPr>
              <w:t>14.55</w:t>
            </w:r>
            <w:r>
              <w:rPr>
                <w:sz w:val="22"/>
                <w:szCs w:val="22"/>
              </w:rPr>
              <w:t xml:space="preserve"> </w:t>
            </w:r>
            <w:r w:rsidRPr="006A7212">
              <w:rPr>
                <w:sz w:val="22"/>
                <w:szCs w:val="22"/>
              </w:rPr>
              <w:t>-</w:t>
            </w:r>
            <w:r>
              <w:rPr>
                <w:sz w:val="22"/>
                <w:szCs w:val="22"/>
              </w:rPr>
              <w:t xml:space="preserve"> </w:t>
            </w:r>
            <w:r w:rsidRPr="006A7212">
              <w:rPr>
                <w:sz w:val="22"/>
                <w:szCs w:val="22"/>
              </w:rPr>
              <w:t>15.20</w:t>
            </w:r>
          </w:p>
        </w:tc>
        <w:tc>
          <w:tcPr>
            <w:tcW w:w="2757" w:type="dxa"/>
          </w:tcPr>
          <w:p w:rsidR="00C84E8D" w:rsidRPr="006A7212" w:rsidRDefault="00C84E8D" w:rsidP="00A32F12">
            <w:pPr>
              <w:jc w:val="center"/>
              <w:rPr>
                <w:sz w:val="22"/>
                <w:szCs w:val="22"/>
              </w:rPr>
            </w:pPr>
            <w:r w:rsidRPr="006A7212">
              <w:rPr>
                <w:sz w:val="22"/>
                <w:szCs w:val="22"/>
              </w:rPr>
              <w:t>15.05</w:t>
            </w:r>
            <w:r>
              <w:rPr>
                <w:sz w:val="22"/>
                <w:szCs w:val="22"/>
              </w:rPr>
              <w:t xml:space="preserve"> </w:t>
            </w:r>
            <w:r w:rsidRPr="006A7212">
              <w:rPr>
                <w:sz w:val="22"/>
                <w:szCs w:val="22"/>
              </w:rPr>
              <w:t>-</w:t>
            </w:r>
            <w:r>
              <w:rPr>
                <w:sz w:val="22"/>
                <w:szCs w:val="22"/>
              </w:rPr>
              <w:t xml:space="preserve"> 15.35</w:t>
            </w:r>
          </w:p>
        </w:tc>
        <w:tc>
          <w:tcPr>
            <w:tcW w:w="2913" w:type="dxa"/>
            <w:vAlign w:val="center"/>
          </w:tcPr>
          <w:p w:rsidR="00C84E8D" w:rsidRPr="006A7212" w:rsidRDefault="00C84E8D" w:rsidP="00A32F12">
            <w:pPr>
              <w:jc w:val="center"/>
              <w:rPr>
                <w:sz w:val="22"/>
                <w:szCs w:val="22"/>
              </w:rPr>
            </w:pPr>
            <w:r w:rsidRPr="006A7212">
              <w:rPr>
                <w:sz w:val="22"/>
                <w:szCs w:val="22"/>
              </w:rPr>
              <w:t>15.05</w:t>
            </w:r>
            <w:r>
              <w:rPr>
                <w:sz w:val="22"/>
                <w:szCs w:val="22"/>
              </w:rPr>
              <w:t xml:space="preserve"> </w:t>
            </w:r>
            <w:r w:rsidRPr="006A7212">
              <w:rPr>
                <w:sz w:val="22"/>
                <w:szCs w:val="22"/>
              </w:rPr>
              <w:t>-</w:t>
            </w:r>
            <w:r>
              <w:rPr>
                <w:sz w:val="22"/>
                <w:szCs w:val="22"/>
              </w:rPr>
              <w:t xml:space="preserve"> 15.40</w:t>
            </w:r>
          </w:p>
        </w:tc>
      </w:tr>
      <w:tr w:rsidR="00C84E8D" w:rsidRPr="00BE7DA7" w:rsidTr="00A32F12">
        <w:tc>
          <w:tcPr>
            <w:tcW w:w="817" w:type="dxa"/>
          </w:tcPr>
          <w:p w:rsidR="00C84E8D" w:rsidRPr="00316D48" w:rsidRDefault="00C84E8D" w:rsidP="00A32F12">
            <w:pPr>
              <w:jc w:val="center"/>
              <w:rPr>
                <w:sz w:val="22"/>
                <w:szCs w:val="22"/>
              </w:rPr>
            </w:pPr>
            <w:r>
              <w:rPr>
                <w:sz w:val="22"/>
                <w:szCs w:val="22"/>
              </w:rPr>
              <w:t>20</w:t>
            </w:r>
          </w:p>
        </w:tc>
        <w:tc>
          <w:tcPr>
            <w:tcW w:w="5876" w:type="dxa"/>
          </w:tcPr>
          <w:p w:rsidR="00C84E8D" w:rsidRPr="00316D48" w:rsidRDefault="00C84E8D" w:rsidP="00A32F12">
            <w:pPr>
              <w:tabs>
                <w:tab w:val="left" w:pos="915"/>
                <w:tab w:val="left" w:pos="1065"/>
              </w:tabs>
              <w:rPr>
                <w:sz w:val="22"/>
                <w:szCs w:val="22"/>
              </w:rPr>
            </w:pPr>
            <w:r>
              <w:rPr>
                <w:sz w:val="22"/>
                <w:szCs w:val="22"/>
              </w:rPr>
              <w:t>ООД, факультативы</w:t>
            </w:r>
          </w:p>
        </w:tc>
        <w:tc>
          <w:tcPr>
            <w:tcW w:w="2629" w:type="dxa"/>
          </w:tcPr>
          <w:p w:rsidR="00C84E8D" w:rsidRPr="006A7212" w:rsidRDefault="00C84E8D" w:rsidP="00A32F12">
            <w:pPr>
              <w:jc w:val="center"/>
              <w:rPr>
                <w:sz w:val="22"/>
                <w:szCs w:val="22"/>
              </w:rPr>
            </w:pPr>
            <w:r w:rsidRPr="006A7212">
              <w:rPr>
                <w:sz w:val="22"/>
                <w:szCs w:val="22"/>
              </w:rPr>
              <w:t>15.</w:t>
            </w:r>
            <w:r>
              <w:rPr>
                <w:sz w:val="22"/>
                <w:szCs w:val="22"/>
              </w:rPr>
              <w:t>20 -</w:t>
            </w:r>
            <w:r w:rsidRPr="006A7212">
              <w:rPr>
                <w:sz w:val="22"/>
                <w:szCs w:val="22"/>
              </w:rPr>
              <w:t xml:space="preserve"> 15.2</w:t>
            </w:r>
            <w:r>
              <w:rPr>
                <w:sz w:val="22"/>
                <w:szCs w:val="22"/>
              </w:rPr>
              <w:t>8</w:t>
            </w:r>
            <w:r w:rsidRPr="006A7212">
              <w:rPr>
                <w:sz w:val="22"/>
                <w:szCs w:val="22"/>
              </w:rPr>
              <w:t xml:space="preserve"> (</w:t>
            </w:r>
            <w:r w:rsidRPr="006A7212">
              <w:rPr>
                <w:sz w:val="22"/>
                <w:szCs w:val="22"/>
                <w:lang w:val="en-US"/>
              </w:rPr>
              <w:t>I</w:t>
            </w:r>
            <w:r w:rsidRPr="006A7212">
              <w:rPr>
                <w:sz w:val="22"/>
                <w:szCs w:val="22"/>
              </w:rPr>
              <w:t>)</w:t>
            </w:r>
          </w:p>
          <w:p w:rsidR="00C84E8D" w:rsidRPr="006A7212" w:rsidRDefault="00C84E8D" w:rsidP="00A32F12">
            <w:pPr>
              <w:jc w:val="center"/>
              <w:rPr>
                <w:sz w:val="22"/>
                <w:szCs w:val="22"/>
              </w:rPr>
            </w:pPr>
            <w:r w:rsidRPr="006A7212">
              <w:rPr>
                <w:sz w:val="22"/>
                <w:szCs w:val="22"/>
              </w:rPr>
              <w:t>15.</w:t>
            </w:r>
            <w:r>
              <w:rPr>
                <w:sz w:val="22"/>
                <w:szCs w:val="22"/>
              </w:rPr>
              <w:t>40 -</w:t>
            </w:r>
            <w:r w:rsidRPr="006A7212">
              <w:rPr>
                <w:sz w:val="22"/>
                <w:szCs w:val="22"/>
              </w:rPr>
              <w:t xml:space="preserve"> 15.4</w:t>
            </w:r>
            <w:r>
              <w:rPr>
                <w:sz w:val="22"/>
                <w:szCs w:val="22"/>
              </w:rPr>
              <w:t>8</w:t>
            </w:r>
            <w:r w:rsidRPr="006A7212">
              <w:rPr>
                <w:sz w:val="22"/>
                <w:szCs w:val="22"/>
              </w:rPr>
              <w:t xml:space="preserve"> (</w:t>
            </w:r>
            <w:r w:rsidRPr="006A7212">
              <w:rPr>
                <w:sz w:val="22"/>
                <w:szCs w:val="22"/>
                <w:lang w:val="en-US"/>
              </w:rPr>
              <w:t>II</w:t>
            </w:r>
            <w:r w:rsidRPr="006A7212">
              <w:rPr>
                <w:sz w:val="22"/>
                <w:szCs w:val="22"/>
              </w:rPr>
              <w:t>)</w:t>
            </w:r>
          </w:p>
        </w:tc>
        <w:tc>
          <w:tcPr>
            <w:tcW w:w="2757" w:type="dxa"/>
            <w:vAlign w:val="center"/>
          </w:tcPr>
          <w:p w:rsidR="00C84E8D" w:rsidRPr="006A7212" w:rsidRDefault="00C84E8D" w:rsidP="00A32F12">
            <w:pPr>
              <w:jc w:val="center"/>
              <w:rPr>
                <w:sz w:val="22"/>
                <w:szCs w:val="22"/>
              </w:rPr>
            </w:pPr>
            <w:r>
              <w:rPr>
                <w:sz w:val="22"/>
                <w:szCs w:val="22"/>
              </w:rPr>
              <w:t>-</w:t>
            </w:r>
          </w:p>
        </w:tc>
        <w:tc>
          <w:tcPr>
            <w:tcW w:w="2913" w:type="dxa"/>
            <w:vAlign w:val="center"/>
          </w:tcPr>
          <w:p w:rsidR="00C84E8D" w:rsidRPr="006A7212" w:rsidRDefault="00C84E8D" w:rsidP="00A32F12">
            <w:pPr>
              <w:jc w:val="center"/>
              <w:rPr>
                <w:sz w:val="22"/>
                <w:szCs w:val="22"/>
              </w:rPr>
            </w:pPr>
            <w:r>
              <w:rPr>
                <w:sz w:val="22"/>
                <w:szCs w:val="22"/>
              </w:rPr>
              <w:t>-</w:t>
            </w:r>
          </w:p>
        </w:tc>
      </w:tr>
      <w:tr w:rsidR="00C84E8D" w:rsidRPr="00BE7DA7" w:rsidTr="00A32F12">
        <w:tc>
          <w:tcPr>
            <w:tcW w:w="817" w:type="dxa"/>
          </w:tcPr>
          <w:p w:rsidR="00C84E8D" w:rsidRPr="00316D48" w:rsidRDefault="00C84E8D" w:rsidP="00A32F12">
            <w:pPr>
              <w:jc w:val="center"/>
              <w:rPr>
                <w:sz w:val="22"/>
                <w:szCs w:val="22"/>
              </w:rPr>
            </w:pPr>
            <w:r>
              <w:rPr>
                <w:sz w:val="22"/>
                <w:szCs w:val="22"/>
              </w:rPr>
              <w:t>21</w:t>
            </w:r>
          </w:p>
        </w:tc>
        <w:tc>
          <w:tcPr>
            <w:tcW w:w="5876" w:type="dxa"/>
          </w:tcPr>
          <w:p w:rsidR="00C84E8D" w:rsidRPr="00316D48" w:rsidRDefault="00C84E8D" w:rsidP="00A32F12">
            <w:pPr>
              <w:tabs>
                <w:tab w:val="left" w:pos="915"/>
                <w:tab w:val="left" w:pos="1065"/>
              </w:tabs>
              <w:rPr>
                <w:sz w:val="22"/>
                <w:szCs w:val="22"/>
              </w:rPr>
            </w:pPr>
            <w:r>
              <w:rPr>
                <w:sz w:val="22"/>
                <w:szCs w:val="22"/>
              </w:rPr>
              <w:t>И</w:t>
            </w:r>
            <w:r w:rsidRPr="00316D48">
              <w:rPr>
                <w:sz w:val="22"/>
                <w:szCs w:val="22"/>
              </w:rPr>
              <w:t>гры</w:t>
            </w:r>
            <w:r>
              <w:rPr>
                <w:sz w:val="22"/>
                <w:szCs w:val="22"/>
              </w:rPr>
              <w:t>, самостоятельная деятельность, чтение х./литературы</w:t>
            </w:r>
          </w:p>
        </w:tc>
        <w:tc>
          <w:tcPr>
            <w:tcW w:w="2629" w:type="dxa"/>
          </w:tcPr>
          <w:p w:rsidR="00C84E8D" w:rsidRPr="006A7212" w:rsidRDefault="00C84E8D" w:rsidP="00A32F12">
            <w:pPr>
              <w:jc w:val="center"/>
              <w:rPr>
                <w:sz w:val="22"/>
                <w:szCs w:val="22"/>
              </w:rPr>
            </w:pPr>
            <w:r w:rsidRPr="006A7212">
              <w:rPr>
                <w:sz w:val="22"/>
                <w:szCs w:val="22"/>
              </w:rPr>
              <w:t>15.4</w:t>
            </w:r>
            <w:r>
              <w:rPr>
                <w:sz w:val="22"/>
                <w:szCs w:val="22"/>
              </w:rPr>
              <w:t>8</w:t>
            </w:r>
            <w:r w:rsidRPr="006A7212">
              <w:rPr>
                <w:sz w:val="22"/>
                <w:szCs w:val="22"/>
              </w:rPr>
              <w:t xml:space="preserve"> - 1</w:t>
            </w:r>
            <w:r>
              <w:rPr>
                <w:sz w:val="22"/>
                <w:szCs w:val="22"/>
              </w:rPr>
              <w:t>6</w:t>
            </w:r>
            <w:r w:rsidRPr="006A7212">
              <w:rPr>
                <w:sz w:val="22"/>
                <w:szCs w:val="22"/>
              </w:rPr>
              <w:t>.</w:t>
            </w:r>
            <w:r>
              <w:rPr>
                <w:sz w:val="22"/>
                <w:szCs w:val="22"/>
              </w:rPr>
              <w:t>00</w:t>
            </w:r>
          </w:p>
        </w:tc>
        <w:tc>
          <w:tcPr>
            <w:tcW w:w="2757" w:type="dxa"/>
          </w:tcPr>
          <w:p w:rsidR="00C84E8D" w:rsidRPr="006A7212" w:rsidRDefault="00C84E8D" w:rsidP="00A32F12">
            <w:pPr>
              <w:jc w:val="center"/>
              <w:rPr>
                <w:sz w:val="22"/>
                <w:szCs w:val="22"/>
                <w:lang w:val="tt-RU"/>
              </w:rPr>
            </w:pPr>
            <w:r>
              <w:rPr>
                <w:sz w:val="22"/>
                <w:szCs w:val="22"/>
                <w:lang w:val="tt-RU"/>
              </w:rPr>
              <w:t>15</w:t>
            </w:r>
            <w:r w:rsidRPr="006A7212">
              <w:rPr>
                <w:sz w:val="22"/>
                <w:szCs w:val="22"/>
                <w:lang w:val="tt-RU"/>
              </w:rPr>
              <w:t>.3</w:t>
            </w:r>
            <w:r>
              <w:rPr>
                <w:sz w:val="22"/>
                <w:szCs w:val="22"/>
                <w:lang w:val="tt-RU"/>
              </w:rPr>
              <w:t xml:space="preserve">5 </w:t>
            </w:r>
            <w:r w:rsidRPr="006A7212">
              <w:rPr>
                <w:sz w:val="22"/>
                <w:szCs w:val="22"/>
                <w:lang w:val="tt-RU"/>
              </w:rPr>
              <w:t>-</w:t>
            </w:r>
            <w:r>
              <w:rPr>
                <w:sz w:val="22"/>
                <w:szCs w:val="22"/>
                <w:lang w:val="tt-RU"/>
              </w:rPr>
              <w:t xml:space="preserve"> </w:t>
            </w:r>
            <w:r w:rsidRPr="006A7212">
              <w:rPr>
                <w:sz w:val="22"/>
                <w:szCs w:val="22"/>
                <w:lang w:val="tt-RU"/>
              </w:rPr>
              <w:t>16.</w:t>
            </w:r>
            <w:r>
              <w:rPr>
                <w:sz w:val="22"/>
                <w:szCs w:val="22"/>
                <w:lang w:val="tt-RU"/>
              </w:rPr>
              <w:t>05</w:t>
            </w:r>
          </w:p>
        </w:tc>
        <w:tc>
          <w:tcPr>
            <w:tcW w:w="2913" w:type="dxa"/>
          </w:tcPr>
          <w:p w:rsidR="00C84E8D" w:rsidRPr="006A7212" w:rsidRDefault="00C84E8D" w:rsidP="00A32F12">
            <w:pPr>
              <w:jc w:val="center"/>
              <w:rPr>
                <w:sz w:val="22"/>
                <w:szCs w:val="22"/>
              </w:rPr>
            </w:pPr>
            <w:r w:rsidRPr="006A7212">
              <w:rPr>
                <w:sz w:val="22"/>
                <w:szCs w:val="22"/>
              </w:rPr>
              <w:t>1</w:t>
            </w:r>
            <w:r>
              <w:rPr>
                <w:sz w:val="22"/>
                <w:szCs w:val="22"/>
              </w:rPr>
              <w:t xml:space="preserve">5.40 </w:t>
            </w:r>
            <w:r w:rsidRPr="006A7212">
              <w:rPr>
                <w:sz w:val="22"/>
                <w:szCs w:val="22"/>
              </w:rPr>
              <w:t>-</w:t>
            </w:r>
            <w:r>
              <w:rPr>
                <w:sz w:val="22"/>
                <w:szCs w:val="22"/>
              </w:rPr>
              <w:t xml:space="preserve"> </w:t>
            </w:r>
            <w:r w:rsidRPr="006A7212">
              <w:rPr>
                <w:sz w:val="22"/>
                <w:szCs w:val="22"/>
              </w:rPr>
              <w:t>16.</w:t>
            </w:r>
            <w:r>
              <w:rPr>
                <w:sz w:val="22"/>
                <w:szCs w:val="22"/>
              </w:rPr>
              <w:t>10</w:t>
            </w:r>
          </w:p>
        </w:tc>
      </w:tr>
      <w:tr w:rsidR="00C84E8D" w:rsidRPr="00BE7DA7" w:rsidTr="00A32F12">
        <w:tc>
          <w:tcPr>
            <w:tcW w:w="817" w:type="dxa"/>
          </w:tcPr>
          <w:p w:rsidR="00C84E8D" w:rsidRDefault="00C84E8D" w:rsidP="00A32F12">
            <w:pPr>
              <w:jc w:val="center"/>
              <w:rPr>
                <w:sz w:val="22"/>
                <w:szCs w:val="22"/>
              </w:rPr>
            </w:pPr>
            <w:r>
              <w:rPr>
                <w:sz w:val="22"/>
                <w:szCs w:val="22"/>
              </w:rPr>
              <w:t>22</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ужину, ужин</w:t>
            </w:r>
          </w:p>
        </w:tc>
        <w:tc>
          <w:tcPr>
            <w:tcW w:w="2629" w:type="dxa"/>
          </w:tcPr>
          <w:p w:rsidR="00C84E8D" w:rsidRPr="006A7212" w:rsidRDefault="00C84E8D" w:rsidP="00A32F12">
            <w:pPr>
              <w:jc w:val="center"/>
              <w:rPr>
                <w:sz w:val="22"/>
                <w:szCs w:val="22"/>
                <w:lang w:val="tt-RU"/>
              </w:rPr>
            </w:pPr>
            <w:r w:rsidRPr="006A7212">
              <w:rPr>
                <w:sz w:val="22"/>
                <w:szCs w:val="22"/>
              </w:rPr>
              <w:t>1</w:t>
            </w:r>
            <w:r>
              <w:rPr>
                <w:sz w:val="22"/>
                <w:szCs w:val="22"/>
              </w:rPr>
              <w:t>6</w:t>
            </w:r>
            <w:r w:rsidRPr="006A7212">
              <w:rPr>
                <w:sz w:val="22"/>
                <w:szCs w:val="22"/>
              </w:rPr>
              <w:t>.</w:t>
            </w:r>
            <w:r>
              <w:rPr>
                <w:sz w:val="22"/>
                <w:szCs w:val="22"/>
              </w:rPr>
              <w:t>00</w:t>
            </w:r>
            <w:r w:rsidRPr="006A7212">
              <w:rPr>
                <w:sz w:val="22"/>
                <w:szCs w:val="22"/>
              </w:rPr>
              <w:t xml:space="preserve"> -1</w:t>
            </w:r>
            <w:r>
              <w:rPr>
                <w:sz w:val="22"/>
                <w:szCs w:val="22"/>
              </w:rPr>
              <w:t>6</w:t>
            </w:r>
            <w:r w:rsidRPr="006A7212">
              <w:rPr>
                <w:sz w:val="22"/>
                <w:szCs w:val="22"/>
              </w:rPr>
              <w:t>.</w:t>
            </w:r>
            <w:r>
              <w:rPr>
                <w:sz w:val="22"/>
                <w:szCs w:val="22"/>
              </w:rPr>
              <w:t>2</w:t>
            </w:r>
            <w:r w:rsidRPr="006A7212">
              <w:rPr>
                <w:sz w:val="22"/>
                <w:szCs w:val="22"/>
              </w:rPr>
              <w:t>0</w:t>
            </w:r>
          </w:p>
        </w:tc>
        <w:tc>
          <w:tcPr>
            <w:tcW w:w="2757" w:type="dxa"/>
          </w:tcPr>
          <w:p w:rsidR="00C84E8D" w:rsidRPr="006A7212" w:rsidRDefault="00C84E8D" w:rsidP="00A32F12">
            <w:pPr>
              <w:jc w:val="center"/>
              <w:rPr>
                <w:sz w:val="22"/>
                <w:szCs w:val="22"/>
                <w:lang w:val="tt-RU"/>
              </w:rPr>
            </w:pPr>
            <w:r w:rsidRPr="006A7212">
              <w:rPr>
                <w:sz w:val="22"/>
                <w:szCs w:val="22"/>
              </w:rPr>
              <w:t>16.</w:t>
            </w:r>
            <w:r>
              <w:rPr>
                <w:sz w:val="22"/>
                <w:szCs w:val="22"/>
              </w:rPr>
              <w:t xml:space="preserve">05 </w:t>
            </w:r>
            <w:r w:rsidRPr="006A7212">
              <w:rPr>
                <w:sz w:val="22"/>
                <w:szCs w:val="22"/>
              </w:rPr>
              <w:t>-</w:t>
            </w:r>
            <w:r>
              <w:rPr>
                <w:sz w:val="22"/>
                <w:szCs w:val="22"/>
              </w:rPr>
              <w:t xml:space="preserve"> </w:t>
            </w:r>
            <w:r w:rsidRPr="006A7212">
              <w:rPr>
                <w:sz w:val="22"/>
                <w:szCs w:val="22"/>
              </w:rPr>
              <w:t>16.</w:t>
            </w:r>
            <w:r>
              <w:rPr>
                <w:sz w:val="22"/>
                <w:szCs w:val="22"/>
              </w:rPr>
              <w:t>3</w:t>
            </w:r>
            <w:r w:rsidRPr="006A7212">
              <w:rPr>
                <w:sz w:val="22"/>
                <w:szCs w:val="22"/>
              </w:rPr>
              <w:t>0</w:t>
            </w:r>
          </w:p>
        </w:tc>
        <w:tc>
          <w:tcPr>
            <w:tcW w:w="2913" w:type="dxa"/>
          </w:tcPr>
          <w:p w:rsidR="00C84E8D" w:rsidRPr="006A7212" w:rsidRDefault="00C84E8D" w:rsidP="00A32F12">
            <w:pPr>
              <w:jc w:val="center"/>
              <w:rPr>
                <w:sz w:val="22"/>
                <w:szCs w:val="22"/>
              </w:rPr>
            </w:pPr>
            <w:r w:rsidRPr="006A7212">
              <w:rPr>
                <w:sz w:val="22"/>
                <w:szCs w:val="22"/>
              </w:rPr>
              <w:t>16.</w:t>
            </w:r>
            <w:r>
              <w:rPr>
                <w:sz w:val="22"/>
                <w:szCs w:val="22"/>
              </w:rPr>
              <w:t xml:space="preserve">10 </w:t>
            </w:r>
            <w:r w:rsidRPr="006A7212">
              <w:rPr>
                <w:sz w:val="22"/>
                <w:szCs w:val="22"/>
              </w:rPr>
              <w:t>-</w:t>
            </w:r>
            <w:r>
              <w:rPr>
                <w:sz w:val="22"/>
                <w:szCs w:val="22"/>
              </w:rPr>
              <w:t xml:space="preserve"> </w:t>
            </w:r>
            <w:r w:rsidRPr="006A7212">
              <w:rPr>
                <w:sz w:val="22"/>
                <w:szCs w:val="22"/>
              </w:rPr>
              <w:t>16.</w:t>
            </w:r>
            <w:r>
              <w:rPr>
                <w:sz w:val="22"/>
                <w:szCs w:val="22"/>
              </w:rPr>
              <w:t>35</w:t>
            </w:r>
          </w:p>
        </w:tc>
      </w:tr>
      <w:tr w:rsidR="00C84E8D" w:rsidRPr="00BE7DA7" w:rsidTr="00A32F12">
        <w:tc>
          <w:tcPr>
            <w:tcW w:w="817" w:type="dxa"/>
          </w:tcPr>
          <w:p w:rsidR="00C84E8D" w:rsidRPr="00316D48" w:rsidRDefault="00C84E8D" w:rsidP="00A32F12">
            <w:pPr>
              <w:jc w:val="center"/>
              <w:rPr>
                <w:sz w:val="22"/>
                <w:szCs w:val="22"/>
              </w:rPr>
            </w:pPr>
            <w:r>
              <w:rPr>
                <w:sz w:val="22"/>
                <w:szCs w:val="22"/>
              </w:rPr>
              <w:t>23</w:t>
            </w:r>
          </w:p>
        </w:tc>
        <w:tc>
          <w:tcPr>
            <w:tcW w:w="5876" w:type="dxa"/>
          </w:tcPr>
          <w:p w:rsidR="00C84E8D" w:rsidRPr="00316D48" w:rsidRDefault="00C84E8D" w:rsidP="00A32F12">
            <w:pPr>
              <w:tabs>
                <w:tab w:val="left" w:pos="915"/>
                <w:tab w:val="left" w:pos="1065"/>
              </w:tabs>
              <w:rPr>
                <w:sz w:val="22"/>
                <w:szCs w:val="22"/>
              </w:rPr>
            </w:pPr>
            <w:r w:rsidRPr="00316D48">
              <w:rPr>
                <w:sz w:val="22"/>
                <w:szCs w:val="22"/>
              </w:rPr>
              <w:t>Подготовка к прогулке</w:t>
            </w:r>
          </w:p>
        </w:tc>
        <w:tc>
          <w:tcPr>
            <w:tcW w:w="2629" w:type="dxa"/>
          </w:tcPr>
          <w:p w:rsidR="00C84E8D" w:rsidRPr="006A7212" w:rsidRDefault="00C84E8D" w:rsidP="00A32F12">
            <w:pPr>
              <w:jc w:val="center"/>
              <w:rPr>
                <w:sz w:val="22"/>
                <w:szCs w:val="22"/>
              </w:rPr>
            </w:pPr>
            <w:r w:rsidRPr="006A7212">
              <w:rPr>
                <w:sz w:val="22"/>
                <w:szCs w:val="22"/>
              </w:rPr>
              <w:t>1</w:t>
            </w:r>
            <w:r>
              <w:rPr>
                <w:sz w:val="22"/>
                <w:szCs w:val="22"/>
              </w:rPr>
              <w:t>6</w:t>
            </w:r>
            <w:r w:rsidRPr="006A7212">
              <w:rPr>
                <w:sz w:val="22"/>
                <w:szCs w:val="22"/>
              </w:rPr>
              <w:t>.</w:t>
            </w:r>
            <w:r>
              <w:rPr>
                <w:sz w:val="22"/>
                <w:szCs w:val="22"/>
              </w:rPr>
              <w:t>20 -</w:t>
            </w:r>
            <w:r w:rsidRPr="006A7212">
              <w:rPr>
                <w:sz w:val="22"/>
                <w:szCs w:val="22"/>
              </w:rPr>
              <w:t xml:space="preserve"> 16.</w:t>
            </w:r>
            <w:r>
              <w:rPr>
                <w:sz w:val="22"/>
                <w:szCs w:val="22"/>
              </w:rPr>
              <w:t>30</w:t>
            </w:r>
          </w:p>
        </w:tc>
        <w:tc>
          <w:tcPr>
            <w:tcW w:w="2757" w:type="dxa"/>
          </w:tcPr>
          <w:p w:rsidR="00C84E8D" w:rsidRPr="006A7212" w:rsidRDefault="00C84E8D" w:rsidP="00A32F12">
            <w:pPr>
              <w:jc w:val="center"/>
              <w:rPr>
                <w:sz w:val="22"/>
                <w:szCs w:val="22"/>
              </w:rPr>
            </w:pPr>
            <w:r w:rsidRPr="006A7212">
              <w:rPr>
                <w:sz w:val="22"/>
                <w:szCs w:val="22"/>
              </w:rPr>
              <w:t>16.</w:t>
            </w:r>
            <w:r>
              <w:rPr>
                <w:sz w:val="22"/>
                <w:szCs w:val="22"/>
              </w:rPr>
              <w:t>3</w:t>
            </w:r>
            <w:r w:rsidRPr="006A7212">
              <w:rPr>
                <w:sz w:val="22"/>
                <w:szCs w:val="22"/>
              </w:rPr>
              <w:t>0</w:t>
            </w:r>
            <w:r>
              <w:rPr>
                <w:sz w:val="22"/>
                <w:szCs w:val="22"/>
              </w:rPr>
              <w:t xml:space="preserve"> </w:t>
            </w:r>
            <w:r w:rsidRPr="006A7212">
              <w:rPr>
                <w:sz w:val="22"/>
                <w:szCs w:val="22"/>
              </w:rPr>
              <w:t>-</w:t>
            </w:r>
            <w:r>
              <w:rPr>
                <w:sz w:val="22"/>
                <w:szCs w:val="22"/>
              </w:rPr>
              <w:t xml:space="preserve"> </w:t>
            </w:r>
            <w:r w:rsidRPr="006A7212">
              <w:rPr>
                <w:sz w:val="22"/>
                <w:szCs w:val="22"/>
              </w:rPr>
              <w:t>1</w:t>
            </w:r>
            <w:r>
              <w:rPr>
                <w:sz w:val="22"/>
                <w:szCs w:val="22"/>
              </w:rPr>
              <w:t>6.40</w:t>
            </w:r>
          </w:p>
        </w:tc>
        <w:tc>
          <w:tcPr>
            <w:tcW w:w="2913" w:type="dxa"/>
          </w:tcPr>
          <w:p w:rsidR="00C84E8D" w:rsidRPr="006A7212" w:rsidRDefault="00C84E8D" w:rsidP="00A32F12">
            <w:pPr>
              <w:jc w:val="center"/>
              <w:rPr>
                <w:sz w:val="22"/>
                <w:szCs w:val="22"/>
              </w:rPr>
            </w:pPr>
            <w:r w:rsidRPr="006A7212">
              <w:rPr>
                <w:sz w:val="22"/>
                <w:szCs w:val="22"/>
              </w:rPr>
              <w:t>16.</w:t>
            </w:r>
            <w:r>
              <w:rPr>
                <w:sz w:val="22"/>
                <w:szCs w:val="22"/>
              </w:rPr>
              <w:t xml:space="preserve">35 </w:t>
            </w:r>
            <w:r w:rsidRPr="006A7212">
              <w:rPr>
                <w:sz w:val="22"/>
                <w:szCs w:val="22"/>
              </w:rPr>
              <w:t>-</w:t>
            </w:r>
            <w:r>
              <w:rPr>
                <w:sz w:val="22"/>
                <w:szCs w:val="22"/>
              </w:rPr>
              <w:t xml:space="preserve"> 16</w:t>
            </w:r>
            <w:r w:rsidRPr="006A7212">
              <w:rPr>
                <w:sz w:val="22"/>
                <w:szCs w:val="22"/>
              </w:rPr>
              <w:t>.</w:t>
            </w:r>
            <w:r>
              <w:rPr>
                <w:sz w:val="22"/>
                <w:szCs w:val="22"/>
              </w:rPr>
              <w:t>45</w:t>
            </w:r>
          </w:p>
        </w:tc>
      </w:tr>
      <w:tr w:rsidR="00C84E8D" w:rsidRPr="00BE7DA7" w:rsidTr="00A32F12">
        <w:tc>
          <w:tcPr>
            <w:tcW w:w="817" w:type="dxa"/>
          </w:tcPr>
          <w:p w:rsidR="00C84E8D" w:rsidRPr="00316D48" w:rsidRDefault="00C84E8D" w:rsidP="00A32F12">
            <w:pPr>
              <w:jc w:val="center"/>
              <w:rPr>
                <w:sz w:val="22"/>
                <w:szCs w:val="22"/>
              </w:rPr>
            </w:pPr>
            <w:r>
              <w:rPr>
                <w:sz w:val="22"/>
                <w:szCs w:val="22"/>
              </w:rPr>
              <w:t>24</w:t>
            </w:r>
          </w:p>
        </w:tc>
        <w:tc>
          <w:tcPr>
            <w:tcW w:w="5876" w:type="dxa"/>
          </w:tcPr>
          <w:p w:rsidR="00C84E8D" w:rsidRPr="00316D48" w:rsidRDefault="00C84E8D" w:rsidP="00A32F12">
            <w:pPr>
              <w:tabs>
                <w:tab w:val="left" w:pos="915"/>
                <w:tab w:val="left" w:pos="1065"/>
              </w:tabs>
              <w:rPr>
                <w:sz w:val="22"/>
                <w:szCs w:val="22"/>
              </w:rPr>
            </w:pPr>
            <w:r>
              <w:rPr>
                <w:sz w:val="22"/>
                <w:szCs w:val="22"/>
              </w:rPr>
              <w:t>П</w:t>
            </w:r>
            <w:r w:rsidRPr="00316D48">
              <w:rPr>
                <w:sz w:val="22"/>
                <w:szCs w:val="22"/>
              </w:rPr>
              <w:t>рогулка</w:t>
            </w:r>
            <w:r>
              <w:rPr>
                <w:sz w:val="22"/>
                <w:szCs w:val="22"/>
              </w:rPr>
              <w:t xml:space="preserve"> (</w:t>
            </w:r>
            <w:r w:rsidRPr="00316D48">
              <w:rPr>
                <w:sz w:val="22"/>
                <w:szCs w:val="22"/>
              </w:rPr>
              <w:t>игры, уход детей домой</w:t>
            </w:r>
            <w:r>
              <w:rPr>
                <w:sz w:val="22"/>
                <w:szCs w:val="22"/>
              </w:rPr>
              <w:t>)</w:t>
            </w:r>
          </w:p>
        </w:tc>
        <w:tc>
          <w:tcPr>
            <w:tcW w:w="2629" w:type="dxa"/>
          </w:tcPr>
          <w:p w:rsidR="00C84E8D" w:rsidRPr="006A7212" w:rsidRDefault="00C84E8D" w:rsidP="00A32F12">
            <w:pPr>
              <w:jc w:val="center"/>
              <w:rPr>
                <w:sz w:val="22"/>
                <w:szCs w:val="22"/>
              </w:rPr>
            </w:pPr>
            <w:r w:rsidRPr="006A7212">
              <w:rPr>
                <w:sz w:val="22"/>
                <w:szCs w:val="22"/>
              </w:rPr>
              <w:t>16.</w:t>
            </w:r>
            <w:r>
              <w:rPr>
                <w:sz w:val="22"/>
                <w:szCs w:val="22"/>
              </w:rPr>
              <w:t>3</w:t>
            </w:r>
            <w:r w:rsidRPr="006A7212">
              <w:rPr>
                <w:sz w:val="22"/>
                <w:szCs w:val="22"/>
                <w:lang w:val="tt-RU"/>
              </w:rPr>
              <w:t>0</w:t>
            </w:r>
            <w:r w:rsidRPr="006A7212">
              <w:rPr>
                <w:sz w:val="22"/>
                <w:szCs w:val="22"/>
              </w:rPr>
              <w:t xml:space="preserve"> - 18.00</w:t>
            </w:r>
          </w:p>
        </w:tc>
        <w:tc>
          <w:tcPr>
            <w:tcW w:w="2757" w:type="dxa"/>
          </w:tcPr>
          <w:p w:rsidR="00C84E8D" w:rsidRPr="006A7212" w:rsidRDefault="00C84E8D" w:rsidP="00A32F12">
            <w:pPr>
              <w:jc w:val="center"/>
              <w:rPr>
                <w:sz w:val="22"/>
                <w:szCs w:val="22"/>
              </w:rPr>
            </w:pPr>
            <w:r w:rsidRPr="006A7212">
              <w:rPr>
                <w:sz w:val="22"/>
                <w:szCs w:val="22"/>
              </w:rPr>
              <w:t>1</w:t>
            </w:r>
            <w:r>
              <w:rPr>
                <w:sz w:val="22"/>
                <w:szCs w:val="22"/>
              </w:rPr>
              <w:t>6</w:t>
            </w:r>
            <w:r w:rsidRPr="006A7212">
              <w:rPr>
                <w:sz w:val="22"/>
                <w:szCs w:val="22"/>
              </w:rPr>
              <w:t>.</w:t>
            </w:r>
            <w:r>
              <w:rPr>
                <w:sz w:val="22"/>
                <w:szCs w:val="22"/>
              </w:rPr>
              <w:t>4</w:t>
            </w:r>
            <w:r w:rsidRPr="006A7212">
              <w:rPr>
                <w:sz w:val="22"/>
                <w:szCs w:val="22"/>
              </w:rPr>
              <w:t>0</w:t>
            </w:r>
            <w:r>
              <w:rPr>
                <w:sz w:val="22"/>
                <w:szCs w:val="22"/>
              </w:rPr>
              <w:t xml:space="preserve"> </w:t>
            </w:r>
            <w:r w:rsidRPr="006A7212">
              <w:rPr>
                <w:sz w:val="22"/>
                <w:szCs w:val="22"/>
              </w:rPr>
              <w:t>-</w:t>
            </w:r>
            <w:r>
              <w:rPr>
                <w:sz w:val="22"/>
                <w:szCs w:val="22"/>
              </w:rPr>
              <w:t xml:space="preserve"> </w:t>
            </w:r>
            <w:r w:rsidRPr="006A7212">
              <w:rPr>
                <w:sz w:val="22"/>
                <w:szCs w:val="22"/>
              </w:rPr>
              <w:t>18.00</w:t>
            </w:r>
          </w:p>
        </w:tc>
        <w:tc>
          <w:tcPr>
            <w:tcW w:w="2913" w:type="dxa"/>
          </w:tcPr>
          <w:p w:rsidR="00C84E8D" w:rsidRPr="006A7212" w:rsidRDefault="00C84E8D" w:rsidP="00A32F12">
            <w:pPr>
              <w:jc w:val="center"/>
              <w:rPr>
                <w:sz w:val="22"/>
                <w:szCs w:val="22"/>
              </w:rPr>
            </w:pPr>
            <w:r w:rsidRPr="006A7212">
              <w:rPr>
                <w:sz w:val="22"/>
                <w:szCs w:val="22"/>
              </w:rPr>
              <w:t>1</w:t>
            </w:r>
            <w:r>
              <w:rPr>
                <w:sz w:val="22"/>
                <w:szCs w:val="22"/>
              </w:rPr>
              <w:t>6</w:t>
            </w:r>
            <w:r w:rsidRPr="006A7212">
              <w:rPr>
                <w:sz w:val="22"/>
                <w:szCs w:val="22"/>
              </w:rPr>
              <w:t>.</w:t>
            </w:r>
            <w:r>
              <w:rPr>
                <w:sz w:val="22"/>
                <w:szCs w:val="22"/>
              </w:rPr>
              <w:t xml:space="preserve">45 </w:t>
            </w:r>
            <w:r w:rsidRPr="006A7212">
              <w:rPr>
                <w:sz w:val="22"/>
                <w:szCs w:val="22"/>
              </w:rPr>
              <w:t>-</w:t>
            </w:r>
            <w:r>
              <w:rPr>
                <w:sz w:val="22"/>
                <w:szCs w:val="22"/>
              </w:rPr>
              <w:t xml:space="preserve"> </w:t>
            </w:r>
            <w:r w:rsidRPr="006A7212">
              <w:rPr>
                <w:sz w:val="22"/>
                <w:szCs w:val="22"/>
              </w:rPr>
              <w:t>18.00</w:t>
            </w:r>
          </w:p>
        </w:tc>
      </w:tr>
    </w:tbl>
    <w:p w:rsidR="00C84E8D" w:rsidRDefault="00C84E8D" w:rsidP="00C84E8D">
      <w:pPr>
        <w:pStyle w:val="21"/>
        <w:spacing w:after="0" w:line="240" w:lineRule="auto"/>
        <w:ind w:firstLine="708"/>
        <w:jc w:val="both"/>
        <w:rPr>
          <w:bCs/>
          <w:sz w:val="22"/>
          <w:szCs w:val="22"/>
        </w:rPr>
      </w:pPr>
    </w:p>
    <w:p w:rsidR="00C84E8D" w:rsidRPr="00203B4E" w:rsidRDefault="00C84E8D" w:rsidP="00C84E8D">
      <w:pPr>
        <w:pStyle w:val="21"/>
        <w:spacing w:after="0" w:line="240" w:lineRule="auto"/>
        <w:ind w:firstLine="708"/>
        <w:jc w:val="both"/>
        <w:rPr>
          <w:bCs/>
          <w:sz w:val="22"/>
          <w:szCs w:val="22"/>
          <w:lang w:val="ru-RU"/>
        </w:rPr>
      </w:pPr>
      <w:r w:rsidRPr="00E26516">
        <w:rPr>
          <w:bCs/>
          <w:sz w:val="22"/>
          <w:szCs w:val="22"/>
        </w:rPr>
        <w:t>Режим дня составлен, руководствуясь «Инструктивно-методическим письмом о гигиенических требованиях к максимальной нагрузке на детей в организованных фор</w:t>
      </w:r>
      <w:r>
        <w:rPr>
          <w:bCs/>
          <w:sz w:val="22"/>
          <w:szCs w:val="22"/>
        </w:rPr>
        <w:t>мах обучения»</w:t>
      </w:r>
      <w:r>
        <w:rPr>
          <w:bCs/>
          <w:sz w:val="22"/>
          <w:szCs w:val="22"/>
          <w:lang w:val="ru-RU"/>
        </w:rPr>
        <w:t>, санитарно – эпидемиологическими требованиями к устройству, содержанию и организации режима работы дошкольных о</w:t>
      </w:r>
      <w:r>
        <w:rPr>
          <w:bCs/>
          <w:sz w:val="22"/>
          <w:szCs w:val="22"/>
          <w:lang w:val="ru-RU"/>
        </w:rPr>
        <w:t>б</w:t>
      </w:r>
      <w:r>
        <w:rPr>
          <w:bCs/>
          <w:sz w:val="22"/>
          <w:szCs w:val="22"/>
          <w:lang w:val="ru-RU"/>
        </w:rPr>
        <w:t>разовательных организаций (СанПин 2.4.1.3049-13)</w:t>
      </w:r>
    </w:p>
    <w:p w:rsidR="00C84E8D" w:rsidRDefault="00C84E8D" w:rsidP="00C84E8D">
      <w:pPr>
        <w:pStyle w:val="21"/>
        <w:spacing w:after="0" w:line="240" w:lineRule="auto"/>
        <w:ind w:firstLine="708"/>
        <w:jc w:val="both"/>
        <w:rPr>
          <w:bCs/>
          <w:sz w:val="22"/>
          <w:szCs w:val="22"/>
        </w:rPr>
      </w:pPr>
    </w:p>
    <w:p w:rsidR="00C84E8D" w:rsidRPr="00C84E8D" w:rsidRDefault="00C84E8D" w:rsidP="00C84E8D">
      <w:pPr>
        <w:pStyle w:val="afb"/>
        <w:rPr>
          <w:color w:val="0070C0"/>
          <w:szCs w:val="28"/>
        </w:rPr>
      </w:pPr>
      <w:r w:rsidRPr="00C84E8D">
        <w:rPr>
          <w:color w:val="0070C0"/>
          <w:szCs w:val="28"/>
        </w:rPr>
        <w:lastRenderedPageBreak/>
        <w:t>РЕЖИМ ДНЯ</w:t>
      </w:r>
    </w:p>
    <w:p w:rsidR="00C84E8D" w:rsidRPr="00C84E8D" w:rsidRDefault="00C84E8D" w:rsidP="00C84E8D">
      <w:pPr>
        <w:tabs>
          <w:tab w:val="left" w:pos="10640"/>
        </w:tabs>
        <w:jc w:val="center"/>
        <w:rPr>
          <w:b/>
          <w:color w:val="0070C0"/>
          <w:sz w:val="28"/>
          <w:szCs w:val="28"/>
          <w:lang w:eastAsia="en-US"/>
        </w:rPr>
      </w:pPr>
      <w:r w:rsidRPr="00C84E8D">
        <w:rPr>
          <w:b/>
          <w:color w:val="0070C0"/>
          <w:sz w:val="28"/>
          <w:szCs w:val="28"/>
          <w:lang w:eastAsia="en-US"/>
        </w:rPr>
        <w:t>МБДОУ «Центр развития ребенка – детский сад №96 «Елмаю» НМР РТ</w:t>
      </w:r>
    </w:p>
    <w:p w:rsidR="00C84E8D" w:rsidRPr="00C84E8D" w:rsidRDefault="00C84E8D" w:rsidP="00C84E8D">
      <w:pPr>
        <w:jc w:val="center"/>
        <w:rPr>
          <w:bCs/>
          <w:color w:val="0070C0"/>
          <w:sz w:val="28"/>
          <w:szCs w:val="28"/>
        </w:rPr>
      </w:pPr>
      <w:r w:rsidRPr="00C84E8D">
        <w:rPr>
          <w:b/>
          <w:color w:val="0070C0"/>
          <w:sz w:val="28"/>
          <w:szCs w:val="28"/>
        </w:rPr>
        <w:t xml:space="preserve">на холодный период 2019– 2020 учебного года </w:t>
      </w:r>
    </w:p>
    <w:tbl>
      <w:tblPr>
        <w:tblpPr w:leftFromText="180" w:rightFromText="180" w:vertAnchor="text" w:horzAnchor="margin" w:tblpY="41"/>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3"/>
        <w:gridCol w:w="9855"/>
        <w:gridCol w:w="3969"/>
      </w:tblGrid>
      <w:tr w:rsidR="00C84E8D" w:rsidRPr="00095046" w:rsidTr="00A32F12">
        <w:tc>
          <w:tcPr>
            <w:tcW w:w="743" w:type="dxa"/>
            <w:vAlign w:val="center"/>
          </w:tcPr>
          <w:p w:rsidR="00C84E8D" w:rsidRPr="001038FF" w:rsidRDefault="00C84E8D" w:rsidP="00A32F12">
            <w:pPr>
              <w:jc w:val="center"/>
              <w:rPr>
                <w:b/>
                <w:sz w:val="22"/>
                <w:szCs w:val="22"/>
              </w:rPr>
            </w:pPr>
            <w:r w:rsidRPr="001038FF">
              <w:rPr>
                <w:b/>
                <w:sz w:val="22"/>
                <w:szCs w:val="22"/>
              </w:rPr>
              <w:t>№ п/п</w:t>
            </w:r>
          </w:p>
        </w:tc>
        <w:tc>
          <w:tcPr>
            <w:tcW w:w="9855" w:type="dxa"/>
            <w:vAlign w:val="center"/>
          </w:tcPr>
          <w:p w:rsidR="00C84E8D" w:rsidRPr="001038FF" w:rsidRDefault="00C84E8D" w:rsidP="00A32F12">
            <w:pPr>
              <w:jc w:val="center"/>
              <w:rPr>
                <w:b/>
                <w:sz w:val="22"/>
                <w:szCs w:val="22"/>
              </w:rPr>
            </w:pPr>
            <w:r w:rsidRPr="001038FF">
              <w:rPr>
                <w:b/>
                <w:sz w:val="22"/>
                <w:szCs w:val="22"/>
              </w:rPr>
              <w:t>Режимные моменты</w:t>
            </w:r>
          </w:p>
        </w:tc>
        <w:tc>
          <w:tcPr>
            <w:tcW w:w="3969" w:type="dxa"/>
            <w:vAlign w:val="center"/>
          </w:tcPr>
          <w:p w:rsidR="00C84E8D" w:rsidRPr="001038FF" w:rsidRDefault="00C84E8D" w:rsidP="00A32F12">
            <w:pPr>
              <w:jc w:val="center"/>
              <w:rPr>
                <w:b/>
                <w:bCs/>
                <w:iCs/>
                <w:sz w:val="22"/>
                <w:szCs w:val="22"/>
              </w:rPr>
            </w:pPr>
            <w:r w:rsidRPr="001038FF">
              <w:rPr>
                <w:b/>
                <w:bCs/>
                <w:iCs/>
                <w:sz w:val="22"/>
                <w:szCs w:val="22"/>
              </w:rPr>
              <w:t>Старшая</w:t>
            </w:r>
          </w:p>
          <w:p w:rsidR="00C84E8D" w:rsidRPr="001038FF" w:rsidRDefault="00C84E8D" w:rsidP="00A32F12">
            <w:pPr>
              <w:jc w:val="center"/>
              <w:rPr>
                <w:b/>
                <w:bCs/>
                <w:iCs/>
                <w:sz w:val="22"/>
                <w:szCs w:val="22"/>
              </w:rPr>
            </w:pPr>
            <w:r w:rsidRPr="001038FF">
              <w:rPr>
                <w:b/>
                <w:bCs/>
                <w:iCs/>
                <w:sz w:val="22"/>
                <w:szCs w:val="22"/>
              </w:rPr>
              <w:t>(5-6)</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Прием, осмотр, игры, самостоятельная деятельность</w:t>
            </w:r>
          </w:p>
        </w:tc>
        <w:tc>
          <w:tcPr>
            <w:tcW w:w="3969" w:type="dxa"/>
            <w:vAlign w:val="center"/>
          </w:tcPr>
          <w:p w:rsidR="00C84E8D" w:rsidRPr="001038FF" w:rsidRDefault="00C84E8D" w:rsidP="00A32F12">
            <w:pPr>
              <w:jc w:val="center"/>
              <w:rPr>
                <w:sz w:val="22"/>
                <w:szCs w:val="22"/>
              </w:rPr>
            </w:pPr>
            <w:r w:rsidRPr="001038FF">
              <w:rPr>
                <w:sz w:val="22"/>
                <w:szCs w:val="22"/>
              </w:rPr>
              <w:t>06.00 - 07.45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2</w:t>
            </w:r>
          </w:p>
        </w:tc>
        <w:tc>
          <w:tcPr>
            <w:tcW w:w="9855" w:type="dxa"/>
          </w:tcPr>
          <w:p w:rsidR="00C84E8D" w:rsidRPr="001038FF" w:rsidRDefault="00C84E8D" w:rsidP="00A32F12">
            <w:pPr>
              <w:tabs>
                <w:tab w:val="left" w:pos="915"/>
                <w:tab w:val="left" w:pos="1065"/>
              </w:tabs>
              <w:rPr>
                <w:sz w:val="22"/>
                <w:szCs w:val="22"/>
              </w:rPr>
            </w:pPr>
            <w:r w:rsidRPr="001038FF">
              <w:rPr>
                <w:sz w:val="22"/>
                <w:szCs w:val="22"/>
              </w:rPr>
              <w:t>Утренняя гимнастика</w:t>
            </w:r>
          </w:p>
        </w:tc>
        <w:tc>
          <w:tcPr>
            <w:tcW w:w="3969" w:type="dxa"/>
            <w:vAlign w:val="center"/>
          </w:tcPr>
          <w:p w:rsidR="00C84E8D" w:rsidRPr="001038FF" w:rsidRDefault="00C84E8D" w:rsidP="00A32F12">
            <w:pPr>
              <w:jc w:val="center"/>
              <w:rPr>
                <w:sz w:val="22"/>
                <w:szCs w:val="22"/>
              </w:rPr>
            </w:pPr>
            <w:r w:rsidRPr="001038FF">
              <w:rPr>
                <w:sz w:val="22"/>
                <w:szCs w:val="22"/>
              </w:rPr>
              <w:t>07.45 - 07.52</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3</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завтраку</w:t>
            </w:r>
          </w:p>
        </w:tc>
        <w:tc>
          <w:tcPr>
            <w:tcW w:w="3969" w:type="dxa"/>
            <w:vAlign w:val="center"/>
          </w:tcPr>
          <w:p w:rsidR="00C84E8D" w:rsidRPr="001038FF" w:rsidRDefault="00C84E8D" w:rsidP="00A32F12">
            <w:pPr>
              <w:jc w:val="center"/>
              <w:rPr>
                <w:sz w:val="22"/>
                <w:szCs w:val="22"/>
              </w:rPr>
            </w:pPr>
            <w:r w:rsidRPr="001038FF">
              <w:rPr>
                <w:sz w:val="22"/>
                <w:szCs w:val="22"/>
              </w:rPr>
              <w:t>07.52 - 08.00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4</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Завтрак</w:t>
            </w:r>
          </w:p>
        </w:tc>
        <w:tc>
          <w:tcPr>
            <w:tcW w:w="3969" w:type="dxa"/>
            <w:vAlign w:val="center"/>
          </w:tcPr>
          <w:p w:rsidR="00C84E8D" w:rsidRPr="001038FF" w:rsidRDefault="00C84E8D" w:rsidP="00A32F12">
            <w:pPr>
              <w:jc w:val="center"/>
              <w:rPr>
                <w:sz w:val="22"/>
                <w:szCs w:val="22"/>
              </w:rPr>
            </w:pPr>
            <w:r w:rsidRPr="001038FF">
              <w:rPr>
                <w:sz w:val="22"/>
                <w:szCs w:val="22"/>
              </w:rPr>
              <w:t>08.00 - 08.10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5</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прогулке</w:t>
            </w:r>
          </w:p>
        </w:tc>
        <w:tc>
          <w:tcPr>
            <w:tcW w:w="3969" w:type="dxa"/>
            <w:vAlign w:val="center"/>
          </w:tcPr>
          <w:p w:rsidR="00C84E8D" w:rsidRPr="001038FF" w:rsidRDefault="00C84E8D" w:rsidP="00A32F12">
            <w:pPr>
              <w:jc w:val="center"/>
              <w:rPr>
                <w:sz w:val="22"/>
                <w:szCs w:val="22"/>
              </w:rPr>
            </w:pPr>
            <w:r w:rsidRPr="001038FF">
              <w:rPr>
                <w:sz w:val="22"/>
                <w:szCs w:val="22"/>
              </w:rPr>
              <w:t>08.10 - 08.15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6</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Прогулка</w:t>
            </w:r>
          </w:p>
        </w:tc>
        <w:tc>
          <w:tcPr>
            <w:tcW w:w="3969" w:type="dxa"/>
            <w:vAlign w:val="center"/>
          </w:tcPr>
          <w:p w:rsidR="00C84E8D" w:rsidRPr="001038FF" w:rsidRDefault="00C84E8D" w:rsidP="00A32F12">
            <w:pPr>
              <w:jc w:val="center"/>
              <w:rPr>
                <w:sz w:val="22"/>
                <w:szCs w:val="22"/>
              </w:rPr>
            </w:pPr>
            <w:r w:rsidRPr="001038FF">
              <w:rPr>
                <w:sz w:val="22"/>
                <w:szCs w:val="22"/>
              </w:rPr>
              <w:t>08.15 - 09.40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7</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Возвращение с прогулки (водные процедуры), игры</w:t>
            </w:r>
          </w:p>
        </w:tc>
        <w:tc>
          <w:tcPr>
            <w:tcW w:w="3969" w:type="dxa"/>
            <w:vAlign w:val="center"/>
          </w:tcPr>
          <w:p w:rsidR="00C84E8D" w:rsidRPr="001038FF" w:rsidRDefault="00C84E8D" w:rsidP="00A32F12">
            <w:pPr>
              <w:jc w:val="center"/>
              <w:rPr>
                <w:sz w:val="22"/>
                <w:szCs w:val="22"/>
              </w:rPr>
            </w:pPr>
            <w:r w:rsidRPr="001038FF">
              <w:rPr>
                <w:sz w:val="22"/>
                <w:szCs w:val="22"/>
              </w:rPr>
              <w:t>09.40 - 09.45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8</w:t>
            </w:r>
          </w:p>
        </w:tc>
        <w:tc>
          <w:tcPr>
            <w:tcW w:w="9855" w:type="dxa"/>
          </w:tcPr>
          <w:p w:rsidR="00C84E8D" w:rsidRPr="001038FF" w:rsidRDefault="00C84E8D" w:rsidP="00A32F12">
            <w:pPr>
              <w:tabs>
                <w:tab w:val="left" w:pos="915"/>
                <w:tab w:val="left" w:pos="1065"/>
              </w:tabs>
              <w:rPr>
                <w:sz w:val="22"/>
                <w:szCs w:val="22"/>
              </w:rPr>
            </w:pPr>
            <w:r w:rsidRPr="001038FF">
              <w:rPr>
                <w:sz w:val="22"/>
                <w:szCs w:val="22"/>
                <w:lang w:val="en-US"/>
              </w:rPr>
              <w:t xml:space="preserve">I </w:t>
            </w:r>
            <w:r w:rsidRPr="001038FF">
              <w:rPr>
                <w:sz w:val="22"/>
                <w:szCs w:val="22"/>
              </w:rPr>
              <w:t>полдник</w:t>
            </w:r>
          </w:p>
        </w:tc>
        <w:tc>
          <w:tcPr>
            <w:tcW w:w="3969" w:type="dxa"/>
            <w:vAlign w:val="center"/>
          </w:tcPr>
          <w:p w:rsidR="00C84E8D" w:rsidRPr="001038FF" w:rsidRDefault="00C84E8D" w:rsidP="00A32F12">
            <w:pPr>
              <w:jc w:val="center"/>
              <w:rPr>
                <w:sz w:val="22"/>
                <w:szCs w:val="22"/>
              </w:rPr>
            </w:pPr>
            <w:r w:rsidRPr="001038FF">
              <w:rPr>
                <w:sz w:val="22"/>
                <w:szCs w:val="22"/>
              </w:rPr>
              <w:t>09.45 - 09.50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9</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ООД</w:t>
            </w:r>
          </w:p>
        </w:tc>
        <w:tc>
          <w:tcPr>
            <w:tcW w:w="3969" w:type="dxa"/>
            <w:vAlign w:val="center"/>
          </w:tcPr>
          <w:p w:rsidR="00C84E8D" w:rsidRPr="001038FF" w:rsidRDefault="00C84E8D" w:rsidP="00A32F12">
            <w:pPr>
              <w:jc w:val="center"/>
              <w:rPr>
                <w:sz w:val="22"/>
                <w:szCs w:val="22"/>
              </w:rPr>
            </w:pPr>
            <w:r w:rsidRPr="001038FF">
              <w:rPr>
                <w:sz w:val="22"/>
                <w:szCs w:val="22"/>
              </w:rPr>
              <w:t>09.50 - 09.55</w:t>
            </w:r>
          </w:p>
        </w:tc>
      </w:tr>
      <w:tr w:rsidR="00C84E8D" w:rsidRPr="00095046" w:rsidTr="00A32F12">
        <w:tc>
          <w:tcPr>
            <w:tcW w:w="743" w:type="dxa"/>
            <w:vMerge w:val="restart"/>
          </w:tcPr>
          <w:p w:rsidR="00C84E8D" w:rsidRPr="001038FF" w:rsidRDefault="00C84E8D" w:rsidP="00A32F12">
            <w:pPr>
              <w:jc w:val="center"/>
              <w:rPr>
                <w:sz w:val="22"/>
                <w:szCs w:val="22"/>
              </w:rPr>
            </w:pPr>
            <w:r w:rsidRPr="001038FF">
              <w:rPr>
                <w:sz w:val="22"/>
                <w:szCs w:val="22"/>
              </w:rPr>
              <w:t>10</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ООД 1</w:t>
            </w:r>
          </w:p>
        </w:tc>
        <w:tc>
          <w:tcPr>
            <w:tcW w:w="3969" w:type="dxa"/>
            <w:vAlign w:val="center"/>
          </w:tcPr>
          <w:p w:rsidR="00C84E8D" w:rsidRPr="001038FF" w:rsidRDefault="00C84E8D" w:rsidP="00A32F12">
            <w:pPr>
              <w:jc w:val="center"/>
              <w:rPr>
                <w:sz w:val="22"/>
                <w:szCs w:val="22"/>
              </w:rPr>
            </w:pPr>
            <w:r w:rsidRPr="001038FF">
              <w:rPr>
                <w:sz w:val="22"/>
                <w:szCs w:val="22"/>
              </w:rPr>
              <w:t>09.55 - 10.20</w:t>
            </w:r>
          </w:p>
        </w:tc>
      </w:tr>
      <w:tr w:rsidR="00C84E8D" w:rsidRPr="00095046" w:rsidTr="00A32F12">
        <w:tc>
          <w:tcPr>
            <w:tcW w:w="743" w:type="dxa"/>
            <w:vMerge/>
          </w:tcPr>
          <w:p w:rsidR="00C84E8D" w:rsidRPr="001038FF" w:rsidRDefault="00C84E8D" w:rsidP="00A32F12">
            <w:pPr>
              <w:jc w:val="center"/>
              <w:rPr>
                <w:sz w:val="22"/>
                <w:szCs w:val="22"/>
              </w:rPr>
            </w:pPr>
          </w:p>
        </w:tc>
        <w:tc>
          <w:tcPr>
            <w:tcW w:w="9855" w:type="dxa"/>
          </w:tcPr>
          <w:p w:rsidR="00C84E8D" w:rsidRPr="001038FF" w:rsidRDefault="00C84E8D" w:rsidP="00A32F12">
            <w:pPr>
              <w:tabs>
                <w:tab w:val="left" w:pos="915"/>
                <w:tab w:val="left" w:pos="1065"/>
              </w:tabs>
              <w:rPr>
                <w:sz w:val="22"/>
                <w:szCs w:val="22"/>
              </w:rPr>
            </w:pPr>
            <w:r w:rsidRPr="001038FF">
              <w:rPr>
                <w:sz w:val="22"/>
                <w:szCs w:val="22"/>
              </w:rPr>
              <w:t>ООД 2</w:t>
            </w:r>
          </w:p>
        </w:tc>
        <w:tc>
          <w:tcPr>
            <w:tcW w:w="3969" w:type="dxa"/>
            <w:vAlign w:val="center"/>
          </w:tcPr>
          <w:p w:rsidR="00C84E8D" w:rsidRPr="001038FF" w:rsidRDefault="00C84E8D" w:rsidP="00A32F12">
            <w:pPr>
              <w:jc w:val="center"/>
              <w:rPr>
                <w:sz w:val="22"/>
                <w:szCs w:val="22"/>
              </w:rPr>
            </w:pPr>
            <w:r w:rsidRPr="001038FF">
              <w:rPr>
                <w:sz w:val="22"/>
                <w:szCs w:val="22"/>
              </w:rPr>
              <w:t>10.30 - 10.55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11</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Игры, самостоятельная деятельность, чтение художественной литературы</w:t>
            </w:r>
          </w:p>
        </w:tc>
        <w:tc>
          <w:tcPr>
            <w:tcW w:w="3969" w:type="dxa"/>
            <w:vAlign w:val="center"/>
          </w:tcPr>
          <w:p w:rsidR="00C84E8D" w:rsidRPr="001038FF" w:rsidRDefault="00C84E8D" w:rsidP="00A32F12">
            <w:pPr>
              <w:jc w:val="center"/>
              <w:rPr>
                <w:sz w:val="22"/>
                <w:szCs w:val="22"/>
              </w:rPr>
            </w:pPr>
            <w:r w:rsidRPr="001038FF">
              <w:rPr>
                <w:sz w:val="22"/>
                <w:szCs w:val="22"/>
              </w:rPr>
              <w:t>10.55 - 11.35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12</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обеду</w:t>
            </w:r>
          </w:p>
        </w:tc>
        <w:tc>
          <w:tcPr>
            <w:tcW w:w="3969" w:type="dxa"/>
            <w:vAlign w:val="center"/>
          </w:tcPr>
          <w:p w:rsidR="00C84E8D" w:rsidRPr="001038FF" w:rsidRDefault="00C84E8D" w:rsidP="00A32F12">
            <w:pPr>
              <w:jc w:val="center"/>
              <w:rPr>
                <w:sz w:val="22"/>
                <w:szCs w:val="22"/>
              </w:rPr>
            </w:pPr>
            <w:r w:rsidRPr="001038FF">
              <w:rPr>
                <w:sz w:val="22"/>
                <w:szCs w:val="22"/>
              </w:rPr>
              <w:t>11.35 - 11.45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13</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Обед</w:t>
            </w:r>
          </w:p>
        </w:tc>
        <w:tc>
          <w:tcPr>
            <w:tcW w:w="3969" w:type="dxa"/>
            <w:vAlign w:val="center"/>
          </w:tcPr>
          <w:p w:rsidR="00C84E8D" w:rsidRPr="001038FF" w:rsidRDefault="00C84E8D" w:rsidP="00A32F12">
            <w:pPr>
              <w:jc w:val="center"/>
              <w:rPr>
                <w:sz w:val="22"/>
                <w:szCs w:val="22"/>
              </w:rPr>
            </w:pPr>
            <w:r w:rsidRPr="001038FF">
              <w:rPr>
                <w:sz w:val="22"/>
                <w:szCs w:val="22"/>
              </w:rPr>
              <w:t>11.45 - 12.00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14</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ко сну</w:t>
            </w:r>
          </w:p>
        </w:tc>
        <w:tc>
          <w:tcPr>
            <w:tcW w:w="3969" w:type="dxa"/>
            <w:vAlign w:val="center"/>
          </w:tcPr>
          <w:p w:rsidR="00C84E8D" w:rsidRPr="001038FF" w:rsidRDefault="00C84E8D" w:rsidP="00A32F12">
            <w:pPr>
              <w:jc w:val="center"/>
              <w:rPr>
                <w:sz w:val="22"/>
                <w:szCs w:val="22"/>
              </w:rPr>
            </w:pPr>
            <w:r w:rsidRPr="001038FF">
              <w:rPr>
                <w:sz w:val="22"/>
                <w:szCs w:val="22"/>
              </w:rPr>
              <w:t>12.00 - 12.30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15</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Дневной сон</w:t>
            </w:r>
          </w:p>
        </w:tc>
        <w:tc>
          <w:tcPr>
            <w:tcW w:w="3969" w:type="dxa"/>
            <w:vAlign w:val="center"/>
          </w:tcPr>
          <w:p w:rsidR="00C84E8D" w:rsidRPr="001038FF" w:rsidRDefault="00C84E8D" w:rsidP="00A32F12">
            <w:pPr>
              <w:jc w:val="center"/>
              <w:rPr>
                <w:sz w:val="22"/>
                <w:szCs w:val="22"/>
              </w:rPr>
            </w:pPr>
            <w:r w:rsidRPr="001038FF">
              <w:rPr>
                <w:sz w:val="22"/>
                <w:szCs w:val="22"/>
              </w:rPr>
              <w:t>12.30 - 14.30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16</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Постепенный подъем, закаливание</w:t>
            </w:r>
          </w:p>
        </w:tc>
        <w:tc>
          <w:tcPr>
            <w:tcW w:w="3969" w:type="dxa"/>
            <w:vAlign w:val="center"/>
          </w:tcPr>
          <w:p w:rsidR="00C84E8D" w:rsidRPr="001038FF" w:rsidRDefault="00C84E8D" w:rsidP="00A32F12">
            <w:pPr>
              <w:jc w:val="center"/>
              <w:rPr>
                <w:sz w:val="22"/>
                <w:szCs w:val="22"/>
              </w:rPr>
            </w:pPr>
            <w:r w:rsidRPr="001038FF">
              <w:rPr>
                <w:sz w:val="22"/>
                <w:szCs w:val="22"/>
              </w:rPr>
              <w:t>14.30 - 14.55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17</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полднику</w:t>
            </w:r>
          </w:p>
        </w:tc>
        <w:tc>
          <w:tcPr>
            <w:tcW w:w="3969" w:type="dxa"/>
            <w:vAlign w:val="center"/>
          </w:tcPr>
          <w:p w:rsidR="00C84E8D" w:rsidRPr="001038FF" w:rsidRDefault="00C84E8D" w:rsidP="00A32F12">
            <w:pPr>
              <w:jc w:val="center"/>
              <w:rPr>
                <w:sz w:val="22"/>
                <w:szCs w:val="22"/>
              </w:rPr>
            </w:pPr>
            <w:r w:rsidRPr="001038FF">
              <w:rPr>
                <w:sz w:val="22"/>
                <w:szCs w:val="22"/>
              </w:rPr>
              <w:t>14.55 - 15.05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18</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Полдник</w:t>
            </w:r>
          </w:p>
        </w:tc>
        <w:tc>
          <w:tcPr>
            <w:tcW w:w="3969" w:type="dxa"/>
            <w:vAlign w:val="center"/>
          </w:tcPr>
          <w:p w:rsidR="00C84E8D" w:rsidRPr="001038FF" w:rsidRDefault="00C84E8D" w:rsidP="00A32F12">
            <w:pPr>
              <w:jc w:val="center"/>
              <w:rPr>
                <w:sz w:val="22"/>
                <w:szCs w:val="22"/>
              </w:rPr>
            </w:pPr>
            <w:r w:rsidRPr="001038FF">
              <w:rPr>
                <w:sz w:val="22"/>
                <w:szCs w:val="22"/>
              </w:rPr>
              <w:t>15.05 - 15.10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19</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Игры, чтение художественной литературы, подготовка к ОД, ДПУ</w:t>
            </w:r>
          </w:p>
        </w:tc>
        <w:tc>
          <w:tcPr>
            <w:tcW w:w="3969" w:type="dxa"/>
            <w:vAlign w:val="center"/>
          </w:tcPr>
          <w:p w:rsidR="00C84E8D" w:rsidRPr="001038FF" w:rsidRDefault="00C84E8D" w:rsidP="00A32F12">
            <w:pPr>
              <w:jc w:val="center"/>
              <w:rPr>
                <w:sz w:val="22"/>
                <w:szCs w:val="22"/>
              </w:rPr>
            </w:pPr>
            <w:r w:rsidRPr="001038FF">
              <w:rPr>
                <w:sz w:val="22"/>
                <w:szCs w:val="22"/>
              </w:rPr>
              <w:t>15.10 - 15.20</w:t>
            </w:r>
          </w:p>
        </w:tc>
      </w:tr>
      <w:tr w:rsidR="00C84E8D" w:rsidRPr="00095046" w:rsidTr="00A32F12">
        <w:trPr>
          <w:trHeight w:val="367"/>
        </w:trPr>
        <w:tc>
          <w:tcPr>
            <w:tcW w:w="743" w:type="dxa"/>
          </w:tcPr>
          <w:p w:rsidR="00C84E8D" w:rsidRPr="001038FF" w:rsidRDefault="00C84E8D" w:rsidP="00A32F12">
            <w:pPr>
              <w:jc w:val="center"/>
              <w:rPr>
                <w:sz w:val="22"/>
                <w:szCs w:val="22"/>
              </w:rPr>
            </w:pPr>
            <w:r w:rsidRPr="001038FF">
              <w:rPr>
                <w:sz w:val="22"/>
                <w:szCs w:val="22"/>
              </w:rPr>
              <w:t>20</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ОД, ДПУ</w:t>
            </w:r>
          </w:p>
        </w:tc>
        <w:tc>
          <w:tcPr>
            <w:tcW w:w="3969" w:type="dxa"/>
            <w:vAlign w:val="center"/>
          </w:tcPr>
          <w:p w:rsidR="00C84E8D" w:rsidRPr="001038FF" w:rsidRDefault="00C84E8D" w:rsidP="00A32F12">
            <w:pPr>
              <w:jc w:val="center"/>
              <w:rPr>
                <w:sz w:val="22"/>
                <w:szCs w:val="22"/>
              </w:rPr>
            </w:pPr>
            <w:r w:rsidRPr="001038FF">
              <w:rPr>
                <w:sz w:val="22"/>
                <w:szCs w:val="22"/>
              </w:rPr>
              <w:t>15.20 - 15.40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21</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Игры, самостоятельная деятельность, чтение художественной литературы,</w:t>
            </w:r>
          </w:p>
        </w:tc>
        <w:tc>
          <w:tcPr>
            <w:tcW w:w="3969" w:type="dxa"/>
            <w:vAlign w:val="center"/>
          </w:tcPr>
          <w:p w:rsidR="00C84E8D" w:rsidRPr="001038FF" w:rsidRDefault="00C84E8D" w:rsidP="00A32F12">
            <w:pPr>
              <w:tabs>
                <w:tab w:val="left" w:pos="702"/>
              </w:tabs>
              <w:jc w:val="center"/>
              <w:rPr>
                <w:sz w:val="22"/>
                <w:szCs w:val="22"/>
              </w:rPr>
            </w:pPr>
            <w:r w:rsidRPr="001038FF">
              <w:rPr>
                <w:sz w:val="22"/>
                <w:szCs w:val="22"/>
              </w:rPr>
              <w:t>15.40 - 16.10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22</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ужину, ужин</w:t>
            </w:r>
          </w:p>
        </w:tc>
        <w:tc>
          <w:tcPr>
            <w:tcW w:w="3969" w:type="dxa"/>
          </w:tcPr>
          <w:p w:rsidR="00C84E8D" w:rsidRPr="001038FF" w:rsidRDefault="00C84E8D" w:rsidP="00A32F12">
            <w:pPr>
              <w:jc w:val="center"/>
              <w:rPr>
                <w:sz w:val="22"/>
                <w:szCs w:val="22"/>
              </w:rPr>
            </w:pPr>
            <w:r w:rsidRPr="001038FF">
              <w:rPr>
                <w:sz w:val="22"/>
                <w:szCs w:val="22"/>
              </w:rPr>
              <w:t>16.10 - 16.20</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23</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Подготовка к прогулке</w:t>
            </w:r>
          </w:p>
        </w:tc>
        <w:tc>
          <w:tcPr>
            <w:tcW w:w="3969" w:type="dxa"/>
          </w:tcPr>
          <w:p w:rsidR="00C84E8D" w:rsidRPr="001038FF" w:rsidRDefault="00C84E8D" w:rsidP="00A32F12">
            <w:pPr>
              <w:jc w:val="center"/>
              <w:rPr>
                <w:sz w:val="22"/>
                <w:szCs w:val="22"/>
              </w:rPr>
            </w:pPr>
            <w:r w:rsidRPr="001038FF">
              <w:rPr>
                <w:sz w:val="22"/>
                <w:szCs w:val="22"/>
              </w:rPr>
              <w:t>16.20 - 16.25</w:t>
            </w:r>
          </w:p>
        </w:tc>
      </w:tr>
      <w:tr w:rsidR="00C84E8D" w:rsidRPr="00095046" w:rsidTr="00A32F12">
        <w:tc>
          <w:tcPr>
            <w:tcW w:w="743" w:type="dxa"/>
          </w:tcPr>
          <w:p w:rsidR="00C84E8D" w:rsidRPr="001038FF" w:rsidRDefault="00C84E8D" w:rsidP="00A32F12">
            <w:pPr>
              <w:jc w:val="center"/>
              <w:rPr>
                <w:sz w:val="22"/>
                <w:szCs w:val="22"/>
              </w:rPr>
            </w:pPr>
            <w:r w:rsidRPr="001038FF">
              <w:rPr>
                <w:sz w:val="22"/>
                <w:szCs w:val="22"/>
              </w:rPr>
              <w:t>24</w:t>
            </w:r>
          </w:p>
        </w:tc>
        <w:tc>
          <w:tcPr>
            <w:tcW w:w="9855" w:type="dxa"/>
          </w:tcPr>
          <w:p w:rsidR="00C84E8D" w:rsidRPr="001038FF" w:rsidRDefault="00C84E8D" w:rsidP="00A32F12">
            <w:pPr>
              <w:tabs>
                <w:tab w:val="left" w:pos="915"/>
                <w:tab w:val="left" w:pos="1065"/>
              </w:tabs>
              <w:rPr>
                <w:sz w:val="22"/>
                <w:szCs w:val="22"/>
              </w:rPr>
            </w:pPr>
            <w:r w:rsidRPr="001038FF">
              <w:rPr>
                <w:sz w:val="22"/>
                <w:szCs w:val="22"/>
              </w:rPr>
              <w:t>Прогулка (игры, уход детей домой)</w:t>
            </w:r>
          </w:p>
        </w:tc>
        <w:tc>
          <w:tcPr>
            <w:tcW w:w="3969" w:type="dxa"/>
          </w:tcPr>
          <w:p w:rsidR="00C84E8D" w:rsidRPr="001038FF" w:rsidRDefault="00C84E8D" w:rsidP="00A32F12">
            <w:pPr>
              <w:jc w:val="center"/>
              <w:rPr>
                <w:sz w:val="22"/>
                <w:szCs w:val="22"/>
              </w:rPr>
            </w:pPr>
            <w:r w:rsidRPr="001038FF">
              <w:rPr>
                <w:sz w:val="22"/>
                <w:szCs w:val="22"/>
              </w:rPr>
              <w:t>16.25 - 18.00</w:t>
            </w:r>
          </w:p>
        </w:tc>
      </w:tr>
    </w:tbl>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rPr>
      </w:pPr>
    </w:p>
    <w:p w:rsidR="00C84E8D" w:rsidRPr="00203B4E" w:rsidRDefault="00C84E8D" w:rsidP="00C84E8D">
      <w:pPr>
        <w:pStyle w:val="21"/>
        <w:spacing w:after="0" w:line="240" w:lineRule="auto"/>
        <w:ind w:firstLine="708"/>
        <w:jc w:val="both"/>
        <w:rPr>
          <w:bCs/>
          <w:sz w:val="22"/>
          <w:szCs w:val="22"/>
          <w:lang w:val="ru-RU"/>
        </w:rPr>
      </w:pPr>
      <w:r w:rsidRPr="00E26516">
        <w:rPr>
          <w:bCs/>
          <w:sz w:val="22"/>
          <w:szCs w:val="22"/>
        </w:rPr>
        <w:t>Режим дня составлен, руководствуясь «Инструктивно-методическим письмом о гигиенических требованиях к максимальной нагрузке на детей в организованных фор</w:t>
      </w:r>
      <w:r>
        <w:rPr>
          <w:bCs/>
          <w:sz w:val="22"/>
          <w:szCs w:val="22"/>
        </w:rPr>
        <w:t>мах обучения»</w:t>
      </w:r>
      <w:r>
        <w:rPr>
          <w:bCs/>
          <w:sz w:val="22"/>
          <w:szCs w:val="22"/>
          <w:lang w:val="ru-RU"/>
        </w:rPr>
        <w:t>, санитарно – эпидемиологическими требованиями к устройству, содержанию и организации режима работы дошкольных о</w:t>
      </w:r>
      <w:r>
        <w:rPr>
          <w:bCs/>
          <w:sz w:val="22"/>
          <w:szCs w:val="22"/>
          <w:lang w:val="ru-RU"/>
        </w:rPr>
        <w:t>б</w:t>
      </w:r>
      <w:r>
        <w:rPr>
          <w:bCs/>
          <w:sz w:val="22"/>
          <w:szCs w:val="22"/>
          <w:lang w:val="ru-RU"/>
        </w:rPr>
        <w:t>разовательных организаций (СанПин 2.4.1.3049-13)</w:t>
      </w:r>
    </w:p>
    <w:p w:rsidR="00C84E8D" w:rsidRDefault="00C84E8D" w:rsidP="00C84E8D">
      <w:pPr>
        <w:pStyle w:val="afb"/>
        <w:tabs>
          <w:tab w:val="left" w:pos="5610"/>
        </w:tabs>
        <w:jc w:val="both"/>
        <w:rPr>
          <w:b/>
          <w:sz w:val="22"/>
          <w:szCs w:val="22"/>
        </w:rPr>
      </w:pPr>
    </w:p>
    <w:p w:rsidR="00C84E8D" w:rsidRPr="00C84E8D" w:rsidRDefault="00C84E8D" w:rsidP="00C84E8D">
      <w:pPr>
        <w:pStyle w:val="21"/>
        <w:spacing w:after="0" w:line="240" w:lineRule="auto"/>
        <w:ind w:firstLine="708"/>
        <w:jc w:val="both"/>
        <w:rPr>
          <w:bCs/>
          <w:sz w:val="22"/>
          <w:szCs w:val="22"/>
          <w:lang w:val="ru-RU"/>
        </w:rPr>
      </w:pPr>
    </w:p>
    <w:p w:rsidR="00C84E8D" w:rsidRDefault="00C84E8D" w:rsidP="00C84E8D">
      <w:pPr>
        <w:pStyle w:val="21"/>
        <w:spacing w:after="0" w:line="240" w:lineRule="auto"/>
        <w:ind w:firstLine="708"/>
        <w:jc w:val="both"/>
        <w:rPr>
          <w:bCs/>
          <w:sz w:val="22"/>
          <w:szCs w:val="22"/>
        </w:rPr>
      </w:pPr>
    </w:p>
    <w:p w:rsidR="00C84E8D" w:rsidRPr="00C84E8D" w:rsidRDefault="00C84E8D" w:rsidP="00C84E8D">
      <w:pPr>
        <w:pStyle w:val="afb"/>
        <w:rPr>
          <w:color w:val="0070C0"/>
          <w:szCs w:val="28"/>
        </w:rPr>
      </w:pPr>
      <w:r w:rsidRPr="00C84E8D">
        <w:rPr>
          <w:color w:val="0070C0"/>
          <w:szCs w:val="28"/>
        </w:rPr>
        <w:lastRenderedPageBreak/>
        <w:t>РЕЖИМ ДНЯ</w:t>
      </w:r>
    </w:p>
    <w:p w:rsidR="00C84E8D" w:rsidRPr="00C84E8D" w:rsidRDefault="00C84E8D" w:rsidP="00C84E8D">
      <w:pPr>
        <w:tabs>
          <w:tab w:val="left" w:pos="10640"/>
        </w:tabs>
        <w:jc w:val="center"/>
        <w:rPr>
          <w:b/>
          <w:color w:val="0070C0"/>
          <w:sz w:val="28"/>
          <w:szCs w:val="28"/>
          <w:lang w:eastAsia="en-US"/>
        </w:rPr>
      </w:pPr>
      <w:r w:rsidRPr="00C84E8D">
        <w:rPr>
          <w:b/>
          <w:color w:val="0070C0"/>
          <w:sz w:val="28"/>
          <w:szCs w:val="28"/>
          <w:lang w:eastAsia="en-US"/>
        </w:rPr>
        <w:t>МБДОУ «Центр развития ребенка – детский сад №96 «Елмаю» НМР РТ</w:t>
      </w:r>
    </w:p>
    <w:p w:rsidR="00C84E8D" w:rsidRPr="00C84E8D" w:rsidRDefault="00C84E8D" w:rsidP="00C84E8D">
      <w:pPr>
        <w:jc w:val="center"/>
        <w:rPr>
          <w:bCs/>
          <w:color w:val="0070C0"/>
          <w:sz w:val="28"/>
          <w:szCs w:val="28"/>
        </w:rPr>
      </w:pPr>
      <w:r w:rsidRPr="00C84E8D">
        <w:rPr>
          <w:b/>
          <w:color w:val="0070C0"/>
          <w:sz w:val="28"/>
          <w:szCs w:val="28"/>
        </w:rPr>
        <w:t xml:space="preserve">на холодный период 2019– 2020 учебного года </w:t>
      </w:r>
    </w:p>
    <w:tbl>
      <w:tblPr>
        <w:tblW w:w="14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7998"/>
        <w:gridCol w:w="5842"/>
      </w:tblGrid>
      <w:tr w:rsidR="00C84E8D" w:rsidRPr="00AF7EEE" w:rsidTr="00A32F12">
        <w:trPr>
          <w:jc w:val="center"/>
        </w:trPr>
        <w:tc>
          <w:tcPr>
            <w:tcW w:w="688" w:type="dxa"/>
            <w:vAlign w:val="center"/>
          </w:tcPr>
          <w:p w:rsidR="00C84E8D" w:rsidRPr="00AF7EEE" w:rsidRDefault="00C84E8D" w:rsidP="00A32F12">
            <w:pPr>
              <w:jc w:val="center"/>
              <w:rPr>
                <w:b/>
                <w:sz w:val="22"/>
                <w:szCs w:val="22"/>
              </w:rPr>
            </w:pPr>
            <w:r w:rsidRPr="00AF7EEE">
              <w:rPr>
                <w:b/>
                <w:sz w:val="22"/>
                <w:szCs w:val="22"/>
              </w:rPr>
              <w:t>№</w:t>
            </w:r>
            <w:r>
              <w:rPr>
                <w:b/>
                <w:sz w:val="22"/>
                <w:szCs w:val="22"/>
              </w:rPr>
              <w:t xml:space="preserve"> п/п</w:t>
            </w:r>
          </w:p>
        </w:tc>
        <w:tc>
          <w:tcPr>
            <w:tcW w:w="7998" w:type="dxa"/>
            <w:vAlign w:val="center"/>
          </w:tcPr>
          <w:p w:rsidR="00C84E8D" w:rsidRPr="00AF7EEE" w:rsidRDefault="00C84E8D" w:rsidP="00A32F12">
            <w:pPr>
              <w:jc w:val="center"/>
              <w:rPr>
                <w:b/>
                <w:sz w:val="22"/>
                <w:szCs w:val="22"/>
              </w:rPr>
            </w:pPr>
            <w:r w:rsidRPr="00AF7EEE">
              <w:rPr>
                <w:b/>
                <w:sz w:val="22"/>
                <w:szCs w:val="22"/>
              </w:rPr>
              <w:t>Режимные моменты</w:t>
            </w:r>
          </w:p>
        </w:tc>
        <w:tc>
          <w:tcPr>
            <w:tcW w:w="5842" w:type="dxa"/>
            <w:vAlign w:val="center"/>
          </w:tcPr>
          <w:p w:rsidR="00C84E8D" w:rsidRDefault="00C84E8D" w:rsidP="00A32F12">
            <w:pPr>
              <w:jc w:val="center"/>
              <w:rPr>
                <w:b/>
                <w:sz w:val="22"/>
                <w:szCs w:val="22"/>
              </w:rPr>
            </w:pPr>
            <w:r>
              <w:rPr>
                <w:b/>
                <w:sz w:val="22"/>
                <w:szCs w:val="22"/>
              </w:rPr>
              <w:t>Подготовительная к школе</w:t>
            </w:r>
          </w:p>
          <w:p w:rsidR="00C84E8D" w:rsidRPr="00AF7EEE" w:rsidRDefault="00C84E8D" w:rsidP="00A32F12">
            <w:pPr>
              <w:jc w:val="center"/>
              <w:rPr>
                <w:b/>
                <w:sz w:val="22"/>
                <w:szCs w:val="22"/>
              </w:rPr>
            </w:pPr>
            <w:r>
              <w:rPr>
                <w:b/>
                <w:sz w:val="22"/>
                <w:szCs w:val="22"/>
              </w:rPr>
              <w:t>(6-7)</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Прием, осмотр, игры, самостоятельная деятельность</w:t>
            </w:r>
          </w:p>
        </w:tc>
        <w:tc>
          <w:tcPr>
            <w:tcW w:w="5842" w:type="dxa"/>
            <w:vAlign w:val="center"/>
          </w:tcPr>
          <w:p w:rsidR="00C84E8D" w:rsidRPr="00AF7EEE" w:rsidRDefault="00C84E8D" w:rsidP="00A32F12">
            <w:pPr>
              <w:jc w:val="center"/>
              <w:rPr>
                <w:sz w:val="22"/>
                <w:szCs w:val="22"/>
              </w:rPr>
            </w:pPr>
            <w:r w:rsidRPr="00AF7EEE">
              <w:rPr>
                <w:sz w:val="22"/>
                <w:szCs w:val="22"/>
              </w:rPr>
              <w:t>06.00 - 07.55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Утренняя гимнастика</w:t>
            </w:r>
          </w:p>
        </w:tc>
        <w:tc>
          <w:tcPr>
            <w:tcW w:w="5842" w:type="dxa"/>
            <w:vAlign w:val="center"/>
          </w:tcPr>
          <w:p w:rsidR="00C84E8D" w:rsidRPr="00AF7EEE" w:rsidRDefault="00C84E8D" w:rsidP="00A32F12">
            <w:pPr>
              <w:jc w:val="center"/>
              <w:rPr>
                <w:sz w:val="22"/>
                <w:szCs w:val="22"/>
              </w:rPr>
            </w:pPr>
            <w:r w:rsidRPr="00AF7EEE">
              <w:rPr>
                <w:sz w:val="22"/>
                <w:szCs w:val="22"/>
              </w:rPr>
              <w:t>07.55 - 08.05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3</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завтраку</w:t>
            </w:r>
          </w:p>
        </w:tc>
        <w:tc>
          <w:tcPr>
            <w:tcW w:w="5842" w:type="dxa"/>
            <w:vAlign w:val="center"/>
          </w:tcPr>
          <w:p w:rsidR="00C84E8D" w:rsidRPr="00AF7EEE" w:rsidRDefault="00C84E8D" w:rsidP="00A32F12">
            <w:pPr>
              <w:jc w:val="center"/>
              <w:rPr>
                <w:sz w:val="22"/>
                <w:szCs w:val="22"/>
              </w:rPr>
            </w:pPr>
            <w:r w:rsidRPr="00AF7EEE">
              <w:rPr>
                <w:sz w:val="22"/>
                <w:szCs w:val="22"/>
              </w:rPr>
              <w:t>08.05 - 08.10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4</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Завтрак</w:t>
            </w:r>
          </w:p>
        </w:tc>
        <w:tc>
          <w:tcPr>
            <w:tcW w:w="5842" w:type="dxa"/>
            <w:vAlign w:val="center"/>
          </w:tcPr>
          <w:p w:rsidR="00C84E8D" w:rsidRPr="00AF7EEE" w:rsidRDefault="00C84E8D" w:rsidP="00A32F12">
            <w:pPr>
              <w:jc w:val="center"/>
              <w:rPr>
                <w:sz w:val="22"/>
                <w:szCs w:val="22"/>
              </w:rPr>
            </w:pPr>
            <w:r w:rsidRPr="00AF7EEE">
              <w:rPr>
                <w:sz w:val="22"/>
                <w:szCs w:val="22"/>
              </w:rPr>
              <w:t>08.10 - 08.20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5</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ООД</w:t>
            </w:r>
          </w:p>
        </w:tc>
        <w:tc>
          <w:tcPr>
            <w:tcW w:w="5842" w:type="dxa"/>
            <w:vAlign w:val="center"/>
          </w:tcPr>
          <w:p w:rsidR="00C84E8D" w:rsidRPr="00AF7EEE" w:rsidRDefault="00C84E8D" w:rsidP="00A32F12">
            <w:pPr>
              <w:jc w:val="center"/>
              <w:rPr>
                <w:sz w:val="22"/>
                <w:szCs w:val="22"/>
              </w:rPr>
            </w:pPr>
            <w:r w:rsidRPr="00AF7EEE">
              <w:rPr>
                <w:sz w:val="22"/>
                <w:szCs w:val="22"/>
              </w:rPr>
              <w:t>08.20 - 08.25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6</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ООД 1</w:t>
            </w:r>
          </w:p>
        </w:tc>
        <w:tc>
          <w:tcPr>
            <w:tcW w:w="5842" w:type="dxa"/>
            <w:vAlign w:val="center"/>
          </w:tcPr>
          <w:p w:rsidR="00C84E8D" w:rsidRPr="00AF7EEE" w:rsidRDefault="00C84E8D" w:rsidP="00A32F12">
            <w:pPr>
              <w:jc w:val="center"/>
              <w:rPr>
                <w:sz w:val="22"/>
                <w:szCs w:val="22"/>
              </w:rPr>
            </w:pPr>
            <w:r w:rsidRPr="00AF7EEE">
              <w:rPr>
                <w:sz w:val="22"/>
                <w:szCs w:val="22"/>
              </w:rPr>
              <w:t>08.25 - 08.55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7</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lang w:val="en-US"/>
              </w:rPr>
              <w:t>I</w:t>
            </w:r>
            <w:r w:rsidRPr="00AF7EEE">
              <w:rPr>
                <w:sz w:val="22"/>
                <w:szCs w:val="22"/>
              </w:rPr>
              <w:t xml:space="preserve"> полдник</w:t>
            </w:r>
          </w:p>
        </w:tc>
        <w:tc>
          <w:tcPr>
            <w:tcW w:w="5842" w:type="dxa"/>
            <w:vAlign w:val="center"/>
          </w:tcPr>
          <w:p w:rsidR="00C84E8D" w:rsidRPr="00AF7EEE" w:rsidRDefault="00C84E8D" w:rsidP="00A32F12">
            <w:pPr>
              <w:jc w:val="center"/>
              <w:rPr>
                <w:sz w:val="22"/>
                <w:szCs w:val="22"/>
              </w:rPr>
            </w:pPr>
            <w:r w:rsidRPr="00AF7EEE">
              <w:rPr>
                <w:sz w:val="22"/>
                <w:szCs w:val="22"/>
              </w:rPr>
              <w:t>08.55 - 09.00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8</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прогулке</w:t>
            </w:r>
          </w:p>
        </w:tc>
        <w:tc>
          <w:tcPr>
            <w:tcW w:w="5842" w:type="dxa"/>
            <w:vAlign w:val="center"/>
          </w:tcPr>
          <w:p w:rsidR="00C84E8D" w:rsidRPr="00AF7EEE" w:rsidRDefault="00C84E8D" w:rsidP="00A32F12">
            <w:pPr>
              <w:jc w:val="center"/>
              <w:rPr>
                <w:sz w:val="22"/>
                <w:szCs w:val="22"/>
              </w:rPr>
            </w:pPr>
            <w:r w:rsidRPr="00AF7EEE">
              <w:rPr>
                <w:sz w:val="22"/>
                <w:szCs w:val="22"/>
              </w:rPr>
              <w:t>09.00 - 09.05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9</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Прогулка (наблюдения, игры, труд)</w:t>
            </w:r>
          </w:p>
        </w:tc>
        <w:tc>
          <w:tcPr>
            <w:tcW w:w="5842" w:type="dxa"/>
            <w:vAlign w:val="center"/>
          </w:tcPr>
          <w:p w:rsidR="00C84E8D" w:rsidRPr="00AF7EEE" w:rsidRDefault="00C84E8D" w:rsidP="00A32F12">
            <w:pPr>
              <w:jc w:val="center"/>
              <w:rPr>
                <w:sz w:val="22"/>
                <w:szCs w:val="22"/>
              </w:rPr>
            </w:pPr>
            <w:r w:rsidRPr="00AF7EEE">
              <w:rPr>
                <w:sz w:val="22"/>
                <w:szCs w:val="22"/>
              </w:rPr>
              <w:t>09.05 - 10.35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10</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Возвращение с прогулки (водные процедуры), игры</w:t>
            </w:r>
          </w:p>
        </w:tc>
        <w:tc>
          <w:tcPr>
            <w:tcW w:w="5842" w:type="dxa"/>
            <w:vAlign w:val="center"/>
          </w:tcPr>
          <w:p w:rsidR="00C84E8D" w:rsidRPr="00AF7EEE" w:rsidRDefault="00C84E8D" w:rsidP="00A32F12">
            <w:pPr>
              <w:jc w:val="center"/>
              <w:rPr>
                <w:sz w:val="22"/>
                <w:szCs w:val="22"/>
              </w:rPr>
            </w:pPr>
            <w:r w:rsidRPr="00AF7EEE">
              <w:rPr>
                <w:sz w:val="22"/>
                <w:szCs w:val="22"/>
              </w:rPr>
              <w:t>10.35 - 10.45</w:t>
            </w:r>
          </w:p>
        </w:tc>
      </w:tr>
      <w:tr w:rsidR="00C84E8D" w:rsidRPr="00AF7EEE" w:rsidTr="00A32F12">
        <w:trPr>
          <w:jc w:val="center"/>
        </w:trPr>
        <w:tc>
          <w:tcPr>
            <w:tcW w:w="688" w:type="dxa"/>
            <w:vMerge w:val="restart"/>
          </w:tcPr>
          <w:p w:rsidR="00C84E8D" w:rsidRPr="00AF7EEE" w:rsidRDefault="00C84E8D" w:rsidP="00A32F12">
            <w:pPr>
              <w:jc w:val="center"/>
              <w:rPr>
                <w:sz w:val="22"/>
                <w:szCs w:val="22"/>
              </w:rPr>
            </w:pPr>
            <w:r w:rsidRPr="00AF7EEE">
              <w:rPr>
                <w:sz w:val="22"/>
                <w:szCs w:val="22"/>
              </w:rPr>
              <w:t>11</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ООД</w:t>
            </w:r>
          </w:p>
        </w:tc>
        <w:tc>
          <w:tcPr>
            <w:tcW w:w="5842" w:type="dxa"/>
            <w:vAlign w:val="center"/>
          </w:tcPr>
          <w:p w:rsidR="00C84E8D" w:rsidRPr="00AF7EEE" w:rsidRDefault="00C84E8D" w:rsidP="00A32F12">
            <w:pPr>
              <w:jc w:val="center"/>
              <w:rPr>
                <w:sz w:val="22"/>
                <w:szCs w:val="22"/>
              </w:rPr>
            </w:pPr>
            <w:r w:rsidRPr="00AF7EEE">
              <w:rPr>
                <w:sz w:val="22"/>
                <w:szCs w:val="22"/>
              </w:rPr>
              <w:t>10.45 - 10.55</w:t>
            </w:r>
          </w:p>
        </w:tc>
      </w:tr>
      <w:tr w:rsidR="00C84E8D" w:rsidRPr="00AF7EEE" w:rsidTr="00A32F12">
        <w:trPr>
          <w:jc w:val="center"/>
        </w:trPr>
        <w:tc>
          <w:tcPr>
            <w:tcW w:w="688" w:type="dxa"/>
            <w:vMerge/>
          </w:tcPr>
          <w:p w:rsidR="00C84E8D" w:rsidRPr="00AF7EEE" w:rsidRDefault="00C84E8D" w:rsidP="00A32F12">
            <w:pPr>
              <w:jc w:val="center"/>
              <w:rPr>
                <w:sz w:val="22"/>
                <w:szCs w:val="22"/>
              </w:rPr>
            </w:pP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ООД 2</w:t>
            </w:r>
          </w:p>
        </w:tc>
        <w:tc>
          <w:tcPr>
            <w:tcW w:w="5842" w:type="dxa"/>
            <w:vAlign w:val="center"/>
          </w:tcPr>
          <w:p w:rsidR="00C84E8D" w:rsidRPr="00AF7EEE" w:rsidRDefault="00C84E8D" w:rsidP="00A32F12">
            <w:pPr>
              <w:jc w:val="center"/>
              <w:rPr>
                <w:sz w:val="22"/>
                <w:szCs w:val="22"/>
              </w:rPr>
            </w:pPr>
            <w:r w:rsidRPr="00AF7EEE">
              <w:rPr>
                <w:sz w:val="22"/>
                <w:szCs w:val="22"/>
              </w:rPr>
              <w:t>10.55 - 11.20</w:t>
            </w:r>
          </w:p>
        </w:tc>
      </w:tr>
      <w:tr w:rsidR="00C84E8D" w:rsidRPr="00AF7EEE" w:rsidTr="00A32F12">
        <w:trPr>
          <w:jc w:val="center"/>
        </w:trPr>
        <w:tc>
          <w:tcPr>
            <w:tcW w:w="688" w:type="dxa"/>
            <w:vMerge/>
          </w:tcPr>
          <w:p w:rsidR="00C84E8D" w:rsidRPr="00AF7EEE" w:rsidRDefault="00C84E8D" w:rsidP="00A32F12">
            <w:pPr>
              <w:jc w:val="center"/>
              <w:rPr>
                <w:sz w:val="22"/>
                <w:szCs w:val="22"/>
              </w:rPr>
            </w:pP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ООД 3</w:t>
            </w:r>
          </w:p>
        </w:tc>
        <w:tc>
          <w:tcPr>
            <w:tcW w:w="5842" w:type="dxa"/>
            <w:vAlign w:val="center"/>
          </w:tcPr>
          <w:p w:rsidR="00C84E8D" w:rsidRPr="00AF7EEE" w:rsidRDefault="00C84E8D" w:rsidP="00A32F12">
            <w:pPr>
              <w:jc w:val="center"/>
              <w:rPr>
                <w:sz w:val="22"/>
                <w:szCs w:val="22"/>
              </w:rPr>
            </w:pPr>
            <w:r w:rsidRPr="00AF7EEE">
              <w:rPr>
                <w:sz w:val="22"/>
                <w:szCs w:val="22"/>
              </w:rPr>
              <w:t>11.30 - 11.55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13</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обеду</w:t>
            </w:r>
          </w:p>
        </w:tc>
        <w:tc>
          <w:tcPr>
            <w:tcW w:w="5842" w:type="dxa"/>
            <w:vAlign w:val="center"/>
          </w:tcPr>
          <w:p w:rsidR="00C84E8D" w:rsidRPr="00AF7EEE" w:rsidRDefault="00C84E8D" w:rsidP="00A32F12">
            <w:pPr>
              <w:jc w:val="center"/>
              <w:rPr>
                <w:sz w:val="22"/>
                <w:szCs w:val="22"/>
              </w:rPr>
            </w:pPr>
            <w:r w:rsidRPr="00AF7EEE">
              <w:rPr>
                <w:sz w:val="22"/>
                <w:szCs w:val="22"/>
              </w:rPr>
              <w:t>11.55 - 12.05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14</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Обед</w:t>
            </w:r>
          </w:p>
        </w:tc>
        <w:tc>
          <w:tcPr>
            <w:tcW w:w="5842" w:type="dxa"/>
            <w:vAlign w:val="center"/>
          </w:tcPr>
          <w:p w:rsidR="00C84E8D" w:rsidRPr="00AF7EEE" w:rsidRDefault="00C84E8D" w:rsidP="00A32F12">
            <w:pPr>
              <w:jc w:val="center"/>
              <w:rPr>
                <w:sz w:val="22"/>
                <w:szCs w:val="22"/>
              </w:rPr>
            </w:pPr>
            <w:r w:rsidRPr="00AF7EEE">
              <w:rPr>
                <w:sz w:val="22"/>
                <w:szCs w:val="22"/>
              </w:rPr>
              <w:t>12.05 - 12.20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15</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ко сну</w:t>
            </w:r>
          </w:p>
        </w:tc>
        <w:tc>
          <w:tcPr>
            <w:tcW w:w="5842" w:type="dxa"/>
            <w:vAlign w:val="center"/>
          </w:tcPr>
          <w:p w:rsidR="00C84E8D" w:rsidRPr="00AF7EEE" w:rsidRDefault="00C84E8D" w:rsidP="00A32F12">
            <w:pPr>
              <w:jc w:val="center"/>
              <w:rPr>
                <w:sz w:val="22"/>
                <w:szCs w:val="22"/>
              </w:rPr>
            </w:pPr>
            <w:r w:rsidRPr="00AF7EEE">
              <w:rPr>
                <w:sz w:val="22"/>
                <w:szCs w:val="22"/>
              </w:rPr>
              <w:t>12.20 - 12.40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16</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Дневной сон</w:t>
            </w:r>
          </w:p>
        </w:tc>
        <w:tc>
          <w:tcPr>
            <w:tcW w:w="5842" w:type="dxa"/>
            <w:vAlign w:val="center"/>
          </w:tcPr>
          <w:p w:rsidR="00C84E8D" w:rsidRPr="00AF7EEE" w:rsidRDefault="00C84E8D" w:rsidP="00A32F12">
            <w:pPr>
              <w:jc w:val="center"/>
              <w:rPr>
                <w:sz w:val="22"/>
                <w:szCs w:val="22"/>
              </w:rPr>
            </w:pPr>
            <w:r w:rsidRPr="00AF7EEE">
              <w:rPr>
                <w:sz w:val="22"/>
                <w:szCs w:val="22"/>
              </w:rPr>
              <w:t>12.40 - 14.40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17</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Постепенный подъем, закаливание</w:t>
            </w:r>
          </w:p>
        </w:tc>
        <w:tc>
          <w:tcPr>
            <w:tcW w:w="5842" w:type="dxa"/>
            <w:vAlign w:val="center"/>
          </w:tcPr>
          <w:p w:rsidR="00C84E8D" w:rsidRPr="00AF7EEE" w:rsidRDefault="00C84E8D" w:rsidP="00A32F12">
            <w:pPr>
              <w:jc w:val="center"/>
              <w:rPr>
                <w:sz w:val="22"/>
                <w:szCs w:val="22"/>
              </w:rPr>
            </w:pPr>
            <w:r w:rsidRPr="00AF7EEE">
              <w:rPr>
                <w:sz w:val="22"/>
                <w:szCs w:val="22"/>
              </w:rPr>
              <w:t>14.40 - 15.00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18</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полднику</w:t>
            </w:r>
          </w:p>
        </w:tc>
        <w:tc>
          <w:tcPr>
            <w:tcW w:w="5842" w:type="dxa"/>
            <w:vAlign w:val="center"/>
          </w:tcPr>
          <w:p w:rsidR="00C84E8D" w:rsidRPr="00AF7EEE" w:rsidRDefault="00C84E8D" w:rsidP="00A32F12">
            <w:pPr>
              <w:jc w:val="center"/>
              <w:rPr>
                <w:sz w:val="22"/>
                <w:szCs w:val="22"/>
              </w:rPr>
            </w:pPr>
            <w:r w:rsidRPr="00AF7EEE">
              <w:rPr>
                <w:sz w:val="22"/>
                <w:szCs w:val="22"/>
              </w:rPr>
              <w:t>15.00 - 15.10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19</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Полдник</w:t>
            </w:r>
          </w:p>
        </w:tc>
        <w:tc>
          <w:tcPr>
            <w:tcW w:w="5842" w:type="dxa"/>
            <w:vAlign w:val="center"/>
          </w:tcPr>
          <w:p w:rsidR="00C84E8D" w:rsidRPr="00AF7EEE" w:rsidRDefault="00C84E8D" w:rsidP="00A32F12">
            <w:pPr>
              <w:jc w:val="center"/>
              <w:rPr>
                <w:sz w:val="22"/>
                <w:szCs w:val="22"/>
              </w:rPr>
            </w:pPr>
            <w:r w:rsidRPr="00AF7EEE">
              <w:rPr>
                <w:sz w:val="22"/>
                <w:szCs w:val="22"/>
              </w:rPr>
              <w:t>15.10 - 15.15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20</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Игры, чтение х. / литературы, подготовка к ДПУ</w:t>
            </w:r>
          </w:p>
        </w:tc>
        <w:tc>
          <w:tcPr>
            <w:tcW w:w="5842" w:type="dxa"/>
            <w:vAlign w:val="center"/>
          </w:tcPr>
          <w:p w:rsidR="00C84E8D" w:rsidRPr="00AF7EEE" w:rsidRDefault="00C84E8D" w:rsidP="00A32F12">
            <w:pPr>
              <w:jc w:val="center"/>
              <w:rPr>
                <w:sz w:val="22"/>
                <w:szCs w:val="22"/>
              </w:rPr>
            </w:pPr>
            <w:r w:rsidRPr="00AF7EEE">
              <w:rPr>
                <w:sz w:val="22"/>
                <w:szCs w:val="22"/>
              </w:rPr>
              <w:t>15.15 - 15.20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21</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ДПУ</w:t>
            </w:r>
          </w:p>
        </w:tc>
        <w:tc>
          <w:tcPr>
            <w:tcW w:w="5842" w:type="dxa"/>
            <w:vAlign w:val="center"/>
          </w:tcPr>
          <w:p w:rsidR="00C84E8D" w:rsidRPr="00AF7EEE" w:rsidRDefault="00C84E8D" w:rsidP="00A32F12">
            <w:pPr>
              <w:jc w:val="center"/>
              <w:rPr>
                <w:sz w:val="22"/>
                <w:szCs w:val="22"/>
              </w:rPr>
            </w:pPr>
            <w:r w:rsidRPr="00AF7EEE">
              <w:rPr>
                <w:sz w:val="22"/>
                <w:szCs w:val="22"/>
              </w:rPr>
              <w:t>15.20 - 15.45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22</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Игры, самостоятельная деятельность</w:t>
            </w:r>
          </w:p>
        </w:tc>
        <w:tc>
          <w:tcPr>
            <w:tcW w:w="5842" w:type="dxa"/>
            <w:vAlign w:val="center"/>
          </w:tcPr>
          <w:p w:rsidR="00C84E8D" w:rsidRPr="00AF7EEE" w:rsidRDefault="00C84E8D" w:rsidP="00A32F12">
            <w:pPr>
              <w:jc w:val="center"/>
              <w:rPr>
                <w:sz w:val="22"/>
                <w:szCs w:val="22"/>
              </w:rPr>
            </w:pPr>
            <w:r w:rsidRPr="00AF7EEE">
              <w:rPr>
                <w:sz w:val="22"/>
                <w:szCs w:val="22"/>
              </w:rPr>
              <w:t>15.45 - 16.15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23</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ужину, ужин</w:t>
            </w:r>
          </w:p>
        </w:tc>
        <w:tc>
          <w:tcPr>
            <w:tcW w:w="5842" w:type="dxa"/>
          </w:tcPr>
          <w:p w:rsidR="00C84E8D" w:rsidRPr="00AF7EEE" w:rsidRDefault="00C84E8D" w:rsidP="00A32F12">
            <w:pPr>
              <w:jc w:val="center"/>
              <w:rPr>
                <w:sz w:val="22"/>
                <w:szCs w:val="22"/>
              </w:rPr>
            </w:pPr>
            <w:r w:rsidRPr="00AF7EEE">
              <w:rPr>
                <w:sz w:val="22"/>
                <w:szCs w:val="22"/>
              </w:rPr>
              <w:t>16.15 - 16.25</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24</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Подготовка к прогулке</w:t>
            </w:r>
          </w:p>
        </w:tc>
        <w:tc>
          <w:tcPr>
            <w:tcW w:w="5842" w:type="dxa"/>
          </w:tcPr>
          <w:p w:rsidR="00C84E8D" w:rsidRPr="00AF7EEE" w:rsidRDefault="00C84E8D" w:rsidP="00A32F12">
            <w:pPr>
              <w:jc w:val="center"/>
              <w:rPr>
                <w:sz w:val="22"/>
                <w:szCs w:val="22"/>
              </w:rPr>
            </w:pPr>
            <w:r w:rsidRPr="00AF7EEE">
              <w:rPr>
                <w:sz w:val="22"/>
                <w:szCs w:val="22"/>
              </w:rPr>
              <w:t>16.25 - 16.30</w:t>
            </w:r>
          </w:p>
        </w:tc>
      </w:tr>
      <w:tr w:rsidR="00C84E8D" w:rsidRPr="00AF7EEE" w:rsidTr="00A32F12">
        <w:trPr>
          <w:jc w:val="center"/>
        </w:trPr>
        <w:tc>
          <w:tcPr>
            <w:tcW w:w="688" w:type="dxa"/>
          </w:tcPr>
          <w:p w:rsidR="00C84E8D" w:rsidRPr="00AF7EEE" w:rsidRDefault="00C84E8D" w:rsidP="00A32F12">
            <w:pPr>
              <w:jc w:val="center"/>
              <w:rPr>
                <w:sz w:val="22"/>
                <w:szCs w:val="22"/>
              </w:rPr>
            </w:pPr>
            <w:r w:rsidRPr="00AF7EEE">
              <w:rPr>
                <w:sz w:val="22"/>
                <w:szCs w:val="22"/>
              </w:rPr>
              <w:t>25</w:t>
            </w:r>
          </w:p>
        </w:tc>
        <w:tc>
          <w:tcPr>
            <w:tcW w:w="7998" w:type="dxa"/>
          </w:tcPr>
          <w:p w:rsidR="00C84E8D" w:rsidRPr="00AF7EEE" w:rsidRDefault="00C84E8D" w:rsidP="00A32F12">
            <w:pPr>
              <w:tabs>
                <w:tab w:val="left" w:pos="915"/>
                <w:tab w:val="left" w:pos="1065"/>
              </w:tabs>
              <w:jc w:val="both"/>
              <w:rPr>
                <w:sz w:val="22"/>
                <w:szCs w:val="22"/>
              </w:rPr>
            </w:pPr>
            <w:r w:rsidRPr="00AF7EEE">
              <w:rPr>
                <w:sz w:val="22"/>
                <w:szCs w:val="22"/>
              </w:rPr>
              <w:t>Прогулка (игры, уход детей домой)</w:t>
            </w:r>
          </w:p>
        </w:tc>
        <w:tc>
          <w:tcPr>
            <w:tcW w:w="5842" w:type="dxa"/>
          </w:tcPr>
          <w:p w:rsidR="00C84E8D" w:rsidRPr="00AF7EEE" w:rsidRDefault="00C84E8D" w:rsidP="00A32F12">
            <w:pPr>
              <w:jc w:val="center"/>
              <w:rPr>
                <w:sz w:val="22"/>
                <w:szCs w:val="22"/>
              </w:rPr>
            </w:pPr>
            <w:r w:rsidRPr="00AF7EEE">
              <w:rPr>
                <w:sz w:val="22"/>
                <w:szCs w:val="22"/>
              </w:rPr>
              <w:t>16.30 - 18.00</w:t>
            </w:r>
          </w:p>
        </w:tc>
      </w:tr>
    </w:tbl>
    <w:p w:rsidR="00C84E8D" w:rsidRDefault="00C84E8D" w:rsidP="00C84E8D">
      <w:pPr>
        <w:pStyle w:val="21"/>
        <w:spacing w:after="0" w:line="240" w:lineRule="auto"/>
        <w:ind w:firstLine="708"/>
        <w:jc w:val="both"/>
        <w:rPr>
          <w:bCs/>
          <w:sz w:val="22"/>
          <w:szCs w:val="22"/>
        </w:rPr>
      </w:pPr>
    </w:p>
    <w:p w:rsidR="00C84E8D" w:rsidRDefault="00C84E8D" w:rsidP="00C84E8D">
      <w:pPr>
        <w:pStyle w:val="21"/>
        <w:spacing w:after="0" w:line="240" w:lineRule="auto"/>
        <w:ind w:firstLine="708"/>
        <w:jc w:val="both"/>
        <w:rPr>
          <w:bCs/>
          <w:sz w:val="22"/>
          <w:szCs w:val="22"/>
          <w:lang w:val="ru-RU"/>
        </w:rPr>
      </w:pPr>
      <w:r w:rsidRPr="00E26516">
        <w:rPr>
          <w:bCs/>
          <w:sz w:val="22"/>
          <w:szCs w:val="22"/>
        </w:rPr>
        <w:t>Режим дня составлен, руководствуясь «Инструктивно-методическим письмом о гигиенических требованиях к максимальной нагрузке на детей в организованных фор</w:t>
      </w:r>
      <w:r>
        <w:rPr>
          <w:bCs/>
          <w:sz w:val="22"/>
          <w:szCs w:val="22"/>
        </w:rPr>
        <w:t>мах обучения»</w:t>
      </w:r>
      <w:r>
        <w:rPr>
          <w:bCs/>
          <w:sz w:val="22"/>
          <w:szCs w:val="22"/>
          <w:lang w:val="ru-RU"/>
        </w:rPr>
        <w:t>, санитарно – эпидемиологическими требованиями к устройству, содержанию и организации режима работы дошкольных о</w:t>
      </w:r>
      <w:r>
        <w:rPr>
          <w:bCs/>
          <w:sz w:val="22"/>
          <w:szCs w:val="22"/>
          <w:lang w:val="ru-RU"/>
        </w:rPr>
        <w:t>б</w:t>
      </w:r>
      <w:r>
        <w:rPr>
          <w:bCs/>
          <w:sz w:val="22"/>
          <w:szCs w:val="22"/>
          <w:lang w:val="ru-RU"/>
        </w:rPr>
        <w:t>разовательных организаций (СанПин 2.4.1.3049-13)</w:t>
      </w:r>
    </w:p>
    <w:p w:rsidR="00C84E8D" w:rsidRDefault="00C84E8D" w:rsidP="00C84E8D">
      <w:pPr>
        <w:pStyle w:val="21"/>
        <w:spacing w:after="0" w:line="240" w:lineRule="auto"/>
        <w:ind w:firstLine="708"/>
        <w:jc w:val="both"/>
        <w:rPr>
          <w:bCs/>
          <w:sz w:val="22"/>
          <w:szCs w:val="22"/>
          <w:lang w:val="ru-RU"/>
        </w:rPr>
      </w:pPr>
    </w:p>
    <w:p w:rsidR="00C84E8D" w:rsidRDefault="00C84E8D" w:rsidP="00C84E8D">
      <w:pPr>
        <w:pStyle w:val="21"/>
        <w:spacing w:after="0" w:line="240" w:lineRule="auto"/>
        <w:ind w:firstLine="708"/>
        <w:jc w:val="both"/>
        <w:rPr>
          <w:bCs/>
          <w:sz w:val="22"/>
          <w:szCs w:val="22"/>
          <w:lang w:val="ru-RU"/>
        </w:rPr>
      </w:pPr>
    </w:p>
    <w:p w:rsidR="00C84E8D" w:rsidRDefault="00C84E8D" w:rsidP="00C84E8D">
      <w:pPr>
        <w:pStyle w:val="afb"/>
        <w:tabs>
          <w:tab w:val="left" w:pos="5610"/>
        </w:tabs>
        <w:jc w:val="both"/>
        <w:rPr>
          <w:b/>
          <w:sz w:val="22"/>
          <w:szCs w:val="22"/>
        </w:rPr>
      </w:pPr>
    </w:p>
    <w:p w:rsidR="00C84E8D" w:rsidRPr="0040001E" w:rsidRDefault="00C84E8D" w:rsidP="00C84E8D">
      <w:pPr>
        <w:suppressAutoHyphens w:val="0"/>
        <w:jc w:val="center"/>
        <w:rPr>
          <w:rFonts w:eastAsia="Times New Roman"/>
          <w:b/>
          <w:color w:val="0070C0"/>
          <w:lang w:eastAsia="ru-RU"/>
        </w:rPr>
      </w:pPr>
      <w:r w:rsidRPr="0040001E">
        <w:rPr>
          <w:rFonts w:eastAsia="Times New Roman"/>
          <w:b/>
          <w:color w:val="0070C0"/>
          <w:lang w:eastAsia="ru-RU"/>
        </w:rPr>
        <w:lastRenderedPageBreak/>
        <w:t>ГОДОВОЙ КАЛЕ</w:t>
      </w:r>
      <w:r w:rsidRPr="0040001E">
        <w:rPr>
          <w:rFonts w:eastAsia="Times New Roman"/>
          <w:b/>
          <w:color w:val="0070C0"/>
          <w:lang w:eastAsia="ru-RU"/>
        </w:rPr>
        <w:t>Н</w:t>
      </w:r>
      <w:r w:rsidRPr="0040001E">
        <w:rPr>
          <w:rFonts w:eastAsia="Times New Roman"/>
          <w:b/>
          <w:color w:val="0070C0"/>
          <w:lang w:eastAsia="ru-RU"/>
        </w:rPr>
        <w:t>ДАРНО-ОБРАЗОВАТЕЛЬНЫЙ ГРАФИК</w:t>
      </w:r>
    </w:p>
    <w:p w:rsidR="00C84E8D" w:rsidRPr="0040001E" w:rsidRDefault="00C84E8D" w:rsidP="00C84E8D">
      <w:pPr>
        <w:tabs>
          <w:tab w:val="left" w:pos="10640"/>
        </w:tabs>
        <w:jc w:val="center"/>
        <w:rPr>
          <w:b/>
          <w:color w:val="0070C0"/>
          <w:lang w:eastAsia="en-US"/>
        </w:rPr>
      </w:pPr>
      <w:r w:rsidRPr="0040001E">
        <w:rPr>
          <w:b/>
          <w:color w:val="0070C0"/>
          <w:lang w:eastAsia="en-US"/>
        </w:rPr>
        <w:t>МБДОУ «Центр развития ребенка – детский сад №96 «Елмаю» НМР РТ</w:t>
      </w:r>
    </w:p>
    <w:p w:rsidR="00C84E8D" w:rsidRPr="0040001E" w:rsidRDefault="00C84E8D" w:rsidP="00C84E8D">
      <w:pPr>
        <w:suppressAutoHyphens w:val="0"/>
        <w:spacing w:after="200" w:line="276" w:lineRule="auto"/>
        <w:jc w:val="center"/>
        <w:rPr>
          <w:rFonts w:eastAsiaTheme="minorHAnsi"/>
          <w:b/>
          <w:color w:val="0070C0"/>
          <w:lang w:eastAsia="ru-RU"/>
        </w:rPr>
      </w:pPr>
      <w:r w:rsidRPr="0040001E">
        <w:rPr>
          <w:rFonts w:eastAsiaTheme="minorHAnsi"/>
          <w:b/>
          <w:color w:val="0070C0"/>
          <w:lang w:eastAsia="ru-RU"/>
        </w:rPr>
        <w:t>на 2019-2020 учебный год</w:t>
      </w:r>
    </w:p>
    <w:p w:rsidR="00C84E8D" w:rsidRPr="00C84E8D" w:rsidRDefault="00C84E8D" w:rsidP="00C84E8D">
      <w:pPr>
        <w:suppressAutoHyphens w:val="0"/>
        <w:ind w:firstLine="708"/>
        <w:jc w:val="both"/>
        <w:rPr>
          <w:rFonts w:eastAsia="Times New Roman"/>
          <w:lang w:eastAsia="ru-RU"/>
        </w:rPr>
      </w:pPr>
      <w:r w:rsidRPr="00C84E8D">
        <w:rPr>
          <w:rFonts w:eastAsia="Times New Roman"/>
          <w:lang w:eastAsia="ru-RU"/>
        </w:rPr>
        <w:t>Годовой календарно-образовательный график составлен в соответствии с нормативными документами:</w:t>
      </w:r>
    </w:p>
    <w:p w:rsidR="00C84E8D" w:rsidRPr="00C84E8D" w:rsidRDefault="00C84E8D" w:rsidP="00C84E8D">
      <w:pPr>
        <w:numPr>
          <w:ilvl w:val="0"/>
          <w:numId w:val="222"/>
        </w:numPr>
        <w:suppressAutoHyphens w:val="0"/>
        <w:spacing w:after="200" w:line="276" w:lineRule="auto"/>
        <w:contextualSpacing/>
        <w:jc w:val="both"/>
        <w:rPr>
          <w:rFonts w:eastAsia="Times New Roman"/>
          <w:lang w:eastAsia="ru-RU"/>
        </w:rPr>
      </w:pPr>
      <w:r w:rsidRPr="00C84E8D">
        <w:rPr>
          <w:rFonts w:eastAsia="Times New Roman"/>
          <w:lang w:eastAsia="ru-RU"/>
        </w:rPr>
        <w:t>Закон РФ «Об образовании в Российской Федерации» от 29.12.2012г. № 273-ФЗ;</w:t>
      </w:r>
    </w:p>
    <w:p w:rsidR="00C84E8D" w:rsidRPr="00C84E8D" w:rsidRDefault="00C84E8D" w:rsidP="00C84E8D">
      <w:pPr>
        <w:numPr>
          <w:ilvl w:val="0"/>
          <w:numId w:val="222"/>
        </w:numPr>
        <w:suppressAutoHyphens w:val="0"/>
        <w:spacing w:after="200" w:line="276" w:lineRule="auto"/>
        <w:contextualSpacing/>
        <w:jc w:val="both"/>
        <w:rPr>
          <w:rFonts w:eastAsia="Times New Roman"/>
          <w:lang w:eastAsia="ru-RU"/>
        </w:rPr>
      </w:pPr>
      <w:r w:rsidRPr="00C84E8D">
        <w:rPr>
          <w:rFonts w:eastAsia="Times New Roman"/>
          <w:lang w:eastAsia="ru-RU"/>
        </w:rPr>
        <w:t>«Санитарно-эпидемиологические требования к устройству, содержанию и организации режима работы дошкольных образовательных орг</w:t>
      </w:r>
      <w:r w:rsidRPr="00C84E8D">
        <w:rPr>
          <w:rFonts w:eastAsia="Times New Roman"/>
          <w:lang w:eastAsia="ru-RU"/>
        </w:rPr>
        <w:t>а</w:t>
      </w:r>
      <w:r w:rsidRPr="00C84E8D">
        <w:rPr>
          <w:rFonts w:eastAsia="Times New Roman"/>
          <w:lang w:eastAsia="ru-RU"/>
        </w:rPr>
        <w:t xml:space="preserve">низаций» СанПиН 2.4.1.3049-13 от 15.05.2013г.; </w:t>
      </w:r>
    </w:p>
    <w:p w:rsidR="00A32F12" w:rsidRPr="00A32F12" w:rsidRDefault="00C84E8D" w:rsidP="00A32F12">
      <w:pPr>
        <w:numPr>
          <w:ilvl w:val="0"/>
          <w:numId w:val="222"/>
        </w:numPr>
        <w:suppressAutoHyphens w:val="0"/>
        <w:spacing w:after="200" w:line="276" w:lineRule="auto"/>
        <w:contextualSpacing/>
        <w:jc w:val="both"/>
        <w:rPr>
          <w:rFonts w:eastAsia="Times New Roman"/>
          <w:b/>
          <w:lang w:eastAsia="ru-RU"/>
        </w:rPr>
      </w:pPr>
      <w:r w:rsidRPr="00C84E8D">
        <w:rPr>
          <w:rFonts w:eastAsia="Times New Roman"/>
          <w:lang w:eastAsia="ru-RU"/>
        </w:rPr>
        <w:t>Уставом МБДОУ «</w:t>
      </w:r>
      <w:r w:rsidR="00A32F12" w:rsidRPr="00A32F12">
        <w:rPr>
          <w:rFonts w:eastAsia="Times New Roman"/>
          <w:lang w:eastAsia="ru-RU"/>
        </w:rPr>
        <w:t>Центр развития ребенка – детский сад №96 «Елмаю» НМР РТ</w:t>
      </w:r>
    </w:p>
    <w:p w:rsidR="00C84E8D" w:rsidRPr="00C84E8D" w:rsidRDefault="00C84E8D" w:rsidP="00C84E8D">
      <w:pPr>
        <w:numPr>
          <w:ilvl w:val="0"/>
          <w:numId w:val="222"/>
        </w:numPr>
        <w:suppressAutoHyphens w:val="0"/>
        <w:spacing w:after="200" w:line="276" w:lineRule="auto"/>
        <w:contextualSpacing/>
        <w:rPr>
          <w:rFonts w:eastAsia="Times New Roman"/>
          <w:lang w:eastAsia="ru-RU"/>
        </w:rPr>
      </w:pPr>
      <w:r w:rsidRPr="00C84E8D">
        <w:rPr>
          <w:rFonts w:eastAsia="Times New Roman"/>
          <w:lang w:eastAsia="ru-RU"/>
        </w:rPr>
        <w:t>Приказ Министерства образования и науки РТ от 30.12.2010г №1174. По внедрению в работу с детьми УМК.</w:t>
      </w:r>
    </w:p>
    <w:p w:rsidR="00C84E8D" w:rsidRPr="00C84E8D" w:rsidRDefault="00A32F12" w:rsidP="00C84E8D">
      <w:pPr>
        <w:suppressAutoHyphens w:val="0"/>
        <w:ind w:firstLine="708"/>
        <w:jc w:val="both"/>
        <w:rPr>
          <w:rFonts w:eastAsia="Times New Roman"/>
          <w:lang w:eastAsia="ru-RU"/>
        </w:rPr>
      </w:pPr>
      <w:r>
        <w:rPr>
          <w:rFonts w:eastAsia="Times New Roman"/>
          <w:lang w:eastAsia="ru-RU"/>
        </w:rPr>
        <w:t>МБДОУ №96</w:t>
      </w:r>
      <w:r w:rsidR="00C84E8D" w:rsidRPr="00C84E8D">
        <w:rPr>
          <w:rFonts w:eastAsia="Times New Roman"/>
          <w:lang w:eastAsia="ru-RU"/>
        </w:rPr>
        <w:t xml:space="preserve"> функционирует при пятидневной рабочей неделе (выходные: суббота, воскресенье), время работы – с 06.00 ч до 18.00 ч. </w:t>
      </w:r>
    </w:p>
    <w:p w:rsidR="00C84E8D" w:rsidRPr="00C84E8D" w:rsidRDefault="00C84E8D" w:rsidP="00C84E8D">
      <w:pPr>
        <w:suppressAutoHyphens w:val="0"/>
        <w:ind w:left="709" w:hanging="1"/>
        <w:jc w:val="both"/>
        <w:rPr>
          <w:rFonts w:eastAsia="Times New Roman"/>
          <w:lang w:eastAsia="ru-RU"/>
        </w:rPr>
      </w:pPr>
      <w:r w:rsidRPr="00C84E8D">
        <w:rPr>
          <w:rFonts w:eastAsia="Times New Roman"/>
          <w:lang w:eastAsia="ru-RU"/>
        </w:rPr>
        <w:t xml:space="preserve">В учреждении функционируют </w:t>
      </w:r>
      <w:r w:rsidR="00A32F12">
        <w:rPr>
          <w:rFonts w:eastAsia="Times New Roman"/>
          <w:lang w:eastAsia="ru-RU"/>
        </w:rPr>
        <w:t>14</w:t>
      </w:r>
      <w:r w:rsidRPr="00C84E8D">
        <w:rPr>
          <w:rFonts w:eastAsia="Times New Roman"/>
          <w:lang w:eastAsia="ru-RU"/>
        </w:rPr>
        <w:t xml:space="preserve"> групп</w:t>
      </w:r>
      <w:r w:rsidR="00A32F12">
        <w:rPr>
          <w:rFonts w:eastAsia="Times New Roman"/>
          <w:lang w:eastAsia="ru-RU"/>
        </w:rPr>
        <w:t xml:space="preserve"> – 6 групп</w:t>
      </w:r>
      <w:r w:rsidRPr="00C84E8D">
        <w:rPr>
          <w:rFonts w:eastAsia="Times New Roman"/>
          <w:lang w:eastAsia="ru-RU"/>
        </w:rPr>
        <w:t xml:space="preserve"> ясельного возраста и</w:t>
      </w:r>
      <w:r w:rsidR="00A32F12">
        <w:rPr>
          <w:rFonts w:eastAsia="Times New Roman"/>
          <w:lang w:eastAsia="ru-RU"/>
        </w:rPr>
        <w:t xml:space="preserve"> 8</w:t>
      </w:r>
      <w:r w:rsidRPr="00C84E8D">
        <w:rPr>
          <w:rFonts w:eastAsia="Times New Roman"/>
          <w:lang w:eastAsia="ru-RU"/>
        </w:rPr>
        <w:t xml:space="preserve"> групп дошкольного возраста, из них </w:t>
      </w:r>
      <w:r w:rsidR="00A32F12">
        <w:rPr>
          <w:rFonts w:eastAsia="Times New Roman"/>
          <w:lang w:eastAsia="ru-RU"/>
        </w:rPr>
        <w:t>2</w:t>
      </w:r>
      <w:r w:rsidRPr="00C84E8D">
        <w:rPr>
          <w:rFonts w:eastAsia="Times New Roman"/>
          <w:lang w:eastAsia="ru-RU"/>
        </w:rPr>
        <w:t xml:space="preserve"> </w:t>
      </w:r>
      <w:r w:rsidR="00A32F12">
        <w:rPr>
          <w:rFonts w:eastAsia="Times New Roman"/>
          <w:lang w:eastAsia="ru-RU"/>
        </w:rPr>
        <w:t>группы</w:t>
      </w:r>
      <w:r w:rsidRPr="00C84E8D">
        <w:rPr>
          <w:rFonts w:eastAsia="Times New Roman"/>
          <w:lang w:eastAsia="ru-RU"/>
        </w:rPr>
        <w:t xml:space="preserve"> </w:t>
      </w:r>
      <w:r w:rsidR="00A32F12">
        <w:rPr>
          <w:rFonts w:eastAsia="Times New Roman"/>
          <w:lang w:eastAsia="ru-RU"/>
        </w:rPr>
        <w:t>коррекционные</w:t>
      </w:r>
      <w:r w:rsidR="00A32F12" w:rsidRPr="00C84E8D">
        <w:rPr>
          <w:rFonts w:eastAsia="Times New Roman"/>
          <w:lang w:eastAsia="ru-RU"/>
        </w:rPr>
        <w:t xml:space="preserve"> </w:t>
      </w:r>
      <w:r w:rsidR="00A32F12">
        <w:rPr>
          <w:rFonts w:eastAsia="Times New Roman"/>
          <w:lang w:eastAsia="ru-RU"/>
        </w:rPr>
        <w:t>– логопедические.</w:t>
      </w:r>
    </w:p>
    <w:p w:rsidR="00C84E8D" w:rsidRPr="00C84E8D" w:rsidRDefault="00C84E8D" w:rsidP="00C84E8D">
      <w:pPr>
        <w:suppressAutoHyphens w:val="0"/>
        <w:ind w:right="-143"/>
        <w:jc w:val="both"/>
        <w:rPr>
          <w:rFonts w:eastAsia="Times New Roman"/>
          <w:lang w:eastAsia="ru-RU"/>
        </w:rPr>
      </w:pPr>
    </w:p>
    <w:tbl>
      <w:tblPr>
        <w:tblW w:w="151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126"/>
        <w:gridCol w:w="2410"/>
        <w:gridCol w:w="2268"/>
        <w:gridCol w:w="2693"/>
        <w:gridCol w:w="2977"/>
      </w:tblGrid>
      <w:tr w:rsidR="00C84E8D" w:rsidRPr="00C84E8D" w:rsidTr="00A32F12">
        <w:trPr>
          <w:trHeight w:val="143"/>
        </w:trPr>
        <w:tc>
          <w:tcPr>
            <w:tcW w:w="2694" w:type="dxa"/>
            <w:vMerge w:val="restart"/>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Содержание</w:t>
            </w:r>
          </w:p>
        </w:tc>
        <w:tc>
          <w:tcPr>
            <w:tcW w:w="12474" w:type="dxa"/>
            <w:gridSpan w:val="5"/>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Возрастные группы</w:t>
            </w:r>
          </w:p>
        </w:tc>
      </w:tr>
      <w:tr w:rsidR="00C84E8D" w:rsidRPr="00C84E8D" w:rsidTr="00C84E8D">
        <w:trPr>
          <w:trHeight w:val="143"/>
        </w:trPr>
        <w:tc>
          <w:tcPr>
            <w:tcW w:w="2694" w:type="dxa"/>
            <w:vMerge/>
            <w:vAlign w:val="center"/>
          </w:tcPr>
          <w:p w:rsidR="00C84E8D" w:rsidRPr="00C84E8D" w:rsidRDefault="00C84E8D" w:rsidP="00C84E8D">
            <w:pPr>
              <w:suppressAutoHyphens w:val="0"/>
              <w:jc w:val="center"/>
              <w:rPr>
                <w:rFonts w:eastAsia="Times New Roman"/>
                <w:lang w:eastAsia="ru-RU"/>
              </w:rPr>
            </w:pPr>
          </w:p>
        </w:tc>
        <w:tc>
          <w:tcPr>
            <w:tcW w:w="2126"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 xml:space="preserve">Первая младшая группа </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(2-3 года)</w:t>
            </w:r>
          </w:p>
        </w:tc>
        <w:tc>
          <w:tcPr>
            <w:tcW w:w="2410"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Вторая младшая группа</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(3-4 лет)</w:t>
            </w:r>
          </w:p>
        </w:tc>
        <w:tc>
          <w:tcPr>
            <w:tcW w:w="2268"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Средняя группа</w:t>
            </w:r>
          </w:p>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(4-5 лет)</w:t>
            </w:r>
          </w:p>
        </w:tc>
        <w:tc>
          <w:tcPr>
            <w:tcW w:w="2693"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Старшая группа</w:t>
            </w:r>
          </w:p>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(5-6 лет)</w:t>
            </w:r>
          </w:p>
        </w:tc>
        <w:tc>
          <w:tcPr>
            <w:tcW w:w="2977"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Подготовительная к школе группа</w:t>
            </w:r>
          </w:p>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(6-7 лет)</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Количество возрас</w:t>
            </w:r>
            <w:r w:rsidRPr="00C84E8D">
              <w:rPr>
                <w:rFonts w:eastAsia="Times New Roman"/>
                <w:b/>
                <w:lang w:eastAsia="ru-RU"/>
              </w:rPr>
              <w:t>т</w:t>
            </w:r>
            <w:r w:rsidRPr="00C84E8D">
              <w:rPr>
                <w:rFonts w:eastAsia="Times New Roman"/>
                <w:b/>
                <w:lang w:eastAsia="ru-RU"/>
              </w:rPr>
              <w:t>ных групп</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в каждой параллели</w:t>
            </w:r>
          </w:p>
        </w:tc>
        <w:tc>
          <w:tcPr>
            <w:tcW w:w="2126" w:type="dxa"/>
          </w:tcPr>
          <w:p w:rsidR="00C84E8D" w:rsidRPr="00C84E8D" w:rsidRDefault="00C84E8D" w:rsidP="00C84E8D">
            <w:pPr>
              <w:suppressAutoHyphens w:val="0"/>
              <w:jc w:val="center"/>
              <w:rPr>
                <w:rFonts w:eastAsia="Times New Roman"/>
                <w:lang w:eastAsia="ru-RU"/>
              </w:rPr>
            </w:pPr>
          </w:p>
          <w:p w:rsidR="00C84E8D" w:rsidRPr="00C84E8D" w:rsidRDefault="00A32F12" w:rsidP="00C84E8D">
            <w:pPr>
              <w:suppressAutoHyphens w:val="0"/>
              <w:jc w:val="center"/>
              <w:rPr>
                <w:rFonts w:eastAsia="Times New Roman"/>
                <w:lang w:eastAsia="ru-RU"/>
              </w:rPr>
            </w:pPr>
            <w:r>
              <w:rPr>
                <w:rFonts w:eastAsia="Times New Roman"/>
                <w:lang w:eastAsia="ru-RU"/>
              </w:rPr>
              <w:t>6</w:t>
            </w:r>
          </w:p>
        </w:tc>
        <w:tc>
          <w:tcPr>
            <w:tcW w:w="2410" w:type="dxa"/>
          </w:tcPr>
          <w:p w:rsidR="00C84E8D" w:rsidRPr="00C84E8D" w:rsidRDefault="00C84E8D" w:rsidP="00C84E8D">
            <w:pPr>
              <w:suppressAutoHyphens w:val="0"/>
              <w:jc w:val="center"/>
              <w:rPr>
                <w:rFonts w:eastAsia="Times New Roman"/>
                <w:lang w:eastAsia="ru-RU"/>
              </w:rPr>
            </w:pPr>
          </w:p>
          <w:p w:rsidR="00C84E8D" w:rsidRPr="00C84E8D" w:rsidRDefault="00A32F12" w:rsidP="00C84E8D">
            <w:pPr>
              <w:suppressAutoHyphens w:val="0"/>
              <w:jc w:val="center"/>
              <w:rPr>
                <w:rFonts w:eastAsia="Times New Roman"/>
                <w:lang w:eastAsia="ru-RU"/>
              </w:rPr>
            </w:pPr>
            <w:r>
              <w:rPr>
                <w:rFonts w:eastAsia="Times New Roman"/>
                <w:lang w:eastAsia="ru-RU"/>
              </w:rPr>
              <w:t>3</w:t>
            </w:r>
          </w:p>
        </w:tc>
        <w:tc>
          <w:tcPr>
            <w:tcW w:w="2268"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2</w:t>
            </w:r>
          </w:p>
        </w:tc>
        <w:tc>
          <w:tcPr>
            <w:tcW w:w="2693"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2</w:t>
            </w:r>
          </w:p>
        </w:tc>
        <w:tc>
          <w:tcPr>
            <w:tcW w:w="2977" w:type="dxa"/>
          </w:tcPr>
          <w:p w:rsidR="00C84E8D" w:rsidRPr="00C84E8D" w:rsidRDefault="00C84E8D" w:rsidP="00C84E8D">
            <w:pPr>
              <w:suppressAutoHyphens w:val="0"/>
              <w:jc w:val="center"/>
              <w:rPr>
                <w:rFonts w:eastAsia="Times New Roman"/>
                <w:lang w:eastAsia="ru-RU"/>
              </w:rPr>
            </w:pPr>
          </w:p>
          <w:p w:rsidR="00C84E8D" w:rsidRPr="00C84E8D" w:rsidRDefault="00A32F12" w:rsidP="00C84E8D">
            <w:pPr>
              <w:suppressAutoHyphens w:val="0"/>
              <w:jc w:val="center"/>
              <w:rPr>
                <w:rFonts w:eastAsia="Times New Roman"/>
                <w:lang w:eastAsia="ru-RU"/>
              </w:rPr>
            </w:pPr>
            <w:r>
              <w:rPr>
                <w:rFonts w:eastAsia="Times New Roman"/>
                <w:lang w:eastAsia="ru-RU"/>
              </w:rPr>
              <w:t>1</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Начало учебного года</w:t>
            </w:r>
          </w:p>
        </w:tc>
        <w:tc>
          <w:tcPr>
            <w:tcW w:w="2126" w:type="dxa"/>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 сентября</w:t>
            </w:r>
          </w:p>
          <w:p w:rsidR="00C84E8D" w:rsidRPr="00C84E8D" w:rsidRDefault="00C84E8D" w:rsidP="00C84E8D">
            <w:pPr>
              <w:suppressAutoHyphens w:val="0"/>
              <w:jc w:val="center"/>
              <w:rPr>
                <w:rFonts w:eastAsia="Times New Roman"/>
                <w:lang w:eastAsia="ru-RU"/>
              </w:rPr>
            </w:pPr>
          </w:p>
        </w:tc>
        <w:tc>
          <w:tcPr>
            <w:tcW w:w="2410" w:type="dxa"/>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 сентября</w:t>
            </w:r>
          </w:p>
        </w:tc>
        <w:tc>
          <w:tcPr>
            <w:tcW w:w="2268" w:type="dxa"/>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 сентября</w:t>
            </w:r>
          </w:p>
        </w:tc>
        <w:tc>
          <w:tcPr>
            <w:tcW w:w="2693" w:type="dxa"/>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 сентября</w:t>
            </w:r>
          </w:p>
        </w:tc>
        <w:tc>
          <w:tcPr>
            <w:tcW w:w="2977" w:type="dxa"/>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 сентября</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Окончание учебного года</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31 мая</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31 мая</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31 мая</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31 мая</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31 мая</w:t>
            </w:r>
          </w:p>
        </w:tc>
      </w:tr>
      <w:tr w:rsidR="00C84E8D" w:rsidRPr="00C84E8D" w:rsidTr="00A32F12">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Каникулярное</w:t>
            </w:r>
          </w:p>
          <w:p w:rsidR="00C84E8D" w:rsidRPr="00C84E8D" w:rsidRDefault="00C84E8D" w:rsidP="00C84E8D">
            <w:pPr>
              <w:suppressAutoHyphens w:val="0"/>
              <w:jc w:val="center"/>
              <w:rPr>
                <w:rFonts w:eastAsia="Times New Roman"/>
                <w:i/>
                <w:color w:val="FF0000"/>
                <w:lang w:eastAsia="ru-RU"/>
              </w:rPr>
            </w:pPr>
            <w:r w:rsidRPr="00C84E8D">
              <w:rPr>
                <w:rFonts w:eastAsia="Times New Roman"/>
                <w:b/>
                <w:lang w:eastAsia="ru-RU"/>
              </w:rPr>
              <w:t>время</w:t>
            </w:r>
          </w:p>
        </w:tc>
        <w:tc>
          <w:tcPr>
            <w:tcW w:w="12474" w:type="dxa"/>
            <w:gridSpan w:val="5"/>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 xml:space="preserve">Неделя здоровья </w:t>
            </w:r>
          </w:p>
          <w:p w:rsidR="00C84E8D" w:rsidRPr="00C84E8D" w:rsidRDefault="00C84E8D" w:rsidP="00C84E8D">
            <w:pPr>
              <w:suppressAutoHyphens w:val="0"/>
              <w:jc w:val="center"/>
              <w:rPr>
                <w:rFonts w:eastAsia="Times New Roman"/>
                <w:lang w:eastAsia="ru-RU"/>
              </w:rPr>
            </w:pPr>
            <w:r w:rsidRPr="00C84E8D">
              <w:rPr>
                <w:rFonts w:eastAsia="Times New Roman"/>
                <w:lang w:eastAsia="ru-RU"/>
              </w:rPr>
              <w:t>с 01.01.2020 по 10.01.2020 (зимний период)</w:t>
            </w:r>
          </w:p>
          <w:p w:rsidR="00C84E8D" w:rsidRPr="00C84E8D" w:rsidRDefault="00C84E8D" w:rsidP="00C84E8D">
            <w:pPr>
              <w:suppressAutoHyphens w:val="0"/>
              <w:jc w:val="center"/>
              <w:rPr>
                <w:rFonts w:eastAsia="Times New Roman"/>
                <w:b/>
                <w:lang w:eastAsia="ru-RU"/>
              </w:rPr>
            </w:pPr>
            <w:r w:rsidRPr="00C84E8D">
              <w:rPr>
                <w:rFonts w:eastAsia="Times New Roman"/>
                <w:lang w:eastAsia="ru-RU"/>
              </w:rPr>
              <w:t>с 01.06.2020по 31.08.2020 (летний период)</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Продолжительность учебного года всего,</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в том числе:</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37 недель</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37 недель</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37 недель</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37 недель</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37 недель</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val="en-US" w:eastAsia="ru-RU"/>
              </w:rPr>
              <w:t xml:space="preserve">I </w:t>
            </w:r>
            <w:r w:rsidRPr="00C84E8D">
              <w:rPr>
                <w:rFonts w:eastAsia="Times New Roman"/>
                <w:b/>
                <w:lang w:eastAsia="ru-RU"/>
              </w:rPr>
              <w:t>полугодие</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17</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17</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17</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17</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17</w:t>
            </w:r>
          </w:p>
        </w:tc>
      </w:tr>
      <w:tr w:rsidR="00C84E8D" w:rsidRPr="00C84E8D" w:rsidTr="00C84E8D">
        <w:trPr>
          <w:trHeight w:val="330"/>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val="en-US" w:eastAsia="ru-RU"/>
              </w:rPr>
              <w:t>II</w:t>
            </w:r>
            <w:r w:rsidRPr="00C84E8D">
              <w:rPr>
                <w:rFonts w:eastAsia="Times New Roman"/>
                <w:b/>
                <w:lang w:eastAsia="ru-RU"/>
              </w:rPr>
              <w:t xml:space="preserve"> полугодие</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lastRenderedPageBreak/>
              <w:t>Продолжительность</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учебной недели</w:t>
            </w:r>
          </w:p>
        </w:tc>
        <w:tc>
          <w:tcPr>
            <w:tcW w:w="2126" w:type="dxa"/>
            <w:vAlign w:val="center"/>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5 дней</w:t>
            </w:r>
          </w:p>
          <w:p w:rsidR="00C84E8D" w:rsidRPr="00C84E8D" w:rsidRDefault="00C84E8D" w:rsidP="00C84E8D">
            <w:pPr>
              <w:suppressAutoHyphens w:val="0"/>
              <w:jc w:val="center"/>
              <w:rPr>
                <w:rFonts w:eastAsia="Times New Roman"/>
                <w:lang w:eastAsia="ru-RU"/>
              </w:rPr>
            </w:pP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5 дней</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5 дней</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5 дней</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5 дней</w:t>
            </w:r>
          </w:p>
        </w:tc>
      </w:tr>
      <w:tr w:rsidR="00C84E8D" w:rsidRPr="00C84E8D" w:rsidTr="00C84E8D">
        <w:trPr>
          <w:trHeight w:val="992"/>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Недельная образов</w:t>
            </w:r>
            <w:r w:rsidRPr="00C84E8D">
              <w:rPr>
                <w:rFonts w:eastAsia="Times New Roman"/>
                <w:b/>
                <w:lang w:eastAsia="ru-RU"/>
              </w:rPr>
              <w:t>а</w:t>
            </w:r>
            <w:r w:rsidRPr="00C84E8D">
              <w:rPr>
                <w:rFonts w:eastAsia="Times New Roman"/>
                <w:b/>
                <w:lang w:eastAsia="ru-RU"/>
              </w:rPr>
              <w:t>тельная нагрузка (ООД)</w:t>
            </w:r>
          </w:p>
        </w:tc>
        <w:tc>
          <w:tcPr>
            <w:tcW w:w="2126" w:type="dxa"/>
          </w:tcPr>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10</w:t>
            </w:r>
          </w:p>
          <w:p w:rsidR="00C84E8D" w:rsidRPr="00C84E8D" w:rsidRDefault="00C84E8D" w:rsidP="00C84E8D">
            <w:pPr>
              <w:suppressAutoHyphens w:val="0"/>
              <w:jc w:val="center"/>
              <w:rPr>
                <w:rFonts w:eastAsia="Times New Roman"/>
                <w:lang w:eastAsia="ru-RU"/>
              </w:rPr>
            </w:pPr>
          </w:p>
        </w:tc>
        <w:tc>
          <w:tcPr>
            <w:tcW w:w="2410" w:type="dxa"/>
          </w:tcPr>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10</w:t>
            </w:r>
          </w:p>
          <w:p w:rsidR="00C84E8D" w:rsidRPr="00C84E8D" w:rsidRDefault="00C84E8D" w:rsidP="00C84E8D">
            <w:pPr>
              <w:suppressAutoHyphens w:val="0"/>
              <w:jc w:val="center"/>
              <w:rPr>
                <w:rFonts w:eastAsia="Times New Roman"/>
                <w:lang w:eastAsia="ru-RU"/>
              </w:rPr>
            </w:pPr>
          </w:p>
        </w:tc>
        <w:tc>
          <w:tcPr>
            <w:tcW w:w="2268" w:type="dxa"/>
          </w:tcPr>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12</w:t>
            </w:r>
          </w:p>
          <w:p w:rsidR="00C84E8D" w:rsidRPr="00C84E8D" w:rsidRDefault="00C84E8D" w:rsidP="00C84E8D">
            <w:pPr>
              <w:suppressAutoHyphens w:val="0"/>
              <w:jc w:val="center"/>
              <w:rPr>
                <w:rFonts w:eastAsia="Times New Roman"/>
                <w:lang w:eastAsia="ru-RU"/>
              </w:rPr>
            </w:pPr>
          </w:p>
        </w:tc>
        <w:tc>
          <w:tcPr>
            <w:tcW w:w="2693" w:type="dxa"/>
          </w:tcPr>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13</w:t>
            </w:r>
          </w:p>
          <w:p w:rsidR="00C84E8D" w:rsidRPr="00C84E8D" w:rsidRDefault="00C84E8D" w:rsidP="00C84E8D">
            <w:pPr>
              <w:suppressAutoHyphens w:val="0"/>
              <w:jc w:val="center"/>
              <w:rPr>
                <w:rFonts w:eastAsia="Times New Roman"/>
                <w:lang w:eastAsia="ru-RU"/>
              </w:rPr>
            </w:pPr>
          </w:p>
        </w:tc>
        <w:tc>
          <w:tcPr>
            <w:tcW w:w="2977" w:type="dxa"/>
          </w:tcPr>
          <w:p w:rsidR="00C84E8D" w:rsidRPr="00C84E8D" w:rsidRDefault="00C84E8D" w:rsidP="00C84E8D">
            <w:pPr>
              <w:suppressAutoHyphens w:val="0"/>
              <w:jc w:val="center"/>
              <w:rPr>
                <w:rFonts w:eastAsia="Times New Roman"/>
                <w:b/>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15</w:t>
            </w:r>
          </w:p>
          <w:p w:rsidR="00C84E8D" w:rsidRPr="00C84E8D" w:rsidRDefault="00C84E8D" w:rsidP="00C84E8D">
            <w:pPr>
              <w:suppressAutoHyphens w:val="0"/>
              <w:jc w:val="center"/>
              <w:rPr>
                <w:rFonts w:eastAsia="Times New Roman"/>
                <w:b/>
                <w:lang w:eastAsia="ru-RU"/>
              </w:rPr>
            </w:pP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Недельная дополн</w:t>
            </w:r>
            <w:r w:rsidRPr="00C84E8D">
              <w:rPr>
                <w:rFonts w:eastAsia="Times New Roman"/>
                <w:b/>
                <w:lang w:eastAsia="ru-RU"/>
              </w:rPr>
              <w:t>и</w:t>
            </w:r>
            <w:r w:rsidRPr="00C84E8D">
              <w:rPr>
                <w:rFonts w:eastAsia="Times New Roman"/>
                <w:b/>
                <w:lang w:eastAsia="ru-RU"/>
              </w:rPr>
              <w:t>тельная нагрузка (ООД)</w:t>
            </w:r>
          </w:p>
        </w:tc>
        <w:tc>
          <w:tcPr>
            <w:tcW w:w="2126"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w:t>
            </w:r>
          </w:p>
        </w:tc>
        <w:tc>
          <w:tcPr>
            <w:tcW w:w="2410"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w:t>
            </w:r>
          </w:p>
        </w:tc>
        <w:tc>
          <w:tcPr>
            <w:tcW w:w="2268"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1</w:t>
            </w:r>
          </w:p>
        </w:tc>
        <w:tc>
          <w:tcPr>
            <w:tcW w:w="2693"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2</w:t>
            </w:r>
          </w:p>
        </w:tc>
        <w:tc>
          <w:tcPr>
            <w:tcW w:w="2977"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2</w:t>
            </w:r>
          </w:p>
        </w:tc>
      </w:tr>
      <w:tr w:rsidR="00C84E8D" w:rsidRPr="00C84E8D" w:rsidTr="00C84E8D">
        <w:trPr>
          <w:trHeight w:val="143"/>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Длительность</w:t>
            </w:r>
          </w:p>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ООД</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8-10 мин.</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 xml:space="preserve">не </w:t>
            </w:r>
            <w:r w:rsidRPr="00C84E8D">
              <w:rPr>
                <w:rFonts w:eastAsia="Times New Roman"/>
                <w:lang w:val="en-US" w:eastAsia="ru-RU"/>
              </w:rPr>
              <w:t>&gt;</w:t>
            </w:r>
            <w:r w:rsidRPr="00C84E8D">
              <w:rPr>
                <w:rFonts w:eastAsia="Times New Roman"/>
                <w:lang w:eastAsia="ru-RU"/>
              </w:rPr>
              <w:t>15 мин.</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 xml:space="preserve">не </w:t>
            </w:r>
            <w:r w:rsidRPr="00C84E8D">
              <w:rPr>
                <w:rFonts w:eastAsia="Times New Roman"/>
                <w:lang w:val="en-US" w:eastAsia="ru-RU"/>
              </w:rPr>
              <w:t>&gt;</w:t>
            </w:r>
            <w:r w:rsidRPr="00C84E8D">
              <w:rPr>
                <w:rFonts w:eastAsia="Times New Roman"/>
                <w:lang w:eastAsia="ru-RU"/>
              </w:rPr>
              <w:t>20 мин.</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 xml:space="preserve">не </w:t>
            </w:r>
            <w:r w:rsidRPr="00C84E8D">
              <w:rPr>
                <w:rFonts w:eastAsia="Times New Roman"/>
                <w:lang w:val="en-US" w:eastAsia="ru-RU"/>
              </w:rPr>
              <w:t>&gt;</w:t>
            </w:r>
            <w:r w:rsidRPr="00C84E8D">
              <w:rPr>
                <w:rFonts w:eastAsia="Times New Roman"/>
                <w:lang w:eastAsia="ru-RU"/>
              </w:rPr>
              <w:t>25 мин.</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 xml:space="preserve">не </w:t>
            </w:r>
            <w:r w:rsidRPr="00C84E8D">
              <w:rPr>
                <w:rFonts w:eastAsia="Times New Roman"/>
                <w:lang w:val="en-US" w:eastAsia="ru-RU"/>
              </w:rPr>
              <w:t>&gt;</w:t>
            </w:r>
            <w:r w:rsidRPr="00C84E8D">
              <w:rPr>
                <w:rFonts w:eastAsia="Times New Roman"/>
                <w:lang w:eastAsia="ru-RU"/>
              </w:rPr>
              <w:t>30 мин.</w:t>
            </w:r>
          </w:p>
        </w:tc>
      </w:tr>
      <w:tr w:rsidR="00C84E8D" w:rsidRPr="00C84E8D" w:rsidTr="00C84E8D">
        <w:trPr>
          <w:trHeight w:val="890"/>
        </w:trPr>
        <w:tc>
          <w:tcPr>
            <w:tcW w:w="2694" w:type="dxa"/>
            <w:vAlign w:val="center"/>
          </w:tcPr>
          <w:p w:rsidR="00C84E8D" w:rsidRPr="00C84E8D" w:rsidRDefault="00C84E8D" w:rsidP="00C84E8D">
            <w:pPr>
              <w:suppressAutoHyphens w:val="0"/>
              <w:jc w:val="center"/>
              <w:rPr>
                <w:rFonts w:eastAsia="Times New Roman"/>
                <w:b/>
                <w:lang w:eastAsia="ru-RU"/>
              </w:rPr>
            </w:pPr>
            <w:r w:rsidRPr="00C84E8D">
              <w:rPr>
                <w:rFonts w:eastAsiaTheme="minorHAnsi"/>
                <w:b/>
                <w:lang w:eastAsia="en-US"/>
              </w:rPr>
              <w:t>Максимально доп</w:t>
            </w:r>
            <w:r w:rsidRPr="00C84E8D">
              <w:rPr>
                <w:rFonts w:eastAsiaTheme="minorHAnsi"/>
                <w:b/>
                <w:lang w:eastAsia="en-US"/>
              </w:rPr>
              <w:t>у</w:t>
            </w:r>
            <w:r w:rsidRPr="00C84E8D">
              <w:rPr>
                <w:rFonts w:eastAsiaTheme="minorHAnsi"/>
                <w:b/>
                <w:lang w:eastAsia="en-US"/>
              </w:rPr>
              <w:t>стимый объем образ</w:t>
            </w:r>
            <w:r w:rsidRPr="00C84E8D">
              <w:rPr>
                <w:rFonts w:eastAsiaTheme="minorHAnsi"/>
                <w:b/>
                <w:lang w:eastAsia="en-US"/>
              </w:rPr>
              <w:t>о</w:t>
            </w:r>
            <w:r w:rsidRPr="00C84E8D">
              <w:rPr>
                <w:rFonts w:eastAsiaTheme="minorHAnsi"/>
                <w:b/>
                <w:lang w:eastAsia="en-US"/>
              </w:rPr>
              <w:t>вательной нагрузки</w:t>
            </w:r>
          </w:p>
        </w:tc>
        <w:tc>
          <w:tcPr>
            <w:tcW w:w="2126"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20 минут</w:t>
            </w:r>
          </w:p>
        </w:tc>
        <w:tc>
          <w:tcPr>
            <w:tcW w:w="2410"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30 минут</w:t>
            </w:r>
          </w:p>
        </w:tc>
        <w:tc>
          <w:tcPr>
            <w:tcW w:w="2268"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40 минут</w:t>
            </w:r>
          </w:p>
        </w:tc>
        <w:tc>
          <w:tcPr>
            <w:tcW w:w="2693"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45 минут</w:t>
            </w:r>
          </w:p>
        </w:tc>
        <w:tc>
          <w:tcPr>
            <w:tcW w:w="2977" w:type="dxa"/>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1,5 часа</w:t>
            </w:r>
          </w:p>
        </w:tc>
      </w:tr>
      <w:tr w:rsidR="00C84E8D" w:rsidRPr="00C84E8D" w:rsidTr="00A32F12">
        <w:trPr>
          <w:trHeight w:val="143"/>
        </w:trPr>
        <w:tc>
          <w:tcPr>
            <w:tcW w:w="2694" w:type="dxa"/>
          </w:tcPr>
          <w:p w:rsidR="00C84E8D" w:rsidRPr="00C84E8D" w:rsidRDefault="00C84E8D" w:rsidP="00A32F12">
            <w:pPr>
              <w:suppressAutoHyphens w:val="0"/>
              <w:jc w:val="center"/>
              <w:rPr>
                <w:rFonts w:eastAsia="Times New Roman"/>
                <w:b/>
                <w:lang w:eastAsia="ru-RU"/>
              </w:rPr>
            </w:pPr>
            <w:r w:rsidRPr="00C84E8D">
              <w:rPr>
                <w:rFonts w:eastAsia="Times New Roman"/>
                <w:b/>
                <w:lang w:eastAsia="ru-RU"/>
              </w:rPr>
              <w:t>Сроки проведения мониторинга</w:t>
            </w:r>
          </w:p>
          <w:p w:rsidR="00C84E8D" w:rsidRPr="00C84E8D" w:rsidRDefault="00C84E8D" w:rsidP="00A32F12">
            <w:pPr>
              <w:suppressAutoHyphens w:val="0"/>
              <w:jc w:val="center"/>
              <w:rPr>
                <w:rFonts w:eastAsia="Times New Roman"/>
                <w:b/>
                <w:lang w:eastAsia="ru-RU"/>
              </w:rPr>
            </w:pPr>
            <w:r w:rsidRPr="00C84E8D">
              <w:rPr>
                <w:rFonts w:eastAsia="Times New Roman"/>
                <w:b/>
                <w:lang w:eastAsia="ru-RU"/>
              </w:rPr>
              <w:t>На начало</w:t>
            </w:r>
          </w:p>
          <w:p w:rsidR="00C84E8D" w:rsidRPr="00C84E8D" w:rsidRDefault="00C84E8D" w:rsidP="00A32F12">
            <w:pPr>
              <w:suppressAutoHyphens w:val="0"/>
              <w:jc w:val="center"/>
              <w:rPr>
                <w:rFonts w:eastAsia="Times New Roman"/>
                <w:b/>
                <w:lang w:eastAsia="ru-RU"/>
              </w:rPr>
            </w:pPr>
            <w:r w:rsidRPr="00C84E8D">
              <w:rPr>
                <w:rFonts w:eastAsia="Times New Roman"/>
                <w:b/>
                <w:lang w:eastAsia="ru-RU"/>
              </w:rPr>
              <w:t>учебного года</w:t>
            </w:r>
          </w:p>
          <w:p w:rsidR="00C84E8D" w:rsidRPr="00C84E8D" w:rsidRDefault="00C84E8D" w:rsidP="00A32F12">
            <w:pPr>
              <w:suppressAutoHyphens w:val="0"/>
              <w:jc w:val="center"/>
              <w:rPr>
                <w:rFonts w:eastAsia="Times New Roman"/>
                <w:b/>
                <w:lang w:eastAsia="ru-RU"/>
              </w:rPr>
            </w:pPr>
          </w:p>
          <w:p w:rsidR="00C84E8D" w:rsidRPr="00C84E8D" w:rsidRDefault="00C84E8D" w:rsidP="00A32F12">
            <w:pPr>
              <w:suppressAutoHyphens w:val="0"/>
              <w:jc w:val="center"/>
              <w:rPr>
                <w:rFonts w:eastAsia="Times New Roman"/>
                <w:b/>
                <w:lang w:eastAsia="ru-RU"/>
              </w:rPr>
            </w:pPr>
            <w:r w:rsidRPr="00C84E8D">
              <w:rPr>
                <w:rFonts w:eastAsia="Times New Roman"/>
                <w:b/>
                <w:lang w:eastAsia="ru-RU"/>
              </w:rPr>
              <w:t>Итоговый</w:t>
            </w:r>
          </w:p>
        </w:tc>
        <w:tc>
          <w:tcPr>
            <w:tcW w:w="2126"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Ноябрь, 2019</w:t>
            </w: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Апрель, 2020</w:t>
            </w:r>
          </w:p>
        </w:tc>
        <w:tc>
          <w:tcPr>
            <w:tcW w:w="2410"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Ноябрь, 2019</w:t>
            </w: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en-US"/>
              </w:rPr>
            </w:pPr>
            <w:r w:rsidRPr="00C84E8D">
              <w:rPr>
                <w:rFonts w:eastAsia="Times New Roman"/>
                <w:lang w:eastAsia="ru-RU"/>
              </w:rPr>
              <w:t>Апрель, 2020</w:t>
            </w:r>
          </w:p>
        </w:tc>
        <w:tc>
          <w:tcPr>
            <w:tcW w:w="2268"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Ноябрь, 2019</w:t>
            </w: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en-US"/>
              </w:rPr>
            </w:pPr>
            <w:r w:rsidRPr="00C84E8D">
              <w:rPr>
                <w:rFonts w:eastAsia="Times New Roman"/>
                <w:lang w:eastAsia="ru-RU"/>
              </w:rPr>
              <w:t>Апрель, 2020</w:t>
            </w:r>
          </w:p>
        </w:tc>
        <w:tc>
          <w:tcPr>
            <w:tcW w:w="2693"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Ноябрь, 2019</w:t>
            </w: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en-US"/>
              </w:rPr>
            </w:pPr>
            <w:r w:rsidRPr="00C84E8D">
              <w:rPr>
                <w:rFonts w:eastAsia="Times New Roman"/>
                <w:lang w:eastAsia="ru-RU"/>
              </w:rPr>
              <w:t>Апрель, 2020</w:t>
            </w:r>
          </w:p>
        </w:tc>
        <w:tc>
          <w:tcPr>
            <w:tcW w:w="2977" w:type="dxa"/>
          </w:tcPr>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ru-RU"/>
              </w:rPr>
            </w:pPr>
            <w:r w:rsidRPr="00C84E8D">
              <w:rPr>
                <w:rFonts w:eastAsia="Times New Roman"/>
                <w:lang w:eastAsia="ru-RU"/>
              </w:rPr>
              <w:t>Ноябрь, 2019</w:t>
            </w:r>
          </w:p>
          <w:p w:rsidR="00C84E8D" w:rsidRPr="00C84E8D" w:rsidRDefault="00C84E8D" w:rsidP="00C84E8D">
            <w:pPr>
              <w:suppressAutoHyphens w:val="0"/>
              <w:jc w:val="center"/>
              <w:rPr>
                <w:rFonts w:eastAsia="Times New Roman"/>
                <w:lang w:eastAsia="ru-RU"/>
              </w:rPr>
            </w:pPr>
          </w:p>
          <w:p w:rsidR="00C84E8D" w:rsidRPr="00C84E8D" w:rsidRDefault="00C84E8D" w:rsidP="00C84E8D">
            <w:pPr>
              <w:suppressAutoHyphens w:val="0"/>
              <w:jc w:val="center"/>
              <w:rPr>
                <w:rFonts w:eastAsia="Times New Roman"/>
                <w:lang w:eastAsia="en-US"/>
              </w:rPr>
            </w:pPr>
            <w:r w:rsidRPr="00C84E8D">
              <w:rPr>
                <w:rFonts w:eastAsia="Times New Roman"/>
                <w:lang w:eastAsia="ru-RU"/>
              </w:rPr>
              <w:t>Апрель, 2020</w:t>
            </w:r>
          </w:p>
        </w:tc>
      </w:tr>
      <w:tr w:rsidR="00A32F12" w:rsidRPr="00C84E8D" w:rsidTr="00A32F12">
        <w:trPr>
          <w:trHeight w:val="143"/>
        </w:trPr>
        <w:tc>
          <w:tcPr>
            <w:tcW w:w="2694" w:type="dxa"/>
          </w:tcPr>
          <w:p w:rsidR="00A32F12" w:rsidRPr="00C84E8D" w:rsidRDefault="00A32F12" w:rsidP="00C84E8D">
            <w:pPr>
              <w:suppressAutoHyphens w:val="0"/>
              <w:jc w:val="center"/>
              <w:rPr>
                <w:rFonts w:eastAsia="Times New Roman"/>
                <w:b/>
                <w:lang w:eastAsia="ru-RU"/>
              </w:rPr>
            </w:pPr>
            <w:r w:rsidRPr="00C84E8D">
              <w:rPr>
                <w:rFonts w:eastAsia="Times New Roman"/>
                <w:b/>
                <w:lang w:eastAsia="ru-RU"/>
              </w:rPr>
              <w:t>Регламентирование образовательного процесса, половина дня</w:t>
            </w:r>
          </w:p>
        </w:tc>
        <w:tc>
          <w:tcPr>
            <w:tcW w:w="2126" w:type="dxa"/>
            <w:vAlign w:val="center"/>
          </w:tcPr>
          <w:p w:rsidR="00A32F12" w:rsidRPr="00C84E8D" w:rsidRDefault="00A32F12" w:rsidP="00C84E8D">
            <w:pPr>
              <w:suppressAutoHyphens w:val="0"/>
              <w:jc w:val="center"/>
              <w:rPr>
                <w:rFonts w:eastAsia="Times New Roman"/>
                <w:lang w:eastAsia="ru-RU"/>
              </w:rPr>
            </w:pPr>
            <w:r w:rsidRPr="00C84E8D">
              <w:rPr>
                <w:rFonts w:eastAsia="Times New Roman"/>
                <w:lang w:eastAsia="ru-RU"/>
              </w:rPr>
              <w:t>1,2</w:t>
            </w:r>
          </w:p>
          <w:p w:rsidR="00A32F12" w:rsidRPr="00C84E8D" w:rsidRDefault="00A32F12" w:rsidP="00C84E8D">
            <w:pPr>
              <w:suppressAutoHyphens w:val="0"/>
              <w:jc w:val="center"/>
              <w:rPr>
                <w:rFonts w:eastAsia="Times New Roman"/>
                <w:lang w:eastAsia="ru-RU"/>
              </w:rPr>
            </w:pPr>
            <w:r w:rsidRPr="00C84E8D">
              <w:rPr>
                <w:rFonts w:eastAsia="Times New Roman"/>
                <w:lang w:eastAsia="ru-RU"/>
              </w:rPr>
              <w:t>половина дня</w:t>
            </w:r>
          </w:p>
        </w:tc>
        <w:tc>
          <w:tcPr>
            <w:tcW w:w="2410" w:type="dxa"/>
            <w:vAlign w:val="center"/>
          </w:tcPr>
          <w:p w:rsidR="00A32F12" w:rsidRPr="00C84E8D" w:rsidRDefault="00A32F12" w:rsidP="00C84E8D">
            <w:pPr>
              <w:suppressAutoHyphens w:val="0"/>
              <w:jc w:val="center"/>
              <w:rPr>
                <w:rFonts w:eastAsia="Times New Roman"/>
                <w:lang w:eastAsia="ru-RU"/>
              </w:rPr>
            </w:pPr>
            <w:r w:rsidRPr="00C84E8D">
              <w:rPr>
                <w:rFonts w:eastAsia="Times New Roman"/>
                <w:lang w:eastAsia="ru-RU"/>
              </w:rPr>
              <w:t>1,2</w:t>
            </w:r>
          </w:p>
          <w:p w:rsidR="00A32F12" w:rsidRPr="00C84E8D" w:rsidRDefault="00A32F12" w:rsidP="00C84E8D">
            <w:pPr>
              <w:suppressAutoHyphens w:val="0"/>
              <w:jc w:val="center"/>
              <w:rPr>
                <w:rFonts w:eastAsia="Times New Roman"/>
                <w:lang w:eastAsia="ru-RU"/>
              </w:rPr>
            </w:pPr>
            <w:r w:rsidRPr="00C84E8D">
              <w:rPr>
                <w:rFonts w:eastAsia="Times New Roman"/>
                <w:lang w:eastAsia="ru-RU"/>
              </w:rPr>
              <w:t>половина дня</w:t>
            </w:r>
          </w:p>
        </w:tc>
        <w:tc>
          <w:tcPr>
            <w:tcW w:w="2268" w:type="dxa"/>
            <w:vAlign w:val="center"/>
          </w:tcPr>
          <w:p w:rsidR="00A32F12" w:rsidRPr="00C84E8D" w:rsidRDefault="00A32F12" w:rsidP="00C84E8D">
            <w:pPr>
              <w:suppressAutoHyphens w:val="0"/>
              <w:jc w:val="center"/>
              <w:rPr>
                <w:rFonts w:eastAsia="Times New Roman"/>
                <w:lang w:eastAsia="ru-RU"/>
              </w:rPr>
            </w:pPr>
            <w:r w:rsidRPr="00C84E8D">
              <w:rPr>
                <w:rFonts w:eastAsia="Times New Roman"/>
                <w:lang w:eastAsia="ru-RU"/>
              </w:rPr>
              <w:t>1,2</w:t>
            </w:r>
          </w:p>
          <w:p w:rsidR="00A32F12" w:rsidRPr="00C84E8D" w:rsidRDefault="00A32F12" w:rsidP="00C84E8D">
            <w:pPr>
              <w:suppressAutoHyphens w:val="0"/>
              <w:jc w:val="center"/>
              <w:rPr>
                <w:rFonts w:eastAsia="Times New Roman"/>
                <w:lang w:eastAsia="ru-RU"/>
              </w:rPr>
            </w:pPr>
            <w:r w:rsidRPr="00C84E8D">
              <w:rPr>
                <w:rFonts w:eastAsia="Times New Roman"/>
                <w:lang w:eastAsia="ru-RU"/>
              </w:rPr>
              <w:t>половина дня</w:t>
            </w:r>
          </w:p>
        </w:tc>
        <w:tc>
          <w:tcPr>
            <w:tcW w:w="2693" w:type="dxa"/>
            <w:vAlign w:val="center"/>
          </w:tcPr>
          <w:p w:rsidR="00A32F12" w:rsidRPr="00C84E8D" w:rsidRDefault="00A32F12" w:rsidP="00C84E8D">
            <w:pPr>
              <w:suppressAutoHyphens w:val="0"/>
              <w:jc w:val="center"/>
              <w:rPr>
                <w:rFonts w:eastAsia="Times New Roman"/>
                <w:lang w:eastAsia="ru-RU"/>
              </w:rPr>
            </w:pPr>
            <w:r w:rsidRPr="00C84E8D">
              <w:rPr>
                <w:rFonts w:eastAsia="Times New Roman"/>
                <w:lang w:eastAsia="ru-RU"/>
              </w:rPr>
              <w:t>1,2</w:t>
            </w:r>
          </w:p>
          <w:p w:rsidR="00A32F12" w:rsidRPr="00C84E8D" w:rsidRDefault="00A32F12" w:rsidP="00C84E8D">
            <w:pPr>
              <w:suppressAutoHyphens w:val="0"/>
              <w:jc w:val="center"/>
              <w:rPr>
                <w:rFonts w:eastAsia="Times New Roman"/>
                <w:lang w:eastAsia="ru-RU"/>
              </w:rPr>
            </w:pPr>
            <w:r w:rsidRPr="00C84E8D">
              <w:rPr>
                <w:rFonts w:eastAsia="Times New Roman"/>
                <w:lang w:eastAsia="ru-RU"/>
              </w:rPr>
              <w:t>половина дня</w:t>
            </w:r>
          </w:p>
        </w:tc>
        <w:tc>
          <w:tcPr>
            <w:tcW w:w="2977" w:type="dxa"/>
            <w:vAlign w:val="center"/>
          </w:tcPr>
          <w:p w:rsidR="00A32F12" w:rsidRPr="00C84E8D" w:rsidRDefault="00A32F12" w:rsidP="00C84E8D">
            <w:pPr>
              <w:suppressAutoHyphens w:val="0"/>
              <w:jc w:val="center"/>
              <w:rPr>
                <w:rFonts w:eastAsia="Times New Roman"/>
                <w:lang w:eastAsia="ru-RU"/>
              </w:rPr>
            </w:pPr>
            <w:r w:rsidRPr="00C84E8D">
              <w:rPr>
                <w:rFonts w:eastAsia="Times New Roman"/>
                <w:lang w:eastAsia="ru-RU"/>
              </w:rPr>
              <w:t>1,2</w:t>
            </w:r>
          </w:p>
          <w:p w:rsidR="00A32F12" w:rsidRPr="00C84E8D" w:rsidRDefault="00A32F12" w:rsidP="00C84E8D">
            <w:pPr>
              <w:suppressAutoHyphens w:val="0"/>
              <w:jc w:val="center"/>
              <w:rPr>
                <w:rFonts w:eastAsia="Times New Roman"/>
                <w:lang w:eastAsia="ru-RU"/>
              </w:rPr>
            </w:pPr>
            <w:r w:rsidRPr="00C84E8D">
              <w:rPr>
                <w:rFonts w:eastAsia="Times New Roman"/>
                <w:lang w:eastAsia="ru-RU"/>
              </w:rPr>
              <w:t>половина дня</w:t>
            </w:r>
          </w:p>
        </w:tc>
      </w:tr>
      <w:tr w:rsidR="00C84E8D" w:rsidRPr="00C84E8D" w:rsidTr="00A32F12">
        <w:trPr>
          <w:trHeight w:val="143"/>
        </w:trPr>
        <w:tc>
          <w:tcPr>
            <w:tcW w:w="2694" w:type="dxa"/>
          </w:tcPr>
          <w:p w:rsidR="00C84E8D" w:rsidRPr="00C84E8D" w:rsidRDefault="00C84E8D" w:rsidP="00C84E8D">
            <w:pPr>
              <w:suppressAutoHyphens w:val="0"/>
              <w:jc w:val="center"/>
              <w:rPr>
                <w:rFonts w:eastAsia="Times New Roman"/>
                <w:b/>
                <w:lang w:eastAsia="ru-RU"/>
              </w:rPr>
            </w:pPr>
            <w:r w:rsidRPr="00C84E8D">
              <w:rPr>
                <w:rFonts w:eastAsia="Times New Roman"/>
                <w:b/>
                <w:lang w:eastAsia="ru-RU"/>
              </w:rPr>
              <w:t>Летний – оздоров</w:t>
            </w:r>
            <w:r w:rsidRPr="00C84E8D">
              <w:rPr>
                <w:rFonts w:eastAsia="Times New Roman"/>
                <w:b/>
                <w:lang w:eastAsia="ru-RU"/>
              </w:rPr>
              <w:t>и</w:t>
            </w:r>
            <w:r w:rsidRPr="00C84E8D">
              <w:rPr>
                <w:rFonts w:eastAsia="Times New Roman"/>
                <w:b/>
                <w:lang w:eastAsia="ru-RU"/>
              </w:rPr>
              <w:t>тельный период</w:t>
            </w:r>
          </w:p>
        </w:tc>
        <w:tc>
          <w:tcPr>
            <w:tcW w:w="12474" w:type="dxa"/>
            <w:gridSpan w:val="5"/>
            <w:vAlign w:val="center"/>
          </w:tcPr>
          <w:p w:rsidR="00C84E8D" w:rsidRPr="00C84E8D" w:rsidRDefault="00C84E8D" w:rsidP="00C84E8D">
            <w:pPr>
              <w:suppressAutoHyphens w:val="0"/>
              <w:jc w:val="center"/>
              <w:rPr>
                <w:rFonts w:eastAsia="Times New Roman"/>
                <w:lang w:eastAsia="ru-RU"/>
              </w:rPr>
            </w:pPr>
            <w:r w:rsidRPr="00C84E8D">
              <w:rPr>
                <w:rFonts w:eastAsia="Times New Roman"/>
                <w:lang w:eastAsia="ru-RU"/>
              </w:rPr>
              <w:t>С 01.06.2020 г. по 31.08.2020 г.</w:t>
            </w:r>
          </w:p>
        </w:tc>
      </w:tr>
    </w:tbl>
    <w:p w:rsidR="00861C60" w:rsidRDefault="00861C60" w:rsidP="00C84E8D">
      <w:pPr>
        <w:suppressAutoHyphens w:val="0"/>
        <w:autoSpaceDE w:val="0"/>
        <w:autoSpaceDN w:val="0"/>
        <w:adjustRightInd w:val="0"/>
        <w:jc w:val="center"/>
        <w:rPr>
          <w:rFonts w:eastAsia="Times New Roman"/>
          <w:b/>
          <w:bCs/>
          <w:color w:val="0070C0"/>
          <w:lang w:eastAsia="ru-RU"/>
        </w:rPr>
        <w:sectPr w:rsidR="00861C60" w:rsidSect="00C84E8D">
          <w:pgSz w:w="16838" w:h="11906" w:orient="landscape"/>
          <w:pgMar w:top="0" w:right="567" w:bottom="142" w:left="992" w:header="397" w:footer="397" w:gutter="0"/>
          <w:pgNumType w:start="2"/>
          <w:cols w:space="708"/>
          <w:titlePg/>
          <w:docGrid w:linePitch="360"/>
        </w:sectPr>
      </w:pPr>
    </w:p>
    <w:p w:rsidR="00A32F12" w:rsidRPr="00A32F12" w:rsidRDefault="00A32F12" w:rsidP="00A32F12">
      <w:pPr>
        <w:jc w:val="center"/>
        <w:rPr>
          <w:rFonts w:eastAsia="Times New Roman"/>
          <w:b/>
          <w:color w:val="0070C0"/>
        </w:rPr>
      </w:pPr>
      <w:r w:rsidRPr="00A32F12">
        <w:rPr>
          <w:rFonts w:eastAsia="Times New Roman"/>
          <w:b/>
          <w:color w:val="0070C0"/>
        </w:rPr>
        <w:lastRenderedPageBreak/>
        <w:t>Пояснительная записка</w:t>
      </w:r>
    </w:p>
    <w:p w:rsidR="00A32F12" w:rsidRPr="00A32F12" w:rsidRDefault="00A32F12" w:rsidP="00A32F12">
      <w:pPr>
        <w:widowControl w:val="0"/>
        <w:shd w:val="clear" w:color="auto" w:fill="FFFFFF"/>
        <w:tabs>
          <w:tab w:val="left" w:pos="565"/>
        </w:tabs>
        <w:autoSpaceDE w:val="0"/>
        <w:ind w:left="288"/>
        <w:jc w:val="center"/>
        <w:rPr>
          <w:rFonts w:eastAsia="Times New Roman"/>
          <w:b/>
          <w:color w:val="0070C0"/>
        </w:rPr>
      </w:pPr>
      <w:r w:rsidRPr="00A32F12">
        <w:rPr>
          <w:rFonts w:eastAsia="Times New Roman"/>
          <w:b/>
          <w:color w:val="0070C0"/>
        </w:rPr>
        <w:t>к организованной образовательной деятельности</w:t>
      </w:r>
    </w:p>
    <w:p w:rsidR="00A32F12" w:rsidRPr="00A32F12" w:rsidRDefault="00A32F12" w:rsidP="00A32F12">
      <w:pPr>
        <w:jc w:val="center"/>
        <w:rPr>
          <w:rFonts w:eastAsia="Times New Roman"/>
          <w:b/>
          <w:color w:val="0070C0"/>
        </w:rPr>
      </w:pPr>
      <w:r w:rsidRPr="00A32F12">
        <w:rPr>
          <w:rFonts w:eastAsia="Times New Roman"/>
          <w:b/>
          <w:color w:val="0070C0"/>
        </w:rPr>
        <w:t xml:space="preserve">МБДОУ </w:t>
      </w:r>
      <w:r w:rsidRPr="00A32F12">
        <w:rPr>
          <w:b/>
          <w:color w:val="0070C0"/>
          <w:lang w:eastAsia="en-US"/>
        </w:rPr>
        <w:t>«Центр развития ребенка – детский сад №96 «Елмаю» НМР РТ</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171118"/>
          <w:lang w:eastAsia="en-US"/>
        </w:rPr>
        <w:tab/>
        <w:t xml:space="preserve">Организованная образовательная деятельность </w:t>
      </w:r>
      <w:r w:rsidRPr="00A32F12">
        <w:rPr>
          <w:rFonts w:eastAsiaTheme="minorHAnsi"/>
          <w:color w:val="000000"/>
          <w:lang w:eastAsia="en-US"/>
        </w:rPr>
        <w:t>(ООД) составлена на основе обра</w:t>
      </w:r>
      <w:r w:rsidR="00D11423">
        <w:rPr>
          <w:rFonts w:eastAsiaTheme="minorHAnsi"/>
          <w:color w:val="000000"/>
          <w:lang w:eastAsia="en-US"/>
        </w:rPr>
        <w:t xml:space="preserve">зовательной программы МБДОУ № </w:t>
      </w:r>
      <w:r w:rsidR="00D11423" w:rsidRPr="00D11423">
        <w:rPr>
          <w:rFonts w:eastAsiaTheme="minorHAnsi"/>
          <w:color w:val="000000"/>
          <w:lang w:eastAsia="en-US"/>
        </w:rPr>
        <w:t>96</w:t>
      </w:r>
      <w:r w:rsidRPr="00A32F12">
        <w:rPr>
          <w:rFonts w:eastAsiaTheme="minorHAnsi"/>
          <w:color w:val="000000"/>
          <w:lang w:eastAsia="en-US"/>
        </w:rPr>
        <w:t xml:space="preserve">, разработанной с учетом </w:t>
      </w:r>
      <w:r w:rsidRPr="00A32F12">
        <w:rPr>
          <w:rFonts w:eastAsiaTheme="minorHAnsi"/>
          <w:color w:val="171118"/>
          <w:lang w:eastAsia="en-US"/>
        </w:rPr>
        <w:t xml:space="preserve">примерной общеобразовательной </w:t>
      </w:r>
      <w:r w:rsidRPr="00A32F12">
        <w:rPr>
          <w:rFonts w:eastAsiaTheme="minorHAnsi"/>
          <w:color w:val="000000"/>
          <w:lang w:eastAsia="en-US"/>
        </w:rPr>
        <w:t xml:space="preserve">программы дошкольного </w:t>
      </w:r>
      <w:r w:rsidRPr="00A32F12">
        <w:rPr>
          <w:rFonts w:eastAsiaTheme="minorHAnsi"/>
          <w:color w:val="171118"/>
          <w:lang w:eastAsia="en-US"/>
        </w:rPr>
        <w:t xml:space="preserve">образования «От рождения до школы» под редакцией </w:t>
      </w:r>
      <w:r w:rsidRPr="00A32F12">
        <w:rPr>
          <w:rFonts w:eastAsiaTheme="minorHAnsi"/>
          <w:color w:val="000000"/>
          <w:lang w:eastAsia="en-US"/>
        </w:rPr>
        <w:t xml:space="preserve">Н.Е. Веракса, Т.С. Комаровой, М.А. Васильевой </w:t>
      </w:r>
    </w:p>
    <w:p w:rsidR="00A32F12" w:rsidRPr="00A32F12" w:rsidRDefault="00A32F12" w:rsidP="00A32F12">
      <w:pPr>
        <w:suppressAutoHyphens w:val="0"/>
        <w:autoSpaceDE w:val="0"/>
        <w:autoSpaceDN w:val="0"/>
        <w:adjustRightInd w:val="0"/>
        <w:jc w:val="both"/>
        <w:rPr>
          <w:rFonts w:eastAsiaTheme="minorHAnsi"/>
          <w:b/>
          <w:color w:val="0070C0"/>
          <w:lang w:eastAsia="en-US"/>
        </w:rPr>
      </w:pPr>
      <w:r w:rsidRPr="00A32F12">
        <w:rPr>
          <w:rFonts w:eastAsiaTheme="minorHAnsi"/>
          <w:b/>
          <w:color w:val="0070C0"/>
          <w:lang w:eastAsia="en-US"/>
        </w:rPr>
        <w:tab/>
        <w:t>В соответствии с возрастными периодами:</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Вт</w:t>
      </w:r>
      <w:r w:rsidR="00D11423">
        <w:rPr>
          <w:rFonts w:eastAsiaTheme="minorHAnsi"/>
          <w:color w:val="000000"/>
          <w:lang w:eastAsia="en-US"/>
        </w:rPr>
        <w:t xml:space="preserve">орая группа раннего возраста с </w:t>
      </w:r>
      <w:r w:rsidR="00D11423" w:rsidRPr="00D11423">
        <w:rPr>
          <w:rFonts w:eastAsiaTheme="minorHAnsi"/>
          <w:color w:val="000000"/>
          <w:lang w:eastAsia="en-US"/>
        </w:rPr>
        <w:t>2</w:t>
      </w:r>
      <w:r w:rsidRPr="00A32F12">
        <w:rPr>
          <w:rFonts w:eastAsiaTheme="minorHAnsi"/>
          <w:color w:val="000000"/>
          <w:lang w:eastAsia="en-US"/>
        </w:rPr>
        <w:t xml:space="preserve"> до 3 лет;</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Младшая группа с 3 до 4 лет;</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Средняя группа с 4 до 5 лет;</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Старшая группа с 5 до 6 лет;</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Подготовительная к школе группа с 6 до7 лет</w:t>
      </w:r>
    </w:p>
    <w:p w:rsidR="00A32F12" w:rsidRPr="00A32F12" w:rsidRDefault="00A32F12" w:rsidP="00A32F12">
      <w:pPr>
        <w:suppressAutoHyphens w:val="0"/>
        <w:autoSpaceDE w:val="0"/>
        <w:autoSpaceDN w:val="0"/>
        <w:adjustRightInd w:val="0"/>
        <w:jc w:val="both"/>
        <w:rPr>
          <w:rFonts w:eastAsiaTheme="minorHAnsi"/>
          <w:b/>
          <w:color w:val="0070C0"/>
          <w:lang w:eastAsia="en-US"/>
        </w:rPr>
      </w:pPr>
      <w:r w:rsidRPr="00A32F12">
        <w:rPr>
          <w:rFonts w:eastAsiaTheme="minorHAnsi"/>
          <w:b/>
          <w:color w:val="0070C0"/>
          <w:lang w:eastAsia="en-US"/>
        </w:rPr>
        <w:tab/>
        <w:t>В соответствии с:</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171118"/>
          <w:lang w:eastAsia="en-US"/>
        </w:rPr>
      </w:pPr>
      <w:r w:rsidRPr="00A32F12">
        <w:rPr>
          <w:rFonts w:eastAsiaTheme="minorHAnsi"/>
          <w:color w:val="000000"/>
          <w:lang w:eastAsia="en-US"/>
        </w:rPr>
        <w:t xml:space="preserve">Законом Российской Федерации «Об </w:t>
      </w:r>
      <w:r w:rsidRPr="00A32F12">
        <w:rPr>
          <w:rFonts w:eastAsiaTheme="minorHAnsi"/>
          <w:color w:val="171118"/>
          <w:lang w:eastAsia="en-US"/>
        </w:rPr>
        <w:t xml:space="preserve">образовании в </w:t>
      </w:r>
      <w:r w:rsidRPr="00A32F12">
        <w:rPr>
          <w:rFonts w:eastAsiaTheme="minorHAnsi"/>
          <w:color w:val="000000"/>
          <w:lang w:eastAsia="en-US"/>
        </w:rPr>
        <w:t>Российской федерации» от 29.12.2012 № 273-ФЗ;</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 xml:space="preserve">Приказом Министерства образования и науки Российской Федерации от 17 октября 2013 года № 1155 «Об утверждении </w:t>
      </w:r>
      <w:r w:rsidRPr="00A32F12">
        <w:rPr>
          <w:rFonts w:eastAsiaTheme="minorHAnsi"/>
          <w:color w:val="171118"/>
          <w:lang w:eastAsia="en-US"/>
        </w:rPr>
        <w:t xml:space="preserve">Федерального </w:t>
      </w:r>
      <w:r w:rsidRPr="00A32F12">
        <w:rPr>
          <w:rFonts w:eastAsiaTheme="minorHAnsi"/>
          <w:color w:val="000000"/>
          <w:lang w:eastAsia="en-US"/>
        </w:rPr>
        <w:t xml:space="preserve">государственного образовательного стандарта дошкольного </w:t>
      </w:r>
      <w:r w:rsidRPr="00A32F12">
        <w:rPr>
          <w:rFonts w:eastAsiaTheme="minorHAnsi"/>
          <w:color w:val="171118"/>
          <w:lang w:eastAsia="en-US"/>
        </w:rPr>
        <w:t>образования»;</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Приказом Министерства образования и науки Российской Федерации от 23.11.2009 № 655 «Об утверждении и введении в действие ф</w:t>
      </w:r>
      <w:r w:rsidRPr="00A32F12">
        <w:rPr>
          <w:rFonts w:eastAsiaTheme="minorHAnsi"/>
          <w:color w:val="000000"/>
          <w:lang w:eastAsia="en-US"/>
        </w:rPr>
        <w:t>е</w:t>
      </w:r>
      <w:r w:rsidRPr="00A32F12">
        <w:rPr>
          <w:rFonts w:eastAsiaTheme="minorHAnsi"/>
          <w:color w:val="000000"/>
          <w:lang w:eastAsia="en-US"/>
        </w:rPr>
        <w:t>деральных государственных требований к структуре основной общеобразовательной программы дошкольного образования»;</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 xml:space="preserve">Приказом Министерства образования и науки </w:t>
      </w:r>
      <w:r w:rsidRPr="00A32F12">
        <w:rPr>
          <w:rFonts w:eastAsiaTheme="minorHAnsi"/>
          <w:color w:val="171118"/>
          <w:lang w:eastAsia="en-US"/>
        </w:rPr>
        <w:t xml:space="preserve">Российской </w:t>
      </w:r>
      <w:r w:rsidRPr="00A32F12">
        <w:rPr>
          <w:rFonts w:eastAsiaTheme="minorHAnsi"/>
          <w:color w:val="000000"/>
          <w:lang w:eastAsia="en-US"/>
        </w:rPr>
        <w:t>Федерации от 30 августа 2013 года № 1014 «Об утверждении порядка орган</w:t>
      </w:r>
      <w:r w:rsidRPr="00A32F12">
        <w:rPr>
          <w:rFonts w:eastAsiaTheme="minorHAnsi"/>
          <w:color w:val="000000"/>
          <w:lang w:eastAsia="en-US"/>
        </w:rPr>
        <w:t>и</w:t>
      </w:r>
      <w:r w:rsidRPr="00A32F12">
        <w:rPr>
          <w:rFonts w:eastAsiaTheme="minorHAnsi"/>
          <w:color w:val="000000"/>
          <w:lang w:eastAsia="en-US"/>
        </w:rPr>
        <w:t xml:space="preserve">зации и осуществления образовательной </w:t>
      </w:r>
      <w:r w:rsidRPr="00A32F12">
        <w:rPr>
          <w:rFonts w:eastAsiaTheme="minorHAnsi"/>
          <w:color w:val="171118"/>
          <w:lang w:eastAsia="en-US"/>
        </w:rPr>
        <w:t xml:space="preserve">деятельности </w:t>
      </w:r>
      <w:r w:rsidRPr="00A32F12">
        <w:rPr>
          <w:rFonts w:eastAsiaTheme="minorHAnsi"/>
          <w:color w:val="000000"/>
          <w:lang w:eastAsia="en-US"/>
        </w:rPr>
        <w:t>по основным общеобразовательным программам - образовательным программам д</w:t>
      </w:r>
      <w:r w:rsidRPr="00A32F12">
        <w:rPr>
          <w:rFonts w:eastAsiaTheme="minorHAnsi"/>
          <w:color w:val="000000"/>
          <w:lang w:eastAsia="en-US"/>
        </w:rPr>
        <w:t>о</w:t>
      </w:r>
      <w:r w:rsidRPr="00A32F12">
        <w:rPr>
          <w:rFonts w:eastAsiaTheme="minorHAnsi"/>
          <w:color w:val="000000"/>
          <w:lang w:eastAsia="en-US"/>
        </w:rPr>
        <w:t>школьного образования»;</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 xml:space="preserve">Санитарно-эпидемиологическими правилами и нормативами СанПин 2.4.1.3049-13 «Санитарно-эпидемиологические </w:t>
      </w:r>
      <w:r w:rsidRPr="00A32F12">
        <w:rPr>
          <w:rFonts w:eastAsiaTheme="minorHAnsi"/>
          <w:color w:val="171118"/>
          <w:lang w:eastAsia="en-US"/>
        </w:rPr>
        <w:t xml:space="preserve">требования к устройству, </w:t>
      </w:r>
      <w:r w:rsidRPr="00A32F12">
        <w:rPr>
          <w:rFonts w:eastAsiaTheme="minorHAnsi"/>
          <w:color w:val="000000"/>
          <w:lang w:eastAsia="en-US"/>
        </w:rPr>
        <w:t xml:space="preserve">содержанию и организации режима работы в </w:t>
      </w:r>
      <w:r w:rsidRPr="00A32F12">
        <w:rPr>
          <w:rFonts w:eastAsiaTheme="minorHAnsi"/>
          <w:color w:val="171118"/>
          <w:lang w:eastAsia="en-US"/>
        </w:rPr>
        <w:t xml:space="preserve">дошкольных организациях», </w:t>
      </w:r>
      <w:r w:rsidRPr="00A32F12">
        <w:rPr>
          <w:rFonts w:eastAsiaTheme="minorHAnsi"/>
          <w:color w:val="000000"/>
          <w:lang w:eastAsia="en-US"/>
        </w:rPr>
        <w:t xml:space="preserve">утверждёнными постановлением Главного </w:t>
      </w:r>
      <w:r w:rsidRPr="00A32F12">
        <w:rPr>
          <w:rFonts w:eastAsiaTheme="minorHAnsi"/>
          <w:color w:val="171118"/>
          <w:lang w:eastAsia="en-US"/>
        </w:rPr>
        <w:t>госуда</w:t>
      </w:r>
      <w:r w:rsidRPr="00A32F12">
        <w:rPr>
          <w:rFonts w:eastAsiaTheme="minorHAnsi"/>
          <w:color w:val="171118"/>
          <w:lang w:eastAsia="en-US"/>
        </w:rPr>
        <w:t>р</w:t>
      </w:r>
      <w:r w:rsidRPr="00A32F12">
        <w:rPr>
          <w:rFonts w:eastAsiaTheme="minorHAnsi"/>
          <w:color w:val="171118"/>
          <w:lang w:eastAsia="en-US"/>
        </w:rPr>
        <w:t xml:space="preserve">ственного санитарного врача </w:t>
      </w:r>
      <w:r w:rsidRPr="00A32F12">
        <w:rPr>
          <w:rFonts w:eastAsiaTheme="minorHAnsi"/>
          <w:color w:val="000000"/>
          <w:lang w:eastAsia="en-US"/>
        </w:rPr>
        <w:t>Российской Федерации от 15.05.2013 № 26;</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 xml:space="preserve">Постановлением Правительства РФ от 28 </w:t>
      </w:r>
      <w:r w:rsidRPr="00A32F12">
        <w:rPr>
          <w:rFonts w:eastAsiaTheme="minorHAnsi"/>
          <w:color w:val="171118"/>
          <w:lang w:eastAsia="en-US"/>
        </w:rPr>
        <w:t xml:space="preserve">октября </w:t>
      </w:r>
      <w:r w:rsidRPr="00A32F12">
        <w:rPr>
          <w:rFonts w:eastAsiaTheme="minorHAnsi"/>
          <w:color w:val="000000"/>
          <w:lang w:eastAsia="en-US"/>
        </w:rPr>
        <w:t>2013 г. № 966 «О лицензировании образовательной деятельности»;</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 xml:space="preserve">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 </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Письмом Министерства образования и науки Российской Федерации от 31.05.2007 № 03-1213 «О методических рекомендациях по отн</w:t>
      </w:r>
      <w:r w:rsidRPr="00A32F12">
        <w:rPr>
          <w:rFonts w:eastAsiaTheme="minorHAnsi"/>
          <w:color w:val="000000"/>
          <w:lang w:eastAsia="en-US"/>
        </w:rPr>
        <w:t>е</w:t>
      </w:r>
      <w:r w:rsidRPr="00A32F12">
        <w:rPr>
          <w:rFonts w:eastAsiaTheme="minorHAnsi"/>
          <w:color w:val="000000"/>
          <w:lang w:eastAsia="en-US"/>
        </w:rPr>
        <w:t>сению дошкольных образовательных учреждений к определенному виду»;</w:t>
      </w:r>
    </w:p>
    <w:p w:rsidR="00A32F12" w:rsidRPr="00A32F12" w:rsidRDefault="00A32F12" w:rsidP="00A32F12">
      <w:pPr>
        <w:numPr>
          <w:ilvl w:val="0"/>
          <w:numId w:val="224"/>
        </w:numPr>
        <w:suppressAutoHyphens w:val="0"/>
        <w:autoSpaceDE w:val="0"/>
        <w:autoSpaceDN w:val="0"/>
        <w:adjustRightInd w:val="0"/>
        <w:ind w:left="0" w:firstLine="284"/>
        <w:contextualSpacing/>
        <w:jc w:val="both"/>
        <w:rPr>
          <w:rFonts w:eastAsiaTheme="minorHAnsi"/>
          <w:color w:val="000000"/>
          <w:lang w:eastAsia="en-US"/>
        </w:rPr>
      </w:pPr>
      <w:r w:rsidRPr="00A32F12">
        <w:rPr>
          <w:rFonts w:eastAsiaTheme="minorHAnsi"/>
          <w:color w:val="000000"/>
          <w:lang w:eastAsia="en-US"/>
        </w:rPr>
        <w:t>Положением о лицензировании образовательной деятельности, утвержденным постановлением Правительства Российской Федерации от 31.03.2009 № 277.</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ab/>
        <w:t xml:space="preserve">В ООД выделены следующие части: </w:t>
      </w:r>
      <w:r w:rsidRPr="00A32F12">
        <w:rPr>
          <w:rFonts w:eastAsiaTheme="minorHAnsi"/>
          <w:color w:val="171118"/>
          <w:lang w:eastAsia="en-US"/>
        </w:rPr>
        <w:t xml:space="preserve">инвариантная </w:t>
      </w:r>
      <w:r w:rsidRPr="00A32F12">
        <w:rPr>
          <w:rFonts w:eastAsiaTheme="minorHAnsi"/>
          <w:color w:val="000000"/>
          <w:lang w:eastAsia="en-US"/>
        </w:rPr>
        <w:t xml:space="preserve">и вариативная с соблюдением принципов дифференциации и </w:t>
      </w:r>
      <w:r w:rsidRPr="00A32F12">
        <w:rPr>
          <w:rFonts w:eastAsiaTheme="minorHAnsi"/>
          <w:color w:val="171118"/>
          <w:lang w:eastAsia="en-US"/>
        </w:rPr>
        <w:t xml:space="preserve">вариативности. </w:t>
      </w:r>
      <w:r w:rsidRPr="00A32F12">
        <w:rPr>
          <w:rFonts w:eastAsiaTheme="minorHAnsi"/>
          <w:color w:val="000000"/>
          <w:lang w:eastAsia="en-US"/>
        </w:rPr>
        <w:t>Инвар</w:t>
      </w:r>
      <w:r w:rsidRPr="00A32F12">
        <w:rPr>
          <w:rFonts w:eastAsiaTheme="minorHAnsi"/>
          <w:color w:val="000000"/>
          <w:lang w:eastAsia="en-US"/>
        </w:rPr>
        <w:t>и</w:t>
      </w:r>
      <w:r w:rsidRPr="00A32F12">
        <w:rPr>
          <w:rFonts w:eastAsiaTheme="minorHAnsi"/>
          <w:color w:val="000000"/>
          <w:lang w:eastAsia="en-US"/>
        </w:rPr>
        <w:t xml:space="preserve">антная часть обеспечивает выполнение обязательной части </w:t>
      </w:r>
      <w:r w:rsidRPr="00A32F12">
        <w:rPr>
          <w:rFonts w:eastAsiaTheme="minorHAnsi"/>
          <w:color w:val="171118"/>
          <w:lang w:eastAsia="en-US"/>
        </w:rPr>
        <w:t xml:space="preserve">общеобразовательной </w:t>
      </w:r>
      <w:r w:rsidRPr="00A32F12">
        <w:rPr>
          <w:rFonts w:eastAsiaTheme="minorHAnsi"/>
          <w:color w:val="000000"/>
          <w:lang w:eastAsia="en-US"/>
        </w:rPr>
        <w:t xml:space="preserve">программы дошкольного образования и реализуется </w:t>
      </w:r>
      <w:r w:rsidRPr="00A32F12">
        <w:rPr>
          <w:rFonts w:eastAsiaTheme="minorHAnsi"/>
          <w:color w:val="171118"/>
          <w:lang w:eastAsia="en-US"/>
        </w:rPr>
        <w:t xml:space="preserve">через </w:t>
      </w:r>
      <w:r w:rsidRPr="00A32F12">
        <w:rPr>
          <w:rFonts w:eastAsiaTheme="minorHAnsi"/>
          <w:color w:val="000000"/>
          <w:lang w:eastAsia="en-US"/>
        </w:rPr>
        <w:t>организованную и самостоятельную деятельность детей.</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lastRenderedPageBreak/>
        <w:tab/>
        <w:t xml:space="preserve">Инвариантная часть обеспечивает результаты </w:t>
      </w:r>
      <w:r w:rsidRPr="00A32F12">
        <w:rPr>
          <w:rFonts w:eastAsiaTheme="minorHAnsi"/>
          <w:color w:val="171118"/>
          <w:lang w:eastAsia="en-US"/>
        </w:rPr>
        <w:t xml:space="preserve">освоения </w:t>
      </w:r>
      <w:r w:rsidRPr="00A32F12">
        <w:rPr>
          <w:rFonts w:eastAsiaTheme="minorHAnsi"/>
          <w:color w:val="000000"/>
          <w:lang w:eastAsia="en-US"/>
        </w:rPr>
        <w:t>детьми основной</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общеобразовательной программы дошкольного образования, обозначенные в</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пункте 2.9, 2.10 Приказом Министерства образования и науки Российской Федерации от 17.10.2013 № 1155 вариативная часть - не более 40% от общего</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000000"/>
          <w:lang w:eastAsia="en-US"/>
        </w:rPr>
        <w:t xml:space="preserve">нормативного времени, отводимого на освоение основных </w:t>
      </w:r>
      <w:r w:rsidRPr="00A32F12">
        <w:rPr>
          <w:rFonts w:eastAsiaTheme="minorHAnsi"/>
          <w:color w:val="171118"/>
          <w:lang w:eastAsia="en-US"/>
        </w:rPr>
        <w:t xml:space="preserve">образовательных </w:t>
      </w:r>
      <w:r w:rsidRPr="00A32F12">
        <w:rPr>
          <w:rFonts w:eastAsiaTheme="minorHAnsi"/>
          <w:color w:val="000000"/>
          <w:lang w:eastAsia="en-US"/>
        </w:rPr>
        <w:t>программ дошкольного образования. Эта часть ООД обеспечив</w:t>
      </w:r>
      <w:r w:rsidRPr="00A32F12">
        <w:rPr>
          <w:rFonts w:eastAsiaTheme="minorHAnsi"/>
          <w:color w:val="000000"/>
          <w:lang w:eastAsia="en-US"/>
        </w:rPr>
        <w:t>а</w:t>
      </w:r>
      <w:r w:rsidRPr="00A32F12">
        <w:rPr>
          <w:rFonts w:eastAsiaTheme="minorHAnsi"/>
          <w:color w:val="000000"/>
          <w:lang w:eastAsia="en-US"/>
        </w:rPr>
        <w:t xml:space="preserve">ет </w:t>
      </w:r>
      <w:r w:rsidRPr="00A32F12">
        <w:rPr>
          <w:rFonts w:eastAsiaTheme="minorHAnsi"/>
          <w:color w:val="171118"/>
          <w:lang w:eastAsia="en-US"/>
        </w:rPr>
        <w:t>вариативность</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образования; позволяет более полно реализовать социальный заказ на</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 xml:space="preserve">общеобразовательные </w:t>
      </w:r>
      <w:r w:rsidRPr="00A32F12">
        <w:rPr>
          <w:rFonts w:eastAsiaTheme="minorHAnsi"/>
          <w:color w:val="000000"/>
          <w:lang w:eastAsia="en-US"/>
        </w:rPr>
        <w:t xml:space="preserve">услуги, учитывает специфику </w:t>
      </w:r>
      <w:r w:rsidRPr="00A32F12">
        <w:rPr>
          <w:rFonts w:eastAsiaTheme="minorHAnsi"/>
          <w:color w:val="171118"/>
          <w:lang w:eastAsia="en-US"/>
        </w:rPr>
        <w:t>национально-культурных,</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 xml:space="preserve">демографических, климатических условий, в которых осуществляется </w:t>
      </w:r>
      <w:r w:rsidRPr="00A32F12">
        <w:rPr>
          <w:rFonts w:eastAsiaTheme="minorHAnsi"/>
          <w:color w:val="171118"/>
          <w:lang w:eastAsia="en-US"/>
        </w:rPr>
        <w:t>образо</w:t>
      </w:r>
      <w:r w:rsidRPr="00A32F12">
        <w:rPr>
          <w:rFonts w:eastAsiaTheme="minorHAnsi"/>
          <w:color w:val="000000"/>
          <w:lang w:eastAsia="en-US"/>
        </w:rPr>
        <w:t>вательный процесс.</w:t>
      </w:r>
    </w:p>
    <w:p w:rsidR="00A32F12" w:rsidRPr="00A32F12" w:rsidRDefault="00A32F12" w:rsidP="00A32F12">
      <w:pPr>
        <w:numPr>
          <w:ilvl w:val="0"/>
          <w:numId w:val="223"/>
        </w:numPr>
        <w:tabs>
          <w:tab w:val="left" w:pos="851"/>
        </w:tabs>
        <w:ind w:left="0" w:firstLine="567"/>
        <w:jc w:val="both"/>
        <w:rPr>
          <w:rFonts w:eastAsia="Times New Roman"/>
        </w:rPr>
      </w:pPr>
      <w:r w:rsidRPr="00A32F12">
        <w:rPr>
          <w:rFonts w:eastAsia="Times New Roman"/>
        </w:rPr>
        <w:t>Объём учебной нагрузки в течение недели определён в соответствии с санитарно-эпидемиологическими требованиями к устройству, содержанию и организации режима работы ДОУ (СанПин 2.4.1.3049-13), а также инструктивно-методическим письмом Министерства образования и науки Российской Федерации от 14.03.2000 г. № 65/23-16.</w:t>
      </w:r>
    </w:p>
    <w:p w:rsidR="00A32F12" w:rsidRPr="00A32F12" w:rsidRDefault="00A32F12" w:rsidP="00A32F12">
      <w:pPr>
        <w:tabs>
          <w:tab w:val="left" w:pos="851"/>
        </w:tabs>
        <w:ind w:firstLine="567"/>
        <w:jc w:val="both"/>
        <w:rPr>
          <w:rFonts w:eastAsia="Times New Roman"/>
        </w:rPr>
      </w:pPr>
      <w:r w:rsidRPr="00A32F12">
        <w:rPr>
          <w:rFonts w:eastAsia="Times New Roman"/>
        </w:rPr>
        <w:t>Образовательная деятельность осуществляется по общеобразовательной и комплексным программам воспитания, обучения и развития детей дошкольного возраста. Их сочетание определяется задачами развития детей в каждой возрастной группе.</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ab/>
        <w:t>На данный момент педагогический коллектив использует Общеобразовательную программу МБДОУ «</w:t>
      </w:r>
      <w:r w:rsidR="0090097A">
        <w:rPr>
          <w:rFonts w:eastAsiaTheme="minorHAnsi"/>
          <w:color w:val="000000"/>
          <w:lang w:eastAsia="en-US"/>
        </w:rPr>
        <w:t>Центр развития ребенка - детский сад № 96 «Елмаю</w:t>
      </w:r>
      <w:r w:rsidRPr="00A32F12">
        <w:rPr>
          <w:rFonts w:eastAsiaTheme="minorHAnsi"/>
          <w:color w:val="000000"/>
          <w:lang w:eastAsia="en-US"/>
        </w:rPr>
        <w:t>», разработанную с учетом примерной общеобразовательной программы дошкольного образования «От рождения до шк</w:t>
      </w:r>
      <w:r w:rsidRPr="00A32F12">
        <w:rPr>
          <w:rFonts w:eastAsiaTheme="minorHAnsi"/>
          <w:color w:val="000000"/>
          <w:lang w:eastAsia="en-US"/>
        </w:rPr>
        <w:t>о</w:t>
      </w:r>
      <w:r w:rsidRPr="00A32F12">
        <w:rPr>
          <w:rFonts w:eastAsiaTheme="minorHAnsi"/>
          <w:color w:val="000000"/>
          <w:lang w:eastAsia="en-US"/>
        </w:rPr>
        <w:t>лы» под редакцией Н.Е. Вераксы, Т.С. Комаровой, М.А. Васильевой.</w:t>
      </w:r>
    </w:p>
    <w:p w:rsidR="00A32F12" w:rsidRPr="00A32F12" w:rsidRDefault="00A32F12" w:rsidP="00A32F12">
      <w:pPr>
        <w:suppressAutoHyphens w:val="0"/>
        <w:autoSpaceDE w:val="0"/>
        <w:autoSpaceDN w:val="0"/>
        <w:adjustRightInd w:val="0"/>
        <w:jc w:val="both"/>
        <w:rPr>
          <w:rFonts w:eastAsiaTheme="minorHAnsi"/>
          <w:color w:val="000000"/>
          <w:lang w:eastAsia="en-US"/>
        </w:rPr>
      </w:pPr>
      <w:r w:rsidRPr="00A32F12">
        <w:rPr>
          <w:rFonts w:eastAsiaTheme="minorHAnsi"/>
          <w:color w:val="000000"/>
          <w:lang w:eastAsia="en-US"/>
        </w:rPr>
        <w:tab/>
        <w:t>В качестве парциальных программ педагогическим коллективом ДОУ используется:</w:t>
      </w:r>
    </w:p>
    <w:p w:rsidR="00A32F12" w:rsidRPr="00A32F12" w:rsidRDefault="00A32F12" w:rsidP="00A32F12">
      <w:pPr>
        <w:numPr>
          <w:ilvl w:val="0"/>
          <w:numId w:val="225"/>
        </w:numPr>
        <w:suppressAutoHyphens w:val="0"/>
        <w:ind w:left="0" w:firstLine="284"/>
        <w:contextualSpacing/>
        <w:jc w:val="both"/>
        <w:rPr>
          <w:rFonts w:eastAsia="Times New Roman"/>
        </w:rPr>
      </w:pPr>
      <w:r w:rsidRPr="00A32F12">
        <w:rPr>
          <w:rFonts w:eastAsia="Times New Roman"/>
          <w:color w:val="000000"/>
          <w:lang w:eastAsia="ru-RU"/>
        </w:rPr>
        <w:t>Программа «Основы жизнедеятельности детей дошкольного возраста» Р.Б. Стёркиной, Н.Н. Авдеевой, О.Л. Князевой;</w:t>
      </w:r>
    </w:p>
    <w:p w:rsidR="00A32F12" w:rsidRPr="00A32F12" w:rsidRDefault="00A32F12" w:rsidP="00A32F12">
      <w:pPr>
        <w:numPr>
          <w:ilvl w:val="0"/>
          <w:numId w:val="225"/>
        </w:numPr>
        <w:suppressAutoHyphens w:val="0"/>
        <w:ind w:left="0" w:firstLine="284"/>
        <w:contextualSpacing/>
        <w:jc w:val="both"/>
        <w:rPr>
          <w:rFonts w:eastAsia="Times New Roman"/>
        </w:rPr>
      </w:pPr>
      <w:r>
        <w:rPr>
          <w:rFonts w:eastAsia="Times New Roman"/>
          <w:color w:val="000000"/>
          <w:lang w:eastAsia="ru-RU"/>
        </w:rPr>
        <w:t xml:space="preserve">Программа «Цветные ладошки» </w:t>
      </w:r>
      <w:r w:rsidR="0040001E">
        <w:rPr>
          <w:rFonts w:eastAsia="Times New Roman"/>
          <w:color w:val="000000"/>
          <w:lang w:eastAsia="ru-RU"/>
        </w:rPr>
        <w:t>И.А. Лыкова</w:t>
      </w:r>
    </w:p>
    <w:p w:rsidR="00A32F12" w:rsidRPr="00A32F12" w:rsidRDefault="00A32F12" w:rsidP="00A32F12">
      <w:pPr>
        <w:numPr>
          <w:ilvl w:val="0"/>
          <w:numId w:val="225"/>
        </w:numPr>
        <w:suppressAutoHyphens w:val="0"/>
        <w:ind w:left="0" w:firstLine="284"/>
        <w:contextualSpacing/>
        <w:jc w:val="both"/>
        <w:rPr>
          <w:rFonts w:eastAsia="Times New Roman"/>
        </w:rPr>
      </w:pPr>
      <w:r w:rsidRPr="00A32F12">
        <w:rPr>
          <w:rFonts w:eastAsia="Times New Roman"/>
        </w:rPr>
        <w:t>«Сөенеч – радость познания» Р.К.Шаеховой;</w:t>
      </w:r>
    </w:p>
    <w:p w:rsidR="00A32F12" w:rsidRPr="00A32F12" w:rsidRDefault="00A32F12" w:rsidP="00A32F12">
      <w:pPr>
        <w:numPr>
          <w:ilvl w:val="0"/>
          <w:numId w:val="225"/>
        </w:numPr>
        <w:suppressAutoHyphens w:val="0"/>
        <w:ind w:left="0" w:firstLine="284"/>
        <w:contextualSpacing/>
        <w:jc w:val="both"/>
        <w:rPr>
          <w:rFonts w:eastAsia="Times New Roman"/>
        </w:rPr>
      </w:pPr>
      <w:r w:rsidRPr="00A32F12">
        <w:rPr>
          <w:rFonts w:eastAsia="Times New Roman"/>
        </w:rPr>
        <w:t>УМК по обучению детей двум государственным языкам Зариповой З.М., Ф.В. Хазратовой, С.М. Гафаровой.</w:t>
      </w:r>
    </w:p>
    <w:p w:rsidR="00A32F12" w:rsidRPr="00A32F12" w:rsidRDefault="00A32F12" w:rsidP="00A32F12">
      <w:pPr>
        <w:suppressAutoHyphens w:val="0"/>
        <w:ind w:left="720"/>
        <w:contextualSpacing/>
        <w:jc w:val="both"/>
        <w:rPr>
          <w:rFonts w:eastAsia="Times New Roman"/>
          <w:bCs/>
        </w:rPr>
      </w:pPr>
      <w:r w:rsidRPr="00A32F12">
        <w:rPr>
          <w:rFonts w:eastAsia="Times New Roman"/>
        </w:rPr>
        <w:t>В ООД включены пять направлений ФГОС ДО, обеспечивающие познавательное, речевое, социально-коммуникативное, художестве</w:t>
      </w:r>
      <w:r w:rsidRPr="00A32F12">
        <w:rPr>
          <w:rFonts w:eastAsia="Times New Roman"/>
        </w:rPr>
        <w:t>н</w:t>
      </w:r>
      <w:r w:rsidRPr="00A32F12">
        <w:rPr>
          <w:rFonts w:eastAsia="Times New Roman"/>
        </w:rPr>
        <w:t xml:space="preserve">но-эстетическое и физическое развитие детей. </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ab/>
        <w:t>При проведении образовательной деятельности детей, широко используются дидактические игры и упражнения, игровые ситуации, д</w:t>
      </w:r>
      <w:r w:rsidRPr="00A32F12">
        <w:rPr>
          <w:rFonts w:eastAsiaTheme="minorHAnsi"/>
          <w:color w:val="171118"/>
          <w:lang w:eastAsia="en-US"/>
        </w:rPr>
        <w:t>е</w:t>
      </w:r>
      <w:r w:rsidRPr="00A32F12">
        <w:rPr>
          <w:rFonts w:eastAsiaTheme="minorHAnsi"/>
          <w:color w:val="171118"/>
          <w:lang w:eastAsia="en-US"/>
        </w:rPr>
        <w:t>монстрационные картины и таблицы, раздаточный материал.</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ab/>
        <w:t>В середине учебного года (январь) для воспитанников организуются каникулы, во время которых проводятся образовательная деятел</w:t>
      </w:r>
      <w:r w:rsidRPr="00A32F12">
        <w:rPr>
          <w:rFonts w:eastAsiaTheme="minorHAnsi"/>
          <w:color w:val="171118"/>
          <w:lang w:eastAsia="en-US"/>
        </w:rPr>
        <w:t>ь</w:t>
      </w:r>
      <w:r w:rsidRPr="00A32F12">
        <w:rPr>
          <w:rFonts w:eastAsiaTheme="minorHAnsi"/>
          <w:color w:val="171118"/>
          <w:lang w:eastAsia="en-US"/>
        </w:rPr>
        <w:t>ность только по</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физическому и художественно-эстетическому (музыка) направлениям.</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ab/>
        <w:t>В дошкольных группах образовательная деятельность проводятся с 1 сентября до 1 июня. В летнее время проводится образовательная деятельность по</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физическому, художественно-эстетическому направлениям.</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ab/>
        <w:t>Для каждой возрастной группы дан перечень образовательной деятельности с учётом санитарных норм:</w:t>
      </w:r>
    </w:p>
    <w:p w:rsidR="00A32F12" w:rsidRPr="00A32F12" w:rsidRDefault="00A32F12" w:rsidP="00A32F12">
      <w:pPr>
        <w:numPr>
          <w:ilvl w:val="0"/>
          <w:numId w:val="226"/>
        </w:numPr>
        <w:suppressAutoHyphens w:val="0"/>
        <w:autoSpaceDE w:val="0"/>
        <w:autoSpaceDN w:val="0"/>
        <w:adjustRightInd w:val="0"/>
        <w:contextualSpacing/>
        <w:jc w:val="both"/>
        <w:rPr>
          <w:rFonts w:eastAsiaTheme="minorHAnsi"/>
          <w:color w:val="171118"/>
          <w:lang w:eastAsia="en-US"/>
        </w:rPr>
      </w:pPr>
      <w:r w:rsidRPr="00A32F12">
        <w:rPr>
          <w:rFonts w:eastAsiaTheme="minorHAnsi"/>
          <w:color w:val="171118"/>
          <w:lang w:eastAsia="en-US"/>
        </w:rPr>
        <w:t>с детьми от 1,5 до 3 лет -</w:t>
      </w:r>
      <w:r w:rsidR="0040001E">
        <w:rPr>
          <w:rFonts w:eastAsiaTheme="minorHAnsi"/>
          <w:color w:val="171118"/>
          <w:lang w:eastAsia="en-US"/>
        </w:rPr>
        <w:t xml:space="preserve"> </w:t>
      </w:r>
      <w:r w:rsidRPr="00A32F12">
        <w:rPr>
          <w:rFonts w:eastAsiaTheme="minorHAnsi"/>
          <w:color w:val="171118"/>
          <w:lang w:eastAsia="en-US"/>
        </w:rPr>
        <w:t xml:space="preserve">10 ООД в неделю, продолжительностью </w:t>
      </w:r>
      <w:r w:rsidR="0040001E">
        <w:rPr>
          <w:rFonts w:eastAsiaTheme="minorHAnsi"/>
          <w:color w:val="171118"/>
          <w:lang w:eastAsia="en-US"/>
        </w:rPr>
        <w:t xml:space="preserve">до </w:t>
      </w:r>
      <w:r w:rsidRPr="00A32F12">
        <w:rPr>
          <w:rFonts w:eastAsiaTheme="minorHAnsi"/>
          <w:color w:val="171118"/>
          <w:lang w:eastAsia="en-US"/>
        </w:rPr>
        <w:t>8-10 мин;</w:t>
      </w:r>
    </w:p>
    <w:p w:rsidR="00A32F12" w:rsidRPr="00A32F12" w:rsidRDefault="00A32F12" w:rsidP="00A32F12">
      <w:pPr>
        <w:numPr>
          <w:ilvl w:val="0"/>
          <w:numId w:val="226"/>
        </w:numPr>
        <w:suppressAutoHyphens w:val="0"/>
        <w:autoSpaceDE w:val="0"/>
        <w:autoSpaceDN w:val="0"/>
        <w:adjustRightInd w:val="0"/>
        <w:contextualSpacing/>
        <w:jc w:val="both"/>
        <w:rPr>
          <w:rFonts w:eastAsiaTheme="minorHAnsi"/>
          <w:color w:val="171118"/>
          <w:lang w:eastAsia="en-US"/>
        </w:rPr>
      </w:pPr>
      <w:r w:rsidRPr="00A32F12">
        <w:rPr>
          <w:rFonts w:eastAsiaTheme="minorHAnsi"/>
          <w:color w:val="171118"/>
          <w:lang w:eastAsia="en-US"/>
        </w:rPr>
        <w:lastRenderedPageBreak/>
        <w:t>с детьми от 3 до 4 лет - 10 ООД в неделю, продолжительностью до 15 мин;</w:t>
      </w:r>
    </w:p>
    <w:p w:rsidR="00A32F12" w:rsidRPr="00A32F12" w:rsidRDefault="00A32F12" w:rsidP="00A32F12">
      <w:pPr>
        <w:suppressAutoHyphens w:val="0"/>
        <w:autoSpaceDE w:val="0"/>
        <w:autoSpaceDN w:val="0"/>
        <w:adjustRightInd w:val="0"/>
        <w:contextualSpacing/>
        <w:jc w:val="both"/>
        <w:rPr>
          <w:rFonts w:eastAsiaTheme="minorHAnsi"/>
          <w:color w:val="171118"/>
          <w:lang w:eastAsia="en-US"/>
        </w:rPr>
      </w:pPr>
      <w:r w:rsidRPr="00A32F12">
        <w:rPr>
          <w:rFonts w:eastAsiaTheme="minorHAnsi"/>
          <w:color w:val="171118"/>
          <w:lang w:eastAsia="en-US"/>
        </w:rPr>
        <w:t xml:space="preserve">(из них - 2 физкультурных занятия и </w:t>
      </w:r>
      <w:r w:rsidRPr="00A32F12">
        <w:rPr>
          <w:rFonts w:eastAsiaTheme="minorHAnsi"/>
          <w:lang w:eastAsia="en-US"/>
        </w:rPr>
        <w:t xml:space="preserve">1 физкультурное на прогулке, </w:t>
      </w:r>
      <w:r w:rsidRPr="00A32F12">
        <w:rPr>
          <w:rFonts w:eastAsiaTheme="minorHAnsi"/>
          <w:color w:val="171118"/>
          <w:lang w:eastAsia="en-US"/>
        </w:rPr>
        <w:t>в соответствии с пунктом 12.5, 12.7 СанПиН 2.4.1. 3049-13);</w:t>
      </w:r>
    </w:p>
    <w:p w:rsidR="00A32F12" w:rsidRPr="00A32F12" w:rsidRDefault="00A32F12" w:rsidP="00A32F12">
      <w:pPr>
        <w:numPr>
          <w:ilvl w:val="0"/>
          <w:numId w:val="226"/>
        </w:numPr>
        <w:suppressAutoHyphens w:val="0"/>
        <w:autoSpaceDE w:val="0"/>
        <w:autoSpaceDN w:val="0"/>
        <w:adjustRightInd w:val="0"/>
        <w:contextualSpacing/>
        <w:jc w:val="both"/>
        <w:rPr>
          <w:rFonts w:eastAsiaTheme="minorHAnsi"/>
          <w:color w:val="171118"/>
          <w:lang w:eastAsia="en-US"/>
        </w:rPr>
      </w:pPr>
      <w:r w:rsidRPr="00A32F12">
        <w:rPr>
          <w:rFonts w:eastAsiaTheme="minorHAnsi"/>
          <w:color w:val="171118"/>
          <w:lang w:eastAsia="en-US"/>
        </w:rPr>
        <w:t>с детьми от 4 до 5 лет - 13 ООД в неделю, продолжительностью до 15 мин.</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 xml:space="preserve">(из них - 2 физкультурных занятия и </w:t>
      </w:r>
      <w:r w:rsidRPr="00A32F12">
        <w:rPr>
          <w:rFonts w:eastAsiaTheme="minorHAnsi"/>
          <w:lang w:eastAsia="en-US"/>
        </w:rPr>
        <w:t>1 физкультурное на прогулке</w:t>
      </w:r>
      <w:r w:rsidRPr="00A32F12">
        <w:rPr>
          <w:rFonts w:eastAsiaTheme="minorHAnsi"/>
          <w:color w:val="171118"/>
          <w:lang w:eastAsia="en-US"/>
        </w:rPr>
        <w:t>, в соответствии с пунктом 12.5,12.7 СанПиН 2.4.1. 3049-13);</w:t>
      </w:r>
    </w:p>
    <w:p w:rsidR="00A32F12" w:rsidRPr="00A32F12" w:rsidRDefault="00A32F12" w:rsidP="00A32F12">
      <w:pPr>
        <w:numPr>
          <w:ilvl w:val="0"/>
          <w:numId w:val="226"/>
        </w:numPr>
        <w:suppressAutoHyphens w:val="0"/>
        <w:autoSpaceDE w:val="0"/>
        <w:autoSpaceDN w:val="0"/>
        <w:adjustRightInd w:val="0"/>
        <w:contextualSpacing/>
        <w:jc w:val="both"/>
        <w:rPr>
          <w:rFonts w:eastAsiaTheme="minorHAnsi"/>
          <w:color w:val="171118"/>
          <w:lang w:eastAsia="en-US"/>
        </w:rPr>
      </w:pPr>
      <w:r w:rsidRPr="00A32F12">
        <w:rPr>
          <w:rFonts w:eastAsiaTheme="minorHAnsi"/>
          <w:color w:val="171118"/>
          <w:lang w:eastAsia="en-US"/>
        </w:rPr>
        <w:t>с детьми от 5 до 6 лет - 15 ООД в неделю, продолжительностью до 25 мин;</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(из них - 2 физкультурных занятия и физкультурное на прогулке, в соответствии с пунктом 12.5,12.7 СанПиН 2.4.1. 3049-13);</w:t>
      </w:r>
    </w:p>
    <w:p w:rsidR="00A32F12" w:rsidRPr="00A32F12" w:rsidRDefault="00A32F12" w:rsidP="00A32F12">
      <w:pPr>
        <w:numPr>
          <w:ilvl w:val="0"/>
          <w:numId w:val="226"/>
        </w:numPr>
        <w:suppressAutoHyphens w:val="0"/>
        <w:autoSpaceDE w:val="0"/>
        <w:autoSpaceDN w:val="0"/>
        <w:adjustRightInd w:val="0"/>
        <w:contextualSpacing/>
        <w:jc w:val="both"/>
        <w:rPr>
          <w:rFonts w:eastAsiaTheme="minorHAnsi"/>
          <w:color w:val="171118"/>
          <w:lang w:eastAsia="en-US"/>
        </w:rPr>
      </w:pPr>
      <w:r w:rsidRPr="00A32F12">
        <w:rPr>
          <w:rFonts w:ascii="Symbol" w:eastAsiaTheme="minorHAnsi" w:hAnsi="Symbol" w:cs="Symbol"/>
          <w:color w:val="000000"/>
          <w:lang w:eastAsia="en-US"/>
        </w:rPr>
        <w:t></w:t>
      </w:r>
      <w:r w:rsidRPr="00A32F12">
        <w:rPr>
          <w:rFonts w:eastAsiaTheme="minorHAnsi"/>
          <w:color w:val="171118"/>
          <w:lang w:eastAsia="en-US"/>
        </w:rPr>
        <w:t>с детьми от 6 до 7 лет - 17 ООД в неделю, продолжительностью до 30 мин;</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(из них - 2 физкультурных занятия и 1 физкультурное на прогулке в соответствии с пунктом 12.5, 12.7 СанПиН 2.4.1. 3049-13);</w:t>
      </w:r>
    </w:p>
    <w:p w:rsidR="00A32F12" w:rsidRPr="00A32F12" w:rsidRDefault="00A32F12" w:rsidP="00A32F12">
      <w:pPr>
        <w:suppressAutoHyphens w:val="0"/>
        <w:autoSpaceDE w:val="0"/>
        <w:autoSpaceDN w:val="0"/>
        <w:adjustRightInd w:val="0"/>
        <w:jc w:val="both"/>
        <w:rPr>
          <w:rFonts w:eastAsiaTheme="minorHAnsi"/>
          <w:color w:val="171118"/>
          <w:lang w:eastAsia="en-US"/>
        </w:rPr>
      </w:pPr>
      <w:r w:rsidRPr="00A32F12">
        <w:rPr>
          <w:rFonts w:eastAsiaTheme="minorHAnsi"/>
          <w:color w:val="171118"/>
          <w:lang w:eastAsia="en-US"/>
        </w:rPr>
        <w:tab/>
        <w:t>Перерывы между занятиями – 10 мин.</w:t>
      </w:r>
    </w:p>
    <w:p w:rsidR="00A32F12" w:rsidRPr="00A32F12" w:rsidRDefault="00A32F12" w:rsidP="00A32F12">
      <w:pPr>
        <w:suppressAutoHyphens w:val="0"/>
        <w:autoSpaceDE w:val="0"/>
        <w:autoSpaceDN w:val="0"/>
        <w:adjustRightInd w:val="0"/>
        <w:jc w:val="both"/>
        <w:rPr>
          <w:rFonts w:eastAsia="Times New Roman"/>
        </w:rPr>
      </w:pPr>
      <w:r w:rsidRPr="00A32F12">
        <w:rPr>
          <w:rFonts w:eastAsiaTheme="minorHAnsi"/>
          <w:color w:val="171118"/>
          <w:lang w:eastAsia="en-US"/>
        </w:rPr>
        <w:tab/>
      </w:r>
      <w:r w:rsidRPr="00A32F12">
        <w:rPr>
          <w:rFonts w:eastAsia="Times New Roman"/>
        </w:rPr>
        <w:t>Помимо этого, 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а также в ходе режи</w:t>
      </w:r>
      <w:r w:rsidRPr="00A32F12">
        <w:rPr>
          <w:rFonts w:eastAsia="Times New Roman"/>
        </w:rPr>
        <w:t>м</w:t>
      </w:r>
      <w:r w:rsidRPr="00A32F12">
        <w:rPr>
          <w:rFonts w:eastAsia="Times New Roman"/>
        </w:rPr>
        <w:t xml:space="preserve">ных моментов, в самостоятельной деятельности детей и во взаимодействии с семьями воспитанников ДОУ. </w:t>
      </w:r>
    </w:p>
    <w:p w:rsidR="00A32F12" w:rsidRPr="00A32F12" w:rsidRDefault="00A32F12" w:rsidP="00A32F12">
      <w:pPr>
        <w:ind w:firstLine="567"/>
        <w:jc w:val="both"/>
        <w:rPr>
          <w:rFonts w:eastAsia="Times New Roman"/>
          <w:bCs/>
        </w:rPr>
      </w:pPr>
      <w:r w:rsidRPr="00A32F12">
        <w:rPr>
          <w:rFonts w:eastAsia="Times New Roman"/>
          <w:bCs/>
        </w:rPr>
        <w:t>*В младших, средних, старших группах ФЭМП проводится 1 раз в неделю, в подготовительной группе –2 раза в неделю, 1 раз по подгруппам и 1 раз отдельной ООД.</w:t>
      </w:r>
    </w:p>
    <w:p w:rsidR="00A32F12" w:rsidRPr="00A32F12" w:rsidRDefault="00A32F12" w:rsidP="00A32F12">
      <w:pPr>
        <w:ind w:firstLine="567"/>
        <w:jc w:val="both"/>
        <w:rPr>
          <w:rFonts w:eastAsia="Times New Roman"/>
          <w:bCs/>
        </w:rPr>
      </w:pPr>
      <w:r w:rsidRPr="00A32F12">
        <w:rPr>
          <w:rFonts w:eastAsia="Times New Roman"/>
          <w:b/>
          <w:bCs/>
        </w:rPr>
        <w:t>**</w:t>
      </w:r>
      <w:r w:rsidRPr="00A32F12">
        <w:rPr>
          <w:rFonts w:eastAsia="Times New Roman"/>
          <w:bCs/>
        </w:rPr>
        <w:t xml:space="preserve">Национально-региональный компонент (татарский язык) – начиная со средней группы проводится по 3 раза в неделю. </w:t>
      </w:r>
    </w:p>
    <w:p w:rsidR="00A32F12" w:rsidRPr="00A32F12" w:rsidRDefault="00A32F12" w:rsidP="00A32F12">
      <w:pPr>
        <w:ind w:firstLine="567"/>
        <w:jc w:val="both"/>
        <w:rPr>
          <w:rFonts w:eastAsia="Times New Roman"/>
          <w:bCs/>
        </w:rPr>
      </w:pPr>
      <w:r w:rsidRPr="00A32F12">
        <w:rPr>
          <w:rFonts w:eastAsia="Times New Roman"/>
          <w:bCs/>
        </w:rPr>
        <w:t>Из них:</w:t>
      </w:r>
    </w:p>
    <w:p w:rsidR="00A32F12" w:rsidRPr="00A32F12" w:rsidRDefault="00A32F12" w:rsidP="00A32F12">
      <w:pPr>
        <w:ind w:firstLine="567"/>
        <w:jc w:val="both"/>
        <w:rPr>
          <w:rFonts w:eastAsia="Times New Roman"/>
          <w:bCs/>
        </w:rPr>
      </w:pPr>
      <w:r w:rsidRPr="00A32F12">
        <w:rPr>
          <w:rFonts w:eastAsia="Times New Roman"/>
          <w:bCs/>
        </w:rPr>
        <w:t>- в средней группе 2 раза в неделю проводится по подгруппам в свободной деятельности во второй половине дня;</w:t>
      </w:r>
    </w:p>
    <w:p w:rsidR="00A32F12" w:rsidRPr="00A32F12" w:rsidRDefault="00A32F12" w:rsidP="00A32F12">
      <w:pPr>
        <w:ind w:firstLine="567"/>
        <w:jc w:val="both"/>
        <w:rPr>
          <w:rFonts w:eastAsia="Times New Roman"/>
          <w:bCs/>
        </w:rPr>
      </w:pPr>
      <w:r w:rsidRPr="00A32F12">
        <w:rPr>
          <w:rFonts w:eastAsia="Times New Roman"/>
          <w:bCs/>
        </w:rPr>
        <w:t>- в старшей и подготовительной к школе группе 2 раза в неделю проводится по подгруппам, третья ООД проводится на закрепление пройденного материала со всей группой, поэтому ООД по обучению детей татарскому языку выносится на послеобеденное время в свободную деятельность.</w:t>
      </w:r>
    </w:p>
    <w:p w:rsidR="00A32F12" w:rsidRPr="00A32F12" w:rsidRDefault="00A32F12" w:rsidP="00A32F12">
      <w:pPr>
        <w:ind w:firstLine="567"/>
        <w:jc w:val="both"/>
        <w:rPr>
          <w:rFonts w:eastAsia="Times New Roman"/>
          <w:bCs/>
        </w:rPr>
      </w:pPr>
      <w:r w:rsidRPr="00A32F12">
        <w:rPr>
          <w:rFonts w:eastAsia="Times New Roman"/>
          <w:bCs/>
        </w:rPr>
        <w:t>Для подгруппового обучения детей татарский язык чередуют со следующими областями:</w:t>
      </w:r>
    </w:p>
    <w:p w:rsidR="00A32F12" w:rsidRPr="00A32F12" w:rsidRDefault="00A32F12" w:rsidP="00A32F12">
      <w:pPr>
        <w:jc w:val="both"/>
        <w:rPr>
          <w:rFonts w:eastAsia="Times New Roman"/>
          <w:bCs/>
        </w:rPr>
      </w:pPr>
      <w:r w:rsidRPr="00A32F12">
        <w:rPr>
          <w:rFonts w:eastAsia="Times New Roman"/>
          <w:bCs/>
        </w:rPr>
        <w:t>- В средней группе – «Речевое развитие» (Развитие речи) и «Познавательное развитие» (ФЭМП);</w:t>
      </w:r>
    </w:p>
    <w:p w:rsidR="00A32F12" w:rsidRPr="00A32F12" w:rsidRDefault="00A32F12" w:rsidP="00A32F12">
      <w:pPr>
        <w:jc w:val="both"/>
        <w:rPr>
          <w:rFonts w:eastAsia="Times New Roman"/>
          <w:bCs/>
        </w:rPr>
      </w:pPr>
      <w:r w:rsidRPr="00A32F12">
        <w:rPr>
          <w:rFonts w:eastAsia="Times New Roman"/>
          <w:bCs/>
        </w:rPr>
        <w:t>- В старшей и подготовительной группе – «Познавательное развитие» (ФЭМП) и Художественно-эстетическое развитие (Художественное творчество);</w:t>
      </w:r>
    </w:p>
    <w:p w:rsidR="00A32F12" w:rsidRPr="00A32F12" w:rsidRDefault="00A32F12" w:rsidP="00A32F12">
      <w:pPr>
        <w:ind w:firstLine="567"/>
        <w:jc w:val="both"/>
        <w:rPr>
          <w:rFonts w:eastAsia="Times New Roman"/>
          <w:bCs/>
        </w:rPr>
      </w:pPr>
      <w:r w:rsidRPr="00A32F12">
        <w:rPr>
          <w:rFonts w:eastAsia="Times New Roman"/>
          <w:bCs/>
        </w:rPr>
        <w:t>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 поэтому «Конструирование», начиная со старшей группы, выносится в режимные моменты.</w:t>
      </w:r>
    </w:p>
    <w:p w:rsidR="00A32F12" w:rsidRPr="00A32F12" w:rsidRDefault="00A32F12" w:rsidP="00A32F12">
      <w:pPr>
        <w:ind w:firstLine="567"/>
        <w:jc w:val="both"/>
        <w:rPr>
          <w:rFonts w:eastAsia="Times New Roman"/>
          <w:sz w:val="28"/>
          <w:szCs w:val="28"/>
        </w:rPr>
      </w:pPr>
    </w:p>
    <w:p w:rsidR="00A32F12" w:rsidRDefault="00A32F12" w:rsidP="00A32F12">
      <w:pPr>
        <w:jc w:val="center"/>
        <w:rPr>
          <w:rFonts w:eastAsia="Times New Roman"/>
          <w:b/>
          <w:color w:val="0070C0"/>
        </w:rPr>
      </w:pPr>
    </w:p>
    <w:p w:rsidR="0040001E" w:rsidRDefault="0040001E" w:rsidP="00A32F12">
      <w:pPr>
        <w:jc w:val="center"/>
        <w:rPr>
          <w:rFonts w:eastAsia="Times New Roman"/>
          <w:b/>
          <w:color w:val="0070C0"/>
        </w:rPr>
      </w:pPr>
    </w:p>
    <w:p w:rsidR="0040001E" w:rsidRDefault="0040001E" w:rsidP="00A32F12">
      <w:pPr>
        <w:jc w:val="center"/>
        <w:rPr>
          <w:rFonts w:eastAsia="Times New Roman"/>
          <w:b/>
          <w:color w:val="0070C0"/>
        </w:rPr>
      </w:pPr>
    </w:p>
    <w:p w:rsidR="0040001E" w:rsidRDefault="0040001E" w:rsidP="00A32F12">
      <w:pPr>
        <w:jc w:val="center"/>
        <w:rPr>
          <w:rFonts w:eastAsia="Times New Roman"/>
          <w:b/>
          <w:color w:val="0070C0"/>
        </w:rPr>
      </w:pPr>
    </w:p>
    <w:p w:rsidR="0040001E" w:rsidRDefault="0040001E" w:rsidP="00A32F12">
      <w:pPr>
        <w:jc w:val="center"/>
        <w:rPr>
          <w:rFonts w:eastAsia="Times New Roman"/>
          <w:b/>
          <w:color w:val="0070C0"/>
        </w:rPr>
      </w:pPr>
    </w:p>
    <w:p w:rsidR="0040001E" w:rsidRDefault="0040001E" w:rsidP="00A32F12">
      <w:pPr>
        <w:jc w:val="center"/>
        <w:rPr>
          <w:rFonts w:eastAsia="Times New Roman"/>
          <w:b/>
          <w:color w:val="0070C0"/>
        </w:rPr>
      </w:pPr>
    </w:p>
    <w:p w:rsidR="0040001E" w:rsidRDefault="0040001E" w:rsidP="00A32F12">
      <w:pPr>
        <w:jc w:val="center"/>
        <w:rPr>
          <w:rFonts w:eastAsia="Times New Roman"/>
          <w:b/>
          <w:color w:val="0070C0"/>
        </w:rPr>
      </w:pPr>
    </w:p>
    <w:tbl>
      <w:tblPr>
        <w:tblStyle w:val="41"/>
        <w:tblW w:w="15310" w:type="dxa"/>
        <w:tblInd w:w="-601" w:type="dxa"/>
        <w:tblLayout w:type="fixed"/>
        <w:tblLook w:val="04A0" w:firstRow="1" w:lastRow="0" w:firstColumn="1" w:lastColumn="0" w:noHBand="0" w:noVBand="1"/>
      </w:tblPr>
      <w:tblGrid>
        <w:gridCol w:w="851"/>
        <w:gridCol w:w="2268"/>
        <w:gridCol w:w="851"/>
        <w:gridCol w:w="141"/>
        <w:gridCol w:w="993"/>
        <w:gridCol w:w="992"/>
        <w:gridCol w:w="992"/>
        <w:gridCol w:w="992"/>
        <w:gridCol w:w="993"/>
        <w:gridCol w:w="944"/>
        <w:gridCol w:w="48"/>
        <w:gridCol w:w="992"/>
        <w:gridCol w:w="1748"/>
        <w:gridCol w:w="378"/>
        <w:gridCol w:w="2127"/>
      </w:tblGrid>
      <w:tr w:rsidR="00432277" w:rsidRPr="00432277" w:rsidTr="00B91863">
        <w:tc>
          <w:tcPr>
            <w:tcW w:w="15310" w:type="dxa"/>
            <w:gridSpan w:val="15"/>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lastRenderedPageBreak/>
              <w:t>Организованная образовательная деятельность</w:t>
            </w:r>
          </w:p>
        </w:tc>
      </w:tr>
      <w:tr w:rsidR="00432277" w:rsidRPr="00432277" w:rsidTr="00B91863">
        <w:tc>
          <w:tcPr>
            <w:tcW w:w="851" w:type="dxa"/>
            <w:vMerge w:val="restart"/>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b/>
              </w:rPr>
              <w:t>п/п</w:t>
            </w:r>
          </w:p>
        </w:tc>
        <w:tc>
          <w:tcPr>
            <w:tcW w:w="2268" w:type="dxa"/>
            <w:vMerge w:val="restart"/>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Базовый вид деятельности</w:t>
            </w:r>
          </w:p>
        </w:tc>
        <w:tc>
          <w:tcPr>
            <w:tcW w:w="12191" w:type="dxa"/>
            <w:gridSpan w:val="13"/>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Периодичность</w:t>
            </w:r>
          </w:p>
        </w:tc>
      </w:tr>
      <w:tr w:rsidR="00432277" w:rsidRPr="00432277" w:rsidTr="00B91863">
        <w:tc>
          <w:tcPr>
            <w:tcW w:w="851" w:type="dxa"/>
            <w:vMerge/>
          </w:tcPr>
          <w:p w:rsidR="00432277" w:rsidRPr="00432277" w:rsidRDefault="00432277" w:rsidP="00432277">
            <w:pPr>
              <w:ind w:right="-108"/>
              <w:jc w:val="center"/>
              <w:rPr>
                <w:rFonts w:ascii="Times New Roman" w:eastAsia="Times New Roman" w:hAnsi="Times New Roman"/>
              </w:rPr>
            </w:pPr>
          </w:p>
        </w:tc>
        <w:tc>
          <w:tcPr>
            <w:tcW w:w="2268" w:type="dxa"/>
            <w:vMerge/>
          </w:tcPr>
          <w:p w:rsidR="00432277" w:rsidRPr="00432277" w:rsidRDefault="00432277" w:rsidP="00432277">
            <w:pPr>
              <w:ind w:right="-108"/>
              <w:rPr>
                <w:rFonts w:ascii="Times New Roman" w:eastAsia="Times New Roman" w:hAnsi="Times New Roman"/>
              </w:rPr>
            </w:pPr>
          </w:p>
        </w:tc>
        <w:tc>
          <w:tcPr>
            <w:tcW w:w="1985" w:type="dxa"/>
            <w:gridSpan w:val="3"/>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2-3 года</w:t>
            </w:r>
          </w:p>
        </w:tc>
        <w:tc>
          <w:tcPr>
            <w:tcW w:w="1984"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3-4 года</w:t>
            </w:r>
          </w:p>
        </w:tc>
        <w:tc>
          <w:tcPr>
            <w:tcW w:w="1985"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4-5 лет</w:t>
            </w:r>
          </w:p>
        </w:tc>
        <w:tc>
          <w:tcPr>
            <w:tcW w:w="1984" w:type="dxa"/>
            <w:gridSpan w:val="3"/>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5-6 лет</w:t>
            </w:r>
          </w:p>
        </w:tc>
        <w:tc>
          <w:tcPr>
            <w:tcW w:w="4253" w:type="dxa"/>
            <w:gridSpan w:val="3"/>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6-7 лет</w:t>
            </w:r>
          </w:p>
        </w:tc>
      </w:tr>
      <w:tr w:rsidR="00432277" w:rsidRPr="00432277" w:rsidTr="00B91863">
        <w:tc>
          <w:tcPr>
            <w:tcW w:w="851" w:type="dxa"/>
            <w:vMerge/>
          </w:tcPr>
          <w:p w:rsidR="00432277" w:rsidRPr="00432277" w:rsidRDefault="00432277" w:rsidP="00432277">
            <w:pPr>
              <w:ind w:right="-108"/>
              <w:jc w:val="center"/>
              <w:rPr>
                <w:rFonts w:ascii="Times New Roman" w:eastAsia="Times New Roman" w:hAnsi="Times New Roman"/>
                <w:b/>
                <w:lang w:val="en-US"/>
              </w:rPr>
            </w:pPr>
          </w:p>
        </w:tc>
        <w:tc>
          <w:tcPr>
            <w:tcW w:w="2268" w:type="dxa"/>
            <w:vMerge/>
          </w:tcPr>
          <w:p w:rsidR="00432277" w:rsidRPr="00432277" w:rsidRDefault="00432277" w:rsidP="00432277">
            <w:pPr>
              <w:ind w:right="-108"/>
              <w:jc w:val="center"/>
              <w:rPr>
                <w:rFonts w:ascii="Times New Roman" w:eastAsia="Times New Roman" w:hAnsi="Times New Roman"/>
                <w:b/>
              </w:rPr>
            </w:pP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нед.</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год</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нед.</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год</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нед.</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год</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нед.</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год</w:t>
            </w:r>
          </w:p>
        </w:tc>
        <w:tc>
          <w:tcPr>
            <w:tcW w:w="2126"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нед.</w:t>
            </w:r>
          </w:p>
        </w:tc>
        <w:tc>
          <w:tcPr>
            <w:tcW w:w="2127"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в год</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b/>
                <w:lang w:val="en-US"/>
              </w:rPr>
              <w:t>I</w:t>
            </w:r>
          </w:p>
        </w:tc>
        <w:tc>
          <w:tcPr>
            <w:tcW w:w="2268" w:type="dxa"/>
          </w:tcPr>
          <w:p w:rsidR="00432277" w:rsidRPr="00432277" w:rsidRDefault="00432277" w:rsidP="00432277">
            <w:pPr>
              <w:ind w:right="-108"/>
              <w:jc w:val="center"/>
              <w:rPr>
                <w:rFonts w:ascii="Times New Roman" w:eastAsia="Times New Roman" w:hAnsi="Times New Roman"/>
                <w:lang w:val="tt-RU"/>
              </w:rPr>
            </w:pPr>
            <w:r w:rsidRPr="00432277">
              <w:rPr>
                <w:rFonts w:ascii="Times New Roman" w:eastAsia="Times New Roman" w:hAnsi="Times New Roman"/>
                <w:b/>
                <w:color w:val="0070C0"/>
              </w:rPr>
              <w:t>Физическое развитие</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p w:rsidR="00432277" w:rsidRPr="00432277" w:rsidRDefault="00432277" w:rsidP="00432277">
            <w:pPr>
              <w:ind w:right="-108"/>
              <w:jc w:val="center"/>
              <w:rPr>
                <w:rFonts w:ascii="Times New Roman" w:eastAsia="Times New Roman" w:hAnsi="Times New Roman"/>
                <w:b/>
              </w:rPr>
            </w:pPr>
          </w:p>
          <w:p w:rsidR="00432277" w:rsidRPr="00432277" w:rsidRDefault="00432277" w:rsidP="00432277">
            <w:pPr>
              <w:ind w:right="-108"/>
              <w:jc w:val="center"/>
              <w:rPr>
                <w:rFonts w:ascii="Times New Roman" w:eastAsia="Times New Roman" w:hAnsi="Times New Roman"/>
                <w:b/>
              </w:rPr>
            </w:pP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c>
          <w:tcPr>
            <w:tcW w:w="2126"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2127"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lang w:val="en-US"/>
              </w:rPr>
            </w:pPr>
            <w:r w:rsidRPr="00432277">
              <w:rPr>
                <w:rFonts w:ascii="Times New Roman" w:eastAsia="Times New Roman" w:hAnsi="Times New Roman"/>
              </w:rPr>
              <w:t>2.</w:t>
            </w:r>
          </w:p>
        </w:tc>
        <w:tc>
          <w:tcPr>
            <w:tcW w:w="2268" w:type="dxa"/>
          </w:tcPr>
          <w:p w:rsidR="00432277" w:rsidRPr="00432277" w:rsidRDefault="00432277" w:rsidP="00432277">
            <w:pPr>
              <w:ind w:right="-108"/>
              <w:rPr>
                <w:rFonts w:ascii="Times New Roman" w:eastAsia="Times New Roman" w:hAnsi="Times New Roman"/>
                <w:lang w:val="tt-RU"/>
              </w:rPr>
            </w:pPr>
            <w:r w:rsidRPr="00432277">
              <w:rPr>
                <w:rFonts w:ascii="Times New Roman" w:eastAsia="Times New Roman" w:hAnsi="Times New Roman"/>
              </w:rPr>
              <w:t>Ф</w:t>
            </w:r>
            <w:r w:rsidRPr="00432277">
              <w:rPr>
                <w:rFonts w:ascii="Times New Roman" w:eastAsia="Times New Roman" w:hAnsi="Times New Roman"/>
                <w:lang w:val="tt-RU"/>
              </w:rPr>
              <w:t>изическая кул</w:t>
            </w:r>
            <w:r w:rsidRPr="00432277">
              <w:rPr>
                <w:rFonts w:ascii="Times New Roman" w:eastAsia="Times New Roman" w:hAnsi="Times New Roman"/>
              </w:rPr>
              <w:t>ь</w:t>
            </w:r>
            <w:r w:rsidRPr="00432277">
              <w:rPr>
                <w:rFonts w:ascii="Times New Roman" w:eastAsia="Times New Roman" w:hAnsi="Times New Roman"/>
                <w:lang w:val="tt-RU"/>
              </w:rPr>
              <w:t>тура</w:t>
            </w:r>
          </w:p>
          <w:p w:rsidR="00432277" w:rsidRPr="00432277" w:rsidRDefault="00432277" w:rsidP="00432277">
            <w:pPr>
              <w:ind w:right="-108"/>
              <w:rPr>
                <w:rFonts w:ascii="Times New Roman" w:eastAsia="Times New Roman" w:hAnsi="Times New Roman"/>
                <w:lang w:val="tt-RU"/>
              </w:rPr>
            </w:pPr>
            <w:r w:rsidRPr="00432277">
              <w:rPr>
                <w:rFonts w:ascii="Times New Roman" w:eastAsia="Times New Roman" w:hAnsi="Times New Roman"/>
              </w:rPr>
              <w:t>Ф</w:t>
            </w:r>
            <w:r w:rsidRPr="00432277">
              <w:rPr>
                <w:rFonts w:ascii="Times New Roman" w:eastAsia="Times New Roman" w:hAnsi="Times New Roman"/>
                <w:lang w:val="tt-RU"/>
              </w:rPr>
              <w:t>изическая кул</w:t>
            </w:r>
            <w:r w:rsidRPr="00432277">
              <w:rPr>
                <w:rFonts w:ascii="Times New Roman" w:eastAsia="Times New Roman" w:hAnsi="Times New Roman"/>
              </w:rPr>
              <w:t>ь</w:t>
            </w:r>
            <w:r w:rsidRPr="00432277">
              <w:rPr>
                <w:rFonts w:ascii="Times New Roman" w:eastAsia="Times New Roman" w:hAnsi="Times New Roman"/>
                <w:lang w:val="tt-RU"/>
              </w:rPr>
              <w:t>тура</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lang w:val="tt-RU"/>
              </w:rPr>
              <w:t>на прогулке</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2126"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2127"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lang w:val="en-US"/>
              </w:rPr>
              <w:t>II</w:t>
            </w:r>
          </w:p>
        </w:tc>
        <w:tc>
          <w:tcPr>
            <w:tcW w:w="2268"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color w:val="0070C0"/>
              </w:rPr>
              <w:t>Познавательное развитие</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2126"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2</w:t>
            </w:r>
          </w:p>
        </w:tc>
        <w:tc>
          <w:tcPr>
            <w:tcW w:w="2127"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72</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tc>
        <w:tc>
          <w:tcPr>
            <w:tcW w:w="2268" w:type="dxa"/>
          </w:tcPr>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ФЭМП</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Развитие познавательно-исследовательской деятельности</w:t>
            </w: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ФЦКМ, расширение кругозора</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2126"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2127"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lang w:val="en-US"/>
              </w:rPr>
              <w:t>III</w:t>
            </w:r>
          </w:p>
        </w:tc>
        <w:tc>
          <w:tcPr>
            <w:tcW w:w="2268" w:type="dxa"/>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Речевое</w:t>
            </w:r>
          </w:p>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color w:val="0070C0"/>
              </w:rPr>
              <w:t>развитие</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2</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72</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2126"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2</w:t>
            </w:r>
          </w:p>
        </w:tc>
        <w:tc>
          <w:tcPr>
            <w:tcW w:w="2127"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72</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tc>
        <w:tc>
          <w:tcPr>
            <w:tcW w:w="2268" w:type="dxa"/>
          </w:tcPr>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Развитие речи</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Обучение грамоте</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Приобщение к художественной литературе</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2126"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режимных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tc>
        <w:tc>
          <w:tcPr>
            <w:tcW w:w="2127"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 xml:space="preserve">В режимных </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lang w:val="en-US"/>
              </w:rPr>
              <w:t>IV</w:t>
            </w:r>
          </w:p>
        </w:tc>
        <w:tc>
          <w:tcPr>
            <w:tcW w:w="2268"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color w:val="0070C0"/>
              </w:rPr>
              <w:t>Художественно-эстетическое развитие</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144</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144</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144</w:t>
            </w:r>
          </w:p>
        </w:tc>
        <w:tc>
          <w:tcPr>
            <w:tcW w:w="992"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144</w:t>
            </w:r>
          </w:p>
        </w:tc>
        <w:tc>
          <w:tcPr>
            <w:tcW w:w="2126"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4</w:t>
            </w:r>
          </w:p>
        </w:tc>
        <w:tc>
          <w:tcPr>
            <w:tcW w:w="2127"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144</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lastRenderedPageBreak/>
              <w:t>1.</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4.</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5.</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6.</w:t>
            </w:r>
          </w:p>
        </w:tc>
        <w:tc>
          <w:tcPr>
            <w:tcW w:w="2268" w:type="dxa"/>
          </w:tcPr>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Приобщение к искусству</w:t>
            </w: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Рисование</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Лепка</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Аппликация</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Конструктивно-модельная деятельность</w:t>
            </w: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Музыка</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tc>
        <w:tc>
          <w:tcPr>
            <w:tcW w:w="992"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 момен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tc>
        <w:tc>
          <w:tcPr>
            <w:tcW w:w="2126"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режимных</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0,5</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tc>
        <w:tc>
          <w:tcPr>
            <w:tcW w:w="2127"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 xml:space="preserve">В режимных </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36</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18</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72</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b/>
                <w:lang w:val="en-US"/>
              </w:rPr>
            </w:pPr>
            <w:r w:rsidRPr="00432277">
              <w:rPr>
                <w:rFonts w:ascii="Times New Roman" w:eastAsia="Times New Roman" w:hAnsi="Times New Roman"/>
                <w:b/>
                <w:lang w:val="en-US"/>
              </w:rPr>
              <w:t>V</w:t>
            </w:r>
          </w:p>
        </w:tc>
        <w:tc>
          <w:tcPr>
            <w:tcW w:w="2268"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color w:val="0070C0"/>
              </w:rPr>
              <w:t>Социально-коммуникативное развитие</w:t>
            </w:r>
          </w:p>
        </w:tc>
        <w:tc>
          <w:tcPr>
            <w:tcW w:w="12191" w:type="dxa"/>
            <w:gridSpan w:val="13"/>
            <w:vMerge w:val="restart"/>
          </w:tcPr>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 xml:space="preserve">В режимных моментах </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Совместная деятельность</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Самостоятельная деятельность</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2.</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4.</w:t>
            </w:r>
          </w:p>
        </w:tc>
        <w:tc>
          <w:tcPr>
            <w:tcW w:w="2268" w:type="dxa"/>
          </w:tcPr>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Социализация, развитие общения, нравственное воспитание</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Ребенок в семье и сообществе</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Самообслуживание самостоятельность, трудовое воспитание</w:t>
            </w:r>
          </w:p>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Формирование основ безопасности</w:t>
            </w:r>
          </w:p>
        </w:tc>
        <w:tc>
          <w:tcPr>
            <w:tcW w:w="12191" w:type="dxa"/>
            <w:gridSpan w:val="13"/>
            <w:vMerge/>
          </w:tcPr>
          <w:p w:rsidR="00432277" w:rsidRPr="00432277" w:rsidRDefault="00432277" w:rsidP="00432277">
            <w:pPr>
              <w:ind w:right="-108"/>
              <w:jc w:val="center"/>
              <w:rPr>
                <w:rFonts w:ascii="Times New Roman" w:eastAsia="Times New Roman" w:hAnsi="Times New Roman"/>
              </w:rPr>
            </w:pPr>
          </w:p>
        </w:tc>
      </w:tr>
      <w:tr w:rsidR="00432277" w:rsidRPr="00432277" w:rsidTr="00B91863">
        <w:tc>
          <w:tcPr>
            <w:tcW w:w="851" w:type="dxa"/>
          </w:tcPr>
          <w:p w:rsidR="00432277" w:rsidRPr="00432277" w:rsidRDefault="00432277" w:rsidP="00432277">
            <w:pPr>
              <w:ind w:right="-108"/>
              <w:rPr>
                <w:rFonts w:ascii="Times New Roman" w:eastAsia="Times New Roman" w:hAnsi="Times New Roman"/>
                <w:b/>
              </w:rPr>
            </w:pPr>
            <w:r w:rsidRPr="00432277">
              <w:rPr>
                <w:rFonts w:ascii="Times New Roman" w:eastAsia="Times New Roman" w:hAnsi="Times New Roman"/>
                <w:b/>
                <w:lang w:val="en-US"/>
              </w:rPr>
              <w:t>VI</w:t>
            </w:r>
          </w:p>
        </w:tc>
        <w:tc>
          <w:tcPr>
            <w:tcW w:w="2268" w:type="dxa"/>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Национально-региональный компонент</w:t>
            </w:r>
          </w:p>
        </w:tc>
        <w:tc>
          <w:tcPr>
            <w:tcW w:w="851"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1134"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c>
          <w:tcPr>
            <w:tcW w:w="944"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1040"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c>
          <w:tcPr>
            <w:tcW w:w="1748"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w:t>
            </w:r>
          </w:p>
        </w:tc>
        <w:tc>
          <w:tcPr>
            <w:tcW w:w="2505"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108</w:t>
            </w:r>
          </w:p>
        </w:tc>
      </w:tr>
      <w:tr w:rsidR="00432277" w:rsidRPr="00432277" w:rsidTr="00B91863">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w:t>
            </w:r>
          </w:p>
        </w:tc>
        <w:tc>
          <w:tcPr>
            <w:tcW w:w="2268" w:type="dxa"/>
          </w:tcPr>
          <w:p w:rsidR="00432277" w:rsidRPr="00432277" w:rsidRDefault="00432277" w:rsidP="00432277">
            <w:pPr>
              <w:ind w:right="-108"/>
              <w:rPr>
                <w:rFonts w:ascii="Times New Roman" w:eastAsia="Times New Roman" w:hAnsi="Times New Roman"/>
              </w:rPr>
            </w:pPr>
            <w:r w:rsidRPr="00432277">
              <w:rPr>
                <w:rFonts w:ascii="Times New Roman" w:eastAsia="Times New Roman" w:hAnsi="Times New Roman"/>
              </w:rPr>
              <w:t>Татарский язык</w:t>
            </w:r>
          </w:p>
        </w:tc>
        <w:tc>
          <w:tcPr>
            <w:tcW w:w="851"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tc>
        <w:tc>
          <w:tcPr>
            <w:tcW w:w="1134"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моментах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w:t>
            </w:r>
          </w:p>
          <w:p w:rsidR="00432277" w:rsidRDefault="00432277" w:rsidP="00432277">
            <w:pPr>
              <w:ind w:right="-108"/>
              <w:jc w:val="center"/>
              <w:rPr>
                <w:rFonts w:ascii="Times New Roman" w:eastAsia="Times New Roman" w:hAnsi="Times New Roman"/>
              </w:rPr>
            </w:pPr>
            <w:r>
              <w:rPr>
                <w:rFonts w:ascii="Times New Roman" w:eastAsia="Times New Roman" w:hAnsi="Times New Roman"/>
              </w:rPr>
              <w:t>м</w:t>
            </w:r>
            <w:r w:rsidRPr="00432277">
              <w:rPr>
                <w:rFonts w:ascii="Times New Roman" w:eastAsia="Times New Roman" w:hAnsi="Times New Roman"/>
              </w:rPr>
              <w:t>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В реж.</w:t>
            </w:r>
          </w:p>
          <w:p w:rsidR="00432277" w:rsidRDefault="00432277" w:rsidP="00432277">
            <w:pPr>
              <w:ind w:right="-108"/>
              <w:jc w:val="center"/>
              <w:rPr>
                <w:rFonts w:ascii="Times New Roman" w:eastAsia="Times New Roman" w:hAnsi="Times New Roman"/>
              </w:rPr>
            </w:pPr>
            <w:r>
              <w:rPr>
                <w:rFonts w:ascii="Times New Roman" w:eastAsia="Times New Roman" w:hAnsi="Times New Roman"/>
              </w:rPr>
              <w:t>м</w:t>
            </w:r>
            <w:r w:rsidRPr="00432277">
              <w:rPr>
                <w:rFonts w:ascii="Times New Roman" w:eastAsia="Times New Roman" w:hAnsi="Times New Roman"/>
              </w:rPr>
              <w:t>омен</w:t>
            </w:r>
          </w:p>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тах</w:t>
            </w:r>
          </w:p>
        </w:tc>
        <w:tc>
          <w:tcPr>
            <w:tcW w:w="992"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tc>
        <w:tc>
          <w:tcPr>
            <w:tcW w:w="993"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108</w:t>
            </w:r>
          </w:p>
        </w:tc>
        <w:tc>
          <w:tcPr>
            <w:tcW w:w="944"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tc>
        <w:tc>
          <w:tcPr>
            <w:tcW w:w="1040"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108</w:t>
            </w:r>
          </w:p>
        </w:tc>
        <w:tc>
          <w:tcPr>
            <w:tcW w:w="1748" w:type="dxa"/>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3</w:t>
            </w:r>
          </w:p>
        </w:tc>
        <w:tc>
          <w:tcPr>
            <w:tcW w:w="2505" w:type="dxa"/>
            <w:gridSpan w:val="2"/>
          </w:tcPr>
          <w:p w:rsidR="00432277" w:rsidRPr="00432277" w:rsidRDefault="00432277" w:rsidP="00432277">
            <w:pPr>
              <w:ind w:right="-108"/>
              <w:jc w:val="center"/>
              <w:rPr>
                <w:rFonts w:ascii="Times New Roman" w:eastAsia="Times New Roman" w:hAnsi="Times New Roman"/>
              </w:rPr>
            </w:pPr>
            <w:r w:rsidRPr="00432277">
              <w:rPr>
                <w:rFonts w:ascii="Times New Roman" w:eastAsia="Times New Roman" w:hAnsi="Times New Roman"/>
              </w:rPr>
              <w:t>108</w:t>
            </w:r>
          </w:p>
        </w:tc>
      </w:tr>
      <w:tr w:rsidR="00432277" w:rsidRPr="00432277" w:rsidTr="00B91863">
        <w:tc>
          <w:tcPr>
            <w:tcW w:w="851" w:type="dxa"/>
          </w:tcPr>
          <w:p w:rsidR="00432277" w:rsidRPr="00432277" w:rsidRDefault="00432277" w:rsidP="00432277">
            <w:pPr>
              <w:ind w:right="-108"/>
              <w:rPr>
                <w:rFonts w:ascii="Times New Roman" w:eastAsia="Times New Roman" w:hAnsi="Times New Roman"/>
                <w:b/>
              </w:rPr>
            </w:pPr>
            <w:r w:rsidRPr="00432277">
              <w:rPr>
                <w:rFonts w:ascii="Times New Roman" w:eastAsia="Times New Roman" w:hAnsi="Times New Roman"/>
                <w:b/>
                <w:lang w:val="en-US"/>
              </w:rPr>
              <w:lastRenderedPageBreak/>
              <w:t>VII</w:t>
            </w:r>
          </w:p>
        </w:tc>
        <w:tc>
          <w:tcPr>
            <w:tcW w:w="2268" w:type="dxa"/>
          </w:tcPr>
          <w:p w:rsidR="00432277" w:rsidRPr="00432277" w:rsidRDefault="00432277" w:rsidP="00432277">
            <w:pPr>
              <w:suppressAutoHyphens w:val="0"/>
              <w:autoSpaceDE w:val="0"/>
              <w:autoSpaceDN w:val="0"/>
              <w:adjustRightInd w:val="0"/>
              <w:ind w:right="-108"/>
              <w:jc w:val="center"/>
              <w:rPr>
                <w:rFonts w:ascii="Times New Roman" w:eastAsiaTheme="minorHAnsi" w:hAnsi="Times New Roman"/>
                <w:b/>
                <w:color w:val="0070C0"/>
                <w:lang w:eastAsia="en-US"/>
              </w:rPr>
            </w:pPr>
            <w:r w:rsidRPr="00432277">
              <w:rPr>
                <w:rFonts w:ascii="Times New Roman" w:eastAsiaTheme="minorHAnsi" w:hAnsi="Times New Roman"/>
                <w:b/>
                <w:color w:val="0070C0"/>
                <w:lang w:eastAsia="en-US"/>
              </w:rPr>
              <w:t>Дополнительные</w:t>
            </w:r>
          </w:p>
          <w:p w:rsidR="00432277" w:rsidRPr="00432277" w:rsidRDefault="00432277" w:rsidP="00432277">
            <w:pPr>
              <w:ind w:right="-108"/>
              <w:jc w:val="center"/>
              <w:rPr>
                <w:rFonts w:ascii="Times New Roman" w:eastAsia="Times New Roman" w:hAnsi="Times New Roman"/>
              </w:rPr>
            </w:pPr>
            <w:r w:rsidRPr="00432277">
              <w:rPr>
                <w:rFonts w:ascii="Times New Roman" w:eastAsiaTheme="minorHAnsi" w:hAnsi="Times New Roman"/>
                <w:b/>
                <w:color w:val="0070C0"/>
                <w:lang w:eastAsia="en-US"/>
              </w:rPr>
              <w:t>образовательные услуги</w:t>
            </w:r>
          </w:p>
        </w:tc>
        <w:tc>
          <w:tcPr>
            <w:tcW w:w="851"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1134"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w:t>
            </w:r>
          </w:p>
        </w:tc>
        <w:tc>
          <w:tcPr>
            <w:tcW w:w="992"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993"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944"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1</w:t>
            </w:r>
          </w:p>
        </w:tc>
        <w:tc>
          <w:tcPr>
            <w:tcW w:w="1040"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36</w:t>
            </w:r>
          </w:p>
        </w:tc>
        <w:tc>
          <w:tcPr>
            <w:tcW w:w="1748" w:type="dxa"/>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2</w:t>
            </w:r>
          </w:p>
        </w:tc>
        <w:tc>
          <w:tcPr>
            <w:tcW w:w="2505" w:type="dxa"/>
            <w:gridSpan w:val="2"/>
          </w:tcPr>
          <w:p w:rsidR="00432277" w:rsidRPr="00432277" w:rsidRDefault="00432277" w:rsidP="00432277">
            <w:pPr>
              <w:ind w:right="-108"/>
              <w:jc w:val="center"/>
              <w:rPr>
                <w:rFonts w:ascii="Times New Roman" w:eastAsia="Times New Roman" w:hAnsi="Times New Roman"/>
                <w:b/>
              </w:rPr>
            </w:pPr>
            <w:r w:rsidRPr="00432277">
              <w:rPr>
                <w:rFonts w:ascii="Times New Roman" w:eastAsia="Times New Roman" w:hAnsi="Times New Roman"/>
                <w:b/>
              </w:rPr>
              <w:t>72</w:t>
            </w:r>
          </w:p>
        </w:tc>
      </w:tr>
      <w:tr w:rsidR="00432277" w:rsidRPr="00432277" w:rsidTr="00B91863">
        <w:tc>
          <w:tcPr>
            <w:tcW w:w="851" w:type="dxa"/>
          </w:tcPr>
          <w:p w:rsidR="00432277" w:rsidRPr="00432277" w:rsidRDefault="00432277" w:rsidP="00432277">
            <w:pPr>
              <w:ind w:right="-108"/>
              <w:rPr>
                <w:rFonts w:ascii="Times New Roman" w:eastAsia="Times New Roman" w:hAnsi="Times New Roman"/>
              </w:rPr>
            </w:pPr>
          </w:p>
        </w:tc>
        <w:tc>
          <w:tcPr>
            <w:tcW w:w="2268" w:type="dxa"/>
          </w:tcPr>
          <w:p w:rsidR="00432277" w:rsidRPr="00432277" w:rsidRDefault="00432277" w:rsidP="00432277">
            <w:pPr>
              <w:ind w:right="-108"/>
              <w:jc w:val="center"/>
              <w:rPr>
                <w:rFonts w:ascii="Times New Roman" w:eastAsiaTheme="minorHAnsi" w:hAnsi="Times New Roman"/>
                <w:b/>
                <w:bCs/>
                <w:color w:val="0070C0"/>
                <w:lang w:eastAsia="en-US"/>
              </w:rPr>
            </w:pPr>
            <w:r w:rsidRPr="00432277">
              <w:rPr>
                <w:rFonts w:ascii="Times New Roman" w:eastAsiaTheme="minorHAnsi" w:hAnsi="Times New Roman"/>
                <w:b/>
                <w:bCs/>
                <w:color w:val="0070C0"/>
                <w:lang w:eastAsia="en-US"/>
              </w:rPr>
              <w:t>Итого в неделю/ дополнительные</w:t>
            </w:r>
          </w:p>
          <w:p w:rsidR="00432277" w:rsidRPr="00432277" w:rsidRDefault="00432277" w:rsidP="00432277">
            <w:pPr>
              <w:ind w:right="-108"/>
              <w:jc w:val="center"/>
              <w:rPr>
                <w:rFonts w:ascii="Times New Roman" w:eastAsia="Times New Roman" w:hAnsi="Times New Roman"/>
              </w:rPr>
            </w:pPr>
            <w:r w:rsidRPr="00432277">
              <w:rPr>
                <w:rFonts w:ascii="Times New Roman" w:eastAsiaTheme="minorHAnsi" w:hAnsi="Times New Roman"/>
                <w:b/>
                <w:bCs/>
                <w:color w:val="0070C0"/>
                <w:lang w:eastAsia="en-US"/>
              </w:rPr>
              <w:t>образовательные услуги</w:t>
            </w:r>
          </w:p>
        </w:tc>
        <w:tc>
          <w:tcPr>
            <w:tcW w:w="1985" w:type="dxa"/>
            <w:gridSpan w:val="3"/>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10 / -</w:t>
            </w:r>
          </w:p>
        </w:tc>
        <w:tc>
          <w:tcPr>
            <w:tcW w:w="1984" w:type="dxa"/>
            <w:gridSpan w:val="2"/>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10 / -</w:t>
            </w:r>
          </w:p>
        </w:tc>
        <w:tc>
          <w:tcPr>
            <w:tcW w:w="1985" w:type="dxa"/>
            <w:gridSpan w:val="2"/>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12 / 1</w:t>
            </w:r>
          </w:p>
        </w:tc>
        <w:tc>
          <w:tcPr>
            <w:tcW w:w="1984" w:type="dxa"/>
            <w:gridSpan w:val="3"/>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13 / 1</w:t>
            </w:r>
          </w:p>
        </w:tc>
        <w:tc>
          <w:tcPr>
            <w:tcW w:w="4253" w:type="dxa"/>
            <w:gridSpan w:val="3"/>
          </w:tcPr>
          <w:p w:rsidR="00432277" w:rsidRPr="00432277" w:rsidRDefault="00432277" w:rsidP="00432277">
            <w:pPr>
              <w:ind w:right="-108"/>
              <w:jc w:val="center"/>
              <w:rPr>
                <w:rFonts w:ascii="Times New Roman" w:eastAsia="Times New Roman" w:hAnsi="Times New Roman"/>
                <w:b/>
                <w:color w:val="0070C0"/>
              </w:rPr>
            </w:pPr>
            <w:r w:rsidRPr="00432277">
              <w:rPr>
                <w:rFonts w:ascii="Times New Roman" w:eastAsia="Times New Roman" w:hAnsi="Times New Roman"/>
                <w:b/>
                <w:color w:val="0070C0"/>
              </w:rPr>
              <w:t>15 / 2</w:t>
            </w:r>
          </w:p>
        </w:tc>
      </w:tr>
    </w:tbl>
    <w:p w:rsidR="00432277" w:rsidRPr="00432277" w:rsidRDefault="00432277" w:rsidP="00432277">
      <w:pPr>
        <w:rPr>
          <w:rFonts w:eastAsia="Times New Roman"/>
        </w:rPr>
        <w:sectPr w:rsidR="00432277" w:rsidRPr="00432277" w:rsidSect="0000182C">
          <w:pgSz w:w="16838" w:h="11906" w:orient="landscape"/>
          <w:pgMar w:top="851" w:right="992" w:bottom="709" w:left="1134" w:header="720" w:footer="720" w:gutter="0"/>
          <w:cols w:space="720"/>
          <w:docGrid w:linePitch="360"/>
        </w:sectPr>
      </w:pPr>
    </w:p>
    <w:p w:rsidR="004F38F5" w:rsidRDefault="00B35119" w:rsidP="00F7004D">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lastRenderedPageBreak/>
        <w:t>3.9</w:t>
      </w:r>
      <w:r w:rsidR="00C146DA">
        <w:rPr>
          <w:rFonts w:eastAsiaTheme="minorHAnsi"/>
          <w:b/>
          <w:bCs/>
          <w:color w:val="0070C0"/>
          <w:sz w:val="28"/>
          <w:szCs w:val="28"/>
          <w:lang w:eastAsia="en-US"/>
        </w:rPr>
        <w:t xml:space="preserve">. </w:t>
      </w:r>
      <w:r w:rsidR="004F38F5">
        <w:rPr>
          <w:rFonts w:eastAsiaTheme="minorHAnsi"/>
          <w:b/>
          <w:bCs/>
          <w:color w:val="0070C0"/>
          <w:sz w:val="28"/>
          <w:szCs w:val="28"/>
          <w:lang w:eastAsia="en-US"/>
        </w:rPr>
        <w:t>ПЕРСПЕКТИВЫ РАБОТЫ ПО СОВЕРШЕНСТВОВАНИЮ И</w:t>
      </w: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РАЗВИТИЮ СОДЕРЖАНИЯ ПРОГРАММЫ И ОБЕСПЕЧИВАЮЩИХ ЕЕ РЕ</w:t>
      </w:r>
      <w:r>
        <w:rPr>
          <w:rFonts w:eastAsiaTheme="minorHAnsi"/>
          <w:b/>
          <w:bCs/>
          <w:color w:val="0070C0"/>
          <w:sz w:val="28"/>
          <w:szCs w:val="28"/>
          <w:lang w:eastAsia="en-US"/>
        </w:rPr>
        <w:t>А</w:t>
      </w:r>
      <w:r>
        <w:rPr>
          <w:rFonts w:eastAsiaTheme="minorHAnsi"/>
          <w:b/>
          <w:bCs/>
          <w:color w:val="0070C0"/>
          <w:sz w:val="28"/>
          <w:szCs w:val="28"/>
          <w:lang w:eastAsia="en-US"/>
        </w:rPr>
        <w:t xml:space="preserve">ЛИЗАЦИЮ НОРМАТИВНО-ПРАВОВЫХ, ФИНАНСОВЫХ, </w:t>
      </w: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 xml:space="preserve">НАУЧНО-МЕТОДИЧЕСКИХ, КАДРОВЫХ, </w:t>
      </w: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t>ИНФОРМАЦИОННО И МАТЕРИАЛЬНО-ТЕХНИЧЕСКИХ РЕСУРСОВ</w:t>
      </w:r>
    </w:p>
    <w:p w:rsidR="004F38F5" w:rsidRDefault="004F38F5" w:rsidP="004F38F5">
      <w:pPr>
        <w:suppressAutoHyphens w:val="0"/>
        <w:autoSpaceDE w:val="0"/>
        <w:autoSpaceDN w:val="0"/>
        <w:adjustRightInd w:val="0"/>
        <w:jc w:val="both"/>
        <w:rPr>
          <w:rFonts w:eastAsiaTheme="minorHAnsi"/>
          <w:lang w:eastAsia="en-US"/>
        </w:rPr>
      </w:pPr>
    </w:p>
    <w:p w:rsidR="004F38F5" w:rsidRDefault="004F38F5" w:rsidP="004F38F5">
      <w:pPr>
        <w:suppressAutoHyphens w:val="0"/>
        <w:autoSpaceDE w:val="0"/>
        <w:autoSpaceDN w:val="0"/>
        <w:adjustRightInd w:val="0"/>
        <w:jc w:val="both"/>
        <w:rPr>
          <w:rFonts w:eastAsiaTheme="minorHAnsi"/>
          <w:lang w:eastAsia="en-US"/>
        </w:rPr>
      </w:pPr>
      <w:r>
        <w:rPr>
          <w:rFonts w:eastAsiaTheme="minorHAnsi"/>
          <w:lang w:eastAsia="en-US"/>
        </w:rPr>
        <w:tab/>
      </w:r>
      <w:r w:rsidRPr="004F38F5">
        <w:rPr>
          <w:rFonts w:eastAsiaTheme="minorHAnsi"/>
          <w:lang w:eastAsia="en-US"/>
        </w:rPr>
        <w:t>Совершенствование и развитие Программы и сопутствующих нормативных и</w:t>
      </w:r>
      <w:r>
        <w:rPr>
          <w:rFonts w:eastAsiaTheme="minorHAnsi"/>
          <w:lang w:eastAsia="en-US"/>
        </w:rPr>
        <w:t xml:space="preserve"> </w:t>
      </w:r>
      <w:r w:rsidRPr="004F38F5">
        <w:rPr>
          <w:rFonts w:eastAsiaTheme="minorHAnsi"/>
          <w:lang w:eastAsia="en-US"/>
        </w:rPr>
        <w:t>правовых, научно-методических, кадровых, информационных и материально-технических</w:t>
      </w:r>
      <w:r>
        <w:rPr>
          <w:rFonts w:eastAsiaTheme="minorHAnsi"/>
          <w:lang w:eastAsia="en-US"/>
        </w:rPr>
        <w:t xml:space="preserve"> </w:t>
      </w:r>
      <w:r w:rsidRPr="004F38F5">
        <w:rPr>
          <w:rFonts w:eastAsiaTheme="minorHAnsi"/>
          <w:lang w:eastAsia="en-US"/>
        </w:rPr>
        <w:t>ресурсов предполагается ос</w:t>
      </w:r>
      <w:r w:rsidRPr="004F38F5">
        <w:rPr>
          <w:rFonts w:eastAsiaTheme="minorHAnsi"/>
          <w:lang w:eastAsia="en-US"/>
        </w:rPr>
        <w:t>у</w:t>
      </w:r>
      <w:r w:rsidRPr="004F38F5">
        <w:rPr>
          <w:rFonts w:eastAsiaTheme="minorHAnsi"/>
          <w:lang w:eastAsia="en-US"/>
        </w:rPr>
        <w:t>ществлять с участием научного, экспертного и широкого</w:t>
      </w:r>
      <w:r>
        <w:rPr>
          <w:rFonts w:eastAsiaTheme="minorHAnsi"/>
          <w:lang w:eastAsia="en-US"/>
        </w:rPr>
        <w:t xml:space="preserve"> </w:t>
      </w:r>
      <w:r w:rsidRPr="004F38F5">
        <w:rPr>
          <w:rFonts w:eastAsiaTheme="minorHAnsi"/>
          <w:lang w:eastAsia="en-US"/>
        </w:rPr>
        <w:t>профессионального сообщества педагогов д</w:t>
      </w:r>
      <w:r w:rsidRPr="004F38F5">
        <w:rPr>
          <w:rFonts w:eastAsiaTheme="minorHAnsi"/>
          <w:lang w:eastAsia="en-US"/>
        </w:rPr>
        <w:t>о</w:t>
      </w:r>
      <w:r w:rsidRPr="004F38F5">
        <w:rPr>
          <w:rFonts w:eastAsiaTheme="minorHAnsi"/>
          <w:lang w:eastAsia="en-US"/>
        </w:rPr>
        <w:t>школьного образования, федеральных,</w:t>
      </w:r>
      <w:r>
        <w:rPr>
          <w:rFonts w:eastAsiaTheme="minorHAnsi"/>
          <w:lang w:eastAsia="en-US"/>
        </w:rPr>
        <w:t xml:space="preserve"> </w:t>
      </w:r>
      <w:r w:rsidRPr="004F38F5">
        <w:rPr>
          <w:rFonts w:eastAsiaTheme="minorHAnsi"/>
          <w:lang w:eastAsia="en-US"/>
        </w:rPr>
        <w:t>региональных, муниципальных органов управления образован</w:t>
      </w:r>
      <w:r w:rsidRPr="004F38F5">
        <w:rPr>
          <w:rFonts w:eastAsiaTheme="minorHAnsi"/>
          <w:lang w:eastAsia="en-US"/>
        </w:rPr>
        <w:t>и</w:t>
      </w:r>
      <w:r w:rsidRPr="004F38F5">
        <w:rPr>
          <w:rFonts w:eastAsiaTheme="minorHAnsi"/>
          <w:lang w:eastAsia="en-US"/>
        </w:rPr>
        <w:t xml:space="preserve">ем Республики Татарстан, руководства </w:t>
      </w:r>
      <w:r>
        <w:rPr>
          <w:rFonts w:eastAsiaTheme="minorHAnsi"/>
          <w:lang w:eastAsia="en-US"/>
        </w:rPr>
        <w:t>ДОУ</w:t>
      </w:r>
      <w:r w:rsidRPr="004F38F5">
        <w:rPr>
          <w:rFonts w:eastAsiaTheme="minorHAnsi"/>
          <w:lang w:eastAsia="en-US"/>
        </w:rPr>
        <w:t>, а также других участников образовательных отношений и сетевых</w:t>
      </w:r>
      <w:r>
        <w:rPr>
          <w:rFonts w:eastAsiaTheme="minorHAnsi"/>
          <w:lang w:eastAsia="en-US"/>
        </w:rPr>
        <w:t xml:space="preserve"> </w:t>
      </w:r>
      <w:r w:rsidRPr="004F38F5">
        <w:rPr>
          <w:rFonts w:eastAsiaTheme="minorHAnsi"/>
          <w:lang w:eastAsia="en-US"/>
        </w:rPr>
        <w:t>партнеров по реализации образовательных программ</w:t>
      </w:r>
      <w:r>
        <w:rPr>
          <w:rFonts w:eastAsiaTheme="minorHAnsi"/>
          <w:lang w:eastAsia="en-US"/>
        </w:rPr>
        <w:t xml:space="preserve"> </w:t>
      </w:r>
    </w:p>
    <w:p w:rsidR="004F38F5" w:rsidRPr="00B962B7" w:rsidRDefault="004F38F5" w:rsidP="004F38F5">
      <w:pPr>
        <w:suppressAutoHyphens w:val="0"/>
        <w:autoSpaceDE w:val="0"/>
        <w:autoSpaceDN w:val="0"/>
        <w:adjustRightInd w:val="0"/>
        <w:jc w:val="both"/>
        <w:rPr>
          <w:rFonts w:eastAsiaTheme="minorHAnsi"/>
          <w:b/>
          <w:color w:val="0070C0"/>
          <w:lang w:eastAsia="en-US"/>
        </w:rPr>
      </w:pPr>
      <w:r>
        <w:rPr>
          <w:rFonts w:eastAsiaTheme="minorHAnsi"/>
          <w:lang w:eastAsia="en-US"/>
        </w:rPr>
        <w:tab/>
      </w:r>
      <w:r w:rsidRPr="00B962B7">
        <w:rPr>
          <w:rFonts w:eastAsiaTheme="minorHAnsi"/>
          <w:b/>
          <w:color w:val="0070C0"/>
          <w:lang w:eastAsia="en-US"/>
        </w:rPr>
        <w:t>Организационные условия для участия вышеуказанной общественности в совершенствов</w:t>
      </w:r>
      <w:r w:rsidRPr="00B962B7">
        <w:rPr>
          <w:rFonts w:eastAsiaTheme="minorHAnsi"/>
          <w:b/>
          <w:color w:val="0070C0"/>
          <w:lang w:eastAsia="en-US"/>
        </w:rPr>
        <w:t>а</w:t>
      </w:r>
      <w:r w:rsidRPr="00B962B7">
        <w:rPr>
          <w:rFonts w:eastAsiaTheme="minorHAnsi"/>
          <w:b/>
          <w:color w:val="0070C0"/>
          <w:lang w:eastAsia="en-US"/>
        </w:rPr>
        <w:t>нии и развитии Программы будут включать:</w:t>
      </w:r>
    </w:p>
    <w:p w:rsidR="004F38F5" w:rsidRPr="004F38F5" w:rsidRDefault="00F20F04" w:rsidP="004F38F5">
      <w:pPr>
        <w:pStyle w:val="a5"/>
        <w:numPr>
          <w:ilvl w:val="0"/>
          <w:numId w:val="181"/>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П</w:t>
      </w:r>
      <w:r w:rsidR="004F38F5" w:rsidRPr="004F38F5">
        <w:rPr>
          <w:rFonts w:ascii="Times New Roman" w:eastAsiaTheme="minorHAnsi" w:hAnsi="Times New Roman"/>
          <w:sz w:val="24"/>
          <w:szCs w:val="24"/>
          <w:lang w:eastAsia="en-US"/>
        </w:rPr>
        <w:t>редоставление доступа к открытому тексту Программы в электронном и бумажном виде;</w:t>
      </w:r>
    </w:p>
    <w:p w:rsidR="004F38F5" w:rsidRPr="004F38F5" w:rsidRDefault="00F20F04" w:rsidP="004F38F5">
      <w:pPr>
        <w:pStyle w:val="a5"/>
        <w:numPr>
          <w:ilvl w:val="0"/>
          <w:numId w:val="181"/>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П</w:t>
      </w:r>
      <w:r w:rsidR="004F38F5" w:rsidRPr="004F38F5">
        <w:rPr>
          <w:rFonts w:ascii="Times New Roman" w:eastAsiaTheme="minorHAnsi" w:hAnsi="Times New Roman"/>
          <w:sz w:val="24"/>
          <w:szCs w:val="24"/>
          <w:lang w:eastAsia="en-US"/>
        </w:rPr>
        <w:t>редоставление возможности давать экспертную оценку, рецензировать и комментировать ее п</w:t>
      </w:r>
      <w:r w:rsidR="004F38F5" w:rsidRPr="004F38F5">
        <w:rPr>
          <w:rFonts w:ascii="Times New Roman" w:eastAsiaTheme="minorHAnsi" w:hAnsi="Times New Roman"/>
          <w:sz w:val="24"/>
          <w:szCs w:val="24"/>
          <w:lang w:eastAsia="en-US"/>
        </w:rPr>
        <w:t>о</w:t>
      </w:r>
      <w:r w:rsidR="004F38F5" w:rsidRPr="004F38F5">
        <w:rPr>
          <w:rFonts w:ascii="Times New Roman" w:eastAsiaTheme="minorHAnsi" w:hAnsi="Times New Roman"/>
          <w:sz w:val="24"/>
          <w:szCs w:val="24"/>
          <w:lang w:eastAsia="en-US"/>
        </w:rPr>
        <w:t>ложения на открытых научных, экспертных и профессионально-педагогических семинарах, научно-практических конференциях;</w:t>
      </w:r>
    </w:p>
    <w:p w:rsidR="004F38F5" w:rsidRPr="004F38F5" w:rsidRDefault="00F20F04" w:rsidP="004F38F5">
      <w:pPr>
        <w:pStyle w:val="a5"/>
        <w:numPr>
          <w:ilvl w:val="0"/>
          <w:numId w:val="181"/>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П</w:t>
      </w:r>
      <w:r w:rsidR="004F38F5" w:rsidRPr="004F38F5">
        <w:rPr>
          <w:rFonts w:ascii="Times New Roman" w:eastAsiaTheme="minorHAnsi" w:hAnsi="Times New Roman"/>
          <w:sz w:val="24"/>
          <w:szCs w:val="24"/>
          <w:lang w:eastAsia="en-US"/>
        </w:rPr>
        <w:t>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4F38F5" w:rsidRPr="00B962B7" w:rsidRDefault="004F38F5" w:rsidP="004F38F5">
      <w:pPr>
        <w:suppressAutoHyphens w:val="0"/>
        <w:autoSpaceDE w:val="0"/>
        <w:autoSpaceDN w:val="0"/>
        <w:adjustRightInd w:val="0"/>
        <w:ind w:firstLine="284"/>
        <w:jc w:val="both"/>
        <w:rPr>
          <w:rFonts w:eastAsiaTheme="minorHAnsi"/>
          <w:b/>
          <w:color w:val="0070C0"/>
          <w:lang w:eastAsia="en-US"/>
        </w:rPr>
      </w:pPr>
      <w:r>
        <w:rPr>
          <w:rFonts w:eastAsiaTheme="minorHAnsi"/>
          <w:lang w:eastAsia="en-US"/>
        </w:rPr>
        <w:tab/>
      </w:r>
      <w:r w:rsidRPr="00B962B7">
        <w:rPr>
          <w:rFonts w:eastAsiaTheme="minorHAnsi"/>
          <w:b/>
          <w:color w:val="0070C0"/>
          <w:lang w:eastAsia="en-US"/>
        </w:rPr>
        <w:t>В целях совершенствования нормативных и научно-методических ресурсов Программы з</w:t>
      </w:r>
      <w:r w:rsidRPr="00B962B7">
        <w:rPr>
          <w:rFonts w:eastAsiaTheme="minorHAnsi"/>
          <w:b/>
          <w:color w:val="0070C0"/>
          <w:lang w:eastAsia="en-US"/>
        </w:rPr>
        <w:t>а</w:t>
      </w:r>
      <w:r w:rsidR="00B962B7">
        <w:rPr>
          <w:rFonts w:eastAsiaTheme="minorHAnsi"/>
          <w:b/>
          <w:color w:val="0070C0"/>
          <w:lang w:eastAsia="en-US"/>
        </w:rPr>
        <w:t>планирована следующая работа:</w:t>
      </w:r>
    </w:p>
    <w:p w:rsidR="00B962B7" w:rsidRPr="00B962B7" w:rsidRDefault="004F38F5" w:rsidP="00B962B7">
      <w:pPr>
        <w:pStyle w:val="a5"/>
        <w:numPr>
          <w:ilvl w:val="0"/>
          <w:numId w:val="181"/>
        </w:numPr>
        <w:autoSpaceDE w:val="0"/>
        <w:autoSpaceDN w:val="0"/>
        <w:adjustRightInd w:val="0"/>
        <w:spacing w:line="240" w:lineRule="auto"/>
        <w:ind w:left="0" w:firstLine="284"/>
        <w:jc w:val="both"/>
        <w:rPr>
          <w:rFonts w:ascii="Times New Roman" w:eastAsiaTheme="minorHAnsi" w:hAnsi="Times New Roman"/>
          <w:sz w:val="24"/>
          <w:szCs w:val="24"/>
          <w:lang w:eastAsia="en-US"/>
        </w:rPr>
      </w:pPr>
      <w:r w:rsidRPr="00B962B7">
        <w:rPr>
          <w:rFonts w:ascii="Times New Roman" w:eastAsiaTheme="minorHAnsi" w:hAnsi="Times New Roman"/>
          <w:sz w:val="24"/>
          <w:szCs w:val="24"/>
          <w:lang w:eastAsia="en-US"/>
        </w:rPr>
        <w:t>Разработка и публикаци</w:t>
      </w:r>
      <w:r w:rsidR="00B962B7" w:rsidRPr="00B962B7">
        <w:rPr>
          <w:rFonts w:ascii="Times New Roman" w:eastAsiaTheme="minorHAnsi" w:hAnsi="Times New Roman"/>
          <w:sz w:val="24"/>
          <w:szCs w:val="24"/>
          <w:lang w:eastAsia="en-US"/>
        </w:rPr>
        <w:t>я в электронном и бумажном виде практи</w:t>
      </w:r>
      <w:r w:rsidRPr="00B962B7">
        <w:rPr>
          <w:rFonts w:ascii="Times New Roman" w:eastAsiaTheme="minorHAnsi" w:hAnsi="Times New Roman"/>
          <w:sz w:val="24"/>
          <w:szCs w:val="24"/>
          <w:lang w:eastAsia="en-US"/>
        </w:rPr>
        <w:t>ческих материалов</w:t>
      </w:r>
      <w:r w:rsidR="00B962B7" w:rsidRPr="00B962B7">
        <w:rPr>
          <w:rFonts w:ascii="Times New Roman" w:eastAsiaTheme="minorHAnsi" w:hAnsi="Times New Roman"/>
          <w:sz w:val="24"/>
          <w:szCs w:val="24"/>
          <w:lang w:eastAsia="en-US"/>
        </w:rPr>
        <w:t xml:space="preserve"> и рекоменд</w:t>
      </w:r>
      <w:r w:rsidR="00B962B7" w:rsidRPr="00B962B7">
        <w:rPr>
          <w:rFonts w:ascii="Times New Roman" w:eastAsiaTheme="minorHAnsi" w:hAnsi="Times New Roman"/>
          <w:sz w:val="24"/>
          <w:szCs w:val="24"/>
          <w:lang w:eastAsia="en-US"/>
        </w:rPr>
        <w:t>а</w:t>
      </w:r>
      <w:r w:rsidR="00B962B7" w:rsidRPr="00B962B7">
        <w:rPr>
          <w:rFonts w:ascii="Times New Roman" w:eastAsiaTheme="minorHAnsi" w:hAnsi="Times New Roman"/>
          <w:sz w:val="24"/>
          <w:szCs w:val="24"/>
          <w:lang w:eastAsia="en-US"/>
        </w:rPr>
        <w:t xml:space="preserve">ций </w:t>
      </w:r>
      <w:r w:rsidRPr="00B962B7">
        <w:rPr>
          <w:rFonts w:ascii="Times New Roman" w:eastAsiaTheme="minorHAnsi" w:hAnsi="Times New Roman"/>
          <w:sz w:val="24"/>
          <w:szCs w:val="24"/>
          <w:lang w:eastAsia="en-US"/>
        </w:rPr>
        <w:t>по обеспечению условий реализации</w:t>
      </w:r>
      <w:r w:rsidR="00B962B7" w:rsidRPr="00B962B7">
        <w:rPr>
          <w:rFonts w:ascii="Times New Roman" w:eastAsiaTheme="minorHAnsi" w:hAnsi="Times New Roman"/>
          <w:sz w:val="24"/>
          <w:szCs w:val="24"/>
          <w:lang w:eastAsia="en-US"/>
        </w:rPr>
        <w:t xml:space="preserve"> Программы для педагогов ДОУ;</w:t>
      </w:r>
    </w:p>
    <w:p w:rsidR="00B962B7" w:rsidRPr="00B962B7" w:rsidRDefault="004F38F5" w:rsidP="00B962B7">
      <w:pPr>
        <w:pStyle w:val="a5"/>
        <w:numPr>
          <w:ilvl w:val="0"/>
          <w:numId w:val="181"/>
        </w:numPr>
        <w:autoSpaceDE w:val="0"/>
        <w:autoSpaceDN w:val="0"/>
        <w:adjustRightInd w:val="0"/>
        <w:spacing w:line="240" w:lineRule="auto"/>
        <w:ind w:left="0" w:firstLine="284"/>
        <w:jc w:val="both"/>
        <w:rPr>
          <w:rFonts w:ascii="Times New Roman" w:eastAsiaTheme="minorHAnsi" w:hAnsi="Times New Roman"/>
          <w:sz w:val="24"/>
          <w:szCs w:val="24"/>
          <w:lang w:eastAsia="en-US"/>
        </w:rPr>
      </w:pPr>
      <w:r w:rsidRPr="00B962B7">
        <w:rPr>
          <w:rFonts w:ascii="Times New Roman" w:eastAsiaTheme="minorHAnsi" w:hAnsi="Times New Roman"/>
          <w:sz w:val="24"/>
          <w:szCs w:val="24"/>
          <w:lang w:eastAsia="en-US"/>
        </w:rPr>
        <w:t>Апробирование разработанных материало</w:t>
      </w:r>
      <w:r w:rsidR="00B962B7" w:rsidRPr="00B962B7">
        <w:rPr>
          <w:rFonts w:ascii="Times New Roman" w:eastAsiaTheme="minorHAnsi" w:hAnsi="Times New Roman"/>
          <w:sz w:val="24"/>
          <w:szCs w:val="24"/>
          <w:lang w:eastAsia="en-US"/>
        </w:rPr>
        <w:t>в в организации;</w:t>
      </w:r>
    </w:p>
    <w:p w:rsidR="00B962B7" w:rsidRPr="00B962B7" w:rsidRDefault="00B962B7" w:rsidP="00B962B7">
      <w:pPr>
        <w:pStyle w:val="a5"/>
        <w:numPr>
          <w:ilvl w:val="0"/>
          <w:numId w:val="181"/>
        </w:numPr>
        <w:autoSpaceDE w:val="0"/>
        <w:autoSpaceDN w:val="0"/>
        <w:adjustRightInd w:val="0"/>
        <w:spacing w:line="240" w:lineRule="auto"/>
        <w:ind w:left="0" w:firstLine="284"/>
        <w:jc w:val="both"/>
        <w:rPr>
          <w:rFonts w:ascii="Times New Roman" w:eastAsiaTheme="minorHAnsi" w:hAnsi="Times New Roman"/>
          <w:sz w:val="24"/>
          <w:szCs w:val="24"/>
          <w:lang w:eastAsia="en-US"/>
        </w:rPr>
      </w:pPr>
      <w:r w:rsidRPr="00B962B7">
        <w:rPr>
          <w:rFonts w:ascii="Times New Roman" w:eastAsiaTheme="minorHAnsi" w:hAnsi="Times New Roman"/>
          <w:sz w:val="24"/>
          <w:szCs w:val="24"/>
          <w:lang w:eastAsia="en-US"/>
        </w:rPr>
        <w:t>Распространение передового опыта по реализации Программы в ДОУ, на КМО, семинарах и ко</w:t>
      </w:r>
      <w:r w:rsidRPr="00B962B7">
        <w:rPr>
          <w:rFonts w:ascii="Times New Roman" w:eastAsiaTheme="minorHAnsi" w:hAnsi="Times New Roman"/>
          <w:sz w:val="24"/>
          <w:szCs w:val="24"/>
          <w:lang w:eastAsia="en-US"/>
        </w:rPr>
        <w:t>н</w:t>
      </w:r>
      <w:r w:rsidRPr="00B962B7">
        <w:rPr>
          <w:rFonts w:ascii="Times New Roman" w:eastAsiaTheme="minorHAnsi" w:hAnsi="Times New Roman"/>
          <w:sz w:val="24"/>
          <w:szCs w:val="24"/>
          <w:lang w:eastAsia="en-US"/>
        </w:rPr>
        <w:t>ференциях различного уровня;</w:t>
      </w:r>
    </w:p>
    <w:p w:rsidR="00B962B7" w:rsidRPr="00B962B7" w:rsidRDefault="00B962B7" w:rsidP="00B962B7">
      <w:pPr>
        <w:pStyle w:val="a5"/>
        <w:numPr>
          <w:ilvl w:val="0"/>
          <w:numId w:val="181"/>
        </w:numPr>
        <w:autoSpaceDE w:val="0"/>
        <w:autoSpaceDN w:val="0"/>
        <w:adjustRightInd w:val="0"/>
        <w:spacing w:line="240" w:lineRule="auto"/>
        <w:ind w:left="0" w:firstLine="284"/>
        <w:jc w:val="both"/>
        <w:rPr>
          <w:rFonts w:ascii="Times New Roman" w:eastAsiaTheme="minorHAnsi" w:hAnsi="Times New Roman"/>
          <w:sz w:val="24"/>
          <w:szCs w:val="24"/>
          <w:lang w:eastAsia="en-US"/>
        </w:rPr>
      </w:pPr>
      <w:r w:rsidRPr="00B962B7">
        <w:rPr>
          <w:rFonts w:ascii="Times New Roman" w:eastAsiaTheme="minorHAnsi" w:hAnsi="Times New Roman"/>
          <w:sz w:val="24"/>
          <w:szCs w:val="24"/>
          <w:lang w:eastAsia="en-US"/>
        </w:rPr>
        <w:t>Внесение корректив в Программу, разработка рекомендаций по особенностям ее реализации;</w:t>
      </w:r>
    </w:p>
    <w:p w:rsidR="004F38F5" w:rsidRPr="00B962B7" w:rsidRDefault="004F38F5" w:rsidP="00F20F04">
      <w:pPr>
        <w:pStyle w:val="a5"/>
        <w:numPr>
          <w:ilvl w:val="0"/>
          <w:numId w:val="181"/>
        </w:numPr>
        <w:autoSpaceDE w:val="0"/>
        <w:autoSpaceDN w:val="0"/>
        <w:adjustRightInd w:val="0"/>
        <w:spacing w:after="0" w:line="240" w:lineRule="auto"/>
        <w:ind w:left="0" w:firstLine="284"/>
        <w:jc w:val="both"/>
        <w:rPr>
          <w:rFonts w:ascii="Times New Roman" w:eastAsiaTheme="minorHAnsi" w:hAnsi="Times New Roman"/>
          <w:sz w:val="24"/>
          <w:szCs w:val="24"/>
          <w:lang w:eastAsia="en-US"/>
        </w:rPr>
      </w:pPr>
      <w:r w:rsidRPr="00B962B7">
        <w:rPr>
          <w:rFonts w:ascii="Times New Roman" w:eastAsiaTheme="minorHAnsi" w:hAnsi="Times New Roman"/>
          <w:sz w:val="24"/>
          <w:szCs w:val="24"/>
          <w:lang w:eastAsia="en-US"/>
        </w:rPr>
        <w:t>Регулярное научно-методическое консультационно-информационное сопровождение</w:t>
      </w:r>
      <w:r w:rsidR="00B962B7" w:rsidRPr="00B962B7">
        <w:rPr>
          <w:rFonts w:ascii="Times New Roman" w:eastAsiaTheme="minorHAnsi" w:hAnsi="Times New Roman"/>
          <w:sz w:val="24"/>
          <w:szCs w:val="24"/>
          <w:lang w:eastAsia="en-US"/>
        </w:rPr>
        <w:t xml:space="preserve"> педагогов</w:t>
      </w:r>
      <w:r w:rsidRPr="00B962B7">
        <w:rPr>
          <w:rFonts w:ascii="Times New Roman" w:eastAsiaTheme="minorHAnsi" w:hAnsi="Times New Roman"/>
          <w:sz w:val="24"/>
          <w:szCs w:val="24"/>
          <w:lang w:eastAsia="en-US"/>
        </w:rPr>
        <w:t>, реализующих Программу.</w:t>
      </w:r>
    </w:p>
    <w:p w:rsidR="004F38F5" w:rsidRPr="004F38F5" w:rsidRDefault="00B962B7" w:rsidP="00F20F04">
      <w:pPr>
        <w:suppressAutoHyphens w:val="0"/>
        <w:autoSpaceDE w:val="0"/>
        <w:autoSpaceDN w:val="0"/>
        <w:adjustRightInd w:val="0"/>
        <w:jc w:val="both"/>
        <w:rPr>
          <w:rFonts w:eastAsiaTheme="minorHAnsi"/>
          <w:lang w:eastAsia="en-US"/>
        </w:rPr>
      </w:pPr>
      <w:r>
        <w:rPr>
          <w:rFonts w:eastAsiaTheme="minorHAnsi"/>
          <w:lang w:eastAsia="en-US"/>
        </w:rPr>
        <w:tab/>
      </w:r>
      <w:r w:rsidR="004F38F5" w:rsidRPr="00F20F04">
        <w:rPr>
          <w:rFonts w:eastAsiaTheme="minorHAnsi"/>
          <w:b/>
          <w:color w:val="0070C0"/>
          <w:lang w:eastAsia="en-US"/>
        </w:rPr>
        <w:t>Для совершенствования и развития кадровых ресурсов</w:t>
      </w:r>
      <w:r w:rsidR="004F38F5" w:rsidRPr="004F38F5">
        <w:rPr>
          <w:rFonts w:eastAsiaTheme="minorHAnsi"/>
          <w:lang w:eastAsia="en-US"/>
        </w:rPr>
        <w:t>, требующихся для</w:t>
      </w:r>
      <w:r>
        <w:rPr>
          <w:rFonts w:eastAsiaTheme="minorHAnsi"/>
          <w:lang w:eastAsia="en-US"/>
        </w:rPr>
        <w:t xml:space="preserve"> </w:t>
      </w:r>
      <w:r w:rsidR="004F38F5" w:rsidRPr="004F38F5">
        <w:rPr>
          <w:rFonts w:eastAsiaTheme="minorHAnsi"/>
          <w:lang w:eastAsia="en-US"/>
        </w:rPr>
        <w:t>реализации Пр</w:t>
      </w:r>
      <w:r w:rsidR="004F38F5" w:rsidRPr="004F38F5">
        <w:rPr>
          <w:rFonts w:eastAsiaTheme="minorHAnsi"/>
          <w:lang w:eastAsia="en-US"/>
        </w:rPr>
        <w:t>о</w:t>
      </w:r>
      <w:r w:rsidR="00F20F04">
        <w:rPr>
          <w:rFonts w:eastAsiaTheme="minorHAnsi"/>
          <w:lang w:eastAsia="en-US"/>
        </w:rPr>
        <w:t>граммы</w:t>
      </w:r>
      <w:r w:rsidR="004F38F5" w:rsidRPr="004F38F5">
        <w:rPr>
          <w:rFonts w:eastAsiaTheme="minorHAnsi"/>
          <w:lang w:eastAsia="en-US"/>
        </w:rPr>
        <w:t xml:space="preserve"> предусмот</w:t>
      </w:r>
      <w:r w:rsidR="00F20F04">
        <w:rPr>
          <w:rFonts w:eastAsiaTheme="minorHAnsi"/>
          <w:lang w:eastAsia="en-US"/>
        </w:rPr>
        <w:t>рена робота по персонифицированной системе повышения квалификации педагогов.</w:t>
      </w:r>
    </w:p>
    <w:p w:rsidR="004F38F5" w:rsidRPr="004F38F5" w:rsidRDefault="00F20F04" w:rsidP="00F20F04">
      <w:pPr>
        <w:suppressAutoHyphens w:val="0"/>
        <w:autoSpaceDE w:val="0"/>
        <w:autoSpaceDN w:val="0"/>
        <w:adjustRightInd w:val="0"/>
        <w:jc w:val="both"/>
        <w:rPr>
          <w:rFonts w:eastAsiaTheme="minorHAnsi"/>
          <w:lang w:eastAsia="en-US"/>
        </w:rPr>
      </w:pPr>
      <w:r>
        <w:rPr>
          <w:rFonts w:eastAsiaTheme="minorHAnsi"/>
          <w:lang w:eastAsia="en-US"/>
        </w:rPr>
        <w:tab/>
      </w:r>
      <w:r w:rsidR="004F38F5" w:rsidRPr="00F20F04">
        <w:rPr>
          <w:rFonts w:eastAsiaTheme="minorHAnsi"/>
          <w:b/>
          <w:color w:val="0070C0"/>
          <w:lang w:eastAsia="en-US"/>
        </w:rPr>
        <w:t>Совершенствование материально-технических условий</w:t>
      </w:r>
      <w:r w:rsidR="004F38F5" w:rsidRPr="004F38F5">
        <w:rPr>
          <w:rFonts w:eastAsiaTheme="minorHAnsi"/>
          <w:lang w:eastAsia="en-US"/>
        </w:rPr>
        <w:t>, в т. ч. необходимых для</w:t>
      </w:r>
      <w:r>
        <w:rPr>
          <w:rFonts w:eastAsiaTheme="minorHAnsi"/>
          <w:lang w:eastAsia="en-US"/>
        </w:rPr>
        <w:t xml:space="preserve"> </w:t>
      </w:r>
      <w:r w:rsidR="004F38F5" w:rsidRPr="004F38F5">
        <w:rPr>
          <w:rFonts w:eastAsiaTheme="minorHAnsi"/>
          <w:lang w:eastAsia="en-US"/>
        </w:rPr>
        <w:t>создания ра</w:t>
      </w:r>
      <w:r w:rsidR="004F38F5" w:rsidRPr="004F38F5">
        <w:rPr>
          <w:rFonts w:eastAsiaTheme="minorHAnsi"/>
          <w:lang w:eastAsia="en-US"/>
        </w:rPr>
        <w:t>з</w:t>
      </w:r>
      <w:r w:rsidR="004F38F5" w:rsidRPr="004F38F5">
        <w:rPr>
          <w:rFonts w:eastAsiaTheme="minorHAnsi"/>
          <w:lang w:eastAsia="en-US"/>
        </w:rPr>
        <w:t>вивающей предметно-пространственной среды, планируется осуществлять в</w:t>
      </w:r>
      <w:r>
        <w:rPr>
          <w:rFonts w:eastAsiaTheme="minorHAnsi"/>
          <w:lang w:eastAsia="en-US"/>
        </w:rPr>
        <w:t xml:space="preserve"> </w:t>
      </w:r>
      <w:r w:rsidR="004F38F5" w:rsidRPr="004F38F5">
        <w:rPr>
          <w:rFonts w:eastAsiaTheme="minorHAnsi"/>
          <w:lang w:eastAsia="en-US"/>
        </w:rPr>
        <w:t>процессе реализации Пр</w:t>
      </w:r>
      <w:r w:rsidR="004F38F5" w:rsidRPr="004F38F5">
        <w:rPr>
          <w:rFonts w:eastAsiaTheme="minorHAnsi"/>
          <w:lang w:eastAsia="en-US"/>
        </w:rPr>
        <w:t>о</w:t>
      </w:r>
      <w:r w:rsidR="004F38F5" w:rsidRPr="004F38F5">
        <w:rPr>
          <w:rFonts w:eastAsiaTheme="minorHAnsi"/>
          <w:lang w:eastAsia="en-US"/>
        </w:rPr>
        <w:t>граммы.</w:t>
      </w:r>
    </w:p>
    <w:p w:rsidR="00F20F04" w:rsidRDefault="00F20F04" w:rsidP="00F20F04">
      <w:pPr>
        <w:suppressAutoHyphens w:val="0"/>
        <w:autoSpaceDE w:val="0"/>
        <w:autoSpaceDN w:val="0"/>
        <w:adjustRightInd w:val="0"/>
        <w:rPr>
          <w:rFonts w:eastAsiaTheme="minorHAnsi"/>
          <w:lang w:eastAsia="en-US"/>
        </w:rPr>
      </w:pPr>
      <w:r>
        <w:rPr>
          <w:rFonts w:eastAsiaTheme="minorHAnsi"/>
          <w:lang w:eastAsia="en-US"/>
        </w:rPr>
        <w:tab/>
      </w:r>
      <w:r w:rsidRPr="00F20F04">
        <w:rPr>
          <w:rFonts w:eastAsiaTheme="minorHAnsi"/>
          <w:b/>
          <w:color w:val="0070C0"/>
          <w:lang w:eastAsia="en-US"/>
        </w:rPr>
        <w:t>Совершенствование финансовых условий</w:t>
      </w:r>
      <w:r>
        <w:rPr>
          <w:rFonts w:eastAsiaTheme="minorHAnsi"/>
          <w:lang w:eastAsia="en-US"/>
        </w:rPr>
        <w:t xml:space="preserve"> реализации Программы направлено в первую очередь на повышение эффективности экономики содействия. Совершенствование финансовых условий нац</w:t>
      </w:r>
      <w:r>
        <w:rPr>
          <w:rFonts w:eastAsiaTheme="minorHAnsi"/>
          <w:lang w:eastAsia="en-US"/>
        </w:rPr>
        <w:t>е</w:t>
      </w:r>
      <w:r>
        <w:rPr>
          <w:rFonts w:eastAsiaTheme="minorHAnsi"/>
          <w:lang w:eastAsia="en-US"/>
        </w:rPr>
        <w:t>лено на содействие:</w:t>
      </w:r>
    </w:p>
    <w:p w:rsidR="00F20F04" w:rsidRPr="00F20F04" w:rsidRDefault="00F20F04" w:rsidP="00F20F04">
      <w:pPr>
        <w:pStyle w:val="a5"/>
        <w:numPr>
          <w:ilvl w:val="0"/>
          <w:numId w:val="182"/>
        </w:numPr>
        <w:autoSpaceDE w:val="0"/>
        <w:autoSpaceDN w:val="0"/>
        <w:adjustRightInd w:val="0"/>
        <w:spacing w:after="0" w:line="240" w:lineRule="auto"/>
        <w:ind w:left="0" w:firstLine="284"/>
        <w:rPr>
          <w:rFonts w:ascii="Times New Roman" w:eastAsiaTheme="minorHAnsi" w:hAnsi="Times New Roman"/>
          <w:sz w:val="24"/>
          <w:szCs w:val="24"/>
          <w:lang w:eastAsia="en-US"/>
        </w:rPr>
      </w:pPr>
      <w:r w:rsidRPr="00F20F04">
        <w:rPr>
          <w:rFonts w:ascii="Times New Roman" w:eastAsiaTheme="minorHAnsi" w:hAnsi="Times New Roman"/>
          <w:sz w:val="24"/>
          <w:szCs w:val="24"/>
          <w:lang w:eastAsia="en-US"/>
        </w:rPr>
        <w:t>Развитию кадровых ресурсов путем разработки проектов различных программ мотивации сотру</w:t>
      </w:r>
      <w:r w:rsidRPr="00F20F04">
        <w:rPr>
          <w:rFonts w:ascii="Times New Roman" w:eastAsiaTheme="minorHAnsi" w:hAnsi="Times New Roman"/>
          <w:sz w:val="24"/>
          <w:szCs w:val="24"/>
          <w:lang w:eastAsia="en-US"/>
        </w:rPr>
        <w:t>д</w:t>
      </w:r>
      <w:r w:rsidRPr="00F20F04">
        <w:rPr>
          <w:rFonts w:ascii="Times New Roman" w:eastAsiaTheme="minorHAnsi" w:hAnsi="Times New Roman"/>
          <w:sz w:val="24"/>
          <w:szCs w:val="24"/>
          <w:lang w:eastAsia="en-US"/>
        </w:rPr>
        <w:t>ников Учреждения, разработки предложений по совершенствованию эффективных кон</w:t>
      </w:r>
      <w:r w:rsidR="00B35119">
        <w:rPr>
          <w:rFonts w:ascii="Times New Roman" w:eastAsiaTheme="minorHAnsi" w:hAnsi="Times New Roman"/>
          <w:sz w:val="24"/>
          <w:szCs w:val="24"/>
          <w:lang w:eastAsia="en-US"/>
        </w:rPr>
        <w:t>т</w:t>
      </w:r>
      <w:r w:rsidRPr="00F20F04">
        <w:rPr>
          <w:rFonts w:ascii="Times New Roman" w:eastAsiaTheme="minorHAnsi" w:hAnsi="Times New Roman"/>
          <w:sz w:val="24"/>
          <w:szCs w:val="24"/>
          <w:lang w:eastAsia="en-US"/>
        </w:rPr>
        <w:t>рактов с с</w:t>
      </w:r>
      <w:r w:rsidRPr="00F20F04">
        <w:rPr>
          <w:rFonts w:ascii="Times New Roman" w:eastAsiaTheme="minorHAnsi" w:hAnsi="Times New Roman"/>
          <w:sz w:val="24"/>
          <w:szCs w:val="24"/>
          <w:lang w:eastAsia="en-US"/>
        </w:rPr>
        <w:t>о</w:t>
      </w:r>
      <w:r w:rsidRPr="00F20F04">
        <w:rPr>
          <w:rFonts w:ascii="Times New Roman" w:eastAsiaTheme="minorHAnsi" w:hAnsi="Times New Roman"/>
          <w:sz w:val="24"/>
          <w:szCs w:val="24"/>
          <w:lang w:eastAsia="en-US"/>
        </w:rPr>
        <w:t>трудниками, управления Учреждением;</w:t>
      </w:r>
    </w:p>
    <w:p w:rsidR="00F20F04" w:rsidRPr="00F20F04" w:rsidRDefault="00F20F04" w:rsidP="00F20F04">
      <w:pPr>
        <w:pStyle w:val="a5"/>
        <w:numPr>
          <w:ilvl w:val="0"/>
          <w:numId w:val="182"/>
        </w:numPr>
        <w:autoSpaceDE w:val="0"/>
        <w:autoSpaceDN w:val="0"/>
        <w:adjustRightInd w:val="0"/>
        <w:spacing w:after="0" w:line="240" w:lineRule="auto"/>
        <w:ind w:left="0" w:firstLine="284"/>
        <w:rPr>
          <w:rFonts w:ascii="Times New Roman" w:eastAsiaTheme="minorHAnsi" w:hAnsi="Times New Roman"/>
          <w:sz w:val="24"/>
          <w:szCs w:val="24"/>
          <w:lang w:eastAsia="en-US"/>
        </w:rPr>
      </w:pPr>
      <w:r w:rsidRPr="00F20F04">
        <w:rPr>
          <w:rFonts w:ascii="Times New Roman" w:eastAsiaTheme="minorHAnsi" w:hAnsi="Times New Roman"/>
          <w:sz w:val="24"/>
          <w:szCs w:val="24"/>
          <w:lang w:eastAsia="en-US"/>
        </w:rPr>
        <w:t>Развитию материально-технических, информационно-методических и других ресурсов, необход</w:t>
      </w:r>
      <w:r w:rsidRPr="00F20F04">
        <w:rPr>
          <w:rFonts w:ascii="Times New Roman" w:eastAsiaTheme="minorHAnsi" w:hAnsi="Times New Roman"/>
          <w:sz w:val="24"/>
          <w:szCs w:val="24"/>
          <w:lang w:eastAsia="en-US"/>
        </w:rPr>
        <w:t>и</w:t>
      </w:r>
      <w:r w:rsidRPr="00F20F04">
        <w:rPr>
          <w:rFonts w:ascii="Times New Roman" w:eastAsiaTheme="minorHAnsi" w:hAnsi="Times New Roman"/>
          <w:sz w:val="24"/>
          <w:szCs w:val="24"/>
          <w:lang w:eastAsia="en-US"/>
        </w:rPr>
        <w:t>мых для достижения целей Программы;</w:t>
      </w:r>
    </w:p>
    <w:p w:rsidR="00F20F04" w:rsidRPr="00F20F04" w:rsidRDefault="00F20F04" w:rsidP="00F20F04">
      <w:pPr>
        <w:pStyle w:val="a5"/>
        <w:numPr>
          <w:ilvl w:val="0"/>
          <w:numId w:val="182"/>
        </w:numPr>
        <w:autoSpaceDE w:val="0"/>
        <w:autoSpaceDN w:val="0"/>
        <w:adjustRightInd w:val="0"/>
        <w:spacing w:after="0" w:line="240" w:lineRule="auto"/>
        <w:ind w:left="0" w:firstLine="284"/>
        <w:rPr>
          <w:rFonts w:ascii="Times New Roman" w:eastAsiaTheme="minorHAnsi" w:hAnsi="Times New Roman"/>
          <w:sz w:val="24"/>
          <w:szCs w:val="24"/>
          <w:lang w:eastAsia="en-US"/>
        </w:rPr>
      </w:pPr>
      <w:r w:rsidRPr="00F20F04">
        <w:rPr>
          <w:rFonts w:ascii="Times New Roman" w:eastAsiaTheme="minorHAnsi" w:hAnsi="Times New Roman"/>
          <w:sz w:val="24"/>
          <w:szCs w:val="24"/>
          <w:lang w:eastAsia="en-US"/>
        </w:rPr>
        <w:t>Сетевому взаимодействию с целью эффективной реализации Программы, в т. ч. поддержке работы Организации с семьями воспитанников.</w:t>
      </w: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p>
    <w:p w:rsidR="004F38F5" w:rsidRDefault="004F38F5" w:rsidP="00F7004D">
      <w:pPr>
        <w:suppressAutoHyphens w:val="0"/>
        <w:autoSpaceDE w:val="0"/>
        <w:autoSpaceDN w:val="0"/>
        <w:adjustRightInd w:val="0"/>
        <w:jc w:val="center"/>
        <w:rPr>
          <w:rFonts w:eastAsiaTheme="minorHAnsi"/>
          <w:b/>
          <w:bCs/>
          <w:color w:val="0070C0"/>
          <w:sz w:val="28"/>
          <w:szCs w:val="28"/>
          <w:lang w:eastAsia="en-US"/>
        </w:rPr>
      </w:pPr>
    </w:p>
    <w:p w:rsidR="00FF4EEC" w:rsidRDefault="00FF4EEC" w:rsidP="00F7004D">
      <w:pPr>
        <w:suppressAutoHyphens w:val="0"/>
        <w:autoSpaceDE w:val="0"/>
        <w:autoSpaceDN w:val="0"/>
        <w:adjustRightInd w:val="0"/>
        <w:jc w:val="center"/>
        <w:rPr>
          <w:rFonts w:eastAsiaTheme="minorHAnsi"/>
          <w:b/>
          <w:bCs/>
          <w:color w:val="0070C0"/>
          <w:sz w:val="28"/>
          <w:szCs w:val="28"/>
          <w:lang w:eastAsia="en-US"/>
        </w:rPr>
      </w:pPr>
    </w:p>
    <w:p w:rsidR="00277B49" w:rsidRDefault="00277B49" w:rsidP="00F7004D">
      <w:pPr>
        <w:suppressAutoHyphens w:val="0"/>
        <w:autoSpaceDE w:val="0"/>
        <w:autoSpaceDN w:val="0"/>
        <w:adjustRightInd w:val="0"/>
        <w:jc w:val="center"/>
        <w:rPr>
          <w:rFonts w:eastAsiaTheme="minorHAnsi"/>
          <w:b/>
          <w:bCs/>
          <w:color w:val="0070C0"/>
          <w:sz w:val="28"/>
          <w:szCs w:val="28"/>
          <w:lang w:eastAsia="en-US"/>
        </w:rPr>
      </w:pPr>
    </w:p>
    <w:p w:rsidR="00FF4EEC" w:rsidRDefault="00FF4EEC" w:rsidP="00F7004D">
      <w:pPr>
        <w:suppressAutoHyphens w:val="0"/>
        <w:autoSpaceDE w:val="0"/>
        <w:autoSpaceDN w:val="0"/>
        <w:adjustRightInd w:val="0"/>
        <w:jc w:val="center"/>
        <w:rPr>
          <w:rFonts w:eastAsiaTheme="minorHAnsi"/>
          <w:b/>
          <w:bCs/>
          <w:color w:val="0070C0"/>
          <w:sz w:val="28"/>
          <w:szCs w:val="28"/>
          <w:lang w:eastAsia="en-US"/>
        </w:rPr>
      </w:pPr>
    </w:p>
    <w:p w:rsidR="00F7004D" w:rsidRDefault="00B35119" w:rsidP="00F7004D">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lastRenderedPageBreak/>
        <w:t>3.10</w:t>
      </w:r>
      <w:r w:rsidR="00F20F04">
        <w:rPr>
          <w:rFonts w:eastAsiaTheme="minorHAnsi"/>
          <w:b/>
          <w:bCs/>
          <w:color w:val="0070C0"/>
          <w:sz w:val="28"/>
          <w:szCs w:val="28"/>
          <w:lang w:eastAsia="en-US"/>
        </w:rPr>
        <w:t xml:space="preserve">. </w:t>
      </w:r>
      <w:r w:rsidR="00F7004D" w:rsidRPr="00F7004D">
        <w:rPr>
          <w:rFonts w:eastAsiaTheme="minorHAnsi"/>
          <w:b/>
          <w:bCs/>
          <w:color w:val="0070C0"/>
          <w:sz w:val="28"/>
          <w:szCs w:val="28"/>
          <w:lang w:eastAsia="en-US"/>
        </w:rPr>
        <w:t xml:space="preserve">ПЕРЕЧЕНЬ НОРМАТИВНЫХ И </w:t>
      </w:r>
    </w:p>
    <w:p w:rsidR="0063687E" w:rsidRDefault="00F7004D" w:rsidP="00F7004D">
      <w:pPr>
        <w:suppressAutoHyphens w:val="0"/>
        <w:autoSpaceDE w:val="0"/>
        <w:autoSpaceDN w:val="0"/>
        <w:adjustRightInd w:val="0"/>
        <w:jc w:val="center"/>
        <w:rPr>
          <w:rFonts w:eastAsiaTheme="minorHAnsi"/>
          <w:b/>
          <w:bCs/>
          <w:color w:val="0070C0"/>
          <w:sz w:val="28"/>
          <w:szCs w:val="28"/>
          <w:lang w:eastAsia="en-US"/>
        </w:rPr>
      </w:pPr>
      <w:r w:rsidRPr="00F7004D">
        <w:rPr>
          <w:rFonts w:eastAsiaTheme="minorHAnsi"/>
          <w:b/>
          <w:bCs/>
          <w:color w:val="0070C0"/>
          <w:sz w:val="28"/>
          <w:szCs w:val="28"/>
          <w:lang w:eastAsia="en-US"/>
        </w:rPr>
        <w:t>НОРМАТИВНО-МЕТОДИЧЕСКИХ ДОКУМЕНТОВ</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 Конвенция о правах ребенка. Принята резолюцией 44/25 Генеральной Ассамблеи</w:t>
      </w:r>
      <w:r>
        <w:rPr>
          <w:rFonts w:eastAsiaTheme="minorHAnsi"/>
          <w:lang w:eastAsia="en-US"/>
        </w:rPr>
        <w:t xml:space="preserve"> </w:t>
      </w:r>
      <w:r w:rsidR="0063687E">
        <w:rPr>
          <w:rFonts w:eastAsiaTheme="minorHAnsi"/>
          <w:lang w:eastAsia="en-US"/>
        </w:rPr>
        <w:t>от 20 ноября 1989 года.─ ООН 1990.</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 xml:space="preserve">2 .Федеральный закон от 29 декабря 2012 г. № 273-ФЗ (ред. от 31.12.2014, с изм. </w:t>
      </w:r>
      <w:r>
        <w:rPr>
          <w:rFonts w:eastAsiaTheme="minorHAnsi"/>
          <w:lang w:eastAsia="en-US"/>
        </w:rPr>
        <w:t>О</w:t>
      </w:r>
      <w:r w:rsidR="0063687E">
        <w:rPr>
          <w:rFonts w:eastAsiaTheme="minorHAnsi"/>
          <w:lang w:eastAsia="en-US"/>
        </w:rPr>
        <w:t>т</w:t>
      </w:r>
      <w:r>
        <w:rPr>
          <w:rFonts w:eastAsiaTheme="minorHAnsi"/>
          <w:lang w:eastAsia="en-US"/>
        </w:rPr>
        <w:t xml:space="preserve"> </w:t>
      </w:r>
      <w:r w:rsidR="0063687E">
        <w:rPr>
          <w:rFonts w:eastAsiaTheme="minorHAnsi"/>
          <w:lang w:eastAsia="en-US"/>
        </w:rPr>
        <w:t>02.05.2015) «Об образовании в Росси</w:t>
      </w:r>
      <w:r>
        <w:rPr>
          <w:rFonts w:eastAsiaTheme="minorHAnsi"/>
          <w:lang w:eastAsia="en-US"/>
        </w:rPr>
        <w:t>йской Федерации»</w:t>
      </w:r>
      <w:r w:rsidR="0063687E">
        <w:rPr>
          <w:rFonts w:eastAsiaTheme="minorHAnsi"/>
          <w:lang w:eastAsia="en-US"/>
        </w:rPr>
        <w:t xml:space="preserve"> // Официальный</w:t>
      </w:r>
      <w:r>
        <w:rPr>
          <w:rFonts w:eastAsiaTheme="minorHAnsi"/>
          <w:lang w:eastAsia="en-US"/>
        </w:rPr>
        <w:t xml:space="preserve"> </w:t>
      </w:r>
      <w:r w:rsidR="0063687E">
        <w:rPr>
          <w:rFonts w:eastAsiaTheme="minorHAnsi"/>
          <w:lang w:eastAsia="en-US"/>
        </w:rPr>
        <w:t>интернет-портал правовой информации: ─ Режим доступа: pravo.gov.ru..</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3. Федеральный закон 24 июля 1998 г. № 124-ФЗ «Об основных гарантиях прав ребенка в</w:t>
      </w:r>
      <w:r>
        <w:rPr>
          <w:rFonts w:eastAsiaTheme="minorHAnsi"/>
          <w:lang w:eastAsia="en-US"/>
        </w:rPr>
        <w:t xml:space="preserve"> </w:t>
      </w:r>
      <w:r w:rsidR="0063687E">
        <w:rPr>
          <w:rFonts w:eastAsiaTheme="minorHAnsi"/>
          <w:lang w:eastAsia="en-US"/>
        </w:rPr>
        <w:t>Российской Федерации».</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4. Распоряжение Правительства Российской Федерации от 4 сентября 2014 г. № 1726-р о</w:t>
      </w:r>
      <w:r>
        <w:rPr>
          <w:rFonts w:eastAsiaTheme="minorHAnsi"/>
          <w:lang w:eastAsia="en-US"/>
        </w:rPr>
        <w:t xml:space="preserve"> </w:t>
      </w:r>
      <w:r w:rsidR="0063687E">
        <w:rPr>
          <w:rFonts w:eastAsiaTheme="minorHAnsi"/>
          <w:lang w:eastAsia="en-US"/>
        </w:rPr>
        <w:t>Концепции дополнительного образования детей.</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5. Распоряжение Правительства Российской Федерации от 29 мая 2015 г. № 996-р о</w:t>
      </w:r>
      <w:r>
        <w:rPr>
          <w:rFonts w:eastAsiaTheme="minorHAnsi"/>
          <w:lang w:eastAsia="en-US"/>
        </w:rPr>
        <w:t xml:space="preserve"> </w:t>
      </w:r>
      <w:r w:rsidR="0063687E">
        <w:rPr>
          <w:rFonts w:eastAsiaTheme="minorHAnsi"/>
          <w:lang w:eastAsia="en-US"/>
        </w:rPr>
        <w:t>Стратегии разв</w:t>
      </w:r>
      <w:r w:rsidR="0063687E">
        <w:rPr>
          <w:rFonts w:eastAsiaTheme="minorHAnsi"/>
          <w:lang w:eastAsia="en-US"/>
        </w:rPr>
        <w:t>и</w:t>
      </w:r>
      <w:r w:rsidR="0063687E">
        <w:rPr>
          <w:rFonts w:eastAsiaTheme="minorHAnsi"/>
          <w:lang w:eastAsia="en-US"/>
        </w:rPr>
        <w:t>тия воспитания</w:t>
      </w:r>
      <w:r>
        <w:rPr>
          <w:rFonts w:eastAsiaTheme="minorHAnsi"/>
          <w:lang w:eastAsia="en-US"/>
        </w:rPr>
        <w:t xml:space="preserve"> до 2025 г.</w:t>
      </w:r>
      <w:r w:rsidR="0063687E">
        <w:rPr>
          <w:rFonts w:eastAsiaTheme="minorHAnsi"/>
          <w:lang w:eastAsia="en-US"/>
        </w:rPr>
        <w:t>─ Режим</w:t>
      </w:r>
      <w:r>
        <w:rPr>
          <w:rFonts w:eastAsiaTheme="minorHAnsi"/>
          <w:lang w:eastAsia="en-US"/>
        </w:rPr>
        <w:t xml:space="preserve"> </w:t>
      </w:r>
      <w:r w:rsidR="0063687E">
        <w:rPr>
          <w:rFonts w:eastAsiaTheme="minorHAnsi"/>
          <w:lang w:eastAsia="en-US"/>
        </w:rPr>
        <w:t>дос</w:t>
      </w:r>
      <w:r>
        <w:rPr>
          <w:rFonts w:eastAsiaTheme="minorHAnsi"/>
          <w:lang w:eastAsia="en-US"/>
        </w:rPr>
        <w:t>ту</w:t>
      </w:r>
      <w:r w:rsidR="0063687E">
        <w:rPr>
          <w:rFonts w:eastAsiaTheme="minorHAnsi"/>
          <w:lang w:eastAsia="en-US"/>
        </w:rPr>
        <w:t>па:http://government.ru/docs/18312/.</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6. Постановление Главного государственного санитарного врача Российской Федерации</w:t>
      </w:r>
      <w:r>
        <w:rPr>
          <w:rFonts w:eastAsiaTheme="minorHAnsi"/>
          <w:lang w:eastAsia="en-US"/>
        </w:rPr>
        <w:t xml:space="preserve"> </w:t>
      </w:r>
      <w:r w:rsidR="0063687E">
        <w:rPr>
          <w:rFonts w:eastAsiaTheme="minorHAnsi"/>
          <w:lang w:eastAsia="en-US"/>
        </w:rPr>
        <w:t>от 19 декабря 2013 г. № 68 «Об утверждении СанПиН 2.4.1.3147-13 «Санитарно-эпидемиологические требования к дошкольным группам, размещенным в жилых помещениях</w:t>
      </w:r>
      <w:r>
        <w:rPr>
          <w:rFonts w:eastAsiaTheme="minorHAnsi"/>
          <w:lang w:eastAsia="en-US"/>
        </w:rPr>
        <w:t xml:space="preserve"> </w:t>
      </w:r>
      <w:r w:rsidR="0063687E">
        <w:rPr>
          <w:rFonts w:eastAsiaTheme="minorHAnsi"/>
          <w:lang w:eastAsia="en-US"/>
        </w:rPr>
        <w:t>жилищного фонда».</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7. Постановление Главного государственного санитарного врача Российской Федерации</w:t>
      </w:r>
      <w:r>
        <w:rPr>
          <w:rFonts w:eastAsiaTheme="minorHAnsi"/>
          <w:lang w:eastAsia="en-US"/>
        </w:rPr>
        <w:t xml:space="preserve"> </w:t>
      </w:r>
      <w:r w:rsidR="0063687E">
        <w:rPr>
          <w:rFonts w:eastAsiaTheme="minorHAnsi"/>
          <w:lang w:eastAsia="en-US"/>
        </w:rPr>
        <w:t>от 15 мая 2013 г. № 26 «Об утверждении СанПиН 2.4.1.3049-13 «Санитарно-эпидемиологические требования к устройству, содержанию и организации режима работы</w:t>
      </w:r>
      <w:r>
        <w:rPr>
          <w:rFonts w:eastAsiaTheme="minorHAnsi"/>
          <w:lang w:eastAsia="en-US"/>
        </w:rPr>
        <w:t xml:space="preserve"> </w:t>
      </w:r>
      <w:r w:rsidR="0063687E">
        <w:rPr>
          <w:rFonts w:eastAsiaTheme="minorHAnsi"/>
          <w:lang w:eastAsia="en-US"/>
        </w:rPr>
        <w:t>дошкольных образовательных организаций» // Российская газета. –2013. – 19.07(№ 157).</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8. Постановление Главного государственного санитарного врача Российской Федерации</w:t>
      </w:r>
      <w:r>
        <w:rPr>
          <w:rFonts w:eastAsiaTheme="minorHAnsi"/>
          <w:lang w:eastAsia="en-US"/>
        </w:rPr>
        <w:t xml:space="preserve"> </w:t>
      </w:r>
      <w:r w:rsidR="0063687E">
        <w:rPr>
          <w:rFonts w:eastAsiaTheme="minorHAnsi"/>
          <w:lang w:eastAsia="en-US"/>
        </w:rPr>
        <w:t>от 3 июня 2003 г. № 118 (ред. от 03.09.2010) «О введении в действие санитарно-эпидемиологических правил и нормативов СанПиН 2.2.2/2.4.1340-03» (вместе с «СанПиН</w:t>
      </w:r>
      <w:r>
        <w:rPr>
          <w:rFonts w:eastAsiaTheme="minorHAnsi"/>
          <w:lang w:eastAsia="en-US"/>
        </w:rPr>
        <w:t xml:space="preserve"> </w:t>
      </w:r>
      <w:r w:rsidR="0063687E">
        <w:rPr>
          <w:rFonts w:eastAsiaTheme="minorHAnsi"/>
          <w:lang w:eastAsia="en-US"/>
        </w:rPr>
        <w:t>2.2.2/2.4.1340-03. 2.2.2. Гигиена труда, те</w:t>
      </w:r>
      <w:r w:rsidR="0063687E">
        <w:rPr>
          <w:rFonts w:eastAsiaTheme="minorHAnsi"/>
          <w:lang w:eastAsia="en-US"/>
        </w:rPr>
        <w:t>х</w:t>
      </w:r>
      <w:r w:rsidR="0063687E">
        <w:rPr>
          <w:rFonts w:eastAsiaTheme="minorHAnsi"/>
          <w:lang w:eastAsia="en-US"/>
        </w:rPr>
        <w:t>нологические процессы, сырье, материалы,</w:t>
      </w:r>
      <w:r>
        <w:rPr>
          <w:rFonts w:eastAsiaTheme="minorHAnsi"/>
          <w:lang w:eastAsia="en-US"/>
        </w:rPr>
        <w:t xml:space="preserve"> </w:t>
      </w:r>
      <w:r w:rsidR="0063687E">
        <w:rPr>
          <w:rFonts w:eastAsiaTheme="minorHAnsi"/>
          <w:lang w:eastAsia="en-US"/>
        </w:rPr>
        <w:t>оборудование, рабочий инструмент. 2.4. Гигиена детей и подростков. Гигиенические</w:t>
      </w:r>
      <w:r>
        <w:rPr>
          <w:rFonts w:eastAsiaTheme="minorHAnsi"/>
          <w:lang w:eastAsia="en-US"/>
        </w:rPr>
        <w:t xml:space="preserve"> </w:t>
      </w:r>
      <w:r w:rsidR="0063687E">
        <w:rPr>
          <w:rFonts w:eastAsiaTheme="minorHAnsi"/>
          <w:lang w:eastAsia="en-US"/>
        </w:rPr>
        <w:t>требования к персональным электронно-вычислительным машинам и о</w:t>
      </w:r>
      <w:r w:rsidR="0063687E">
        <w:rPr>
          <w:rFonts w:eastAsiaTheme="minorHAnsi"/>
          <w:lang w:eastAsia="en-US"/>
        </w:rPr>
        <w:t>р</w:t>
      </w:r>
      <w:r w:rsidR="0063687E">
        <w:rPr>
          <w:rFonts w:eastAsiaTheme="minorHAnsi"/>
          <w:lang w:eastAsia="en-US"/>
        </w:rPr>
        <w:t>ганизации работы.</w:t>
      </w:r>
      <w:r>
        <w:rPr>
          <w:rFonts w:eastAsiaTheme="minorHAnsi"/>
          <w:lang w:eastAsia="en-US"/>
        </w:rPr>
        <w:t xml:space="preserve"> </w:t>
      </w:r>
      <w:r w:rsidR="0063687E">
        <w:rPr>
          <w:rFonts w:eastAsiaTheme="minorHAnsi"/>
          <w:lang w:eastAsia="en-US"/>
        </w:rPr>
        <w:t>Санитарно-эпидемиологические правила и нормативы», утв. Главным госуда</w:t>
      </w:r>
      <w:r w:rsidR="0063687E">
        <w:rPr>
          <w:rFonts w:eastAsiaTheme="minorHAnsi"/>
          <w:lang w:eastAsia="en-US"/>
        </w:rPr>
        <w:t>р</w:t>
      </w:r>
      <w:r w:rsidR="0063687E">
        <w:rPr>
          <w:rFonts w:eastAsiaTheme="minorHAnsi"/>
          <w:lang w:eastAsia="en-US"/>
        </w:rPr>
        <w:t>ственным</w:t>
      </w:r>
      <w:r>
        <w:rPr>
          <w:rFonts w:eastAsiaTheme="minorHAnsi"/>
          <w:lang w:eastAsia="en-US"/>
        </w:rPr>
        <w:t xml:space="preserve"> </w:t>
      </w:r>
      <w:r w:rsidR="0063687E">
        <w:rPr>
          <w:rFonts w:eastAsiaTheme="minorHAnsi"/>
          <w:lang w:eastAsia="en-US"/>
        </w:rPr>
        <w:t>санитарным врачом Российской Федерации 30 мая 2003 г.) (Зарегистрировано в Минюсте</w:t>
      </w:r>
      <w:r>
        <w:rPr>
          <w:rFonts w:eastAsiaTheme="minorHAnsi"/>
          <w:lang w:eastAsia="en-US"/>
        </w:rPr>
        <w:t xml:space="preserve"> </w:t>
      </w:r>
      <w:r w:rsidR="0063687E">
        <w:rPr>
          <w:rFonts w:eastAsiaTheme="minorHAnsi"/>
          <w:lang w:eastAsia="en-US"/>
        </w:rPr>
        <w:t>России 10 июня 2003 г., регистрационный № 4673)</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9. Приказ Министерства образования и науки Российской Федерации от17 октября 2013г.</w:t>
      </w:r>
      <w:r>
        <w:rPr>
          <w:rFonts w:eastAsiaTheme="minorHAnsi"/>
          <w:lang w:eastAsia="en-US"/>
        </w:rPr>
        <w:t xml:space="preserve"> </w:t>
      </w:r>
      <w:r w:rsidR="0063687E">
        <w:rPr>
          <w:rFonts w:eastAsiaTheme="minorHAnsi"/>
          <w:lang w:eastAsia="en-US"/>
        </w:rPr>
        <w:t>№ 1155 «Об утверждении федерального государственного образовательного стандарта</w:t>
      </w:r>
      <w:r>
        <w:rPr>
          <w:rFonts w:eastAsiaTheme="minorHAnsi"/>
          <w:lang w:eastAsia="en-US"/>
        </w:rPr>
        <w:t xml:space="preserve"> </w:t>
      </w:r>
      <w:r w:rsidR="0063687E">
        <w:rPr>
          <w:rFonts w:eastAsiaTheme="minorHAnsi"/>
          <w:lang w:eastAsia="en-US"/>
        </w:rPr>
        <w:t>дошкольного образования» (зарегистрирован Минюстом России 14 ноября 2013г.,</w:t>
      </w:r>
      <w:r>
        <w:rPr>
          <w:rFonts w:eastAsiaTheme="minorHAnsi"/>
          <w:lang w:eastAsia="en-US"/>
        </w:rPr>
        <w:t xml:space="preserve"> </w:t>
      </w:r>
      <w:r w:rsidR="0063687E">
        <w:rPr>
          <w:rFonts w:eastAsiaTheme="minorHAnsi"/>
          <w:lang w:eastAsia="en-US"/>
        </w:rPr>
        <w:t>регистрационный № 30384).</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10. Приказ Министерства образования и науки Российской Федерации от6 октября 2009 г.</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 373 (ред. от 29.12.2014) «Об утверждении и введении в действие федерального</w:t>
      </w:r>
      <w:r w:rsidR="00F7004D">
        <w:rPr>
          <w:rFonts w:eastAsiaTheme="minorHAnsi"/>
          <w:lang w:eastAsia="en-US"/>
        </w:rPr>
        <w:t xml:space="preserve"> </w:t>
      </w:r>
      <w:r>
        <w:rPr>
          <w:rFonts w:eastAsiaTheme="minorHAnsi"/>
          <w:lang w:eastAsia="en-US"/>
        </w:rPr>
        <w:t>государственного о</w:t>
      </w:r>
      <w:r>
        <w:rPr>
          <w:rFonts w:eastAsiaTheme="minorHAnsi"/>
          <w:lang w:eastAsia="en-US"/>
        </w:rPr>
        <w:t>б</w:t>
      </w:r>
      <w:r>
        <w:rPr>
          <w:rFonts w:eastAsiaTheme="minorHAnsi"/>
          <w:lang w:eastAsia="en-US"/>
        </w:rPr>
        <w:t>разовательного стандарта начального общего образования»</w:t>
      </w:r>
      <w:r w:rsidR="00F7004D">
        <w:rPr>
          <w:rFonts w:eastAsiaTheme="minorHAnsi"/>
          <w:lang w:eastAsia="en-US"/>
        </w:rPr>
        <w:t xml:space="preserve"> </w:t>
      </w:r>
      <w:r>
        <w:rPr>
          <w:rFonts w:eastAsiaTheme="minorHAnsi"/>
          <w:lang w:eastAsia="en-US"/>
        </w:rPr>
        <w:t>(зарегистрирован Минюстом России 22 декабря 2009 г., регистрационный № 15785).</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11. Приказ Министерства образования и науки Российской Федерации от 17 декабря 2010</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г. № 1897 (ред. от 29.12.2014) «Об утверждении федерального государственного</w:t>
      </w:r>
      <w:r w:rsidR="00F7004D">
        <w:rPr>
          <w:rFonts w:eastAsiaTheme="minorHAnsi"/>
          <w:lang w:eastAsia="en-US"/>
        </w:rPr>
        <w:t xml:space="preserve"> </w:t>
      </w:r>
      <w:r>
        <w:rPr>
          <w:rFonts w:eastAsiaTheme="minorHAnsi"/>
          <w:lang w:eastAsia="en-US"/>
        </w:rPr>
        <w:t>образовательного стандарта основного общего образования» (зарегистрирован Минюстом</w:t>
      </w:r>
      <w:r w:rsidR="00F7004D">
        <w:rPr>
          <w:rFonts w:eastAsiaTheme="minorHAnsi"/>
          <w:lang w:eastAsia="en-US"/>
        </w:rPr>
        <w:t xml:space="preserve"> </w:t>
      </w:r>
      <w:r>
        <w:rPr>
          <w:rFonts w:eastAsiaTheme="minorHAnsi"/>
          <w:lang w:eastAsia="en-US"/>
        </w:rPr>
        <w:t>России 1 февраля 2011 г., р</w:t>
      </w:r>
      <w:r>
        <w:rPr>
          <w:rFonts w:eastAsiaTheme="minorHAnsi"/>
          <w:lang w:eastAsia="en-US"/>
        </w:rPr>
        <w:t>е</w:t>
      </w:r>
      <w:r>
        <w:rPr>
          <w:rFonts w:eastAsiaTheme="minorHAnsi"/>
          <w:lang w:eastAsia="en-US"/>
        </w:rPr>
        <w:t>гистрационный № 19644).</w:t>
      </w:r>
    </w:p>
    <w:p w:rsidR="0063687E" w:rsidRDefault="00F7004D"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12. Приказ Министерства образования и науки Российской Федерации от 17 мая 2012 г.</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 413 (ред. от 29.12.2014) «Об утверждении федерального государственного образовательного</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стандарта среднего общего образования» (зарегистрирован Минюстом России 7 июня 2012 г.,</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регистрационный № 24480).</w:t>
      </w:r>
    </w:p>
    <w:p w:rsidR="0063687E" w:rsidRDefault="00C07560"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13. Приказ Минздравсоцразвития России от 26 августа 2010 г. № 761н (ред. от 31.05.2011)</w:t>
      </w:r>
      <w:r>
        <w:rPr>
          <w:rFonts w:eastAsiaTheme="minorHAnsi"/>
          <w:lang w:eastAsia="en-US"/>
        </w:rPr>
        <w:t xml:space="preserve"> </w:t>
      </w:r>
      <w:r w:rsidR="0063687E">
        <w:rPr>
          <w:rFonts w:eastAsiaTheme="minorHAnsi"/>
          <w:lang w:eastAsia="en-US"/>
        </w:rPr>
        <w:t>«Об утве</w:t>
      </w:r>
      <w:r w:rsidR="0063687E">
        <w:rPr>
          <w:rFonts w:eastAsiaTheme="minorHAnsi"/>
          <w:lang w:eastAsia="en-US"/>
        </w:rPr>
        <w:t>р</w:t>
      </w:r>
      <w:r w:rsidR="0063687E">
        <w:rPr>
          <w:rFonts w:eastAsiaTheme="minorHAnsi"/>
          <w:lang w:eastAsia="en-US"/>
        </w:rPr>
        <w:t>ждении Единого квалификационного справочника должностей руководителей,</w:t>
      </w:r>
      <w:r>
        <w:rPr>
          <w:rFonts w:eastAsiaTheme="minorHAnsi"/>
          <w:lang w:eastAsia="en-US"/>
        </w:rPr>
        <w:t xml:space="preserve"> </w:t>
      </w:r>
      <w:r w:rsidR="0063687E">
        <w:rPr>
          <w:rFonts w:eastAsiaTheme="minorHAnsi"/>
          <w:lang w:eastAsia="en-US"/>
        </w:rPr>
        <w:t>специалистов и служ</w:t>
      </w:r>
      <w:r w:rsidR="0063687E">
        <w:rPr>
          <w:rFonts w:eastAsiaTheme="minorHAnsi"/>
          <w:lang w:eastAsia="en-US"/>
        </w:rPr>
        <w:t>а</w:t>
      </w:r>
      <w:r w:rsidR="0063687E">
        <w:rPr>
          <w:rFonts w:eastAsiaTheme="minorHAnsi"/>
          <w:lang w:eastAsia="en-US"/>
        </w:rPr>
        <w:t>щих, раздел «Квалификационные характеристики должностей работников</w:t>
      </w:r>
      <w:r>
        <w:rPr>
          <w:rFonts w:eastAsiaTheme="minorHAnsi"/>
          <w:lang w:eastAsia="en-US"/>
        </w:rPr>
        <w:t xml:space="preserve"> </w:t>
      </w:r>
      <w:r w:rsidR="0063687E">
        <w:rPr>
          <w:rFonts w:eastAsiaTheme="minorHAnsi"/>
          <w:lang w:eastAsia="en-US"/>
        </w:rPr>
        <w:t>образования» (Зарегистр</w:t>
      </w:r>
      <w:r w:rsidR="0063687E">
        <w:rPr>
          <w:rFonts w:eastAsiaTheme="minorHAnsi"/>
          <w:lang w:eastAsia="en-US"/>
        </w:rPr>
        <w:t>и</w:t>
      </w:r>
      <w:r w:rsidR="0063687E">
        <w:rPr>
          <w:rFonts w:eastAsiaTheme="minorHAnsi"/>
          <w:lang w:eastAsia="en-US"/>
        </w:rPr>
        <w:t>рован в Минюсте России 6 октября 2010 г. № 18638)</w:t>
      </w:r>
    </w:p>
    <w:p w:rsidR="0063687E" w:rsidRDefault="00C07560"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14. Письмо Минобрнауки России «Комментарии к ФГОС ДО» от 28 февраля 2014 г. № 08-</w:t>
      </w:r>
    </w:p>
    <w:p w:rsidR="0063687E" w:rsidRDefault="0063687E"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249 // Вестник образования.– 2014. – Апрель. – № 7.</w:t>
      </w:r>
    </w:p>
    <w:p w:rsidR="0063687E" w:rsidRDefault="00C07560" w:rsidP="0040001E">
      <w:pPr>
        <w:suppressAutoHyphens w:val="0"/>
        <w:autoSpaceDE w:val="0"/>
        <w:autoSpaceDN w:val="0"/>
        <w:adjustRightInd w:val="0"/>
        <w:ind w:left="142" w:hanging="142"/>
        <w:jc w:val="both"/>
        <w:rPr>
          <w:rFonts w:eastAsiaTheme="minorHAnsi"/>
          <w:lang w:eastAsia="en-US"/>
        </w:rPr>
      </w:pPr>
      <w:r>
        <w:rPr>
          <w:rFonts w:eastAsiaTheme="minorHAnsi"/>
          <w:lang w:eastAsia="en-US"/>
        </w:rPr>
        <w:tab/>
      </w:r>
      <w:r w:rsidR="0063687E">
        <w:rPr>
          <w:rFonts w:eastAsiaTheme="minorHAnsi"/>
          <w:lang w:eastAsia="en-US"/>
        </w:rPr>
        <w:t>15. Письмо Минобрнауки России от 31 июля 2014 г. № 08-1002 «О направлении</w:t>
      </w:r>
      <w:r>
        <w:rPr>
          <w:rFonts w:eastAsiaTheme="minorHAnsi"/>
          <w:lang w:eastAsia="en-US"/>
        </w:rPr>
        <w:t xml:space="preserve"> </w:t>
      </w:r>
      <w:r w:rsidR="0063687E">
        <w:rPr>
          <w:rFonts w:eastAsiaTheme="minorHAnsi"/>
          <w:lang w:eastAsia="en-US"/>
        </w:rPr>
        <w:t>методических рек</w:t>
      </w:r>
      <w:r w:rsidR="0063687E">
        <w:rPr>
          <w:rFonts w:eastAsiaTheme="minorHAnsi"/>
          <w:lang w:eastAsia="en-US"/>
        </w:rPr>
        <w:t>о</w:t>
      </w:r>
      <w:r w:rsidR="0063687E">
        <w:rPr>
          <w:rFonts w:eastAsiaTheme="minorHAnsi"/>
          <w:lang w:eastAsia="en-US"/>
        </w:rPr>
        <w:t>мендаций» (Методические рекомендации по реализации полномочий</w:t>
      </w:r>
      <w:r>
        <w:rPr>
          <w:rFonts w:eastAsiaTheme="minorHAnsi"/>
          <w:lang w:eastAsia="en-US"/>
        </w:rPr>
        <w:t xml:space="preserve"> </w:t>
      </w:r>
      <w:r w:rsidR="0063687E">
        <w:rPr>
          <w:rFonts w:eastAsiaTheme="minorHAnsi"/>
          <w:lang w:eastAsia="en-US"/>
        </w:rPr>
        <w:t>субъектов Российской Федер</w:t>
      </w:r>
      <w:r w:rsidR="0063687E">
        <w:rPr>
          <w:rFonts w:eastAsiaTheme="minorHAnsi"/>
          <w:lang w:eastAsia="en-US"/>
        </w:rPr>
        <w:t>а</w:t>
      </w:r>
      <w:r w:rsidR="0063687E">
        <w:rPr>
          <w:rFonts w:eastAsiaTheme="minorHAnsi"/>
          <w:lang w:eastAsia="en-US"/>
        </w:rPr>
        <w:t>ции по финансовому обеспечению реализации прав граждан на</w:t>
      </w:r>
      <w:r>
        <w:rPr>
          <w:rFonts w:eastAsiaTheme="minorHAnsi"/>
          <w:lang w:eastAsia="en-US"/>
        </w:rPr>
        <w:t xml:space="preserve"> </w:t>
      </w:r>
      <w:r w:rsidR="0063687E">
        <w:rPr>
          <w:rFonts w:eastAsiaTheme="minorHAnsi"/>
          <w:lang w:eastAsia="en-US"/>
        </w:rPr>
        <w:t>получение общедоступного и беспла</w:t>
      </w:r>
      <w:r w:rsidR="0063687E">
        <w:rPr>
          <w:rFonts w:eastAsiaTheme="minorHAnsi"/>
          <w:lang w:eastAsia="en-US"/>
        </w:rPr>
        <w:t>т</w:t>
      </w:r>
      <w:r w:rsidR="0063687E">
        <w:rPr>
          <w:rFonts w:eastAsiaTheme="minorHAnsi"/>
          <w:lang w:eastAsia="en-US"/>
        </w:rPr>
        <w:t>ного дошкольного образования).</w:t>
      </w:r>
    </w:p>
    <w:p w:rsidR="00FF4EEC" w:rsidRDefault="00FF4EEC" w:rsidP="0040001E">
      <w:pPr>
        <w:suppressAutoHyphens w:val="0"/>
        <w:autoSpaceDE w:val="0"/>
        <w:autoSpaceDN w:val="0"/>
        <w:adjustRightInd w:val="0"/>
        <w:ind w:left="142" w:hanging="142"/>
        <w:jc w:val="both"/>
        <w:rPr>
          <w:rFonts w:eastAsiaTheme="minorHAnsi"/>
          <w:b/>
          <w:bCs/>
          <w:color w:val="0070C0"/>
          <w:sz w:val="28"/>
          <w:szCs w:val="28"/>
          <w:lang w:eastAsia="en-US"/>
        </w:rPr>
      </w:pPr>
    </w:p>
    <w:p w:rsidR="0063687E" w:rsidRDefault="00B35119" w:rsidP="00C07560">
      <w:pPr>
        <w:suppressAutoHyphens w:val="0"/>
        <w:autoSpaceDE w:val="0"/>
        <w:autoSpaceDN w:val="0"/>
        <w:adjustRightInd w:val="0"/>
        <w:jc w:val="center"/>
        <w:rPr>
          <w:rFonts w:eastAsiaTheme="minorHAnsi"/>
          <w:b/>
          <w:bCs/>
          <w:color w:val="0070C0"/>
          <w:sz w:val="28"/>
          <w:szCs w:val="28"/>
          <w:lang w:eastAsia="en-US"/>
        </w:rPr>
      </w:pPr>
      <w:r>
        <w:rPr>
          <w:rFonts w:eastAsiaTheme="minorHAnsi"/>
          <w:b/>
          <w:bCs/>
          <w:color w:val="0070C0"/>
          <w:sz w:val="28"/>
          <w:szCs w:val="28"/>
          <w:lang w:eastAsia="en-US"/>
        </w:rPr>
        <w:lastRenderedPageBreak/>
        <w:t>3.11</w:t>
      </w:r>
      <w:r w:rsidR="00C146DA">
        <w:rPr>
          <w:rFonts w:eastAsiaTheme="minorHAnsi"/>
          <w:b/>
          <w:bCs/>
          <w:color w:val="0070C0"/>
          <w:sz w:val="28"/>
          <w:szCs w:val="28"/>
          <w:lang w:eastAsia="en-US"/>
        </w:rPr>
        <w:t xml:space="preserve">. </w:t>
      </w:r>
      <w:r w:rsidR="00C07560" w:rsidRPr="00C07560">
        <w:rPr>
          <w:rFonts w:eastAsiaTheme="minorHAnsi"/>
          <w:b/>
          <w:bCs/>
          <w:color w:val="0070C0"/>
          <w:sz w:val="28"/>
          <w:szCs w:val="28"/>
          <w:lang w:eastAsia="en-US"/>
        </w:rPr>
        <w:t>ПЕРЕЧЕНЬ ЛИТЕРАТУРНЫХ ИСТОЧНИКОВ</w:t>
      </w:r>
    </w:p>
    <w:p w:rsidR="00C07560" w:rsidRPr="00C07560" w:rsidRDefault="00C07560" w:rsidP="00C07560">
      <w:pPr>
        <w:suppressAutoHyphens w:val="0"/>
        <w:autoSpaceDE w:val="0"/>
        <w:autoSpaceDN w:val="0"/>
        <w:adjustRightInd w:val="0"/>
        <w:jc w:val="center"/>
        <w:rPr>
          <w:rFonts w:eastAsiaTheme="minorHAnsi"/>
          <w:b/>
          <w:bCs/>
          <w:color w:val="0070C0"/>
          <w:sz w:val="28"/>
          <w:szCs w:val="28"/>
          <w:lang w:eastAsia="en-US"/>
        </w:rPr>
      </w:pPr>
    </w:p>
    <w:p w:rsidR="0063687E" w:rsidRPr="00D744FC" w:rsidRDefault="00C07560" w:rsidP="0040001E">
      <w:pPr>
        <w:suppressAutoHyphens w:val="0"/>
        <w:autoSpaceDE w:val="0"/>
        <w:autoSpaceDN w:val="0"/>
        <w:adjustRightInd w:val="0"/>
        <w:ind w:left="284"/>
        <w:jc w:val="both"/>
        <w:rPr>
          <w:rFonts w:eastAsiaTheme="minorHAnsi"/>
          <w:lang w:eastAsia="en-US"/>
        </w:rPr>
      </w:pPr>
      <w:r>
        <w:rPr>
          <w:rFonts w:eastAsiaTheme="minorHAnsi"/>
          <w:lang w:eastAsia="en-US"/>
        </w:rPr>
        <w:tab/>
      </w:r>
      <w:r w:rsidRPr="00D744FC">
        <w:rPr>
          <w:rFonts w:eastAsiaTheme="minorHAnsi"/>
          <w:lang w:eastAsia="en-US"/>
        </w:rPr>
        <w:t xml:space="preserve">При разработке Основной образовательной программы МБДОУ «Детский сад </w:t>
      </w:r>
      <w:r w:rsidR="007216FE">
        <w:rPr>
          <w:rFonts w:eastAsiaTheme="minorHAnsi"/>
          <w:lang w:eastAsia="en-US"/>
        </w:rPr>
        <w:t>комбинированного</w:t>
      </w:r>
      <w:r w:rsidRPr="00D744FC">
        <w:rPr>
          <w:rFonts w:eastAsiaTheme="minorHAnsi"/>
          <w:lang w:eastAsia="en-US"/>
        </w:rPr>
        <w:t xml:space="preserve"> вида №24»</w:t>
      </w:r>
      <w:r w:rsidR="004E631A">
        <w:rPr>
          <w:rFonts w:eastAsiaTheme="minorHAnsi"/>
          <w:lang w:eastAsia="en-US"/>
        </w:rPr>
        <w:t xml:space="preserve"> НМР РТ</w:t>
      </w:r>
      <w:r w:rsidRPr="00D744FC">
        <w:rPr>
          <w:rFonts w:eastAsiaTheme="minorHAnsi"/>
          <w:lang w:eastAsia="en-US"/>
        </w:rPr>
        <w:t xml:space="preserve"> </w:t>
      </w:r>
      <w:r w:rsidR="0063687E" w:rsidRPr="00D744FC">
        <w:rPr>
          <w:rFonts w:eastAsiaTheme="minorHAnsi"/>
          <w:lang w:eastAsia="en-US"/>
        </w:rPr>
        <w:t xml:space="preserve"> использовались следующие литературные источники,</w:t>
      </w:r>
      <w:r w:rsidRPr="00D744FC">
        <w:rPr>
          <w:rFonts w:eastAsiaTheme="minorHAnsi"/>
          <w:lang w:eastAsia="en-US"/>
        </w:rPr>
        <w:t xml:space="preserve"> </w:t>
      </w:r>
      <w:r w:rsidR="0063687E" w:rsidRPr="00D744FC">
        <w:rPr>
          <w:rFonts w:eastAsiaTheme="minorHAnsi"/>
          <w:lang w:eastAsia="en-US"/>
        </w:rPr>
        <w:t>представленные в данном перечне в порядке, учитывающем значимость и степень влияния их</w:t>
      </w:r>
      <w:r w:rsidRPr="00D744FC">
        <w:rPr>
          <w:rFonts w:eastAsiaTheme="minorHAnsi"/>
          <w:lang w:eastAsia="en-US"/>
        </w:rPr>
        <w:t xml:space="preserve"> </w:t>
      </w:r>
      <w:r w:rsidR="0063687E" w:rsidRPr="00D744FC">
        <w:rPr>
          <w:rFonts w:eastAsiaTheme="minorHAnsi"/>
          <w:lang w:eastAsia="en-US"/>
        </w:rPr>
        <w:t>на содержание Программы.</w:t>
      </w:r>
    </w:p>
    <w:p w:rsidR="0063687E" w:rsidRPr="00D744FC" w:rsidRDefault="0063687E"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 Амонашвили Ш.А. Основы гуманной педагогики. В 20 кн. Кн. 6. Педагогическая</w:t>
      </w:r>
      <w:r w:rsidR="00C07560" w:rsidRPr="00D744FC">
        <w:rPr>
          <w:rFonts w:eastAsiaTheme="minorHAnsi"/>
          <w:lang w:eastAsia="en-US"/>
        </w:rPr>
        <w:t xml:space="preserve"> </w:t>
      </w:r>
      <w:r w:rsidRPr="00D744FC">
        <w:rPr>
          <w:rFonts w:eastAsiaTheme="minorHAnsi"/>
          <w:lang w:eastAsia="en-US"/>
        </w:rPr>
        <w:t>симфония. Ч. 1. Здравствуйте, Дети! / Шалва Амонашвили. — М. : Амрита, 2013.</w:t>
      </w:r>
    </w:p>
    <w:p w:rsidR="0063687E" w:rsidRPr="00D744FC" w:rsidRDefault="0063687E"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 Антология дошкольного образования: Навигатор образовательных программ</w:t>
      </w:r>
      <w:r w:rsidR="00C07560" w:rsidRPr="00D744FC">
        <w:rPr>
          <w:rFonts w:eastAsiaTheme="minorHAnsi"/>
          <w:lang w:eastAsia="en-US"/>
        </w:rPr>
        <w:t xml:space="preserve"> </w:t>
      </w:r>
      <w:r w:rsidRPr="00D744FC">
        <w:rPr>
          <w:rFonts w:eastAsiaTheme="minorHAnsi"/>
          <w:lang w:eastAsia="en-US"/>
        </w:rPr>
        <w:t>дошкольного образ</w:t>
      </w:r>
      <w:r w:rsidRPr="00D744FC">
        <w:rPr>
          <w:rFonts w:eastAsiaTheme="minorHAnsi"/>
          <w:lang w:eastAsia="en-US"/>
        </w:rPr>
        <w:t>о</w:t>
      </w:r>
      <w:r w:rsidRPr="00D744FC">
        <w:rPr>
          <w:rFonts w:eastAsiaTheme="minorHAnsi"/>
          <w:lang w:eastAsia="en-US"/>
        </w:rPr>
        <w:t>вания:сборник. – М.: Издательство «Национальное образование», 2015.</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3.</w:t>
      </w:r>
      <w:r w:rsidR="0063687E" w:rsidRPr="00D744FC">
        <w:rPr>
          <w:rFonts w:eastAsiaTheme="minorHAnsi"/>
          <w:lang w:eastAsia="en-US"/>
        </w:rPr>
        <w:t xml:space="preserve"> Асмолов А.Г. Психология личности. Культурно-историческое понимание</w:t>
      </w:r>
      <w:r w:rsidRPr="00D744FC">
        <w:rPr>
          <w:rFonts w:eastAsiaTheme="minorHAnsi"/>
          <w:lang w:eastAsia="en-US"/>
        </w:rPr>
        <w:t xml:space="preserve"> </w:t>
      </w:r>
      <w:r w:rsidR="0063687E" w:rsidRPr="00D744FC">
        <w:rPr>
          <w:rFonts w:eastAsiaTheme="minorHAnsi"/>
          <w:lang w:eastAsia="en-US"/>
        </w:rPr>
        <w:t>развития человека. – М., Академия, 2011.</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4</w:t>
      </w:r>
      <w:r w:rsidR="0063687E" w:rsidRPr="00D744FC">
        <w:rPr>
          <w:rFonts w:eastAsiaTheme="minorHAnsi"/>
          <w:lang w:eastAsia="en-US"/>
        </w:rPr>
        <w:t>. Бостельман А., Финк М. Применение портфолио в дошкольных организациях: 3–6</w:t>
      </w:r>
      <w:r w:rsidRPr="00D744FC">
        <w:rPr>
          <w:rFonts w:eastAsiaTheme="minorHAnsi"/>
          <w:lang w:eastAsia="en-US"/>
        </w:rPr>
        <w:t xml:space="preserve"> </w:t>
      </w:r>
      <w:r w:rsidR="0063687E" w:rsidRPr="00D744FC">
        <w:rPr>
          <w:rFonts w:eastAsiaTheme="minorHAnsi"/>
          <w:lang w:eastAsia="en-US"/>
        </w:rPr>
        <w:t>лет. – М.: Изд</w:t>
      </w:r>
      <w:r w:rsidR="0063687E" w:rsidRPr="00D744FC">
        <w:rPr>
          <w:rFonts w:eastAsiaTheme="minorHAnsi"/>
          <w:lang w:eastAsia="en-US"/>
        </w:rPr>
        <w:t>а</w:t>
      </w:r>
      <w:r w:rsidR="0063687E" w:rsidRPr="00D744FC">
        <w:rPr>
          <w:rFonts w:eastAsiaTheme="minorHAnsi"/>
          <w:lang w:eastAsia="en-US"/>
        </w:rPr>
        <w:t>тельство «Национальное образование», 2015.</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5</w:t>
      </w:r>
      <w:r w:rsidR="0063687E" w:rsidRPr="00D744FC">
        <w:rPr>
          <w:rFonts w:eastAsiaTheme="minorHAnsi"/>
          <w:lang w:eastAsia="en-US"/>
        </w:rPr>
        <w:t>. Венгер Л.А. Восприятие и обучение. – М., 1969.</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6</w:t>
      </w:r>
      <w:r w:rsidR="0063687E" w:rsidRPr="00D744FC">
        <w:rPr>
          <w:rFonts w:eastAsiaTheme="minorHAnsi"/>
          <w:lang w:eastAsia="en-US"/>
        </w:rPr>
        <w:t>. Веракса Н.Е. и др. Познавательное развитие. – М.: Мозаика-синтез, 2014.</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7</w:t>
      </w:r>
      <w:r w:rsidR="0063687E" w:rsidRPr="00D744FC">
        <w:rPr>
          <w:rFonts w:eastAsiaTheme="minorHAnsi"/>
          <w:lang w:eastAsia="en-US"/>
        </w:rPr>
        <w:t>. Выготский Л.С. Мышление и речь // Собр. соч.: В 6 т. – Т. 2. – М.: Педагогика,</w:t>
      </w:r>
      <w:r w:rsidRPr="00D744FC">
        <w:rPr>
          <w:rFonts w:eastAsiaTheme="minorHAnsi"/>
          <w:lang w:eastAsia="en-US"/>
        </w:rPr>
        <w:t xml:space="preserve"> </w:t>
      </w:r>
      <w:r w:rsidR="0063687E" w:rsidRPr="00D744FC">
        <w:rPr>
          <w:rFonts w:eastAsiaTheme="minorHAnsi"/>
          <w:lang w:eastAsia="en-US"/>
        </w:rPr>
        <w:t>1982.</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8</w:t>
      </w:r>
      <w:r w:rsidR="0063687E" w:rsidRPr="00D744FC">
        <w:rPr>
          <w:rFonts w:eastAsiaTheme="minorHAnsi"/>
          <w:lang w:eastAsia="en-US"/>
        </w:rPr>
        <w:t>. Запорожец А.В. Избранные психологические труды: в 2 т. – М.: Педагогика,</w:t>
      </w:r>
      <w:r w:rsidRPr="00D744FC">
        <w:rPr>
          <w:rFonts w:eastAsiaTheme="minorHAnsi"/>
          <w:lang w:eastAsia="en-US"/>
        </w:rPr>
        <w:t xml:space="preserve"> </w:t>
      </w:r>
      <w:r w:rsidR="0063687E" w:rsidRPr="00D744FC">
        <w:rPr>
          <w:rFonts w:eastAsiaTheme="minorHAnsi"/>
          <w:lang w:eastAsia="en-US"/>
        </w:rPr>
        <w:t>1986.</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9</w:t>
      </w:r>
      <w:r w:rsidR="0063687E" w:rsidRPr="00D744FC">
        <w:rPr>
          <w:rFonts w:eastAsiaTheme="minorHAnsi"/>
          <w:lang w:eastAsia="en-US"/>
        </w:rPr>
        <w:t>. Инклюзивная практика в дошкольном образовании: методич. пособие для</w:t>
      </w:r>
      <w:r w:rsidRPr="00D744FC">
        <w:rPr>
          <w:rFonts w:eastAsiaTheme="minorHAnsi"/>
          <w:lang w:eastAsia="en-US"/>
        </w:rPr>
        <w:t xml:space="preserve"> </w:t>
      </w:r>
      <w:r w:rsidR="0063687E" w:rsidRPr="00D744FC">
        <w:rPr>
          <w:rFonts w:eastAsiaTheme="minorHAnsi"/>
          <w:lang w:eastAsia="en-US"/>
        </w:rPr>
        <w:t>педагогов дошк. учр</w:t>
      </w:r>
      <w:r w:rsidR="0063687E" w:rsidRPr="00D744FC">
        <w:rPr>
          <w:rFonts w:eastAsiaTheme="minorHAnsi"/>
          <w:lang w:eastAsia="en-US"/>
        </w:rPr>
        <w:t>е</w:t>
      </w:r>
      <w:r w:rsidR="0063687E" w:rsidRPr="00D744FC">
        <w:rPr>
          <w:rFonts w:eastAsiaTheme="minorHAnsi"/>
          <w:lang w:eastAsia="en-US"/>
        </w:rPr>
        <w:t>ждений / под ред. Т.В. Волосовец, Е.Н. Кутеповой. – М.: Мозаика-Синтез,</w:t>
      </w:r>
      <w:r w:rsidRPr="00D744FC">
        <w:rPr>
          <w:rFonts w:eastAsiaTheme="minorHAnsi"/>
          <w:lang w:eastAsia="en-US"/>
        </w:rPr>
        <w:t xml:space="preserve"> </w:t>
      </w:r>
      <w:r w:rsidR="0063687E" w:rsidRPr="00D744FC">
        <w:rPr>
          <w:rFonts w:eastAsiaTheme="minorHAnsi"/>
          <w:lang w:eastAsia="en-US"/>
        </w:rPr>
        <w:t>2011.</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10</w:t>
      </w:r>
      <w:r w:rsidR="0063687E" w:rsidRPr="00D744FC">
        <w:rPr>
          <w:rFonts w:eastAsiaTheme="minorHAnsi"/>
          <w:lang w:eastAsia="en-US"/>
        </w:rPr>
        <w:t>. Короткова Н.А., Нежнов П.Г. Наблюдение за развитием детей в дошкольных</w:t>
      </w:r>
      <w:r w:rsidRPr="00D744FC">
        <w:rPr>
          <w:rFonts w:eastAsiaTheme="minorHAnsi"/>
          <w:lang w:eastAsia="en-US"/>
        </w:rPr>
        <w:t xml:space="preserve"> </w:t>
      </w:r>
      <w:r w:rsidR="0063687E" w:rsidRPr="00D744FC">
        <w:rPr>
          <w:rFonts w:eastAsiaTheme="minorHAnsi"/>
          <w:lang w:eastAsia="en-US"/>
        </w:rPr>
        <w:t>группах / Изд. 3-е, дораб. – М.: Линка-Пресс, 2014.</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11</w:t>
      </w:r>
      <w:r w:rsidR="0063687E" w:rsidRPr="00D744FC">
        <w:rPr>
          <w:rFonts w:eastAsiaTheme="minorHAnsi"/>
          <w:lang w:eastAsia="en-US"/>
        </w:rPr>
        <w:t>. Корчак Януш. Как любить ребенка / Януш Корчак; пер. с польск. К.Э. Сенкевич. –</w:t>
      </w:r>
      <w:r w:rsidRPr="00D744FC">
        <w:rPr>
          <w:rFonts w:eastAsiaTheme="minorHAnsi"/>
          <w:lang w:eastAsia="en-US"/>
        </w:rPr>
        <w:t xml:space="preserve"> </w:t>
      </w:r>
      <w:r w:rsidR="0063687E" w:rsidRPr="00D744FC">
        <w:rPr>
          <w:rFonts w:eastAsiaTheme="minorHAnsi"/>
          <w:lang w:eastAsia="en-US"/>
        </w:rPr>
        <w:t>Москва: АСТ, 2014. (Библиотека Ю. Гиппенрейтер).</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12</w:t>
      </w:r>
      <w:r w:rsidR="0063687E" w:rsidRPr="00D744FC">
        <w:rPr>
          <w:rFonts w:eastAsiaTheme="minorHAnsi"/>
          <w:lang w:eastAsia="en-US"/>
        </w:rPr>
        <w:t>. Корчак Януш. Уважение к ребенку. –СПб.: Питер, 2015.</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13</w:t>
      </w:r>
      <w:r w:rsidR="0063687E" w:rsidRPr="00D744FC">
        <w:rPr>
          <w:rFonts w:eastAsiaTheme="minorHAnsi"/>
          <w:lang w:eastAsia="en-US"/>
        </w:rPr>
        <w:t>. Кравцов Г.Г., Кравцова Е.Е. Психология и педагогика обучения дошкольников:</w:t>
      </w:r>
      <w:r w:rsidRPr="00D744FC">
        <w:rPr>
          <w:rFonts w:eastAsiaTheme="minorHAnsi"/>
          <w:lang w:eastAsia="en-US"/>
        </w:rPr>
        <w:t xml:space="preserve"> </w:t>
      </w:r>
      <w:r w:rsidR="0063687E" w:rsidRPr="00D744FC">
        <w:rPr>
          <w:rFonts w:eastAsiaTheme="minorHAnsi"/>
          <w:lang w:eastAsia="en-US"/>
        </w:rPr>
        <w:t>учеб. пособие. – М: Мозаика-Синтез, 2013.</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14</w:t>
      </w:r>
      <w:r w:rsidR="0063687E" w:rsidRPr="00D744FC">
        <w:rPr>
          <w:rFonts w:eastAsiaTheme="minorHAnsi"/>
          <w:lang w:eastAsia="en-US"/>
        </w:rPr>
        <w:t>. Кривцова С.В. Патяева Е.Ю.Семья. Искуство общения с ребенком / под ред. А.Г.</w:t>
      </w:r>
      <w:r w:rsidRPr="00D744FC">
        <w:rPr>
          <w:rFonts w:eastAsiaTheme="minorHAnsi"/>
          <w:lang w:eastAsia="en-US"/>
        </w:rPr>
        <w:t xml:space="preserve"> </w:t>
      </w:r>
      <w:r w:rsidR="0063687E" w:rsidRPr="00D744FC">
        <w:rPr>
          <w:rFonts w:eastAsiaTheme="minorHAnsi"/>
          <w:lang w:eastAsia="en-US"/>
        </w:rPr>
        <w:t>Асмолова. – М.: Учебная книга БИС, 2008.</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15</w:t>
      </w:r>
      <w:r w:rsidR="0063687E" w:rsidRPr="00D744FC">
        <w:rPr>
          <w:rFonts w:eastAsiaTheme="minorHAnsi"/>
          <w:lang w:eastAsia="en-US"/>
        </w:rPr>
        <w:t>. Кудрявцев В.Воображение, творчество и личностный рост ребёнка / Владимир</w:t>
      </w:r>
      <w:r w:rsidRPr="00D744FC">
        <w:rPr>
          <w:rFonts w:eastAsiaTheme="minorHAnsi"/>
          <w:lang w:eastAsia="en-US"/>
        </w:rPr>
        <w:t xml:space="preserve"> </w:t>
      </w:r>
      <w:r w:rsidR="0063687E" w:rsidRPr="00D744FC">
        <w:rPr>
          <w:rFonts w:eastAsiaTheme="minorHAnsi"/>
          <w:lang w:eastAsia="en-US"/>
        </w:rPr>
        <w:t>Товиевич Кудря</w:t>
      </w:r>
      <w:r w:rsidR="0063687E" w:rsidRPr="00D744FC">
        <w:rPr>
          <w:rFonts w:eastAsiaTheme="minorHAnsi"/>
          <w:lang w:eastAsia="en-US"/>
        </w:rPr>
        <w:t>в</w:t>
      </w:r>
      <w:r w:rsidR="0063687E" w:rsidRPr="00D744FC">
        <w:rPr>
          <w:rFonts w:eastAsiaTheme="minorHAnsi"/>
          <w:lang w:eastAsia="en-US"/>
        </w:rPr>
        <w:t>цев.– М.: Чистые пруды, 2010.(Библиотечка “Первого сентября”, серия</w:t>
      </w:r>
      <w:r w:rsidRPr="00D744FC">
        <w:rPr>
          <w:rFonts w:eastAsiaTheme="minorHAnsi"/>
          <w:lang w:eastAsia="en-US"/>
        </w:rPr>
        <w:t xml:space="preserve"> </w:t>
      </w:r>
      <w:r w:rsidR="0063687E" w:rsidRPr="00D744FC">
        <w:rPr>
          <w:rFonts w:eastAsiaTheme="minorHAnsi"/>
          <w:lang w:eastAsia="en-US"/>
        </w:rPr>
        <w:t>“Воспитание. Образование. Педагогика”. Вып. 25).</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16</w:t>
      </w:r>
      <w:r w:rsidR="0063687E" w:rsidRPr="00D744FC">
        <w:rPr>
          <w:rFonts w:eastAsiaTheme="minorHAnsi"/>
          <w:lang w:eastAsia="en-US"/>
        </w:rPr>
        <w:t>. Леонтьев А.Н. Психологические основы развития ребенка и обучения. – М.:</w:t>
      </w:r>
      <w:r w:rsidRPr="00D744FC">
        <w:rPr>
          <w:rFonts w:eastAsiaTheme="minorHAnsi"/>
          <w:lang w:eastAsia="en-US"/>
        </w:rPr>
        <w:t xml:space="preserve"> </w:t>
      </w:r>
      <w:r w:rsidR="0063687E" w:rsidRPr="00D744FC">
        <w:rPr>
          <w:rFonts w:eastAsiaTheme="minorHAnsi"/>
          <w:lang w:eastAsia="en-US"/>
        </w:rPr>
        <w:t>Смысл, 2012.</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17</w:t>
      </w:r>
      <w:r w:rsidR="0063687E" w:rsidRPr="00D744FC">
        <w:rPr>
          <w:rFonts w:eastAsiaTheme="minorHAnsi"/>
          <w:lang w:eastAsia="en-US"/>
        </w:rPr>
        <w:t>. Лисина М.И. Формирование личности ребенка в общении. – СПб.: Питер, 2009.</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18</w:t>
      </w:r>
      <w:r w:rsidR="0063687E" w:rsidRPr="00D744FC">
        <w:rPr>
          <w:rFonts w:eastAsiaTheme="minorHAnsi"/>
          <w:lang w:eastAsia="en-US"/>
        </w:rPr>
        <w:t>. Манске К. Учение как открытие. Пособие для педагогов. – М.: Смысл, 2014.</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19</w:t>
      </w:r>
      <w:r w:rsidR="0063687E" w:rsidRPr="00D744FC">
        <w:rPr>
          <w:rFonts w:eastAsiaTheme="minorHAnsi"/>
          <w:lang w:eastAsia="en-US"/>
        </w:rPr>
        <w:t>. Мид М. Культура и мир Детства. – М., 1988.</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20</w:t>
      </w:r>
      <w:r w:rsidR="0063687E" w:rsidRPr="00D744FC">
        <w:rPr>
          <w:rFonts w:eastAsiaTheme="minorHAnsi"/>
          <w:lang w:eastAsia="en-US"/>
        </w:rPr>
        <w:t>. Михайленко Н.Я., Короткова Н.А. Организация сюжетной игры в детском саду. –</w:t>
      </w:r>
      <w:r w:rsidRPr="00D744FC">
        <w:rPr>
          <w:rFonts w:eastAsiaTheme="minorHAnsi"/>
          <w:lang w:eastAsia="en-US"/>
        </w:rPr>
        <w:t xml:space="preserve"> </w:t>
      </w:r>
      <w:r w:rsidR="0063687E" w:rsidRPr="00D744FC">
        <w:rPr>
          <w:rFonts w:eastAsiaTheme="minorHAnsi"/>
          <w:lang w:eastAsia="en-US"/>
        </w:rPr>
        <w:t>М., 2009.</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21</w:t>
      </w:r>
      <w:r w:rsidR="0063687E" w:rsidRPr="00D744FC">
        <w:rPr>
          <w:rFonts w:eastAsiaTheme="minorHAnsi"/>
          <w:lang w:eastAsia="en-US"/>
        </w:rPr>
        <w:t>. Михайленко Н.Я., Короткова Н.А. Ориентиры и требования к обновлению</w:t>
      </w:r>
      <w:r w:rsidRPr="00D744FC">
        <w:rPr>
          <w:rFonts w:eastAsiaTheme="minorHAnsi"/>
          <w:lang w:eastAsia="en-US"/>
        </w:rPr>
        <w:t xml:space="preserve"> </w:t>
      </w:r>
      <w:r w:rsidR="0063687E" w:rsidRPr="00D744FC">
        <w:rPr>
          <w:rFonts w:eastAsiaTheme="minorHAnsi"/>
          <w:lang w:eastAsia="en-US"/>
        </w:rPr>
        <w:t>содержания дошкол</w:t>
      </w:r>
      <w:r w:rsidR="0063687E" w:rsidRPr="00D744FC">
        <w:rPr>
          <w:rFonts w:eastAsiaTheme="minorHAnsi"/>
          <w:lang w:eastAsia="en-US"/>
        </w:rPr>
        <w:t>ь</w:t>
      </w:r>
      <w:r w:rsidR="0063687E" w:rsidRPr="00D744FC">
        <w:rPr>
          <w:rFonts w:eastAsiaTheme="minorHAnsi"/>
          <w:lang w:eastAsia="en-US"/>
        </w:rPr>
        <w:t>ного образования: метод. рекомендации. – М., 1993.</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22</w:t>
      </w:r>
      <w:r w:rsidR="0063687E" w:rsidRPr="00D744FC">
        <w:rPr>
          <w:rFonts w:eastAsiaTheme="minorHAnsi"/>
          <w:lang w:eastAsia="en-US"/>
        </w:rPr>
        <w:t>. Михайлова-Свирская Л.В. Индивидуализация образования детей дошкольного</w:t>
      </w:r>
      <w:r w:rsidRPr="00D744FC">
        <w:rPr>
          <w:rFonts w:eastAsiaTheme="minorHAnsi"/>
          <w:lang w:eastAsia="en-US"/>
        </w:rPr>
        <w:t xml:space="preserve"> </w:t>
      </w:r>
      <w:r w:rsidR="0063687E" w:rsidRPr="00D744FC">
        <w:rPr>
          <w:rFonts w:eastAsiaTheme="minorHAnsi"/>
          <w:lang w:eastAsia="en-US"/>
        </w:rPr>
        <w:t>возраста. Пособие для педагогов ДОО (0–7 лет). – М.: Просвещение, 2014.</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23</w:t>
      </w:r>
      <w:r w:rsidR="0063687E" w:rsidRPr="00D744FC">
        <w:rPr>
          <w:rFonts w:eastAsiaTheme="minorHAnsi"/>
          <w:lang w:eastAsia="en-US"/>
        </w:rPr>
        <w:t>. Навигатор образовательных программ дошко</w:t>
      </w:r>
      <w:r w:rsidRPr="00D744FC">
        <w:rPr>
          <w:rFonts w:eastAsiaTheme="minorHAnsi"/>
          <w:lang w:eastAsia="en-US"/>
        </w:rPr>
        <w:t xml:space="preserve">льного образования </w:t>
      </w:r>
      <w:r w:rsidR="0063687E" w:rsidRPr="00D744FC">
        <w:rPr>
          <w:rFonts w:eastAsiaTheme="minorHAnsi"/>
          <w:lang w:eastAsia="en-US"/>
        </w:rPr>
        <w:t>─ Режим дост</w:t>
      </w:r>
      <w:r w:rsidR="0063687E" w:rsidRPr="00D744FC">
        <w:rPr>
          <w:rFonts w:eastAsiaTheme="minorHAnsi"/>
          <w:lang w:eastAsia="en-US"/>
        </w:rPr>
        <w:t>у</w:t>
      </w:r>
      <w:r w:rsidR="0063687E" w:rsidRPr="00D744FC">
        <w:rPr>
          <w:rFonts w:eastAsiaTheme="minorHAnsi"/>
          <w:lang w:eastAsia="en-US"/>
        </w:rPr>
        <w:t>па:http://Navigator.firo.ru.</w:t>
      </w:r>
    </w:p>
    <w:p w:rsidR="0063687E" w:rsidRPr="00D744FC" w:rsidRDefault="00C07560" w:rsidP="0040001E">
      <w:pPr>
        <w:suppressAutoHyphens w:val="0"/>
        <w:autoSpaceDE w:val="0"/>
        <w:autoSpaceDN w:val="0"/>
        <w:adjustRightInd w:val="0"/>
        <w:ind w:left="284"/>
        <w:jc w:val="both"/>
        <w:rPr>
          <w:rFonts w:eastAsiaTheme="minorHAnsi"/>
          <w:lang w:eastAsia="en-US"/>
        </w:rPr>
      </w:pPr>
      <w:r w:rsidRPr="00D744FC">
        <w:rPr>
          <w:rFonts w:eastAsiaTheme="minorHAnsi"/>
          <w:lang w:eastAsia="en-US"/>
        </w:rPr>
        <w:t>24</w:t>
      </w:r>
      <w:r w:rsidR="0063687E" w:rsidRPr="00D744FC">
        <w:rPr>
          <w:rFonts w:eastAsiaTheme="minorHAnsi"/>
          <w:lang w:eastAsia="en-US"/>
        </w:rPr>
        <w:t>. Уденховен Н. ван, Вазир Р. Новое детство. Как изменились условия и</w:t>
      </w:r>
      <w:r w:rsidRPr="00D744FC">
        <w:rPr>
          <w:rFonts w:eastAsiaTheme="minorHAnsi"/>
          <w:lang w:eastAsia="en-US"/>
        </w:rPr>
        <w:t xml:space="preserve"> </w:t>
      </w:r>
      <w:r w:rsidR="0063687E" w:rsidRPr="00D744FC">
        <w:rPr>
          <w:rFonts w:eastAsiaTheme="minorHAnsi"/>
          <w:lang w:eastAsia="en-US"/>
        </w:rPr>
        <w:t>потребности жизни детей. – М.: Университетская книга, 2010.</w:t>
      </w:r>
    </w:p>
    <w:p w:rsidR="004A6B83" w:rsidRPr="00D744FC" w:rsidRDefault="00C07560" w:rsidP="0040001E">
      <w:pPr>
        <w:suppressAutoHyphens w:val="0"/>
        <w:autoSpaceDE w:val="0"/>
        <w:autoSpaceDN w:val="0"/>
        <w:adjustRightInd w:val="0"/>
        <w:ind w:left="284"/>
        <w:jc w:val="both"/>
        <w:rPr>
          <w:b/>
          <w:color w:val="0070C0"/>
          <w:lang w:val="tt-RU"/>
        </w:rPr>
      </w:pPr>
      <w:r w:rsidRPr="00D744FC">
        <w:rPr>
          <w:rFonts w:eastAsiaTheme="minorHAnsi"/>
          <w:lang w:eastAsia="en-US"/>
        </w:rPr>
        <w:t>25</w:t>
      </w:r>
      <w:r w:rsidR="0063687E" w:rsidRPr="00D744FC">
        <w:rPr>
          <w:rFonts w:eastAsiaTheme="minorHAnsi"/>
          <w:lang w:eastAsia="en-US"/>
        </w:rPr>
        <w:t>. Обухова Л.Ф. Возрастная психология: учеб. для вузов: гриф МО, М.: Юрайт,</w:t>
      </w:r>
      <w:r w:rsidRPr="00D744FC">
        <w:rPr>
          <w:rFonts w:eastAsiaTheme="minorHAnsi"/>
          <w:lang w:eastAsia="en-US"/>
        </w:rPr>
        <w:t xml:space="preserve"> </w:t>
      </w:r>
      <w:r w:rsidR="0063687E" w:rsidRPr="00D744FC">
        <w:rPr>
          <w:rFonts w:eastAsiaTheme="minorHAnsi"/>
          <w:lang w:eastAsia="en-US"/>
        </w:rPr>
        <w:t>2014.</w:t>
      </w:r>
    </w:p>
    <w:sectPr w:rsidR="004A6B83" w:rsidRPr="00D744FC" w:rsidSect="00277B49">
      <w:pgSz w:w="11906" w:h="16838"/>
      <w:pgMar w:top="567" w:right="566" w:bottom="567" w:left="567" w:header="397" w:footer="397"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F57" w:rsidRDefault="00BA6F57" w:rsidP="002042CD">
      <w:r>
        <w:separator/>
      </w:r>
    </w:p>
  </w:endnote>
  <w:endnote w:type="continuationSeparator" w:id="0">
    <w:p w:rsidR="00BA6F57" w:rsidRDefault="00BA6F57" w:rsidP="00204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rinda">
    <w:altName w:val="Courier New"/>
    <w:panose1 w:val="00000400000000000000"/>
    <w:charset w:val="01"/>
    <w:family w:val="roman"/>
    <w:notTrueType/>
    <w:pitch w:val="variable"/>
  </w:font>
  <w:font w:name="Webdings">
    <w:panose1 w:val="05030102010509060703"/>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ET">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DejaVu Sans">
    <w:charset w:val="CC"/>
    <w:family w:val="swiss"/>
    <w:pitch w:val="variable"/>
    <w:sig w:usb0="E7002EFF" w:usb1="D200F5FF" w:usb2="0A246029" w:usb3="00000000" w:csb0="000001FF" w:csb1="00000000"/>
  </w:font>
  <w:font w:name="BalticaC">
    <w:altName w:val="Courier New"/>
    <w:panose1 w:val="00000000000000000000"/>
    <w:charset w:val="00"/>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imes New Roman,BoldItalic">
    <w:altName w:val="MS Mincho"/>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PMingLiU">
    <w:altName w:val="新細明體"/>
    <w:panose1 w:val="02010601000101010101"/>
    <w:charset w:val="88"/>
    <w:family w:val="auto"/>
    <w:notTrueType/>
    <w:pitch w:val="variable"/>
    <w:sig w:usb0="00000001" w:usb1="08080000" w:usb2="00000010" w:usb3="00000000" w:csb0="00100000" w:csb1="00000000"/>
  </w:font>
  <w:font w:name="NewtonC">
    <w:altName w:val="MS Mincho"/>
    <w:panose1 w:val="00000000000000000000"/>
    <w:charset w:val="80"/>
    <w:family w:val="auto"/>
    <w:notTrueType/>
    <w:pitch w:val="default"/>
    <w:sig w:usb0="00000001" w:usb1="08070000" w:usb2="00000010" w:usb3="00000000" w:csb0="00020000" w:csb1="00000000"/>
  </w:font>
  <w:font w:name="Times New Roman,Italic">
    <w:panose1 w:val="00000000000000000000"/>
    <w:charset w:val="CC"/>
    <w:family w:val="auto"/>
    <w:notTrueType/>
    <w:pitch w:val="default"/>
    <w:sig w:usb0="00000201" w:usb1="00000000" w:usb2="00000000" w:usb3="00000000" w:csb0="00000004" w:csb1="00000000"/>
  </w:font>
  <w:font w:name="Sylfaen">
    <w:panose1 w:val="010A0502050306030303"/>
    <w:charset w:val="CC"/>
    <w:family w:val="roman"/>
    <w:pitch w:val="variable"/>
    <w:sig w:usb0="040006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423" w:rsidRPr="004B748F" w:rsidRDefault="00D11423" w:rsidP="004B748F">
    <w:pPr>
      <w:pStyle w:val="a8"/>
      <w:rPr>
        <w:color w:val="000000" w:themeColor="text1"/>
        <w:sz w:val="10"/>
        <w:szCs w:val="10"/>
      </w:rPr>
    </w:pPr>
  </w:p>
  <w:p w:rsidR="00D11423" w:rsidRPr="004B748F" w:rsidRDefault="00BA6F57" w:rsidP="004B748F">
    <w:pPr>
      <w:pStyle w:val="a8"/>
      <w:rPr>
        <w:color w:val="000000" w:themeColor="text1"/>
        <w:sz w:val="20"/>
        <w:szCs w:val="20"/>
      </w:rPr>
    </w:pPr>
    <w:sdt>
      <w:sdtPr>
        <w:rPr>
          <w:color w:val="000000" w:themeColor="text1"/>
          <w:sz w:val="20"/>
          <w:szCs w:val="20"/>
        </w:rPr>
        <w:alias w:val="Автор"/>
        <w:id w:val="54214575"/>
        <w:dataBinding w:prefixMappings="xmlns:ns0='http://schemas.openxmlformats.org/package/2006/metadata/core-properties' xmlns:ns1='http://purl.org/dc/elements/1.1/'" w:xpath="/ns0:coreProperties[1]/ns1:creator[1]" w:storeItemID="{6C3C8BC8-F283-45AE-878A-BAB7291924A1}"/>
        <w:text/>
      </w:sdtPr>
      <w:sdtEndPr/>
      <w:sdtContent>
        <w:r w:rsidR="00D11423">
          <w:rPr>
            <w:color w:val="000000" w:themeColor="text1"/>
            <w:sz w:val="20"/>
            <w:szCs w:val="20"/>
          </w:rPr>
          <w:t>Образовательная программа МБДОУ «Центр развития ребенка - детский сад №96 «Елмаю» НМР РТ</w:t>
        </w:r>
      </w:sdtContent>
    </w:sdt>
    <w:r w:rsidR="00D11423" w:rsidRPr="00811D80">
      <w:rPr>
        <w:noProof/>
        <w:sz w:val="20"/>
        <w:szCs w:val="20"/>
        <w:lang w:eastAsia="ru-RU"/>
      </w:rPr>
      <mc:AlternateContent>
        <mc:Choice Requires="wps">
          <w:drawing>
            <wp:anchor distT="91440" distB="91440" distL="114300" distR="114300" simplePos="0" relativeHeight="251659264" behindDoc="1" locked="0" layoutInCell="1" allowOverlap="1" wp14:anchorId="7C11F63B" wp14:editId="582034E3">
              <wp:simplePos x="0" y="0"/>
              <wp:positionH relativeFrom="margin">
                <wp:align>center</wp:align>
              </wp:positionH>
              <wp:positionV relativeFrom="bottomMargin">
                <wp:align>top</wp:align>
              </wp:positionV>
              <wp:extent cx="5943600" cy="36195"/>
              <wp:effectExtent l="0" t="0" r="15875" b="20955"/>
              <wp:wrapSquare wrapText="bothSides"/>
              <wp:docPr id="58" name="Прямоугольник 58"/>
              <wp:cNvGraphicFramePr/>
              <a:graphic xmlns:a="http://schemas.openxmlformats.org/drawingml/2006/main">
                <a:graphicData uri="http://schemas.microsoft.com/office/word/2010/wordprocessingShape">
                  <wps:wsp>
                    <wps:cNvSpPr/>
                    <wps:spPr>
                      <a:xfrm>
                        <a:off x="0" y="0"/>
                        <a:ext cx="5943600" cy="36195"/>
                      </a:xfrm>
                      <a:prstGeom prst="rect">
                        <a:avLst/>
                      </a:prstGeom>
                      <a:ln/>
                    </wps:spPr>
                    <wps:style>
                      <a:lnRef idx="2">
                        <a:schemeClr val="dk1">
                          <a:shade val="50000"/>
                        </a:schemeClr>
                      </a:lnRef>
                      <a:fillRef idx="1">
                        <a:schemeClr val="dk1"/>
                      </a:fillRef>
                      <a:effectRef idx="0">
                        <a:schemeClr val="dk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xmlns:w15="http://schemas.microsoft.com/office/word/2012/wordml">
          <w:pict>
            <v:rect w14:anchorId="45B6DF81" id="Прямоугольник 58" o:spid="_x0000_s1026" style="position:absolute;margin-left:0;margin-top:0;width:468pt;height:2.85pt;z-index:-251657216;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" fillcolor="black [3200]" strokecolor="black [1600]"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F57" w:rsidRDefault="00BA6F57" w:rsidP="002042CD">
      <w:r>
        <w:separator/>
      </w:r>
    </w:p>
  </w:footnote>
  <w:footnote w:type="continuationSeparator" w:id="0">
    <w:p w:rsidR="00BA6F57" w:rsidRDefault="00BA6F57" w:rsidP="002042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423" w:rsidRPr="0095352D" w:rsidRDefault="00D11423">
    <w:pPr>
      <w:pStyle w:val="a6"/>
      <w:jc w:val="right"/>
      <w:rPr>
        <w:sz w:val="20"/>
        <w:szCs w:val="20"/>
      </w:rPr>
    </w:pPr>
  </w:p>
  <w:p w:rsidR="00D11423" w:rsidRDefault="00D11423" w:rsidP="004B748F">
    <w:pPr>
      <w:pStyle w:val="a6"/>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423" w:rsidRDefault="00D11423">
    <w:pPr>
      <w:pStyle w:val="a6"/>
      <w:jc w:val="right"/>
    </w:pPr>
  </w:p>
  <w:p w:rsidR="00D11423" w:rsidRPr="00B30D4D" w:rsidRDefault="00D11423" w:rsidP="00B30D4D">
    <w:pPr>
      <w:pStyle w:val="a6"/>
      <w:jc w:val="right"/>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AD035CC"/>
    <w:lvl w:ilvl="0">
      <w:numFmt w:val="bullet"/>
      <w:lvlText w:val="*"/>
      <w:lvlJc w:val="left"/>
    </w:lvl>
  </w:abstractNum>
  <w:abstractNum w:abstractNumId="1">
    <w:nsid w:val="00000003"/>
    <w:multiLevelType w:val="singleLevel"/>
    <w:tmpl w:val="A62C7CE0"/>
    <w:name w:val="WW8Num3"/>
    <w:lvl w:ilvl="0">
      <w:start w:val="1"/>
      <w:numFmt w:val="decimal"/>
      <w:lvlText w:val="%1."/>
      <w:lvlJc w:val="left"/>
      <w:pPr>
        <w:tabs>
          <w:tab w:val="num" w:pos="0"/>
        </w:tabs>
        <w:ind w:left="1113" w:hanging="405"/>
      </w:pPr>
      <w:rPr>
        <w:b/>
      </w:rPr>
    </w:lvl>
  </w:abstractNum>
  <w:abstractNum w:abstractNumId="2">
    <w:nsid w:val="00000004"/>
    <w:multiLevelType w:val="singleLevel"/>
    <w:tmpl w:val="00000004"/>
    <w:name w:val="WW8Num4"/>
    <w:lvl w:ilvl="0">
      <w:numFmt w:val="bullet"/>
      <w:lvlText w:val=""/>
      <w:lvlJc w:val="left"/>
      <w:pPr>
        <w:tabs>
          <w:tab w:val="num" w:pos="0"/>
        </w:tabs>
        <w:ind w:left="1287" w:hanging="360"/>
      </w:pPr>
      <w:rPr>
        <w:rFonts w:ascii="Symbol" w:hAnsi="Symbol"/>
      </w:rPr>
    </w:lvl>
  </w:abstractNum>
  <w:abstractNum w:abstractNumId="3">
    <w:nsid w:val="00000006"/>
    <w:multiLevelType w:val="multilevel"/>
    <w:tmpl w:val="39B674C2"/>
    <w:name w:val="WW8Num13"/>
    <w:lvl w:ilvl="0">
      <w:start w:val="1"/>
      <w:numFmt w:val="decimal"/>
      <w:lvlText w:val="%1."/>
      <w:lvlJc w:val="left"/>
      <w:pPr>
        <w:tabs>
          <w:tab w:val="num" w:pos="-566"/>
        </w:tabs>
        <w:ind w:left="361" w:hanging="360"/>
      </w:pPr>
      <w:rPr>
        <w:b/>
      </w:rPr>
    </w:lvl>
    <w:lvl w:ilvl="1">
      <w:start w:val="1"/>
      <w:numFmt w:val="decimal"/>
      <w:isLgl/>
      <w:lvlText w:val="%1.%2."/>
      <w:lvlJc w:val="left"/>
      <w:pPr>
        <w:ind w:left="154" w:hanging="360"/>
      </w:pPr>
      <w:rPr>
        <w:rFonts w:hint="default"/>
      </w:rPr>
    </w:lvl>
    <w:lvl w:ilvl="2">
      <w:start w:val="1"/>
      <w:numFmt w:val="decimal"/>
      <w:isLgl/>
      <w:lvlText w:val="%1.%2.%3."/>
      <w:lvlJc w:val="left"/>
      <w:pPr>
        <w:ind w:left="514" w:hanging="720"/>
      </w:pPr>
      <w:rPr>
        <w:rFonts w:hint="default"/>
      </w:rPr>
    </w:lvl>
    <w:lvl w:ilvl="3">
      <w:start w:val="1"/>
      <w:numFmt w:val="decimal"/>
      <w:isLgl/>
      <w:lvlText w:val="%1.%2.%3.%4."/>
      <w:lvlJc w:val="left"/>
      <w:pPr>
        <w:ind w:left="514" w:hanging="720"/>
      </w:pPr>
      <w:rPr>
        <w:rFonts w:hint="default"/>
      </w:rPr>
    </w:lvl>
    <w:lvl w:ilvl="4">
      <w:start w:val="1"/>
      <w:numFmt w:val="decimal"/>
      <w:isLgl/>
      <w:lvlText w:val="%1.%2.%3.%4.%5."/>
      <w:lvlJc w:val="left"/>
      <w:pPr>
        <w:ind w:left="874" w:hanging="1080"/>
      </w:pPr>
      <w:rPr>
        <w:rFonts w:hint="default"/>
      </w:rPr>
    </w:lvl>
    <w:lvl w:ilvl="5">
      <w:start w:val="1"/>
      <w:numFmt w:val="decimal"/>
      <w:isLgl/>
      <w:lvlText w:val="%1.%2.%3.%4.%5.%6."/>
      <w:lvlJc w:val="left"/>
      <w:pPr>
        <w:ind w:left="874" w:hanging="1080"/>
      </w:pPr>
      <w:rPr>
        <w:rFonts w:hint="default"/>
      </w:rPr>
    </w:lvl>
    <w:lvl w:ilvl="6">
      <w:start w:val="1"/>
      <w:numFmt w:val="decimal"/>
      <w:isLgl/>
      <w:lvlText w:val="%1.%2.%3.%4.%5.%6.%7."/>
      <w:lvlJc w:val="left"/>
      <w:pPr>
        <w:ind w:left="1234" w:hanging="1440"/>
      </w:pPr>
      <w:rPr>
        <w:rFonts w:hint="default"/>
      </w:rPr>
    </w:lvl>
    <w:lvl w:ilvl="7">
      <w:start w:val="1"/>
      <w:numFmt w:val="decimal"/>
      <w:isLgl/>
      <w:lvlText w:val="%1.%2.%3.%4.%5.%6.%7.%8."/>
      <w:lvlJc w:val="left"/>
      <w:pPr>
        <w:ind w:left="1234" w:hanging="1440"/>
      </w:pPr>
      <w:rPr>
        <w:rFonts w:hint="default"/>
      </w:rPr>
    </w:lvl>
    <w:lvl w:ilvl="8">
      <w:start w:val="1"/>
      <w:numFmt w:val="decimal"/>
      <w:isLgl/>
      <w:lvlText w:val="%1.%2.%3.%4.%5.%6.%7.%8.%9."/>
      <w:lvlJc w:val="left"/>
      <w:pPr>
        <w:ind w:left="1594" w:hanging="1800"/>
      </w:pPr>
      <w:rPr>
        <w:rFonts w:hint="default"/>
      </w:rPr>
    </w:lvl>
  </w:abstractNum>
  <w:abstractNum w:abstractNumId="4">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nsid w:val="020E0F57"/>
    <w:multiLevelType w:val="hybridMultilevel"/>
    <w:tmpl w:val="5620984A"/>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22D1BC1"/>
    <w:multiLevelType w:val="hybridMultilevel"/>
    <w:tmpl w:val="BD7CECCE"/>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8">
    <w:nsid w:val="03354237"/>
    <w:multiLevelType w:val="hybridMultilevel"/>
    <w:tmpl w:val="E1900B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33B0C1D"/>
    <w:multiLevelType w:val="hybridMultilevel"/>
    <w:tmpl w:val="B6881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3406028"/>
    <w:multiLevelType w:val="hybridMultilevel"/>
    <w:tmpl w:val="D73007EA"/>
    <w:lvl w:ilvl="0" w:tplc="04190005">
      <w:start w:val="1"/>
      <w:numFmt w:val="bullet"/>
      <w:lvlText w:val=""/>
      <w:lvlJc w:val="left"/>
      <w:pPr>
        <w:ind w:left="2007" w:hanging="360"/>
      </w:pPr>
      <w:rPr>
        <w:rFonts w:ascii="Wingdings" w:hAnsi="Wingdings" w:hint="default"/>
      </w:rPr>
    </w:lvl>
    <w:lvl w:ilvl="1" w:tplc="04190003">
      <w:start w:val="1"/>
      <w:numFmt w:val="bullet"/>
      <w:lvlText w:val="o"/>
      <w:lvlJc w:val="left"/>
      <w:pPr>
        <w:ind w:left="2727" w:hanging="360"/>
      </w:pPr>
      <w:rPr>
        <w:rFonts w:ascii="Courier New" w:hAnsi="Courier New" w:cs="Courier New" w:hint="default"/>
      </w:rPr>
    </w:lvl>
    <w:lvl w:ilvl="2" w:tplc="04190005">
      <w:start w:val="1"/>
      <w:numFmt w:val="bullet"/>
      <w:lvlText w:val=""/>
      <w:lvlJc w:val="left"/>
      <w:pPr>
        <w:ind w:left="3447" w:hanging="360"/>
      </w:pPr>
      <w:rPr>
        <w:rFonts w:ascii="Wingdings" w:hAnsi="Wingdings" w:cs="Wingdings" w:hint="default"/>
      </w:rPr>
    </w:lvl>
    <w:lvl w:ilvl="3" w:tplc="04190001">
      <w:start w:val="1"/>
      <w:numFmt w:val="bullet"/>
      <w:lvlText w:val=""/>
      <w:lvlJc w:val="left"/>
      <w:pPr>
        <w:ind w:left="4167" w:hanging="360"/>
      </w:pPr>
      <w:rPr>
        <w:rFonts w:ascii="Symbol" w:hAnsi="Symbol" w:cs="Symbol" w:hint="default"/>
      </w:rPr>
    </w:lvl>
    <w:lvl w:ilvl="4" w:tplc="04190003">
      <w:start w:val="1"/>
      <w:numFmt w:val="bullet"/>
      <w:lvlText w:val="o"/>
      <w:lvlJc w:val="left"/>
      <w:pPr>
        <w:ind w:left="4887" w:hanging="360"/>
      </w:pPr>
      <w:rPr>
        <w:rFonts w:ascii="Courier New" w:hAnsi="Courier New" w:cs="Courier New" w:hint="default"/>
      </w:rPr>
    </w:lvl>
    <w:lvl w:ilvl="5" w:tplc="04190005">
      <w:start w:val="1"/>
      <w:numFmt w:val="bullet"/>
      <w:lvlText w:val=""/>
      <w:lvlJc w:val="left"/>
      <w:pPr>
        <w:ind w:left="5607" w:hanging="360"/>
      </w:pPr>
      <w:rPr>
        <w:rFonts w:ascii="Wingdings" w:hAnsi="Wingdings" w:cs="Wingdings" w:hint="default"/>
      </w:rPr>
    </w:lvl>
    <w:lvl w:ilvl="6" w:tplc="04190001">
      <w:start w:val="1"/>
      <w:numFmt w:val="bullet"/>
      <w:lvlText w:val=""/>
      <w:lvlJc w:val="left"/>
      <w:pPr>
        <w:ind w:left="6327" w:hanging="360"/>
      </w:pPr>
      <w:rPr>
        <w:rFonts w:ascii="Symbol" w:hAnsi="Symbol" w:cs="Symbol" w:hint="default"/>
      </w:rPr>
    </w:lvl>
    <w:lvl w:ilvl="7" w:tplc="04190003">
      <w:start w:val="1"/>
      <w:numFmt w:val="bullet"/>
      <w:lvlText w:val="o"/>
      <w:lvlJc w:val="left"/>
      <w:pPr>
        <w:ind w:left="7047" w:hanging="360"/>
      </w:pPr>
      <w:rPr>
        <w:rFonts w:ascii="Courier New" w:hAnsi="Courier New" w:cs="Courier New" w:hint="default"/>
      </w:rPr>
    </w:lvl>
    <w:lvl w:ilvl="8" w:tplc="04190005">
      <w:start w:val="1"/>
      <w:numFmt w:val="bullet"/>
      <w:lvlText w:val=""/>
      <w:lvlJc w:val="left"/>
      <w:pPr>
        <w:ind w:left="7767" w:hanging="360"/>
      </w:pPr>
      <w:rPr>
        <w:rFonts w:ascii="Wingdings" w:hAnsi="Wingdings" w:cs="Wingdings" w:hint="default"/>
      </w:rPr>
    </w:lvl>
  </w:abstractNum>
  <w:abstractNum w:abstractNumId="11">
    <w:nsid w:val="04475129"/>
    <w:multiLevelType w:val="hybridMultilevel"/>
    <w:tmpl w:val="9D707C4A"/>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63B3595"/>
    <w:multiLevelType w:val="hybridMultilevel"/>
    <w:tmpl w:val="8D162EA0"/>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68B26AF"/>
    <w:multiLevelType w:val="hybridMultilevel"/>
    <w:tmpl w:val="E94CBDD0"/>
    <w:lvl w:ilvl="0" w:tplc="D4ECFC4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7381F4B"/>
    <w:multiLevelType w:val="hybridMultilevel"/>
    <w:tmpl w:val="8300324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884618B"/>
    <w:multiLevelType w:val="hybridMultilevel"/>
    <w:tmpl w:val="BEBE00F0"/>
    <w:lvl w:ilvl="0" w:tplc="5B902726">
      <w:start w:val="1"/>
      <w:numFmt w:val="decimal"/>
      <w:lvlText w:val="%1)"/>
      <w:lvlJc w:val="left"/>
      <w:pPr>
        <w:ind w:left="720" w:hanging="360"/>
      </w:pPr>
      <w:rPr>
        <w:rFonts w:hint="default"/>
        <w:b w:val="0"/>
        <w:i/>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8C635BB"/>
    <w:multiLevelType w:val="hybridMultilevel"/>
    <w:tmpl w:val="0A026A7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8EC77B0"/>
    <w:multiLevelType w:val="hybridMultilevel"/>
    <w:tmpl w:val="FD82ED0E"/>
    <w:lvl w:ilvl="0" w:tplc="194CB7D0">
      <w:start w:val="65535"/>
      <w:numFmt w:val="bullet"/>
      <w:lvlText w:val="-"/>
      <w:lvlJc w:val="left"/>
      <w:pPr>
        <w:tabs>
          <w:tab w:val="num" w:pos="720"/>
        </w:tabs>
        <w:ind w:left="720" w:hanging="360"/>
      </w:pPr>
      <w:rPr>
        <w:rFonts w:ascii="Times New Roman" w:hAnsi="Times New Roman" w:cs="Times New Roman"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21">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AE36189"/>
    <w:multiLevelType w:val="hybridMultilevel"/>
    <w:tmpl w:val="34B2F666"/>
    <w:lvl w:ilvl="0" w:tplc="6AD035CC">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0B7546D4"/>
    <w:multiLevelType w:val="hybridMultilevel"/>
    <w:tmpl w:val="D21AF01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0C8F05D6"/>
    <w:multiLevelType w:val="hybridMultilevel"/>
    <w:tmpl w:val="A06859EE"/>
    <w:lvl w:ilvl="0" w:tplc="04190005">
      <w:start w:val="1"/>
      <w:numFmt w:val="bullet"/>
      <w:lvlText w:val=""/>
      <w:lvlJc w:val="left"/>
      <w:pPr>
        <w:ind w:left="781" w:hanging="360"/>
      </w:pPr>
      <w:rPr>
        <w:rFonts w:ascii="Wingdings" w:hAnsi="Wingdings"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5">
    <w:nsid w:val="0E5F01DB"/>
    <w:multiLevelType w:val="hybridMultilevel"/>
    <w:tmpl w:val="ABA436C2"/>
    <w:lvl w:ilvl="0" w:tplc="8DF0C49C">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F4A3ECF"/>
    <w:multiLevelType w:val="hybridMultilevel"/>
    <w:tmpl w:val="7FB23CDC"/>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07D4B87"/>
    <w:multiLevelType w:val="hybridMultilevel"/>
    <w:tmpl w:val="7F9ACCE0"/>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hint="default"/>
      </w:rPr>
    </w:lvl>
  </w:abstractNum>
  <w:abstractNum w:abstractNumId="28">
    <w:nsid w:val="11C261B2"/>
    <w:multiLevelType w:val="hybridMultilevel"/>
    <w:tmpl w:val="C09A7250"/>
    <w:lvl w:ilvl="0" w:tplc="EF9A901A">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2C11DE1"/>
    <w:multiLevelType w:val="hybridMultilevel"/>
    <w:tmpl w:val="9390834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4FF3525"/>
    <w:multiLevelType w:val="hybridMultilevel"/>
    <w:tmpl w:val="8A046264"/>
    <w:lvl w:ilvl="0" w:tplc="04190005">
      <w:start w:val="1"/>
      <w:numFmt w:val="bullet"/>
      <w:lvlText w:val=""/>
      <w:lvlJc w:val="left"/>
      <w:rPr>
        <w:rFonts w:ascii="Wingdings" w:hAnsi="Wingdings"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33">
    <w:nsid w:val="15DE2872"/>
    <w:multiLevelType w:val="hybridMultilevel"/>
    <w:tmpl w:val="9394010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166E1DBE"/>
    <w:multiLevelType w:val="hybridMultilevel"/>
    <w:tmpl w:val="8A545E96"/>
    <w:lvl w:ilvl="0" w:tplc="6AD035CC">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16C64C95"/>
    <w:multiLevelType w:val="singleLevel"/>
    <w:tmpl w:val="04190011"/>
    <w:lvl w:ilvl="0">
      <w:start w:val="1"/>
      <w:numFmt w:val="decimal"/>
      <w:lvlText w:val="%1)"/>
      <w:lvlJc w:val="left"/>
      <w:pPr>
        <w:ind w:left="720" w:hanging="360"/>
      </w:pPr>
      <w:rPr>
        <w:rFonts w:hint="default"/>
      </w:rPr>
    </w:lvl>
  </w:abstractNum>
  <w:abstractNum w:abstractNumId="36">
    <w:nsid w:val="16CE1971"/>
    <w:multiLevelType w:val="hybridMultilevel"/>
    <w:tmpl w:val="6B42532E"/>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7571D74"/>
    <w:multiLevelType w:val="hybridMultilevel"/>
    <w:tmpl w:val="27D4379E"/>
    <w:lvl w:ilvl="0" w:tplc="6FD822A8">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176373DE"/>
    <w:multiLevelType w:val="hybridMultilevel"/>
    <w:tmpl w:val="C2CA7198"/>
    <w:lvl w:ilvl="0" w:tplc="6AD035CC">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17E55C17"/>
    <w:multiLevelType w:val="hybridMultilevel"/>
    <w:tmpl w:val="50CE4A40"/>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18E132B3"/>
    <w:multiLevelType w:val="hybridMultilevel"/>
    <w:tmpl w:val="5AC6BD12"/>
    <w:lvl w:ilvl="0" w:tplc="6AD035CC">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9660D5A"/>
    <w:multiLevelType w:val="hybridMultilevel"/>
    <w:tmpl w:val="E148378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9A1767C"/>
    <w:multiLevelType w:val="hybridMultilevel"/>
    <w:tmpl w:val="8388827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9BE41A3"/>
    <w:multiLevelType w:val="hybridMultilevel"/>
    <w:tmpl w:val="9DC4DC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1A0907D4"/>
    <w:multiLevelType w:val="hybridMultilevel"/>
    <w:tmpl w:val="FE56EE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1A112244"/>
    <w:multiLevelType w:val="hybridMultilevel"/>
    <w:tmpl w:val="618A7A88"/>
    <w:lvl w:ilvl="0" w:tplc="8DF0C49C">
      <w:start w:val="1"/>
      <w:numFmt w:val="bullet"/>
      <w:lvlText w:val="-"/>
      <w:lvlJc w:val="left"/>
      <w:pPr>
        <w:ind w:left="1080" w:hanging="360"/>
      </w:pPr>
      <w:rPr>
        <w:rFonts w:ascii="Vrinda" w:hAnsi="Vrind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1AE919D9"/>
    <w:multiLevelType w:val="hybridMultilevel"/>
    <w:tmpl w:val="B2502840"/>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1B067866"/>
    <w:multiLevelType w:val="hybridMultilevel"/>
    <w:tmpl w:val="49E401FA"/>
    <w:lvl w:ilvl="0" w:tplc="04190011">
      <w:start w:val="1"/>
      <w:numFmt w:val="decimal"/>
      <w:lvlText w:val="%1)"/>
      <w:lvlJc w:val="left"/>
      <w:pPr>
        <w:ind w:left="786"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CDC5BD8"/>
    <w:multiLevelType w:val="hybridMultilevel"/>
    <w:tmpl w:val="C37A9630"/>
    <w:lvl w:ilvl="0" w:tplc="6AD035CC">
      <w:numFmt w:val="bullet"/>
      <w:lvlText w:val="•"/>
      <w:legacy w:legacy="1" w:legacySpace="0" w:legacyIndent="182"/>
      <w:lvlJc w:val="left"/>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D4D4248"/>
    <w:multiLevelType w:val="hybridMultilevel"/>
    <w:tmpl w:val="1EEA4E1E"/>
    <w:lvl w:ilvl="0" w:tplc="8DF0C49C">
      <w:start w:val="1"/>
      <w:numFmt w:val="bullet"/>
      <w:lvlText w:val="-"/>
      <w:lvlJc w:val="left"/>
      <w:pPr>
        <w:ind w:left="1080" w:hanging="360"/>
      </w:pPr>
      <w:rPr>
        <w:rFonts w:ascii="Vrinda" w:hAnsi="Vrind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1D8D5029"/>
    <w:multiLevelType w:val="hybridMultilevel"/>
    <w:tmpl w:val="D04A23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E2A5F64"/>
    <w:multiLevelType w:val="hybridMultilevel"/>
    <w:tmpl w:val="7D5494F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E9C76E5"/>
    <w:multiLevelType w:val="hybridMultilevel"/>
    <w:tmpl w:val="EA36A912"/>
    <w:lvl w:ilvl="0" w:tplc="04190005">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F303749"/>
    <w:multiLevelType w:val="hybridMultilevel"/>
    <w:tmpl w:val="72F6C122"/>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F401C27"/>
    <w:multiLevelType w:val="hybridMultilevel"/>
    <w:tmpl w:val="4678CD28"/>
    <w:lvl w:ilvl="0" w:tplc="52BE98F0">
      <w:start w:val="1"/>
      <w:numFmt w:val="bullet"/>
      <w:lvlText w:val=""/>
      <w:lvlJc w:val="left"/>
      <w:pPr>
        <w:tabs>
          <w:tab w:val="num" w:pos="720"/>
        </w:tabs>
        <w:ind w:left="720" w:hanging="360"/>
      </w:pPr>
      <w:rPr>
        <w:rFonts w:ascii="Webdings" w:hAnsi="Webdings" w:hint="default"/>
      </w:rPr>
    </w:lvl>
    <w:lvl w:ilvl="1" w:tplc="0E6CB464">
      <w:start w:val="1"/>
      <w:numFmt w:val="decimal"/>
      <w:lvlText w:val="%2."/>
      <w:lvlJc w:val="left"/>
      <w:pPr>
        <w:tabs>
          <w:tab w:val="num" w:pos="1440"/>
        </w:tabs>
        <w:ind w:left="1440" w:hanging="360"/>
      </w:pPr>
      <w:rPr>
        <w:rFonts w:ascii="Times New Roman" w:eastAsia="Calibri" w:hAnsi="Times New Roman" w:cs="Times New Roman"/>
      </w:rPr>
    </w:lvl>
    <w:lvl w:ilvl="2" w:tplc="5ADAED6A" w:tentative="1">
      <w:start w:val="1"/>
      <w:numFmt w:val="bullet"/>
      <w:lvlText w:val=""/>
      <w:lvlJc w:val="left"/>
      <w:pPr>
        <w:tabs>
          <w:tab w:val="num" w:pos="2160"/>
        </w:tabs>
        <w:ind w:left="2160" w:hanging="360"/>
      </w:pPr>
      <w:rPr>
        <w:rFonts w:ascii="Webdings" w:hAnsi="Webdings" w:hint="default"/>
      </w:rPr>
    </w:lvl>
    <w:lvl w:ilvl="3" w:tplc="C2921714" w:tentative="1">
      <w:start w:val="1"/>
      <w:numFmt w:val="bullet"/>
      <w:lvlText w:val=""/>
      <w:lvlJc w:val="left"/>
      <w:pPr>
        <w:tabs>
          <w:tab w:val="num" w:pos="2880"/>
        </w:tabs>
        <w:ind w:left="2880" w:hanging="360"/>
      </w:pPr>
      <w:rPr>
        <w:rFonts w:ascii="Webdings" w:hAnsi="Webdings" w:hint="default"/>
      </w:rPr>
    </w:lvl>
    <w:lvl w:ilvl="4" w:tplc="9A7890C6" w:tentative="1">
      <w:start w:val="1"/>
      <w:numFmt w:val="bullet"/>
      <w:lvlText w:val=""/>
      <w:lvlJc w:val="left"/>
      <w:pPr>
        <w:tabs>
          <w:tab w:val="num" w:pos="3600"/>
        </w:tabs>
        <w:ind w:left="3600" w:hanging="360"/>
      </w:pPr>
      <w:rPr>
        <w:rFonts w:ascii="Webdings" w:hAnsi="Webdings" w:hint="default"/>
      </w:rPr>
    </w:lvl>
    <w:lvl w:ilvl="5" w:tplc="5DEC8568" w:tentative="1">
      <w:start w:val="1"/>
      <w:numFmt w:val="bullet"/>
      <w:lvlText w:val=""/>
      <w:lvlJc w:val="left"/>
      <w:pPr>
        <w:tabs>
          <w:tab w:val="num" w:pos="4320"/>
        </w:tabs>
        <w:ind w:left="4320" w:hanging="360"/>
      </w:pPr>
      <w:rPr>
        <w:rFonts w:ascii="Webdings" w:hAnsi="Webdings" w:hint="default"/>
      </w:rPr>
    </w:lvl>
    <w:lvl w:ilvl="6" w:tplc="647EB18C" w:tentative="1">
      <w:start w:val="1"/>
      <w:numFmt w:val="bullet"/>
      <w:lvlText w:val=""/>
      <w:lvlJc w:val="left"/>
      <w:pPr>
        <w:tabs>
          <w:tab w:val="num" w:pos="5040"/>
        </w:tabs>
        <w:ind w:left="5040" w:hanging="360"/>
      </w:pPr>
      <w:rPr>
        <w:rFonts w:ascii="Webdings" w:hAnsi="Webdings" w:hint="default"/>
      </w:rPr>
    </w:lvl>
    <w:lvl w:ilvl="7" w:tplc="D9D2C624" w:tentative="1">
      <w:start w:val="1"/>
      <w:numFmt w:val="bullet"/>
      <w:lvlText w:val=""/>
      <w:lvlJc w:val="left"/>
      <w:pPr>
        <w:tabs>
          <w:tab w:val="num" w:pos="5760"/>
        </w:tabs>
        <w:ind w:left="5760" w:hanging="360"/>
      </w:pPr>
      <w:rPr>
        <w:rFonts w:ascii="Webdings" w:hAnsi="Webdings" w:hint="default"/>
      </w:rPr>
    </w:lvl>
    <w:lvl w:ilvl="8" w:tplc="E7CAB966" w:tentative="1">
      <w:start w:val="1"/>
      <w:numFmt w:val="bullet"/>
      <w:lvlText w:val=""/>
      <w:lvlJc w:val="left"/>
      <w:pPr>
        <w:tabs>
          <w:tab w:val="num" w:pos="6480"/>
        </w:tabs>
        <w:ind w:left="6480" w:hanging="360"/>
      </w:pPr>
      <w:rPr>
        <w:rFonts w:ascii="Webdings" w:hAnsi="Webdings" w:hint="default"/>
      </w:rPr>
    </w:lvl>
  </w:abstractNum>
  <w:abstractNum w:abstractNumId="56">
    <w:nsid w:val="1FC73E8E"/>
    <w:multiLevelType w:val="hybridMultilevel"/>
    <w:tmpl w:val="0F1CE8C2"/>
    <w:lvl w:ilvl="0" w:tplc="6AD035CC">
      <w:start w:val="65535"/>
      <w:numFmt w:val="bullet"/>
      <w:lvlText w:val="-"/>
      <w:lvlJc w:val="left"/>
      <w:pPr>
        <w:ind w:left="1287" w:hanging="360"/>
      </w:pPr>
      <w:rPr>
        <w:rFonts w:ascii="Arial" w:hAnsi="Arial" w:cs="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1FD57124"/>
    <w:multiLevelType w:val="hybridMultilevel"/>
    <w:tmpl w:val="8282323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20DD72F7"/>
    <w:multiLevelType w:val="hybridMultilevel"/>
    <w:tmpl w:val="9920CB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218B7800"/>
    <w:multiLevelType w:val="hybridMultilevel"/>
    <w:tmpl w:val="E724D9E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21ED3D3A"/>
    <w:multiLevelType w:val="hybridMultilevel"/>
    <w:tmpl w:val="1E4A7352"/>
    <w:lvl w:ilvl="0" w:tplc="04190011">
      <w:start w:val="1"/>
      <w:numFmt w:val="decimal"/>
      <w:lvlText w:val="%1)"/>
      <w:lvlJc w:val="left"/>
      <w:pPr>
        <w:ind w:left="107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1">
    <w:nsid w:val="227921D2"/>
    <w:multiLevelType w:val="hybridMultilevel"/>
    <w:tmpl w:val="B1C6AC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23664162"/>
    <w:multiLevelType w:val="hybridMultilevel"/>
    <w:tmpl w:val="0B02C450"/>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65">
    <w:nsid w:val="252527AB"/>
    <w:multiLevelType w:val="hybridMultilevel"/>
    <w:tmpl w:val="DF80E2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260A04E4"/>
    <w:multiLevelType w:val="hybridMultilevel"/>
    <w:tmpl w:val="7D5A6758"/>
    <w:lvl w:ilvl="0" w:tplc="194CB7D0">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261C2A19"/>
    <w:multiLevelType w:val="hybridMultilevel"/>
    <w:tmpl w:val="6AC6C4C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8">
    <w:nsid w:val="26221654"/>
    <w:multiLevelType w:val="hybridMultilevel"/>
    <w:tmpl w:val="9F062D56"/>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9">
    <w:nsid w:val="273C72E5"/>
    <w:multiLevelType w:val="hybridMultilevel"/>
    <w:tmpl w:val="1CAE84C2"/>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7605061"/>
    <w:multiLevelType w:val="hybridMultilevel"/>
    <w:tmpl w:val="9DD2F98C"/>
    <w:lvl w:ilvl="0" w:tplc="6AD035CC">
      <w:numFmt w:val="bullet"/>
      <w:lvlText w:val="•"/>
      <w:legacy w:legacy="1" w:legacySpace="0" w:legacyIndent="182"/>
      <w:lvlJc w:val="left"/>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7EE0AF6"/>
    <w:multiLevelType w:val="hybridMultilevel"/>
    <w:tmpl w:val="735E4292"/>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9AD1BA7"/>
    <w:multiLevelType w:val="hybridMultilevel"/>
    <w:tmpl w:val="280A7454"/>
    <w:lvl w:ilvl="0" w:tplc="8DF0C49C">
      <w:start w:val="1"/>
      <w:numFmt w:val="bullet"/>
      <w:lvlText w:val="-"/>
      <w:lvlJc w:val="left"/>
      <w:pPr>
        <w:ind w:left="1287" w:hanging="360"/>
      </w:pPr>
      <w:rPr>
        <w:rFonts w:ascii="Vrinda" w:hAnsi="Vrinda"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2AF65A97"/>
    <w:multiLevelType w:val="hybridMultilevel"/>
    <w:tmpl w:val="E814F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B1A3216"/>
    <w:multiLevelType w:val="hybridMultilevel"/>
    <w:tmpl w:val="4C500AB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B8C557D"/>
    <w:multiLevelType w:val="hybridMultilevel"/>
    <w:tmpl w:val="0ECACA4A"/>
    <w:lvl w:ilvl="0" w:tplc="0984722E">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2B8E1F5F"/>
    <w:multiLevelType w:val="hybridMultilevel"/>
    <w:tmpl w:val="92FC44DC"/>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CC11751"/>
    <w:multiLevelType w:val="hybridMultilevel"/>
    <w:tmpl w:val="AD62214E"/>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CD63F02"/>
    <w:multiLevelType w:val="hybridMultilevel"/>
    <w:tmpl w:val="FD6A9498"/>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D68293D"/>
    <w:multiLevelType w:val="hybridMultilevel"/>
    <w:tmpl w:val="8DFC6FAE"/>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DBB1812"/>
    <w:multiLevelType w:val="hybridMultilevel"/>
    <w:tmpl w:val="3816F8B6"/>
    <w:lvl w:ilvl="0" w:tplc="02EC967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DDA4EE2"/>
    <w:multiLevelType w:val="hybridMultilevel"/>
    <w:tmpl w:val="993E6F80"/>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2E750091"/>
    <w:multiLevelType w:val="hybridMultilevel"/>
    <w:tmpl w:val="4A18EA90"/>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2E761811"/>
    <w:multiLevelType w:val="hybridMultilevel"/>
    <w:tmpl w:val="84589C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2EBB7296"/>
    <w:multiLevelType w:val="hybridMultilevel"/>
    <w:tmpl w:val="7A441F22"/>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ED7229D"/>
    <w:multiLevelType w:val="hybridMultilevel"/>
    <w:tmpl w:val="37CAC2D4"/>
    <w:lvl w:ilvl="0" w:tplc="2A348BBE">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6">
    <w:nsid w:val="2FBD1824"/>
    <w:multiLevelType w:val="hybridMultilevel"/>
    <w:tmpl w:val="F8F09310"/>
    <w:lvl w:ilvl="0" w:tplc="04190005">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0CC3518"/>
    <w:multiLevelType w:val="hybridMultilevel"/>
    <w:tmpl w:val="4DA2A122"/>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DA4EA4"/>
    <w:multiLevelType w:val="hybridMultilevel"/>
    <w:tmpl w:val="7598CED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324B139A"/>
    <w:multiLevelType w:val="hybridMultilevel"/>
    <w:tmpl w:val="37EA76B0"/>
    <w:lvl w:ilvl="0" w:tplc="194CB7D0">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0">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1">
    <w:nsid w:val="34056911"/>
    <w:multiLevelType w:val="hybridMultilevel"/>
    <w:tmpl w:val="FA4A90DE"/>
    <w:lvl w:ilvl="0" w:tplc="04190005">
      <w:start w:val="1"/>
      <w:numFmt w:val="bullet"/>
      <w:lvlText w:val=""/>
      <w:lvlJc w:val="left"/>
      <w:pPr>
        <w:ind w:left="2007" w:hanging="360"/>
      </w:pPr>
      <w:rPr>
        <w:rFonts w:ascii="Wingdings" w:hAnsi="Wingdings" w:hint="default"/>
      </w:rPr>
    </w:lvl>
    <w:lvl w:ilvl="1" w:tplc="04190003">
      <w:start w:val="1"/>
      <w:numFmt w:val="bullet"/>
      <w:lvlText w:val="o"/>
      <w:lvlJc w:val="left"/>
      <w:pPr>
        <w:ind w:left="2727" w:hanging="360"/>
      </w:pPr>
      <w:rPr>
        <w:rFonts w:ascii="Courier New" w:hAnsi="Courier New" w:cs="Courier New" w:hint="default"/>
      </w:rPr>
    </w:lvl>
    <w:lvl w:ilvl="2" w:tplc="04190005">
      <w:start w:val="1"/>
      <w:numFmt w:val="bullet"/>
      <w:lvlText w:val=""/>
      <w:lvlJc w:val="left"/>
      <w:pPr>
        <w:ind w:left="3447" w:hanging="360"/>
      </w:pPr>
      <w:rPr>
        <w:rFonts w:ascii="Wingdings" w:hAnsi="Wingdings" w:cs="Wingdings" w:hint="default"/>
      </w:rPr>
    </w:lvl>
    <w:lvl w:ilvl="3" w:tplc="04190001">
      <w:start w:val="1"/>
      <w:numFmt w:val="bullet"/>
      <w:lvlText w:val=""/>
      <w:lvlJc w:val="left"/>
      <w:pPr>
        <w:ind w:left="4167" w:hanging="360"/>
      </w:pPr>
      <w:rPr>
        <w:rFonts w:ascii="Symbol" w:hAnsi="Symbol" w:cs="Symbol" w:hint="default"/>
      </w:rPr>
    </w:lvl>
    <w:lvl w:ilvl="4" w:tplc="04190003">
      <w:start w:val="1"/>
      <w:numFmt w:val="bullet"/>
      <w:lvlText w:val="o"/>
      <w:lvlJc w:val="left"/>
      <w:pPr>
        <w:ind w:left="4887" w:hanging="360"/>
      </w:pPr>
      <w:rPr>
        <w:rFonts w:ascii="Courier New" w:hAnsi="Courier New" w:cs="Courier New" w:hint="default"/>
      </w:rPr>
    </w:lvl>
    <w:lvl w:ilvl="5" w:tplc="04190005">
      <w:start w:val="1"/>
      <w:numFmt w:val="bullet"/>
      <w:lvlText w:val=""/>
      <w:lvlJc w:val="left"/>
      <w:pPr>
        <w:ind w:left="5607" w:hanging="360"/>
      </w:pPr>
      <w:rPr>
        <w:rFonts w:ascii="Wingdings" w:hAnsi="Wingdings" w:cs="Wingdings" w:hint="default"/>
      </w:rPr>
    </w:lvl>
    <w:lvl w:ilvl="6" w:tplc="04190001">
      <w:start w:val="1"/>
      <w:numFmt w:val="bullet"/>
      <w:lvlText w:val=""/>
      <w:lvlJc w:val="left"/>
      <w:pPr>
        <w:ind w:left="6327" w:hanging="360"/>
      </w:pPr>
      <w:rPr>
        <w:rFonts w:ascii="Symbol" w:hAnsi="Symbol" w:cs="Symbol" w:hint="default"/>
      </w:rPr>
    </w:lvl>
    <w:lvl w:ilvl="7" w:tplc="04190003">
      <w:start w:val="1"/>
      <w:numFmt w:val="bullet"/>
      <w:lvlText w:val="o"/>
      <w:lvlJc w:val="left"/>
      <w:pPr>
        <w:ind w:left="7047" w:hanging="360"/>
      </w:pPr>
      <w:rPr>
        <w:rFonts w:ascii="Courier New" w:hAnsi="Courier New" w:cs="Courier New" w:hint="default"/>
      </w:rPr>
    </w:lvl>
    <w:lvl w:ilvl="8" w:tplc="04190005">
      <w:start w:val="1"/>
      <w:numFmt w:val="bullet"/>
      <w:lvlText w:val=""/>
      <w:lvlJc w:val="left"/>
      <w:pPr>
        <w:ind w:left="7767" w:hanging="360"/>
      </w:pPr>
      <w:rPr>
        <w:rFonts w:ascii="Wingdings" w:hAnsi="Wingdings" w:cs="Wingdings" w:hint="default"/>
      </w:rPr>
    </w:lvl>
  </w:abstractNum>
  <w:abstractNum w:abstractNumId="92">
    <w:nsid w:val="34A30A97"/>
    <w:multiLevelType w:val="hybridMultilevel"/>
    <w:tmpl w:val="F470376A"/>
    <w:lvl w:ilvl="0" w:tplc="04190005">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54D0B13"/>
    <w:multiLevelType w:val="hybridMultilevel"/>
    <w:tmpl w:val="0AA6EFB0"/>
    <w:lvl w:ilvl="0" w:tplc="194CB7D0">
      <w:start w:val="65535"/>
      <w:numFmt w:val="bullet"/>
      <w:lvlText w:val="-"/>
      <w:lvlJc w:val="left"/>
      <w:pPr>
        <w:tabs>
          <w:tab w:val="num" w:pos="720"/>
        </w:tabs>
        <w:ind w:left="720" w:hanging="360"/>
      </w:pPr>
      <w:rPr>
        <w:rFonts w:ascii="Times New Roman" w:hAnsi="Times New Roman" w:cs="Times New Roman"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94">
    <w:nsid w:val="362D2AB2"/>
    <w:multiLevelType w:val="hybridMultilevel"/>
    <w:tmpl w:val="9404CBF0"/>
    <w:lvl w:ilvl="0" w:tplc="73B2FAF8">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36546415"/>
    <w:multiLevelType w:val="hybridMultilevel"/>
    <w:tmpl w:val="6E041D16"/>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74E6A67"/>
    <w:multiLevelType w:val="hybridMultilevel"/>
    <w:tmpl w:val="97926B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79641D2"/>
    <w:multiLevelType w:val="hybridMultilevel"/>
    <w:tmpl w:val="C43A89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8">
    <w:nsid w:val="39035FF1"/>
    <w:multiLevelType w:val="hybridMultilevel"/>
    <w:tmpl w:val="A8148912"/>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99">
    <w:nsid w:val="3908373A"/>
    <w:multiLevelType w:val="hybridMultilevel"/>
    <w:tmpl w:val="D3A28E16"/>
    <w:lvl w:ilvl="0" w:tplc="194CB7D0">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397C18B4"/>
    <w:multiLevelType w:val="hybridMultilevel"/>
    <w:tmpl w:val="ABD6D51A"/>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101">
    <w:nsid w:val="39924BD8"/>
    <w:multiLevelType w:val="hybridMultilevel"/>
    <w:tmpl w:val="C600A92C"/>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9C87FB9"/>
    <w:multiLevelType w:val="hybridMultilevel"/>
    <w:tmpl w:val="4232CFD0"/>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3B1C6C84"/>
    <w:multiLevelType w:val="hybridMultilevel"/>
    <w:tmpl w:val="0D18AB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3C3A3C19"/>
    <w:multiLevelType w:val="hybridMultilevel"/>
    <w:tmpl w:val="75DC0B40"/>
    <w:lvl w:ilvl="0" w:tplc="E05CE8AE">
      <w:start w:val="1"/>
      <w:numFmt w:val="decimal"/>
      <w:lvlText w:val="%1)"/>
      <w:lvlJc w:val="left"/>
      <w:pPr>
        <w:ind w:left="502"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3CA95388"/>
    <w:multiLevelType w:val="hybridMultilevel"/>
    <w:tmpl w:val="7C72C61C"/>
    <w:lvl w:ilvl="0" w:tplc="194CB7D0">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8">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3D411565"/>
    <w:multiLevelType w:val="hybridMultilevel"/>
    <w:tmpl w:val="12548C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E3538A9"/>
    <w:multiLevelType w:val="hybridMultilevel"/>
    <w:tmpl w:val="52BC879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EA21756"/>
    <w:multiLevelType w:val="hybridMultilevel"/>
    <w:tmpl w:val="F0EE7FBC"/>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EF21645"/>
    <w:multiLevelType w:val="hybridMultilevel"/>
    <w:tmpl w:val="2FC04D1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3">
    <w:nsid w:val="3F9E48FD"/>
    <w:multiLevelType w:val="hybridMultilevel"/>
    <w:tmpl w:val="7FE8829A"/>
    <w:lvl w:ilvl="0" w:tplc="B740B8C8">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nsid w:val="42310FD2"/>
    <w:multiLevelType w:val="hybridMultilevel"/>
    <w:tmpl w:val="1B365A28"/>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27F4C45"/>
    <w:multiLevelType w:val="hybridMultilevel"/>
    <w:tmpl w:val="5532C7E2"/>
    <w:lvl w:ilvl="0" w:tplc="194CB7D0">
      <w:start w:val="65535"/>
      <w:numFmt w:val="bullet"/>
      <w:lvlText w:val="-"/>
      <w:lvlJc w:val="left"/>
      <w:pPr>
        <w:tabs>
          <w:tab w:val="num" w:pos="1080"/>
        </w:tabs>
        <w:ind w:left="1080" w:hanging="360"/>
      </w:pPr>
      <w:rPr>
        <w:rFonts w:ascii="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7">
    <w:nsid w:val="42916587"/>
    <w:multiLevelType w:val="hybridMultilevel"/>
    <w:tmpl w:val="5EA66E1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298125D"/>
    <w:multiLevelType w:val="hybridMultilevel"/>
    <w:tmpl w:val="814A97F8"/>
    <w:lvl w:ilvl="0" w:tplc="8DF0C49C">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4357227"/>
    <w:multiLevelType w:val="hybridMultilevel"/>
    <w:tmpl w:val="1B0885C4"/>
    <w:lvl w:ilvl="0" w:tplc="8DF0C49C">
      <w:start w:val="1"/>
      <w:numFmt w:val="bullet"/>
      <w:lvlText w:val="-"/>
      <w:lvlJc w:val="left"/>
      <w:pPr>
        <w:ind w:left="1800" w:hanging="360"/>
      </w:pPr>
      <w:rPr>
        <w:rFonts w:ascii="Vrinda" w:hAnsi="Vrinda"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0">
    <w:nsid w:val="459D4813"/>
    <w:multiLevelType w:val="hybridMultilevel"/>
    <w:tmpl w:val="80E8C316"/>
    <w:lvl w:ilvl="0" w:tplc="8DF0C49C">
      <w:start w:val="1"/>
      <w:numFmt w:val="bullet"/>
      <w:lvlText w:val="-"/>
      <w:lvlJc w:val="left"/>
      <w:pPr>
        <w:ind w:left="1080" w:hanging="360"/>
      </w:pPr>
      <w:rPr>
        <w:rFonts w:ascii="Vrinda" w:hAnsi="Vrind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1">
    <w:nsid w:val="4629629A"/>
    <w:multiLevelType w:val="hybridMultilevel"/>
    <w:tmpl w:val="F91A0D52"/>
    <w:lvl w:ilvl="0" w:tplc="F5C4F9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62E22EA"/>
    <w:multiLevelType w:val="hybridMultilevel"/>
    <w:tmpl w:val="64B28D38"/>
    <w:lvl w:ilvl="0" w:tplc="9C3C36DE">
      <w:start w:val="1"/>
      <w:numFmt w:val="bullet"/>
      <w:lvlText w:val=""/>
      <w:lvlJc w:val="left"/>
      <w:pPr>
        <w:ind w:left="781" w:hanging="360"/>
      </w:pPr>
      <w:rPr>
        <w:rFonts w:ascii="Wingdings" w:hAnsi="Wingdings"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23">
    <w:nsid w:val="46A72730"/>
    <w:multiLevelType w:val="hybridMultilevel"/>
    <w:tmpl w:val="0F94E566"/>
    <w:lvl w:ilvl="0" w:tplc="6AD035CC">
      <w:start w:val="65535"/>
      <w:numFmt w:val="bullet"/>
      <w:lvlText w:val="-"/>
      <w:lvlJc w:val="left"/>
      <w:pPr>
        <w:ind w:left="1440" w:hanging="360"/>
      </w:pPr>
      <w:rPr>
        <w:rFonts w:ascii="Arial" w:hAnsi="Arial" w:cs="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4">
    <w:nsid w:val="492674EB"/>
    <w:multiLevelType w:val="hybridMultilevel"/>
    <w:tmpl w:val="968A991A"/>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125">
    <w:nsid w:val="497D1763"/>
    <w:multiLevelType w:val="hybridMultilevel"/>
    <w:tmpl w:val="E69EE3B0"/>
    <w:lvl w:ilvl="0" w:tplc="194CB7D0">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A0444F8"/>
    <w:multiLevelType w:val="hybridMultilevel"/>
    <w:tmpl w:val="2CEE1C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A7776CE"/>
    <w:multiLevelType w:val="hybridMultilevel"/>
    <w:tmpl w:val="2ADED2CE"/>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AC93C5F"/>
    <w:multiLevelType w:val="hybridMultilevel"/>
    <w:tmpl w:val="33DE5796"/>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129">
    <w:nsid w:val="4B9A0507"/>
    <w:multiLevelType w:val="hybridMultilevel"/>
    <w:tmpl w:val="39A03CAC"/>
    <w:lvl w:ilvl="0" w:tplc="194CB7D0">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0">
    <w:nsid w:val="4C0B021B"/>
    <w:multiLevelType w:val="hybridMultilevel"/>
    <w:tmpl w:val="0CF8016E"/>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C2A1D95"/>
    <w:multiLevelType w:val="hybridMultilevel"/>
    <w:tmpl w:val="40C6543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2">
    <w:nsid w:val="4D6977D7"/>
    <w:multiLevelType w:val="hybridMultilevel"/>
    <w:tmpl w:val="B45A899E"/>
    <w:lvl w:ilvl="0" w:tplc="04190001">
      <w:start w:val="1"/>
      <w:numFmt w:val="bullet"/>
      <w:lvlText w:val=""/>
      <w:lvlJc w:val="left"/>
      <w:pPr>
        <w:ind w:left="927"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D853617"/>
    <w:multiLevelType w:val="hybridMultilevel"/>
    <w:tmpl w:val="7EE0FB60"/>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E6673D5"/>
    <w:multiLevelType w:val="multilevel"/>
    <w:tmpl w:val="587C0AA8"/>
    <w:lvl w:ilvl="0">
      <w:start w:val="1"/>
      <w:numFmt w:val="decimal"/>
      <w:lvlText w:val="%1)"/>
      <w:lvlJc w:val="left"/>
      <w:pPr>
        <w:ind w:left="1800" w:hanging="360"/>
      </w:pPr>
      <w:rPr>
        <w:rFonts w:hint="default"/>
        <w:b w:val="0"/>
        <w:i w:val="0"/>
      </w:rPr>
    </w:lvl>
    <w:lvl w:ilvl="1">
      <w:start w:val="1"/>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135">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4F1B0329"/>
    <w:multiLevelType w:val="hybridMultilevel"/>
    <w:tmpl w:val="C85C1FE2"/>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F8D14D8"/>
    <w:multiLevelType w:val="hybridMultilevel"/>
    <w:tmpl w:val="98DEF190"/>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51E34635"/>
    <w:multiLevelType w:val="hybridMultilevel"/>
    <w:tmpl w:val="5462BEBC"/>
    <w:lvl w:ilvl="0" w:tplc="194CB7D0">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9">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52501978"/>
    <w:multiLevelType w:val="hybridMultilevel"/>
    <w:tmpl w:val="AAA4014C"/>
    <w:lvl w:ilvl="0" w:tplc="8DF0C49C">
      <w:start w:val="1"/>
      <w:numFmt w:val="bullet"/>
      <w:lvlText w:val="-"/>
      <w:lvlJc w:val="left"/>
      <w:pPr>
        <w:ind w:left="1428" w:hanging="360"/>
      </w:pPr>
      <w:rPr>
        <w:rFonts w:ascii="Vrinda" w:hAnsi="Vrinda" w:hint="default"/>
      </w:rPr>
    </w:lvl>
    <w:lvl w:ilvl="1" w:tplc="04190003">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hint="default"/>
      </w:rPr>
    </w:lvl>
    <w:lvl w:ilvl="8" w:tplc="04190005">
      <w:start w:val="1"/>
      <w:numFmt w:val="bullet"/>
      <w:lvlText w:val=""/>
      <w:lvlJc w:val="left"/>
      <w:pPr>
        <w:ind w:left="7188" w:hanging="360"/>
      </w:pPr>
      <w:rPr>
        <w:rFonts w:ascii="Wingdings" w:hAnsi="Wingdings" w:hint="default"/>
      </w:rPr>
    </w:lvl>
  </w:abstractNum>
  <w:abstractNum w:abstractNumId="141">
    <w:nsid w:val="52960C6A"/>
    <w:multiLevelType w:val="hybridMultilevel"/>
    <w:tmpl w:val="F70C3FFE"/>
    <w:lvl w:ilvl="0" w:tplc="47D8A284">
      <w:start w:val="1"/>
      <w:numFmt w:val="bullet"/>
      <w:lvlText w:val="–"/>
      <w:lvlJc w:val="left"/>
      <w:pPr>
        <w:ind w:left="106" w:hanging="180"/>
      </w:pPr>
      <w:rPr>
        <w:rFonts w:ascii="Times New Roman" w:eastAsia="Times New Roman" w:hAnsi="Times New Roman" w:cs="Times New Roman" w:hint="default"/>
        <w:spacing w:val="-8"/>
        <w:w w:val="99"/>
        <w:sz w:val="24"/>
        <w:szCs w:val="24"/>
      </w:rPr>
    </w:lvl>
    <w:lvl w:ilvl="1" w:tplc="0FAE03DC">
      <w:start w:val="1"/>
      <w:numFmt w:val="bullet"/>
      <w:lvlText w:val="–"/>
      <w:lvlJc w:val="left"/>
      <w:pPr>
        <w:ind w:left="118" w:hanging="264"/>
      </w:pPr>
      <w:rPr>
        <w:rFonts w:ascii="Times New Roman" w:eastAsia="Times New Roman" w:hAnsi="Times New Roman" w:cs="Times New Roman" w:hint="default"/>
        <w:spacing w:val="-8"/>
        <w:w w:val="99"/>
        <w:sz w:val="24"/>
        <w:szCs w:val="24"/>
      </w:rPr>
    </w:lvl>
    <w:lvl w:ilvl="2" w:tplc="782A734A">
      <w:start w:val="1"/>
      <w:numFmt w:val="bullet"/>
      <w:lvlText w:val="•"/>
      <w:lvlJc w:val="left"/>
      <w:pPr>
        <w:ind w:left="100" w:hanging="144"/>
      </w:pPr>
      <w:rPr>
        <w:rFonts w:ascii="Times New Roman" w:eastAsia="Times New Roman" w:hAnsi="Times New Roman" w:cs="Times New Roman" w:hint="default"/>
        <w:w w:val="99"/>
        <w:sz w:val="24"/>
        <w:szCs w:val="24"/>
      </w:rPr>
    </w:lvl>
    <w:lvl w:ilvl="3" w:tplc="4B903AEC">
      <w:start w:val="1"/>
      <w:numFmt w:val="bullet"/>
      <w:lvlText w:val="•"/>
      <w:lvlJc w:val="left"/>
      <w:pPr>
        <w:ind w:left="2281" w:hanging="144"/>
      </w:pPr>
      <w:rPr>
        <w:rFonts w:hint="default"/>
      </w:rPr>
    </w:lvl>
    <w:lvl w:ilvl="4" w:tplc="D7321204">
      <w:start w:val="1"/>
      <w:numFmt w:val="bullet"/>
      <w:lvlText w:val="•"/>
      <w:lvlJc w:val="left"/>
      <w:pPr>
        <w:ind w:left="3362" w:hanging="144"/>
      </w:pPr>
      <w:rPr>
        <w:rFonts w:hint="default"/>
      </w:rPr>
    </w:lvl>
    <w:lvl w:ilvl="5" w:tplc="9E6E5DDA">
      <w:start w:val="1"/>
      <w:numFmt w:val="bullet"/>
      <w:lvlText w:val="•"/>
      <w:lvlJc w:val="left"/>
      <w:pPr>
        <w:ind w:left="4442" w:hanging="144"/>
      </w:pPr>
      <w:rPr>
        <w:rFonts w:hint="default"/>
      </w:rPr>
    </w:lvl>
    <w:lvl w:ilvl="6" w:tplc="F0BABF70">
      <w:start w:val="1"/>
      <w:numFmt w:val="bullet"/>
      <w:lvlText w:val="•"/>
      <w:lvlJc w:val="left"/>
      <w:pPr>
        <w:ind w:left="5523" w:hanging="144"/>
      </w:pPr>
      <w:rPr>
        <w:rFonts w:hint="default"/>
      </w:rPr>
    </w:lvl>
    <w:lvl w:ilvl="7" w:tplc="B07C0FEE">
      <w:start w:val="1"/>
      <w:numFmt w:val="bullet"/>
      <w:lvlText w:val="•"/>
      <w:lvlJc w:val="left"/>
      <w:pPr>
        <w:ind w:left="6604" w:hanging="144"/>
      </w:pPr>
      <w:rPr>
        <w:rFonts w:hint="default"/>
      </w:rPr>
    </w:lvl>
    <w:lvl w:ilvl="8" w:tplc="671C1068">
      <w:start w:val="1"/>
      <w:numFmt w:val="bullet"/>
      <w:lvlText w:val="•"/>
      <w:lvlJc w:val="left"/>
      <w:pPr>
        <w:ind w:left="7684" w:hanging="144"/>
      </w:pPr>
      <w:rPr>
        <w:rFonts w:hint="default"/>
      </w:rPr>
    </w:lvl>
  </w:abstractNum>
  <w:abstractNum w:abstractNumId="142">
    <w:nsid w:val="53146002"/>
    <w:multiLevelType w:val="hybridMultilevel"/>
    <w:tmpl w:val="CE985D5E"/>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31E6FA4"/>
    <w:multiLevelType w:val="hybridMultilevel"/>
    <w:tmpl w:val="5AACDAA4"/>
    <w:lvl w:ilvl="0" w:tplc="194CB7D0">
      <w:start w:val="65535"/>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4">
    <w:nsid w:val="537D256D"/>
    <w:multiLevelType w:val="hybridMultilevel"/>
    <w:tmpl w:val="0BC026F4"/>
    <w:lvl w:ilvl="0" w:tplc="8DF0C49C">
      <w:start w:val="1"/>
      <w:numFmt w:val="bullet"/>
      <w:lvlText w:val="-"/>
      <w:lvlJc w:val="left"/>
      <w:pPr>
        <w:ind w:left="1080" w:hanging="360"/>
      </w:pPr>
      <w:rPr>
        <w:rFonts w:ascii="Vrinda" w:hAnsi="Vrind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5">
    <w:nsid w:val="543F2F49"/>
    <w:multiLevelType w:val="hybridMultilevel"/>
    <w:tmpl w:val="7E307D1A"/>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146">
    <w:nsid w:val="544E01F4"/>
    <w:multiLevelType w:val="hybridMultilevel"/>
    <w:tmpl w:val="411417D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7">
    <w:nsid w:val="54911020"/>
    <w:multiLevelType w:val="hybridMultilevel"/>
    <w:tmpl w:val="08B696BE"/>
    <w:lvl w:ilvl="0" w:tplc="04190005">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4A75D56"/>
    <w:multiLevelType w:val="hybridMultilevel"/>
    <w:tmpl w:val="E974CAF6"/>
    <w:lvl w:ilvl="0" w:tplc="194CB7D0">
      <w:start w:val="65535"/>
      <w:numFmt w:val="bullet"/>
      <w:lvlText w:val="-"/>
      <w:lvlJc w:val="left"/>
      <w:pPr>
        <w:tabs>
          <w:tab w:val="num" w:pos="5464"/>
        </w:tabs>
        <w:ind w:left="5464" w:hanging="360"/>
      </w:pPr>
      <w:rPr>
        <w:rFonts w:ascii="Times New Roman" w:hAnsi="Times New Roman" w:cs="Times New Roman" w:hint="default"/>
        <w:b w:val="0"/>
      </w:rPr>
    </w:lvl>
    <w:lvl w:ilvl="1" w:tplc="94D2C410" w:tentative="1">
      <w:start w:val="1"/>
      <w:numFmt w:val="bullet"/>
      <w:lvlText w:val=""/>
      <w:lvlJc w:val="left"/>
      <w:pPr>
        <w:tabs>
          <w:tab w:val="num" w:pos="6184"/>
        </w:tabs>
        <w:ind w:left="6184" w:hanging="360"/>
      </w:pPr>
      <w:rPr>
        <w:rFonts w:ascii="Wingdings" w:hAnsi="Wingdings" w:hint="default"/>
      </w:rPr>
    </w:lvl>
    <w:lvl w:ilvl="2" w:tplc="55DA25A0" w:tentative="1">
      <w:start w:val="1"/>
      <w:numFmt w:val="bullet"/>
      <w:lvlText w:val=""/>
      <w:lvlJc w:val="left"/>
      <w:pPr>
        <w:tabs>
          <w:tab w:val="num" w:pos="6904"/>
        </w:tabs>
        <w:ind w:left="6904" w:hanging="360"/>
      </w:pPr>
      <w:rPr>
        <w:rFonts w:ascii="Wingdings" w:hAnsi="Wingdings" w:hint="default"/>
      </w:rPr>
    </w:lvl>
    <w:lvl w:ilvl="3" w:tplc="DDCEA67A" w:tentative="1">
      <w:start w:val="1"/>
      <w:numFmt w:val="bullet"/>
      <w:lvlText w:val=""/>
      <w:lvlJc w:val="left"/>
      <w:pPr>
        <w:tabs>
          <w:tab w:val="num" w:pos="7624"/>
        </w:tabs>
        <w:ind w:left="7624" w:hanging="360"/>
      </w:pPr>
      <w:rPr>
        <w:rFonts w:ascii="Wingdings" w:hAnsi="Wingdings" w:hint="default"/>
      </w:rPr>
    </w:lvl>
    <w:lvl w:ilvl="4" w:tplc="2B6C1FEC" w:tentative="1">
      <w:start w:val="1"/>
      <w:numFmt w:val="bullet"/>
      <w:lvlText w:val=""/>
      <w:lvlJc w:val="left"/>
      <w:pPr>
        <w:tabs>
          <w:tab w:val="num" w:pos="8344"/>
        </w:tabs>
        <w:ind w:left="8344" w:hanging="360"/>
      </w:pPr>
      <w:rPr>
        <w:rFonts w:ascii="Wingdings" w:hAnsi="Wingdings" w:hint="default"/>
      </w:rPr>
    </w:lvl>
    <w:lvl w:ilvl="5" w:tplc="E182F534" w:tentative="1">
      <w:start w:val="1"/>
      <w:numFmt w:val="bullet"/>
      <w:lvlText w:val=""/>
      <w:lvlJc w:val="left"/>
      <w:pPr>
        <w:tabs>
          <w:tab w:val="num" w:pos="9064"/>
        </w:tabs>
        <w:ind w:left="9064" w:hanging="360"/>
      </w:pPr>
      <w:rPr>
        <w:rFonts w:ascii="Wingdings" w:hAnsi="Wingdings" w:hint="default"/>
      </w:rPr>
    </w:lvl>
    <w:lvl w:ilvl="6" w:tplc="9160B39E" w:tentative="1">
      <w:start w:val="1"/>
      <w:numFmt w:val="bullet"/>
      <w:lvlText w:val=""/>
      <w:lvlJc w:val="left"/>
      <w:pPr>
        <w:tabs>
          <w:tab w:val="num" w:pos="9784"/>
        </w:tabs>
        <w:ind w:left="9784" w:hanging="360"/>
      </w:pPr>
      <w:rPr>
        <w:rFonts w:ascii="Wingdings" w:hAnsi="Wingdings" w:hint="default"/>
      </w:rPr>
    </w:lvl>
    <w:lvl w:ilvl="7" w:tplc="208E6C98" w:tentative="1">
      <w:start w:val="1"/>
      <w:numFmt w:val="bullet"/>
      <w:lvlText w:val=""/>
      <w:lvlJc w:val="left"/>
      <w:pPr>
        <w:tabs>
          <w:tab w:val="num" w:pos="10504"/>
        </w:tabs>
        <w:ind w:left="10504" w:hanging="360"/>
      </w:pPr>
      <w:rPr>
        <w:rFonts w:ascii="Wingdings" w:hAnsi="Wingdings" w:hint="default"/>
      </w:rPr>
    </w:lvl>
    <w:lvl w:ilvl="8" w:tplc="639A961E" w:tentative="1">
      <w:start w:val="1"/>
      <w:numFmt w:val="bullet"/>
      <w:lvlText w:val=""/>
      <w:lvlJc w:val="left"/>
      <w:pPr>
        <w:tabs>
          <w:tab w:val="num" w:pos="11224"/>
        </w:tabs>
        <w:ind w:left="11224" w:hanging="360"/>
      </w:pPr>
      <w:rPr>
        <w:rFonts w:ascii="Wingdings" w:hAnsi="Wingdings" w:hint="default"/>
      </w:rPr>
    </w:lvl>
  </w:abstractNum>
  <w:abstractNum w:abstractNumId="149">
    <w:nsid w:val="54B97437"/>
    <w:multiLevelType w:val="hybridMultilevel"/>
    <w:tmpl w:val="B6D4690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6D2112C"/>
    <w:multiLevelType w:val="hybridMultilevel"/>
    <w:tmpl w:val="EAA671D2"/>
    <w:lvl w:ilvl="0" w:tplc="194CB7D0">
      <w:start w:val="65535"/>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56DC7E24"/>
    <w:multiLevelType w:val="hybridMultilevel"/>
    <w:tmpl w:val="DD4434A6"/>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82413A2"/>
    <w:multiLevelType w:val="hybridMultilevel"/>
    <w:tmpl w:val="B8701ABC"/>
    <w:lvl w:ilvl="0" w:tplc="194CB7D0">
      <w:start w:val="65535"/>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3">
    <w:nsid w:val="584761A2"/>
    <w:multiLevelType w:val="hybridMultilevel"/>
    <w:tmpl w:val="7E0897BE"/>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8DD54F0"/>
    <w:multiLevelType w:val="hybridMultilevel"/>
    <w:tmpl w:val="67BC1E9A"/>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59BA1033"/>
    <w:multiLevelType w:val="hybridMultilevel"/>
    <w:tmpl w:val="406C02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58">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9">
    <w:nsid w:val="5CAA3949"/>
    <w:multiLevelType w:val="hybridMultilevel"/>
    <w:tmpl w:val="CDEEBED4"/>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D1116BD"/>
    <w:multiLevelType w:val="hybridMultilevel"/>
    <w:tmpl w:val="EA182596"/>
    <w:lvl w:ilvl="0" w:tplc="194CB7D0">
      <w:start w:val="65535"/>
      <w:numFmt w:val="bullet"/>
      <w:lvlText w:val="-"/>
      <w:lvlJc w:val="left"/>
      <w:pPr>
        <w:ind w:left="795" w:hanging="360"/>
      </w:pPr>
      <w:rPr>
        <w:rFonts w:ascii="Times New Roman" w:hAnsi="Times New Roman" w:cs="Times New Roman"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61">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2">
    <w:nsid w:val="5D9F7611"/>
    <w:multiLevelType w:val="hybridMultilevel"/>
    <w:tmpl w:val="7FBCE822"/>
    <w:lvl w:ilvl="0" w:tplc="194CB7D0">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DE02356"/>
    <w:multiLevelType w:val="hybridMultilevel"/>
    <w:tmpl w:val="965E017A"/>
    <w:lvl w:ilvl="0" w:tplc="194CB7D0">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4">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nsid w:val="5E7206B1"/>
    <w:multiLevelType w:val="hybridMultilevel"/>
    <w:tmpl w:val="230E49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6">
    <w:nsid w:val="60C77663"/>
    <w:multiLevelType w:val="hybridMultilevel"/>
    <w:tmpl w:val="020CDF60"/>
    <w:lvl w:ilvl="0" w:tplc="6AD035CC">
      <w:start w:val="65535"/>
      <w:numFmt w:val="bullet"/>
      <w:lvlText w:val="-"/>
      <w:lvlJc w:val="left"/>
      <w:pPr>
        <w:ind w:left="1287" w:hanging="360"/>
      </w:pPr>
      <w:rPr>
        <w:rFonts w:ascii="Arial" w:hAnsi="Arial" w:cs="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8">
    <w:nsid w:val="61611807"/>
    <w:multiLevelType w:val="hybridMultilevel"/>
    <w:tmpl w:val="DFBEFF74"/>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169">
    <w:nsid w:val="62017F60"/>
    <w:multiLevelType w:val="hybridMultilevel"/>
    <w:tmpl w:val="D11EE548"/>
    <w:lvl w:ilvl="0" w:tplc="194CB7D0">
      <w:start w:val="65535"/>
      <w:numFmt w:val="bullet"/>
      <w:lvlText w:val="-"/>
      <w:lvlJc w:val="left"/>
      <w:pPr>
        <w:ind w:left="930" w:hanging="360"/>
      </w:pPr>
      <w:rPr>
        <w:rFonts w:ascii="Times New Roman" w:hAnsi="Times New Roman" w:cs="Times New Roman"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170">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1">
    <w:nsid w:val="624A751E"/>
    <w:multiLevelType w:val="hybridMultilevel"/>
    <w:tmpl w:val="8976D544"/>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2">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3">
    <w:nsid w:val="62F76581"/>
    <w:multiLevelType w:val="hybridMultilevel"/>
    <w:tmpl w:val="FD8686A0"/>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hint="default"/>
      </w:rPr>
    </w:lvl>
  </w:abstractNum>
  <w:abstractNum w:abstractNumId="174">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5">
    <w:nsid w:val="65C75201"/>
    <w:multiLevelType w:val="hybridMultilevel"/>
    <w:tmpl w:val="DDA2471E"/>
    <w:lvl w:ilvl="0" w:tplc="57D02F02">
      <w:start w:val="1"/>
      <w:numFmt w:val="decimal"/>
      <w:lvlText w:val="%1."/>
      <w:lvlJc w:val="left"/>
      <w:pPr>
        <w:ind w:left="530" w:hanging="360"/>
      </w:pPr>
      <w:rPr>
        <w:rFonts w:hint="default"/>
      </w:rPr>
    </w:lvl>
    <w:lvl w:ilvl="1" w:tplc="04190019" w:tentative="1">
      <w:start w:val="1"/>
      <w:numFmt w:val="lowerLetter"/>
      <w:lvlText w:val="%2."/>
      <w:lvlJc w:val="left"/>
      <w:pPr>
        <w:ind w:left="1250" w:hanging="360"/>
      </w:pPr>
    </w:lvl>
    <w:lvl w:ilvl="2" w:tplc="0419001B" w:tentative="1">
      <w:start w:val="1"/>
      <w:numFmt w:val="lowerRoman"/>
      <w:lvlText w:val="%3."/>
      <w:lvlJc w:val="right"/>
      <w:pPr>
        <w:ind w:left="1970" w:hanging="180"/>
      </w:pPr>
    </w:lvl>
    <w:lvl w:ilvl="3" w:tplc="0419000F" w:tentative="1">
      <w:start w:val="1"/>
      <w:numFmt w:val="decimal"/>
      <w:lvlText w:val="%4."/>
      <w:lvlJc w:val="left"/>
      <w:pPr>
        <w:ind w:left="2690" w:hanging="360"/>
      </w:pPr>
    </w:lvl>
    <w:lvl w:ilvl="4" w:tplc="04190019" w:tentative="1">
      <w:start w:val="1"/>
      <w:numFmt w:val="lowerLetter"/>
      <w:lvlText w:val="%5."/>
      <w:lvlJc w:val="left"/>
      <w:pPr>
        <w:ind w:left="3410" w:hanging="360"/>
      </w:pPr>
    </w:lvl>
    <w:lvl w:ilvl="5" w:tplc="0419001B" w:tentative="1">
      <w:start w:val="1"/>
      <w:numFmt w:val="lowerRoman"/>
      <w:lvlText w:val="%6."/>
      <w:lvlJc w:val="right"/>
      <w:pPr>
        <w:ind w:left="4130" w:hanging="180"/>
      </w:pPr>
    </w:lvl>
    <w:lvl w:ilvl="6" w:tplc="0419000F" w:tentative="1">
      <w:start w:val="1"/>
      <w:numFmt w:val="decimal"/>
      <w:lvlText w:val="%7."/>
      <w:lvlJc w:val="left"/>
      <w:pPr>
        <w:ind w:left="4850" w:hanging="360"/>
      </w:pPr>
    </w:lvl>
    <w:lvl w:ilvl="7" w:tplc="04190019" w:tentative="1">
      <w:start w:val="1"/>
      <w:numFmt w:val="lowerLetter"/>
      <w:lvlText w:val="%8."/>
      <w:lvlJc w:val="left"/>
      <w:pPr>
        <w:ind w:left="5570" w:hanging="360"/>
      </w:pPr>
    </w:lvl>
    <w:lvl w:ilvl="8" w:tplc="0419001B" w:tentative="1">
      <w:start w:val="1"/>
      <w:numFmt w:val="lowerRoman"/>
      <w:lvlText w:val="%9."/>
      <w:lvlJc w:val="right"/>
      <w:pPr>
        <w:ind w:left="6290" w:hanging="180"/>
      </w:pPr>
    </w:lvl>
  </w:abstractNum>
  <w:abstractNum w:abstractNumId="176">
    <w:nsid w:val="661801F8"/>
    <w:multiLevelType w:val="hybridMultilevel"/>
    <w:tmpl w:val="61D6BBB4"/>
    <w:lvl w:ilvl="0" w:tplc="2A348B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66505735"/>
    <w:multiLevelType w:val="multilevel"/>
    <w:tmpl w:val="9BD82230"/>
    <w:lvl w:ilvl="0">
      <w:start w:val="1"/>
      <w:numFmt w:val="bullet"/>
      <w:lvlText w:val="-"/>
      <w:lvlJc w:val="left"/>
      <w:pPr>
        <w:ind w:left="720" w:hanging="360"/>
      </w:pPr>
      <w:rPr>
        <w:rFonts w:ascii="Vrinda" w:hAnsi="Vrinda"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78">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9">
    <w:nsid w:val="6759150D"/>
    <w:multiLevelType w:val="hybridMultilevel"/>
    <w:tmpl w:val="36CC7B38"/>
    <w:lvl w:ilvl="0" w:tplc="13002BA8">
      <w:start w:val="1"/>
      <w:numFmt w:val="decimal"/>
      <w:lvlText w:val="%1)"/>
      <w:lvlJc w:val="left"/>
      <w:pPr>
        <w:ind w:left="734" w:hanging="360"/>
      </w:pPr>
      <w:rPr>
        <w:rFonts w:hint="default"/>
      </w:r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180">
    <w:nsid w:val="67DA54A6"/>
    <w:multiLevelType w:val="hybridMultilevel"/>
    <w:tmpl w:val="5016ABEC"/>
    <w:lvl w:ilvl="0" w:tplc="6AD035CC">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1">
    <w:nsid w:val="68BD72DB"/>
    <w:multiLevelType w:val="hybridMultilevel"/>
    <w:tmpl w:val="2E04A8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8FA0701"/>
    <w:multiLevelType w:val="hybridMultilevel"/>
    <w:tmpl w:val="E6A8747A"/>
    <w:lvl w:ilvl="0" w:tplc="6AD035CC">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3">
    <w:nsid w:val="697322C2"/>
    <w:multiLevelType w:val="hybridMultilevel"/>
    <w:tmpl w:val="482C20F0"/>
    <w:lvl w:ilvl="0" w:tplc="04190005">
      <w:start w:val="1"/>
      <w:numFmt w:val="bullet"/>
      <w:lvlText w:val=""/>
      <w:lvlJc w:val="left"/>
      <w:pPr>
        <w:ind w:left="1571" w:hanging="360"/>
      </w:pPr>
      <w:rPr>
        <w:rFonts w:ascii="Wingdings" w:hAnsi="Wingdings"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184">
    <w:nsid w:val="6BA5550B"/>
    <w:multiLevelType w:val="hybridMultilevel"/>
    <w:tmpl w:val="BFAA9446"/>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6BD75728"/>
    <w:multiLevelType w:val="hybridMultilevel"/>
    <w:tmpl w:val="D048E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CD62529"/>
    <w:multiLevelType w:val="hybridMultilevel"/>
    <w:tmpl w:val="AFBC6EA2"/>
    <w:lvl w:ilvl="0" w:tplc="194CB7D0">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7">
    <w:nsid w:val="6D452E99"/>
    <w:multiLevelType w:val="multilevel"/>
    <w:tmpl w:val="889EB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nsid w:val="6D8839A0"/>
    <w:multiLevelType w:val="hybridMultilevel"/>
    <w:tmpl w:val="E1F4ED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6DF945AE"/>
    <w:multiLevelType w:val="hybridMultilevel"/>
    <w:tmpl w:val="AC06EB6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0">
    <w:nsid w:val="6E910F23"/>
    <w:multiLevelType w:val="hybridMultilevel"/>
    <w:tmpl w:val="A6663C3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70862682"/>
    <w:multiLevelType w:val="hybridMultilevel"/>
    <w:tmpl w:val="ECCAA016"/>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709F55AD"/>
    <w:multiLevelType w:val="multilevel"/>
    <w:tmpl w:val="2C0AFCD2"/>
    <w:lvl w:ilvl="0">
      <w:start w:val="1"/>
      <w:numFmt w:val="decimal"/>
      <w:lvlText w:val="%1."/>
      <w:lvlJc w:val="left"/>
      <w:pPr>
        <w:ind w:left="360" w:hanging="360"/>
      </w:pPr>
    </w:lvl>
    <w:lvl w:ilvl="1">
      <w:start w:val="1"/>
      <w:numFmt w:val="decimal"/>
      <w:lvlText w:val="%1.%2."/>
      <w:lvlJc w:val="left"/>
      <w:pPr>
        <w:ind w:left="8015" w:hanging="36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193">
    <w:nsid w:val="70B93C52"/>
    <w:multiLevelType w:val="hybridMultilevel"/>
    <w:tmpl w:val="34A4D41E"/>
    <w:lvl w:ilvl="0" w:tplc="9E50E6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4">
    <w:nsid w:val="70C21CF4"/>
    <w:multiLevelType w:val="hybridMultilevel"/>
    <w:tmpl w:val="CA0016F6"/>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70EB411D"/>
    <w:multiLevelType w:val="hybridMultilevel"/>
    <w:tmpl w:val="603E8C5E"/>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7">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2811619"/>
    <w:multiLevelType w:val="hybridMultilevel"/>
    <w:tmpl w:val="F6AA9A2C"/>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9">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0">
    <w:nsid w:val="74314AAC"/>
    <w:multiLevelType w:val="hybridMultilevel"/>
    <w:tmpl w:val="C22EDFF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1">
    <w:nsid w:val="74495850"/>
    <w:multiLevelType w:val="hybridMultilevel"/>
    <w:tmpl w:val="81924416"/>
    <w:lvl w:ilvl="0" w:tplc="6AD035CC">
      <w:start w:val="65535"/>
      <w:numFmt w:val="bullet"/>
      <w:lvlText w:val="-"/>
      <w:lvlJc w:val="left"/>
      <w:pPr>
        <w:ind w:left="1287" w:hanging="360"/>
      </w:pPr>
      <w:rPr>
        <w:rFonts w:ascii="Arial" w:hAnsi="Arial" w:cs="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2">
    <w:nsid w:val="7530091A"/>
    <w:multiLevelType w:val="hybridMultilevel"/>
    <w:tmpl w:val="CF50D274"/>
    <w:lvl w:ilvl="0" w:tplc="6AD035CC">
      <w:start w:val="65535"/>
      <w:numFmt w:val="bullet"/>
      <w:lvlText w:val="-"/>
      <w:lvlJc w:val="left"/>
      <w:pPr>
        <w:ind w:left="5115" w:hanging="360"/>
      </w:pPr>
      <w:rPr>
        <w:rFonts w:ascii="Arial" w:hAnsi="Arial" w:cs="Arial" w:hint="default"/>
      </w:rPr>
    </w:lvl>
    <w:lvl w:ilvl="1" w:tplc="04190003" w:tentative="1">
      <w:start w:val="1"/>
      <w:numFmt w:val="bullet"/>
      <w:lvlText w:val="o"/>
      <w:lvlJc w:val="left"/>
      <w:pPr>
        <w:ind w:left="5835" w:hanging="360"/>
      </w:pPr>
      <w:rPr>
        <w:rFonts w:ascii="Courier New" w:hAnsi="Courier New" w:cs="Courier New" w:hint="default"/>
      </w:rPr>
    </w:lvl>
    <w:lvl w:ilvl="2" w:tplc="04190005" w:tentative="1">
      <w:start w:val="1"/>
      <w:numFmt w:val="bullet"/>
      <w:lvlText w:val=""/>
      <w:lvlJc w:val="left"/>
      <w:pPr>
        <w:ind w:left="6555" w:hanging="360"/>
      </w:pPr>
      <w:rPr>
        <w:rFonts w:ascii="Wingdings" w:hAnsi="Wingdings" w:hint="default"/>
      </w:rPr>
    </w:lvl>
    <w:lvl w:ilvl="3" w:tplc="04190001" w:tentative="1">
      <w:start w:val="1"/>
      <w:numFmt w:val="bullet"/>
      <w:lvlText w:val=""/>
      <w:lvlJc w:val="left"/>
      <w:pPr>
        <w:ind w:left="7275" w:hanging="360"/>
      </w:pPr>
      <w:rPr>
        <w:rFonts w:ascii="Symbol" w:hAnsi="Symbol" w:hint="default"/>
      </w:rPr>
    </w:lvl>
    <w:lvl w:ilvl="4" w:tplc="04190003" w:tentative="1">
      <w:start w:val="1"/>
      <w:numFmt w:val="bullet"/>
      <w:lvlText w:val="o"/>
      <w:lvlJc w:val="left"/>
      <w:pPr>
        <w:ind w:left="7995" w:hanging="360"/>
      </w:pPr>
      <w:rPr>
        <w:rFonts w:ascii="Courier New" w:hAnsi="Courier New" w:cs="Courier New" w:hint="default"/>
      </w:rPr>
    </w:lvl>
    <w:lvl w:ilvl="5" w:tplc="04190005" w:tentative="1">
      <w:start w:val="1"/>
      <w:numFmt w:val="bullet"/>
      <w:lvlText w:val=""/>
      <w:lvlJc w:val="left"/>
      <w:pPr>
        <w:ind w:left="8715" w:hanging="360"/>
      </w:pPr>
      <w:rPr>
        <w:rFonts w:ascii="Wingdings" w:hAnsi="Wingdings" w:hint="default"/>
      </w:rPr>
    </w:lvl>
    <w:lvl w:ilvl="6" w:tplc="04190001" w:tentative="1">
      <w:start w:val="1"/>
      <w:numFmt w:val="bullet"/>
      <w:lvlText w:val=""/>
      <w:lvlJc w:val="left"/>
      <w:pPr>
        <w:ind w:left="9435" w:hanging="360"/>
      </w:pPr>
      <w:rPr>
        <w:rFonts w:ascii="Symbol" w:hAnsi="Symbol" w:hint="default"/>
      </w:rPr>
    </w:lvl>
    <w:lvl w:ilvl="7" w:tplc="04190003" w:tentative="1">
      <w:start w:val="1"/>
      <w:numFmt w:val="bullet"/>
      <w:lvlText w:val="o"/>
      <w:lvlJc w:val="left"/>
      <w:pPr>
        <w:ind w:left="10155" w:hanging="360"/>
      </w:pPr>
      <w:rPr>
        <w:rFonts w:ascii="Courier New" w:hAnsi="Courier New" w:cs="Courier New" w:hint="default"/>
      </w:rPr>
    </w:lvl>
    <w:lvl w:ilvl="8" w:tplc="04190005" w:tentative="1">
      <w:start w:val="1"/>
      <w:numFmt w:val="bullet"/>
      <w:lvlText w:val=""/>
      <w:lvlJc w:val="left"/>
      <w:pPr>
        <w:ind w:left="10875" w:hanging="360"/>
      </w:pPr>
      <w:rPr>
        <w:rFonts w:ascii="Wingdings" w:hAnsi="Wingdings" w:hint="default"/>
      </w:rPr>
    </w:lvl>
  </w:abstractNum>
  <w:abstractNum w:abstractNumId="203">
    <w:nsid w:val="764345A8"/>
    <w:multiLevelType w:val="hybridMultilevel"/>
    <w:tmpl w:val="09AAFD50"/>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5">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06">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7">
    <w:nsid w:val="782B5811"/>
    <w:multiLevelType w:val="hybridMultilevel"/>
    <w:tmpl w:val="74C40D68"/>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785E0DA3"/>
    <w:multiLevelType w:val="hybridMultilevel"/>
    <w:tmpl w:val="959AC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9">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0">
    <w:nsid w:val="7922524E"/>
    <w:multiLevelType w:val="hybridMultilevel"/>
    <w:tmpl w:val="7D3E49FE"/>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211">
    <w:nsid w:val="7A0D1D9B"/>
    <w:multiLevelType w:val="hybridMultilevel"/>
    <w:tmpl w:val="E0BAC42A"/>
    <w:lvl w:ilvl="0" w:tplc="194CB7D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7ACF1CAD"/>
    <w:multiLevelType w:val="hybridMultilevel"/>
    <w:tmpl w:val="B97EAC04"/>
    <w:lvl w:ilvl="0" w:tplc="2A348BBE">
      <w:start w:val="1"/>
      <w:numFmt w:val="bullet"/>
      <w:lvlText w:val=""/>
      <w:lvlJc w:val="left"/>
      <w:pPr>
        <w:ind w:left="-163" w:hanging="360"/>
      </w:pPr>
      <w:rPr>
        <w:rFonts w:ascii="Symbol" w:hAnsi="Symbol" w:hint="default"/>
      </w:rPr>
    </w:lvl>
    <w:lvl w:ilvl="1" w:tplc="04190003" w:tentative="1">
      <w:start w:val="1"/>
      <w:numFmt w:val="bullet"/>
      <w:lvlText w:val="o"/>
      <w:lvlJc w:val="left"/>
      <w:pPr>
        <w:ind w:left="557" w:hanging="360"/>
      </w:pPr>
      <w:rPr>
        <w:rFonts w:ascii="Courier New" w:hAnsi="Courier New" w:cs="Courier New" w:hint="default"/>
      </w:rPr>
    </w:lvl>
    <w:lvl w:ilvl="2" w:tplc="04190005" w:tentative="1">
      <w:start w:val="1"/>
      <w:numFmt w:val="bullet"/>
      <w:lvlText w:val=""/>
      <w:lvlJc w:val="left"/>
      <w:pPr>
        <w:ind w:left="1277" w:hanging="360"/>
      </w:pPr>
      <w:rPr>
        <w:rFonts w:ascii="Wingdings" w:hAnsi="Wingdings" w:hint="default"/>
      </w:rPr>
    </w:lvl>
    <w:lvl w:ilvl="3" w:tplc="04190001" w:tentative="1">
      <w:start w:val="1"/>
      <w:numFmt w:val="bullet"/>
      <w:lvlText w:val=""/>
      <w:lvlJc w:val="left"/>
      <w:pPr>
        <w:ind w:left="1997" w:hanging="360"/>
      </w:pPr>
      <w:rPr>
        <w:rFonts w:ascii="Symbol" w:hAnsi="Symbol" w:hint="default"/>
      </w:rPr>
    </w:lvl>
    <w:lvl w:ilvl="4" w:tplc="04190003" w:tentative="1">
      <w:start w:val="1"/>
      <w:numFmt w:val="bullet"/>
      <w:lvlText w:val="o"/>
      <w:lvlJc w:val="left"/>
      <w:pPr>
        <w:ind w:left="2717" w:hanging="360"/>
      </w:pPr>
      <w:rPr>
        <w:rFonts w:ascii="Courier New" w:hAnsi="Courier New" w:cs="Courier New" w:hint="default"/>
      </w:rPr>
    </w:lvl>
    <w:lvl w:ilvl="5" w:tplc="04190005" w:tentative="1">
      <w:start w:val="1"/>
      <w:numFmt w:val="bullet"/>
      <w:lvlText w:val=""/>
      <w:lvlJc w:val="left"/>
      <w:pPr>
        <w:ind w:left="3437" w:hanging="360"/>
      </w:pPr>
      <w:rPr>
        <w:rFonts w:ascii="Wingdings" w:hAnsi="Wingdings" w:hint="default"/>
      </w:rPr>
    </w:lvl>
    <w:lvl w:ilvl="6" w:tplc="04190001" w:tentative="1">
      <w:start w:val="1"/>
      <w:numFmt w:val="bullet"/>
      <w:lvlText w:val=""/>
      <w:lvlJc w:val="left"/>
      <w:pPr>
        <w:ind w:left="4157" w:hanging="360"/>
      </w:pPr>
      <w:rPr>
        <w:rFonts w:ascii="Symbol" w:hAnsi="Symbol" w:hint="default"/>
      </w:rPr>
    </w:lvl>
    <w:lvl w:ilvl="7" w:tplc="04190003" w:tentative="1">
      <w:start w:val="1"/>
      <w:numFmt w:val="bullet"/>
      <w:lvlText w:val="o"/>
      <w:lvlJc w:val="left"/>
      <w:pPr>
        <w:ind w:left="4877" w:hanging="360"/>
      </w:pPr>
      <w:rPr>
        <w:rFonts w:ascii="Courier New" w:hAnsi="Courier New" w:cs="Courier New" w:hint="default"/>
      </w:rPr>
    </w:lvl>
    <w:lvl w:ilvl="8" w:tplc="04190005" w:tentative="1">
      <w:start w:val="1"/>
      <w:numFmt w:val="bullet"/>
      <w:lvlText w:val=""/>
      <w:lvlJc w:val="left"/>
      <w:pPr>
        <w:ind w:left="5597" w:hanging="360"/>
      </w:pPr>
      <w:rPr>
        <w:rFonts w:ascii="Wingdings" w:hAnsi="Wingdings" w:hint="default"/>
      </w:rPr>
    </w:lvl>
  </w:abstractNum>
  <w:abstractNum w:abstractNumId="213">
    <w:nsid w:val="7C412A7C"/>
    <w:multiLevelType w:val="hybridMultilevel"/>
    <w:tmpl w:val="28FA6E86"/>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214">
    <w:nsid w:val="7C65029C"/>
    <w:multiLevelType w:val="hybridMultilevel"/>
    <w:tmpl w:val="B0F6474C"/>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5">
    <w:nsid w:val="7D4E658B"/>
    <w:multiLevelType w:val="hybridMultilevel"/>
    <w:tmpl w:val="BB1CD92A"/>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71" w:hanging="360"/>
      </w:pPr>
      <w:rPr>
        <w:rFonts w:ascii="Courier New" w:hAnsi="Courier New" w:cs="Courier New" w:hint="default"/>
      </w:rPr>
    </w:lvl>
    <w:lvl w:ilvl="2" w:tplc="04190005" w:tentative="1">
      <w:start w:val="1"/>
      <w:numFmt w:val="bullet"/>
      <w:lvlText w:val=""/>
      <w:lvlJc w:val="left"/>
      <w:pPr>
        <w:ind w:left="2191" w:hanging="360"/>
      </w:pPr>
      <w:rPr>
        <w:rFonts w:ascii="Wingdings" w:hAnsi="Wingdings" w:hint="default"/>
      </w:rPr>
    </w:lvl>
    <w:lvl w:ilvl="3" w:tplc="04190001" w:tentative="1">
      <w:start w:val="1"/>
      <w:numFmt w:val="bullet"/>
      <w:lvlText w:val=""/>
      <w:lvlJc w:val="left"/>
      <w:pPr>
        <w:ind w:left="2911" w:hanging="360"/>
      </w:pPr>
      <w:rPr>
        <w:rFonts w:ascii="Symbol" w:hAnsi="Symbol" w:hint="default"/>
      </w:rPr>
    </w:lvl>
    <w:lvl w:ilvl="4" w:tplc="04190003" w:tentative="1">
      <w:start w:val="1"/>
      <w:numFmt w:val="bullet"/>
      <w:lvlText w:val="o"/>
      <w:lvlJc w:val="left"/>
      <w:pPr>
        <w:ind w:left="3631" w:hanging="360"/>
      </w:pPr>
      <w:rPr>
        <w:rFonts w:ascii="Courier New" w:hAnsi="Courier New" w:cs="Courier New" w:hint="default"/>
      </w:rPr>
    </w:lvl>
    <w:lvl w:ilvl="5" w:tplc="04190005" w:tentative="1">
      <w:start w:val="1"/>
      <w:numFmt w:val="bullet"/>
      <w:lvlText w:val=""/>
      <w:lvlJc w:val="left"/>
      <w:pPr>
        <w:ind w:left="4351" w:hanging="360"/>
      </w:pPr>
      <w:rPr>
        <w:rFonts w:ascii="Wingdings" w:hAnsi="Wingdings" w:hint="default"/>
      </w:rPr>
    </w:lvl>
    <w:lvl w:ilvl="6" w:tplc="04190001" w:tentative="1">
      <w:start w:val="1"/>
      <w:numFmt w:val="bullet"/>
      <w:lvlText w:val=""/>
      <w:lvlJc w:val="left"/>
      <w:pPr>
        <w:ind w:left="5071" w:hanging="360"/>
      </w:pPr>
      <w:rPr>
        <w:rFonts w:ascii="Symbol" w:hAnsi="Symbol" w:hint="default"/>
      </w:rPr>
    </w:lvl>
    <w:lvl w:ilvl="7" w:tplc="04190003" w:tentative="1">
      <w:start w:val="1"/>
      <w:numFmt w:val="bullet"/>
      <w:lvlText w:val="o"/>
      <w:lvlJc w:val="left"/>
      <w:pPr>
        <w:ind w:left="5791" w:hanging="360"/>
      </w:pPr>
      <w:rPr>
        <w:rFonts w:ascii="Courier New" w:hAnsi="Courier New" w:cs="Courier New" w:hint="default"/>
      </w:rPr>
    </w:lvl>
    <w:lvl w:ilvl="8" w:tplc="04190005" w:tentative="1">
      <w:start w:val="1"/>
      <w:numFmt w:val="bullet"/>
      <w:lvlText w:val=""/>
      <w:lvlJc w:val="left"/>
      <w:pPr>
        <w:ind w:left="6511" w:hanging="360"/>
      </w:pPr>
      <w:rPr>
        <w:rFonts w:ascii="Wingdings" w:hAnsi="Wingdings" w:hint="default"/>
      </w:rPr>
    </w:lvl>
  </w:abstractNum>
  <w:abstractNum w:abstractNumId="216">
    <w:nsid w:val="7ED04C85"/>
    <w:multiLevelType w:val="hybridMultilevel"/>
    <w:tmpl w:val="4FEEB5AC"/>
    <w:lvl w:ilvl="0" w:tplc="2F121798">
      <w:start w:val="1"/>
      <w:numFmt w:val="decimal"/>
      <w:lvlText w:val="%1)"/>
      <w:lvlJc w:val="left"/>
      <w:pPr>
        <w:ind w:left="360" w:hanging="360"/>
      </w:pPr>
      <w:rPr>
        <w:rFonts w:ascii="Times New Roman" w:eastAsia="Times New Roman" w:hAnsi="Times New Roman" w:cs="Times New Roman"/>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7">
    <w:nsid w:val="7F885BE2"/>
    <w:multiLevelType w:val="hybridMultilevel"/>
    <w:tmpl w:val="739A4758"/>
    <w:lvl w:ilvl="0" w:tplc="2A348BBE">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FAD6860"/>
    <w:multiLevelType w:val="hybridMultilevel"/>
    <w:tmpl w:val="0148A0F4"/>
    <w:lvl w:ilvl="0" w:tplc="F5C4F9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8"/>
  </w:num>
  <w:num w:numId="3">
    <w:abstractNumId w:val="158"/>
  </w:num>
  <w:num w:numId="4">
    <w:abstractNumId w:val="209"/>
  </w:num>
  <w:num w:numId="5">
    <w:abstractNumId w:val="174"/>
  </w:num>
  <w:num w:numId="6">
    <w:abstractNumId w:val="60"/>
  </w:num>
  <w:num w:numId="7">
    <w:abstractNumId w:val="48"/>
  </w:num>
  <w:num w:numId="8">
    <w:abstractNumId w:val="65"/>
  </w:num>
  <w:num w:numId="9">
    <w:abstractNumId w:val="113"/>
  </w:num>
  <w:num w:numId="10">
    <w:abstractNumId w:val="17"/>
  </w:num>
  <w:num w:numId="11">
    <w:abstractNumId w:val="167"/>
  </w:num>
  <w:num w:numId="12">
    <w:abstractNumId w:val="157"/>
  </w:num>
  <w:num w:numId="13">
    <w:abstractNumId w:val="44"/>
  </w:num>
  <w:num w:numId="14">
    <w:abstractNumId w:val="106"/>
  </w:num>
  <w:num w:numId="15">
    <w:abstractNumId w:val="134"/>
  </w:num>
  <w:num w:numId="16">
    <w:abstractNumId w:val="204"/>
  </w:num>
  <w:num w:numId="17">
    <w:abstractNumId w:val="12"/>
  </w:num>
  <w:num w:numId="18">
    <w:abstractNumId w:val="75"/>
  </w:num>
  <w:num w:numId="19">
    <w:abstractNumId w:val="40"/>
  </w:num>
  <w:num w:numId="20">
    <w:abstractNumId w:val="114"/>
  </w:num>
  <w:num w:numId="21">
    <w:abstractNumId w:val="199"/>
  </w:num>
  <w:num w:numId="22">
    <w:abstractNumId w:val="172"/>
  </w:num>
  <w:num w:numId="23">
    <w:abstractNumId w:val="28"/>
  </w:num>
  <w:num w:numId="24">
    <w:abstractNumId w:val="108"/>
  </w:num>
  <w:num w:numId="25">
    <w:abstractNumId w:val="139"/>
  </w:num>
  <w:num w:numId="26">
    <w:abstractNumId w:val="135"/>
  </w:num>
  <w:num w:numId="27">
    <w:abstractNumId w:val="105"/>
  </w:num>
  <w:num w:numId="28">
    <w:abstractNumId w:val="31"/>
  </w:num>
  <w:num w:numId="29">
    <w:abstractNumId w:val="161"/>
  </w:num>
  <w:num w:numId="30">
    <w:abstractNumId w:val="18"/>
  </w:num>
  <w:num w:numId="31">
    <w:abstractNumId w:val="178"/>
  </w:num>
  <w:num w:numId="32">
    <w:abstractNumId w:val="82"/>
  </w:num>
  <w:num w:numId="33">
    <w:abstractNumId w:val="83"/>
  </w:num>
  <w:num w:numId="34">
    <w:abstractNumId w:val="61"/>
  </w:num>
  <w:num w:numId="35">
    <w:abstractNumId w:val="165"/>
  </w:num>
  <w:num w:numId="36">
    <w:abstractNumId w:val="55"/>
  </w:num>
  <w:num w:numId="37">
    <w:abstractNumId w:val="73"/>
  </w:num>
  <w:num w:numId="38">
    <w:abstractNumId w:val="193"/>
  </w:num>
  <w:num w:numId="39">
    <w:abstractNumId w:val="197"/>
  </w:num>
  <w:num w:numId="40">
    <w:abstractNumId w:val="64"/>
  </w:num>
  <w:num w:numId="41">
    <w:abstractNumId w:val="7"/>
  </w:num>
  <w:num w:numId="42">
    <w:abstractNumId w:val="103"/>
  </w:num>
  <w:num w:numId="43">
    <w:abstractNumId w:val="191"/>
  </w:num>
  <w:num w:numId="44">
    <w:abstractNumId w:val="205"/>
  </w:num>
  <w:num w:numId="45">
    <w:abstractNumId w:val="164"/>
  </w:num>
  <w:num w:numId="46">
    <w:abstractNumId w:val="58"/>
  </w:num>
  <w:num w:numId="47">
    <w:abstractNumId w:val="16"/>
  </w:num>
  <w:num w:numId="48">
    <w:abstractNumId w:val="62"/>
  </w:num>
  <w:num w:numId="49">
    <w:abstractNumId w:val="170"/>
  </w:num>
  <w:num w:numId="50">
    <w:abstractNumId w:val="155"/>
  </w:num>
  <w:num w:numId="51">
    <w:abstractNumId w:val="21"/>
  </w:num>
  <w:num w:numId="52">
    <w:abstractNumId w:val="206"/>
  </w:num>
  <w:num w:numId="53">
    <w:abstractNumId w:val="29"/>
  </w:num>
  <w:num w:numId="54">
    <w:abstractNumId w:val="35"/>
  </w:num>
  <w:num w:numId="55">
    <w:abstractNumId w:val="208"/>
  </w:num>
  <w:num w:numId="56">
    <w:abstractNumId w:val="179"/>
  </w:num>
  <w:num w:numId="57">
    <w:abstractNumId w:val="81"/>
  </w:num>
  <w:num w:numId="58">
    <w:abstractNumId w:val="90"/>
  </w:num>
  <w:num w:numId="59">
    <w:abstractNumId w:val="110"/>
  </w:num>
  <w:num w:numId="60">
    <w:abstractNumId w:val="196"/>
  </w:num>
  <w:num w:numId="61">
    <w:abstractNumId w:val="59"/>
  </w:num>
  <w:num w:numId="62">
    <w:abstractNumId w:val="23"/>
  </w:num>
  <w:num w:numId="63">
    <w:abstractNumId w:val="33"/>
  </w:num>
  <w:num w:numId="64">
    <w:abstractNumId w:val="181"/>
  </w:num>
  <w:num w:numId="65">
    <w:abstractNumId w:val="189"/>
  </w:num>
  <w:num w:numId="66">
    <w:abstractNumId w:val="131"/>
  </w:num>
  <w:num w:numId="67">
    <w:abstractNumId w:val="188"/>
  </w:num>
  <w:num w:numId="68">
    <w:abstractNumId w:val="88"/>
  </w:num>
  <w:num w:numId="69">
    <w:abstractNumId w:val="86"/>
  </w:num>
  <w:num w:numId="70">
    <w:abstractNumId w:val="140"/>
  </w:num>
  <w:num w:numId="71">
    <w:abstractNumId w:val="72"/>
  </w:num>
  <w:num w:numId="72">
    <w:abstractNumId w:val="118"/>
  </w:num>
  <w:num w:numId="73">
    <w:abstractNumId w:val="177"/>
  </w:num>
  <w:num w:numId="74">
    <w:abstractNumId w:val="50"/>
  </w:num>
  <w:num w:numId="75">
    <w:abstractNumId w:val="144"/>
  </w:num>
  <w:num w:numId="76">
    <w:abstractNumId w:val="25"/>
  </w:num>
  <w:num w:numId="77">
    <w:abstractNumId w:val="46"/>
  </w:num>
  <w:num w:numId="78">
    <w:abstractNumId w:val="120"/>
  </w:num>
  <w:num w:numId="79">
    <w:abstractNumId w:val="119"/>
  </w:num>
  <w:num w:numId="80">
    <w:abstractNumId w:val="186"/>
  </w:num>
  <w:num w:numId="81">
    <w:abstractNumId w:val="169"/>
  </w:num>
  <w:num w:numId="82">
    <w:abstractNumId w:val="116"/>
  </w:num>
  <w:num w:numId="83">
    <w:abstractNumId w:val="56"/>
  </w:num>
  <w:num w:numId="84">
    <w:abstractNumId w:val="166"/>
  </w:num>
  <w:num w:numId="85">
    <w:abstractNumId w:val="201"/>
  </w:num>
  <w:num w:numId="86">
    <w:abstractNumId w:val="180"/>
  </w:num>
  <w:num w:numId="87">
    <w:abstractNumId w:val="123"/>
  </w:num>
  <w:num w:numId="88">
    <w:abstractNumId w:val="202"/>
  </w:num>
  <w:num w:numId="89">
    <w:abstractNumId w:val="34"/>
  </w:num>
  <w:num w:numId="90">
    <w:abstractNumId w:val="38"/>
  </w:num>
  <w:num w:numId="91">
    <w:abstractNumId w:val="41"/>
  </w:num>
  <w:num w:numId="92">
    <w:abstractNumId w:val="22"/>
  </w:num>
  <w:num w:numId="93">
    <w:abstractNumId w:val="182"/>
  </w:num>
  <w:num w:numId="94">
    <w:abstractNumId w:val="112"/>
  </w:num>
  <w:num w:numId="95">
    <w:abstractNumId w:val="138"/>
  </w:num>
  <w:num w:numId="96">
    <w:abstractNumId w:val="20"/>
  </w:num>
  <w:num w:numId="97">
    <w:abstractNumId w:val="129"/>
  </w:num>
  <w:num w:numId="98">
    <w:abstractNumId w:val="107"/>
  </w:num>
  <w:num w:numId="99">
    <w:abstractNumId w:val="66"/>
  </w:num>
  <w:num w:numId="100">
    <w:abstractNumId w:val="13"/>
  </w:num>
  <w:num w:numId="101">
    <w:abstractNumId w:val="6"/>
  </w:num>
  <w:num w:numId="102">
    <w:abstractNumId w:val="203"/>
  </w:num>
  <w:num w:numId="103">
    <w:abstractNumId w:val="207"/>
  </w:num>
  <w:num w:numId="104">
    <w:abstractNumId w:val="63"/>
  </w:num>
  <w:num w:numId="105">
    <w:abstractNumId w:val="111"/>
  </w:num>
  <w:num w:numId="106">
    <w:abstractNumId w:val="184"/>
  </w:num>
  <w:num w:numId="107">
    <w:abstractNumId w:val="89"/>
  </w:num>
  <w:num w:numId="108">
    <w:abstractNumId w:val="163"/>
  </w:num>
  <w:num w:numId="109">
    <w:abstractNumId w:val="93"/>
  </w:num>
  <w:num w:numId="110">
    <w:abstractNumId w:val="148"/>
  </w:num>
  <w:num w:numId="111">
    <w:abstractNumId w:val="137"/>
  </w:num>
  <w:num w:numId="112">
    <w:abstractNumId w:val="43"/>
  </w:num>
  <w:num w:numId="113">
    <w:abstractNumId w:val="26"/>
  </w:num>
  <w:num w:numId="114">
    <w:abstractNumId w:val="47"/>
  </w:num>
  <w:num w:numId="115">
    <w:abstractNumId w:val="150"/>
  </w:num>
  <w:num w:numId="116">
    <w:abstractNumId w:val="5"/>
  </w:num>
  <w:num w:numId="117">
    <w:abstractNumId w:val="11"/>
  </w:num>
  <w:num w:numId="118">
    <w:abstractNumId w:val="57"/>
  </w:num>
  <w:num w:numId="119">
    <w:abstractNumId w:val="52"/>
  </w:num>
  <w:num w:numId="120">
    <w:abstractNumId w:val="54"/>
  </w:num>
  <w:num w:numId="121">
    <w:abstractNumId w:val="211"/>
  </w:num>
  <w:num w:numId="122">
    <w:abstractNumId w:val="71"/>
  </w:num>
  <w:num w:numId="123">
    <w:abstractNumId w:val="127"/>
  </w:num>
  <w:num w:numId="124">
    <w:abstractNumId w:val="130"/>
  </w:num>
  <w:num w:numId="125">
    <w:abstractNumId w:val="87"/>
  </w:num>
  <w:num w:numId="126">
    <w:abstractNumId w:val="42"/>
  </w:num>
  <w:num w:numId="127">
    <w:abstractNumId w:val="99"/>
  </w:num>
  <w:num w:numId="128">
    <w:abstractNumId w:val="143"/>
  </w:num>
  <w:num w:numId="129">
    <w:abstractNumId w:val="152"/>
  </w:num>
  <w:num w:numId="130">
    <w:abstractNumId w:val="160"/>
  </w:num>
  <w:num w:numId="131">
    <w:abstractNumId w:val="15"/>
  </w:num>
  <w:num w:numId="132">
    <w:abstractNumId w:val="84"/>
  </w:num>
  <w:num w:numId="133">
    <w:abstractNumId w:val="162"/>
  </w:num>
  <w:num w:numId="134">
    <w:abstractNumId w:val="194"/>
  </w:num>
  <w:num w:numId="135">
    <w:abstractNumId w:val="78"/>
  </w:num>
  <w:num w:numId="136">
    <w:abstractNumId w:val="154"/>
  </w:num>
  <w:num w:numId="137">
    <w:abstractNumId w:val="125"/>
  </w:num>
  <w:num w:numId="138">
    <w:abstractNumId w:val="175"/>
  </w:num>
  <w:num w:numId="139">
    <w:abstractNumId w:val="216"/>
  </w:num>
  <w:num w:numId="140">
    <w:abstractNumId w:val="132"/>
  </w:num>
  <w:num w:numId="141">
    <w:abstractNumId w:val="51"/>
  </w:num>
  <w:num w:numId="142">
    <w:abstractNumId w:val="98"/>
  </w:num>
  <w:num w:numId="143">
    <w:abstractNumId w:val="173"/>
  </w:num>
  <w:num w:numId="144">
    <w:abstractNumId w:val="27"/>
  </w:num>
  <w:num w:numId="145">
    <w:abstractNumId w:val="0"/>
    <w:lvlOverride w:ilvl="0">
      <w:lvl w:ilvl="0">
        <w:numFmt w:val="bullet"/>
        <w:lvlText w:val="•"/>
        <w:legacy w:legacy="1" w:legacySpace="0" w:legacyIndent="182"/>
        <w:lvlJc w:val="left"/>
        <w:rPr>
          <w:rFonts w:ascii="Arial" w:hAnsi="Arial" w:hint="default"/>
        </w:rPr>
      </w:lvl>
    </w:lvlOverride>
  </w:num>
  <w:num w:numId="146">
    <w:abstractNumId w:val="0"/>
    <w:lvlOverride w:ilvl="0">
      <w:lvl w:ilvl="0">
        <w:numFmt w:val="bullet"/>
        <w:lvlText w:val="•"/>
        <w:legacy w:legacy="1" w:legacySpace="0" w:legacyIndent="182"/>
        <w:lvlJc w:val="left"/>
        <w:rPr>
          <w:rFonts w:ascii="Arial" w:hAnsi="Arial" w:hint="default"/>
        </w:rPr>
      </w:lvl>
    </w:lvlOverride>
  </w:num>
  <w:num w:numId="147">
    <w:abstractNumId w:val="0"/>
    <w:lvlOverride w:ilvl="0">
      <w:lvl w:ilvl="0">
        <w:numFmt w:val="bullet"/>
        <w:lvlText w:val="•"/>
        <w:legacy w:legacy="1" w:legacySpace="0" w:legacyIndent="182"/>
        <w:lvlJc w:val="left"/>
        <w:rPr>
          <w:rFonts w:ascii="Arial" w:hAnsi="Arial" w:hint="default"/>
        </w:rPr>
      </w:lvl>
    </w:lvlOverride>
  </w:num>
  <w:num w:numId="148">
    <w:abstractNumId w:val="0"/>
    <w:lvlOverride w:ilvl="0">
      <w:lvl w:ilvl="0">
        <w:numFmt w:val="bullet"/>
        <w:lvlText w:val="•"/>
        <w:legacy w:legacy="1" w:legacySpace="0" w:legacyIndent="182"/>
        <w:lvlJc w:val="left"/>
        <w:rPr>
          <w:rFonts w:ascii="Arial" w:hAnsi="Arial" w:hint="default"/>
        </w:rPr>
      </w:lvl>
    </w:lvlOverride>
  </w:num>
  <w:num w:numId="149">
    <w:abstractNumId w:val="49"/>
  </w:num>
  <w:num w:numId="150">
    <w:abstractNumId w:val="0"/>
    <w:lvlOverride w:ilvl="0">
      <w:lvl w:ilvl="0">
        <w:start w:val="65535"/>
        <w:numFmt w:val="bullet"/>
        <w:lvlText w:val="•"/>
        <w:legacy w:legacy="1" w:legacySpace="0" w:legacyIndent="173"/>
        <w:lvlJc w:val="left"/>
        <w:rPr>
          <w:rFonts w:ascii="Arial" w:hAnsi="Arial" w:cs="Arial" w:hint="default"/>
        </w:rPr>
      </w:lvl>
    </w:lvlOverride>
  </w:num>
  <w:num w:numId="151">
    <w:abstractNumId w:val="70"/>
  </w:num>
  <w:num w:numId="152">
    <w:abstractNumId w:val="0"/>
    <w:lvlOverride w:ilvl="0">
      <w:lvl w:ilvl="0">
        <w:numFmt w:val="bullet"/>
        <w:lvlText w:val="•"/>
        <w:legacy w:legacy="1" w:legacySpace="0" w:legacyIndent="182"/>
        <w:lvlJc w:val="left"/>
        <w:rPr>
          <w:rFonts w:ascii="Arial" w:hAnsi="Arial" w:hint="default"/>
        </w:rPr>
      </w:lvl>
    </w:lvlOverride>
  </w:num>
  <w:num w:numId="153">
    <w:abstractNumId w:val="0"/>
    <w:lvlOverride w:ilvl="0">
      <w:lvl w:ilvl="0">
        <w:numFmt w:val="bullet"/>
        <w:lvlText w:val="•"/>
        <w:legacy w:legacy="1" w:legacySpace="0" w:legacyIndent="182"/>
        <w:lvlJc w:val="left"/>
        <w:rPr>
          <w:rFonts w:ascii="Arial" w:hAnsi="Arial" w:hint="default"/>
        </w:rPr>
      </w:lvl>
    </w:lvlOverride>
  </w:num>
  <w:num w:numId="154">
    <w:abstractNumId w:val="0"/>
    <w:lvlOverride w:ilvl="0">
      <w:lvl w:ilvl="0">
        <w:numFmt w:val="bullet"/>
        <w:lvlText w:val="•"/>
        <w:legacy w:legacy="1" w:legacySpace="0" w:legacyIndent="182"/>
        <w:lvlJc w:val="left"/>
        <w:rPr>
          <w:rFonts w:ascii="Arial" w:hAnsi="Arial" w:hint="default"/>
        </w:rPr>
      </w:lvl>
    </w:lvlOverride>
  </w:num>
  <w:num w:numId="155">
    <w:abstractNumId w:val="37"/>
  </w:num>
  <w:num w:numId="156">
    <w:abstractNumId w:val="102"/>
  </w:num>
  <w:num w:numId="157">
    <w:abstractNumId w:val="67"/>
  </w:num>
  <w:num w:numId="158">
    <w:abstractNumId w:val="171"/>
  </w:num>
  <w:num w:numId="159">
    <w:abstractNumId w:val="117"/>
  </w:num>
  <w:num w:numId="160">
    <w:abstractNumId w:val="32"/>
  </w:num>
  <w:num w:numId="161">
    <w:abstractNumId w:val="39"/>
  </w:num>
  <w:num w:numId="162">
    <w:abstractNumId w:val="200"/>
  </w:num>
  <w:num w:numId="163">
    <w:abstractNumId w:val="126"/>
  </w:num>
  <w:num w:numId="164">
    <w:abstractNumId w:val="10"/>
  </w:num>
  <w:num w:numId="165">
    <w:abstractNumId w:val="91"/>
  </w:num>
  <w:num w:numId="166">
    <w:abstractNumId w:val="183"/>
  </w:num>
  <w:num w:numId="167">
    <w:abstractNumId w:val="146"/>
  </w:num>
  <w:num w:numId="168">
    <w:abstractNumId w:val="80"/>
  </w:num>
  <w:num w:numId="169">
    <w:abstractNumId w:val="185"/>
  </w:num>
  <w:num w:numId="170">
    <w:abstractNumId w:val="53"/>
  </w:num>
  <w:num w:numId="171">
    <w:abstractNumId w:val="92"/>
  </w:num>
  <w:num w:numId="172">
    <w:abstractNumId w:val="74"/>
  </w:num>
  <w:num w:numId="173">
    <w:abstractNumId w:val="68"/>
  </w:num>
  <w:num w:numId="174">
    <w:abstractNumId w:val="24"/>
  </w:num>
  <w:num w:numId="175">
    <w:abstractNumId w:val="214"/>
  </w:num>
  <w:num w:numId="176">
    <w:abstractNumId w:val="198"/>
  </w:num>
  <w:num w:numId="177">
    <w:abstractNumId w:val="19"/>
  </w:num>
  <w:num w:numId="178">
    <w:abstractNumId w:val="122"/>
  </w:num>
  <w:num w:numId="179">
    <w:abstractNumId w:val="156"/>
  </w:num>
  <w:num w:numId="180">
    <w:abstractNumId w:val="149"/>
  </w:num>
  <w:num w:numId="181">
    <w:abstractNumId w:val="104"/>
  </w:num>
  <w:num w:numId="182">
    <w:abstractNumId w:val="190"/>
  </w:num>
  <w:num w:numId="183">
    <w:abstractNumId w:val="2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69"/>
  </w:num>
  <w:num w:numId="185">
    <w:abstractNumId w:val="217"/>
  </w:num>
  <w:num w:numId="186">
    <w:abstractNumId w:val="79"/>
  </w:num>
  <w:num w:numId="187">
    <w:abstractNumId w:val="133"/>
  </w:num>
  <w:num w:numId="188">
    <w:abstractNumId w:val="195"/>
  </w:num>
  <w:num w:numId="189">
    <w:abstractNumId w:val="2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2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1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30"/>
  </w:num>
  <w:num w:numId="200">
    <w:abstractNumId w:val="9"/>
  </w:num>
  <w:num w:numId="201">
    <w:abstractNumId w:val="8"/>
  </w:num>
  <w:num w:numId="202">
    <w:abstractNumId w:val="97"/>
  </w:num>
  <w:num w:numId="203">
    <w:abstractNumId w:val="45"/>
  </w:num>
  <w:num w:numId="204">
    <w:abstractNumId w:val="187"/>
  </w:num>
  <w:num w:numId="205">
    <w:abstractNumId w:val="128"/>
  </w:num>
  <w:num w:numId="206">
    <w:abstractNumId w:val="8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
  </w:num>
  <w:num w:numId="217">
    <w:abstractNumId w:val="3"/>
  </w:num>
  <w:num w:numId="218">
    <w:abstractNumId w:val="14"/>
  </w:num>
  <w:num w:numId="219">
    <w:abstractNumId w:val="4"/>
  </w:num>
  <w:num w:numId="220">
    <w:abstractNumId w:val="141"/>
  </w:num>
  <w:num w:numId="221">
    <w:abstractNumId w:val="121"/>
  </w:num>
  <w:num w:numId="222">
    <w:abstractNumId w:val="94"/>
  </w:num>
  <w:num w:numId="223">
    <w:abstractNumId w:val="2"/>
  </w:num>
  <w:num w:numId="224">
    <w:abstractNumId w:val="96"/>
  </w:num>
  <w:num w:numId="225">
    <w:abstractNumId w:val="109"/>
  </w:num>
  <w:num w:numId="226">
    <w:abstractNumId w:val="147"/>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567"/>
  <w:autoHyphenation/>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E7F"/>
    <w:rsid w:val="000058E6"/>
    <w:rsid w:val="000059C7"/>
    <w:rsid w:val="00012DE5"/>
    <w:rsid w:val="0001584B"/>
    <w:rsid w:val="00015B43"/>
    <w:rsid w:val="00015CBF"/>
    <w:rsid w:val="000178E4"/>
    <w:rsid w:val="00022805"/>
    <w:rsid w:val="00030753"/>
    <w:rsid w:val="00034F0F"/>
    <w:rsid w:val="0003621A"/>
    <w:rsid w:val="00045042"/>
    <w:rsid w:val="00046DA5"/>
    <w:rsid w:val="00051274"/>
    <w:rsid w:val="000523F8"/>
    <w:rsid w:val="000553A8"/>
    <w:rsid w:val="000648F0"/>
    <w:rsid w:val="0006577F"/>
    <w:rsid w:val="000658AA"/>
    <w:rsid w:val="00075D32"/>
    <w:rsid w:val="0007669C"/>
    <w:rsid w:val="000818B2"/>
    <w:rsid w:val="0008664E"/>
    <w:rsid w:val="000920AB"/>
    <w:rsid w:val="00095FA4"/>
    <w:rsid w:val="00096544"/>
    <w:rsid w:val="000A0376"/>
    <w:rsid w:val="000A0DD8"/>
    <w:rsid w:val="000A3058"/>
    <w:rsid w:val="000B1F65"/>
    <w:rsid w:val="000B2390"/>
    <w:rsid w:val="000B2D8F"/>
    <w:rsid w:val="000B303C"/>
    <w:rsid w:val="000B3AE7"/>
    <w:rsid w:val="000C42C3"/>
    <w:rsid w:val="000C4BC7"/>
    <w:rsid w:val="000D32E7"/>
    <w:rsid w:val="000D60FA"/>
    <w:rsid w:val="000D628A"/>
    <w:rsid w:val="000F4C59"/>
    <w:rsid w:val="000F4CEC"/>
    <w:rsid w:val="000F4E39"/>
    <w:rsid w:val="000F5975"/>
    <w:rsid w:val="0011180A"/>
    <w:rsid w:val="001127CE"/>
    <w:rsid w:val="001128DB"/>
    <w:rsid w:val="00134A43"/>
    <w:rsid w:val="00137B3A"/>
    <w:rsid w:val="001415D2"/>
    <w:rsid w:val="001440C8"/>
    <w:rsid w:val="00152C53"/>
    <w:rsid w:val="001769A8"/>
    <w:rsid w:val="001819D5"/>
    <w:rsid w:val="001851C9"/>
    <w:rsid w:val="00186D38"/>
    <w:rsid w:val="00190A18"/>
    <w:rsid w:val="001971D8"/>
    <w:rsid w:val="001A5E82"/>
    <w:rsid w:val="001A6F9C"/>
    <w:rsid w:val="001B1748"/>
    <w:rsid w:val="001B382C"/>
    <w:rsid w:val="001B39AD"/>
    <w:rsid w:val="001B71F5"/>
    <w:rsid w:val="001B7FAE"/>
    <w:rsid w:val="001C43E3"/>
    <w:rsid w:val="001C7BB2"/>
    <w:rsid w:val="001D2504"/>
    <w:rsid w:val="001D4C74"/>
    <w:rsid w:val="001D6F7B"/>
    <w:rsid w:val="001E13C4"/>
    <w:rsid w:val="001F0EC7"/>
    <w:rsid w:val="001F440A"/>
    <w:rsid w:val="001F52ED"/>
    <w:rsid w:val="00203355"/>
    <w:rsid w:val="002042CD"/>
    <w:rsid w:val="0020624D"/>
    <w:rsid w:val="002119D7"/>
    <w:rsid w:val="00212C24"/>
    <w:rsid w:val="002152B9"/>
    <w:rsid w:val="0022393B"/>
    <w:rsid w:val="00231ABD"/>
    <w:rsid w:val="0023247C"/>
    <w:rsid w:val="00232935"/>
    <w:rsid w:val="00242634"/>
    <w:rsid w:val="00243971"/>
    <w:rsid w:val="00251E3A"/>
    <w:rsid w:val="00253C27"/>
    <w:rsid w:val="002579FB"/>
    <w:rsid w:val="002643F5"/>
    <w:rsid w:val="00264C01"/>
    <w:rsid w:val="0027088A"/>
    <w:rsid w:val="00275654"/>
    <w:rsid w:val="00277B49"/>
    <w:rsid w:val="002927D2"/>
    <w:rsid w:val="002A0CF2"/>
    <w:rsid w:val="002A16B9"/>
    <w:rsid w:val="002A1EBB"/>
    <w:rsid w:val="002A5F3A"/>
    <w:rsid w:val="002B461D"/>
    <w:rsid w:val="002B6312"/>
    <w:rsid w:val="002C396B"/>
    <w:rsid w:val="002C6597"/>
    <w:rsid w:val="002D185D"/>
    <w:rsid w:val="002E56E4"/>
    <w:rsid w:val="002E74A9"/>
    <w:rsid w:val="002F1F68"/>
    <w:rsid w:val="002F377B"/>
    <w:rsid w:val="002F4E79"/>
    <w:rsid w:val="002F616C"/>
    <w:rsid w:val="00300E11"/>
    <w:rsid w:val="00301B39"/>
    <w:rsid w:val="00305F49"/>
    <w:rsid w:val="00307CAE"/>
    <w:rsid w:val="00314160"/>
    <w:rsid w:val="003141AE"/>
    <w:rsid w:val="003278A5"/>
    <w:rsid w:val="00327C63"/>
    <w:rsid w:val="00335B72"/>
    <w:rsid w:val="003408E7"/>
    <w:rsid w:val="00343EC3"/>
    <w:rsid w:val="00356584"/>
    <w:rsid w:val="0036013D"/>
    <w:rsid w:val="0036470B"/>
    <w:rsid w:val="00382C04"/>
    <w:rsid w:val="00391ED5"/>
    <w:rsid w:val="003973B7"/>
    <w:rsid w:val="00397D2F"/>
    <w:rsid w:val="003A007C"/>
    <w:rsid w:val="003A3EAE"/>
    <w:rsid w:val="003C3D8F"/>
    <w:rsid w:val="003C51CE"/>
    <w:rsid w:val="003C7945"/>
    <w:rsid w:val="003D3D56"/>
    <w:rsid w:val="003D4D56"/>
    <w:rsid w:val="003D657D"/>
    <w:rsid w:val="003E12D5"/>
    <w:rsid w:val="003E256E"/>
    <w:rsid w:val="003F093F"/>
    <w:rsid w:val="003F1764"/>
    <w:rsid w:val="003F36BD"/>
    <w:rsid w:val="003F37B9"/>
    <w:rsid w:val="0040001E"/>
    <w:rsid w:val="00401024"/>
    <w:rsid w:val="00407DD9"/>
    <w:rsid w:val="004107D0"/>
    <w:rsid w:val="004161C6"/>
    <w:rsid w:val="004162C1"/>
    <w:rsid w:val="00422D39"/>
    <w:rsid w:val="004305B1"/>
    <w:rsid w:val="00432277"/>
    <w:rsid w:val="00434E63"/>
    <w:rsid w:val="004445F1"/>
    <w:rsid w:val="00447F44"/>
    <w:rsid w:val="0045176A"/>
    <w:rsid w:val="004547DA"/>
    <w:rsid w:val="00455BAF"/>
    <w:rsid w:val="004634DE"/>
    <w:rsid w:val="00472909"/>
    <w:rsid w:val="00474961"/>
    <w:rsid w:val="004851E4"/>
    <w:rsid w:val="00494B70"/>
    <w:rsid w:val="0049555E"/>
    <w:rsid w:val="00495A56"/>
    <w:rsid w:val="004966C7"/>
    <w:rsid w:val="004A1E56"/>
    <w:rsid w:val="004A6A4D"/>
    <w:rsid w:val="004A6B83"/>
    <w:rsid w:val="004B25F3"/>
    <w:rsid w:val="004B5239"/>
    <w:rsid w:val="004B53D4"/>
    <w:rsid w:val="004B748F"/>
    <w:rsid w:val="004D0FA1"/>
    <w:rsid w:val="004D66B5"/>
    <w:rsid w:val="004D71DD"/>
    <w:rsid w:val="004E0482"/>
    <w:rsid w:val="004E328D"/>
    <w:rsid w:val="004E631A"/>
    <w:rsid w:val="004F38F5"/>
    <w:rsid w:val="004F4C6D"/>
    <w:rsid w:val="00501B5A"/>
    <w:rsid w:val="0050671B"/>
    <w:rsid w:val="00511705"/>
    <w:rsid w:val="00535BF8"/>
    <w:rsid w:val="005404C0"/>
    <w:rsid w:val="00541C9E"/>
    <w:rsid w:val="0055018E"/>
    <w:rsid w:val="00550A3A"/>
    <w:rsid w:val="0055333F"/>
    <w:rsid w:val="005545EB"/>
    <w:rsid w:val="0055647E"/>
    <w:rsid w:val="00561134"/>
    <w:rsid w:val="00561D99"/>
    <w:rsid w:val="00563D0F"/>
    <w:rsid w:val="005667BA"/>
    <w:rsid w:val="0056739D"/>
    <w:rsid w:val="00570596"/>
    <w:rsid w:val="00574091"/>
    <w:rsid w:val="005772D0"/>
    <w:rsid w:val="005834CA"/>
    <w:rsid w:val="00583C2F"/>
    <w:rsid w:val="00591062"/>
    <w:rsid w:val="00596537"/>
    <w:rsid w:val="00596A9F"/>
    <w:rsid w:val="005975D5"/>
    <w:rsid w:val="005A021B"/>
    <w:rsid w:val="005A1350"/>
    <w:rsid w:val="005B1780"/>
    <w:rsid w:val="005B3D9A"/>
    <w:rsid w:val="005B69C7"/>
    <w:rsid w:val="005C46DA"/>
    <w:rsid w:val="005C6A4A"/>
    <w:rsid w:val="005C7714"/>
    <w:rsid w:val="005D28C6"/>
    <w:rsid w:val="005D5F95"/>
    <w:rsid w:val="005D797B"/>
    <w:rsid w:val="005E0870"/>
    <w:rsid w:val="005E1FEA"/>
    <w:rsid w:val="005E49AE"/>
    <w:rsid w:val="005F59D6"/>
    <w:rsid w:val="005F726A"/>
    <w:rsid w:val="00607825"/>
    <w:rsid w:val="00607FC1"/>
    <w:rsid w:val="00610D06"/>
    <w:rsid w:val="0061323D"/>
    <w:rsid w:val="00614E52"/>
    <w:rsid w:val="00615FBB"/>
    <w:rsid w:val="006174EC"/>
    <w:rsid w:val="00627851"/>
    <w:rsid w:val="0063687E"/>
    <w:rsid w:val="0064109C"/>
    <w:rsid w:val="006438EA"/>
    <w:rsid w:val="0064714B"/>
    <w:rsid w:val="00651EED"/>
    <w:rsid w:val="00654413"/>
    <w:rsid w:val="00662400"/>
    <w:rsid w:val="006626D6"/>
    <w:rsid w:val="0067576D"/>
    <w:rsid w:val="00677DA6"/>
    <w:rsid w:val="006846BF"/>
    <w:rsid w:val="006925F4"/>
    <w:rsid w:val="006935A6"/>
    <w:rsid w:val="00694363"/>
    <w:rsid w:val="006A3127"/>
    <w:rsid w:val="006A4080"/>
    <w:rsid w:val="006B4C52"/>
    <w:rsid w:val="006C0FD0"/>
    <w:rsid w:val="006C2C72"/>
    <w:rsid w:val="006C644D"/>
    <w:rsid w:val="006D3CD4"/>
    <w:rsid w:val="006D56A8"/>
    <w:rsid w:val="006E0DC0"/>
    <w:rsid w:val="006F526C"/>
    <w:rsid w:val="006F7B8A"/>
    <w:rsid w:val="00702F05"/>
    <w:rsid w:val="00705779"/>
    <w:rsid w:val="007076A3"/>
    <w:rsid w:val="007133EF"/>
    <w:rsid w:val="007216FE"/>
    <w:rsid w:val="00724F7B"/>
    <w:rsid w:val="00725657"/>
    <w:rsid w:val="0072677F"/>
    <w:rsid w:val="00726A56"/>
    <w:rsid w:val="007278C0"/>
    <w:rsid w:val="00727A66"/>
    <w:rsid w:val="00727F7C"/>
    <w:rsid w:val="00733E5C"/>
    <w:rsid w:val="00735748"/>
    <w:rsid w:val="0073750E"/>
    <w:rsid w:val="0074331B"/>
    <w:rsid w:val="007501C5"/>
    <w:rsid w:val="0075384B"/>
    <w:rsid w:val="0075534C"/>
    <w:rsid w:val="00766961"/>
    <w:rsid w:val="007671B6"/>
    <w:rsid w:val="00767D55"/>
    <w:rsid w:val="00770FAE"/>
    <w:rsid w:val="00782A47"/>
    <w:rsid w:val="0079032E"/>
    <w:rsid w:val="0079062F"/>
    <w:rsid w:val="00791923"/>
    <w:rsid w:val="00792A72"/>
    <w:rsid w:val="007A1A59"/>
    <w:rsid w:val="007A4F98"/>
    <w:rsid w:val="007A4FF9"/>
    <w:rsid w:val="007A69A6"/>
    <w:rsid w:val="007A72E2"/>
    <w:rsid w:val="007B1956"/>
    <w:rsid w:val="007B2127"/>
    <w:rsid w:val="007C1693"/>
    <w:rsid w:val="007C3BAB"/>
    <w:rsid w:val="007C61C7"/>
    <w:rsid w:val="007C6200"/>
    <w:rsid w:val="007C6A1F"/>
    <w:rsid w:val="007D0AEE"/>
    <w:rsid w:val="007D7F88"/>
    <w:rsid w:val="007E23CB"/>
    <w:rsid w:val="007E3D3E"/>
    <w:rsid w:val="007F0528"/>
    <w:rsid w:val="007F1B62"/>
    <w:rsid w:val="007F2C9B"/>
    <w:rsid w:val="007F6185"/>
    <w:rsid w:val="007F7334"/>
    <w:rsid w:val="00801F63"/>
    <w:rsid w:val="00802880"/>
    <w:rsid w:val="0080732A"/>
    <w:rsid w:val="00811D80"/>
    <w:rsid w:val="0081205F"/>
    <w:rsid w:val="00813165"/>
    <w:rsid w:val="0081541C"/>
    <w:rsid w:val="00822E36"/>
    <w:rsid w:val="00825B7B"/>
    <w:rsid w:val="00837C68"/>
    <w:rsid w:val="00842574"/>
    <w:rsid w:val="008439D8"/>
    <w:rsid w:val="00845041"/>
    <w:rsid w:val="008452F3"/>
    <w:rsid w:val="00846391"/>
    <w:rsid w:val="008544B6"/>
    <w:rsid w:val="00861C60"/>
    <w:rsid w:val="0086384C"/>
    <w:rsid w:val="00866276"/>
    <w:rsid w:val="00870E91"/>
    <w:rsid w:val="00883453"/>
    <w:rsid w:val="00885211"/>
    <w:rsid w:val="00890C19"/>
    <w:rsid w:val="008A1FF1"/>
    <w:rsid w:val="008A7BE3"/>
    <w:rsid w:val="008B1E7F"/>
    <w:rsid w:val="008B685B"/>
    <w:rsid w:val="008B7131"/>
    <w:rsid w:val="008C0E50"/>
    <w:rsid w:val="008C5EE5"/>
    <w:rsid w:val="008D411C"/>
    <w:rsid w:val="008D7A71"/>
    <w:rsid w:val="008E3FF0"/>
    <w:rsid w:val="008E45F0"/>
    <w:rsid w:val="008E70C3"/>
    <w:rsid w:val="008E7490"/>
    <w:rsid w:val="008F02C5"/>
    <w:rsid w:val="008F5D83"/>
    <w:rsid w:val="008F7D24"/>
    <w:rsid w:val="0090097A"/>
    <w:rsid w:val="009058BF"/>
    <w:rsid w:val="00912D8A"/>
    <w:rsid w:val="00915F87"/>
    <w:rsid w:val="0091785F"/>
    <w:rsid w:val="00921CDD"/>
    <w:rsid w:val="009222A2"/>
    <w:rsid w:val="0092721B"/>
    <w:rsid w:val="0093331B"/>
    <w:rsid w:val="009360DF"/>
    <w:rsid w:val="00941B3A"/>
    <w:rsid w:val="00942CD9"/>
    <w:rsid w:val="009436F7"/>
    <w:rsid w:val="0095260F"/>
    <w:rsid w:val="0095352D"/>
    <w:rsid w:val="00961A5B"/>
    <w:rsid w:val="009624AA"/>
    <w:rsid w:val="00964BD0"/>
    <w:rsid w:val="00965329"/>
    <w:rsid w:val="009801FD"/>
    <w:rsid w:val="0098080E"/>
    <w:rsid w:val="00987161"/>
    <w:rsid w:val="00990E2B"/>
    <w:rsid w:val="009B554D"/>
    <w:rsid w:val="009D7BA9"/>
    <w:rsid w:val="009E047D"/>
    <w:rsid w:val="009E07F7"/>
    <w:rsid w:val="009F350E"/>
    <w:rsid w:val="00A01333"/>
    <w:rsid w:val="00A0205A"/>
    <w:rsid w:val="00A047D4"/>
    <w:rsid w:val="00A0540F"/>
    <w:rsid w:val="00A071FA"/>
    <w:rsid w:val="00A12413"/>
    <w:rsid w:val="00A12A87"/>
    <w:rsid w:val="00A12C47"/>
    <w:rsid w:val="00A174D0"/>
    <w:rsid w:val="00A224DB"/>
    <w:rsid w:val="00A245B6"/>
    <w:rsid w:val="00A26A8A"/>
    <w:rsid w:val="00A32F12"/>
    <w:rsid w:val="00A3368A"/>
    <w:rsid w:val="00A40D07"/>
    <w:rsid w:val="00A40F66"/>
    <w:rsid w:val="00A43690"/>
    <w:rsid w:val="00A438B0"/>
    <w:rsid w:val="00A47FC0"/>
    <w:rsid w:val="00A52CC6"/>
    <w:rsid w:val="00A53774"/>
    <w:rsid w:val="00A554E0"/>
    <w:rsid w:val="00A644C3"/>
    <w:rsid w:val="00A676B6"/>
    <w:rsid w:val="00A7461B"/>
    <w:rsid w:val="00A76716"/>
    <w:rsid w:val="00A7768B"/>
    <w:rsid w:val="00A77CA2"/>
    <w:rsid w:val="00A81C50"/>
    <w:rsid w:val="00A83B20"/>
    <w:rsid w:val="00A83CFA"/>
    <w:rsid w:val="00A868A1"/>
    <w:rsid w:val="00A87092"/>
    <w:rsid w:val="00A95034"/>
    <w:rsid w:val="00AA2F7B"/>
    <w:rsid w:val="00AA393E"/>
    <w:rsid w:val="00AA5892"/>
    <w:rsid w:val="00AB3F98"/>
    <w:rsid w:val="00AB5397"/>
    <w:rsid w:val="00AB5BAB"/>
    <w:rsid w:val="00AB7603"/>
    <w:rsid w:val="00AC27F0"/>
    <w:rsid w:val="00AC3E2C"/>
    <w:rsid w:val="00AC3EF7"/>
    <w:rsid w:val="00AC5A13"/>
    <w:rsid w:val="00AC64F7"/>
    <w:rsid w:val="00AD0C73"/>
    <w:rsid w:val="00AD33EE"/>
    <w:rsid w:val="00AD7616"/>
    <w:rsid w:val="00AD7AFF"/>
    <w:rsid w:val="00AE4D34"/>
    <w:rsid w:val="00AF0E56"/>
    <w:rsid w:val="00AF2020"/>
    <w:rsid w:val="00B006D6"/>
    <w:rsid w:val="00B010D6"/>
    <w:rsid w:val="00B03ED0"/>
    <w:rsid w:val="00B10EA2"/>
    <w:rsid w:val="00B110CD"/>
    <w:rsid w:val="00B20F76"/>
    <w:rsid w:val="00B24B21"/>
    <w:rsid w:val="00B27A9A"/>
    <w:rsid w:val="00B30D4D"/>
    <w:rsid w:val="00B32BAB"/>
    <w:rsid w:val="00B35119"/>
    <w:rsid w:val="00B374AF"/>
    <w:rsid w:val="00B40B95"/>
    <w:rsid w:val="00B45536"/>
    <w:rsid w:val="00B4629D"/>
    <w:rsid w:val="00B61DD4"/>
    <w:rsid w:val="00B72559"/>
    <w:rsid w:val="00B77269"/>
    <w:rsid w:val="00B822A6"/>
    <w:rsid w:val="00B907BB"/>
    <w:rsid w:val="00B90A70"/>
    <w:rsid w:val="00B9264D"/>
    <w:rsid w:val="00B95D30"/>
    <w:rsid w:val="00B962B7"/>
    <w:rsid w:val="00BA3564"/>
    <w:rsid w:val="00BA6F57"/>
    <w:rsid w:val="00BB39B6"/>
    <w:rsid w:val="00BB65F6"/>
    <w:rsid w:val="00BB6EFD"/>
    <w:rsid w:val="00BD327D"/>
    <w:rsid w:val="00BD5B16"/>
    <w:rsid w:val="00BD7604"/>
    <w:rsid w:val="00BF3F10"/>
    <w:rsid w:val="00BF5E8D"/>
    <w:rsid w:val="00BF6019"/>
    <w:rsid w:val="00C00A3F"/>
    <w:rsid w:val="00C02636"/>
    <w:rsid w:val="00C032A9"/>
    <w:rsid w:val="00C04AD0"/>
    <w:rsid w:val="00C07560"/>
    <w:rsid w:val="00C1226A"/>
    <w:rsid w:val="00C12479"/>
    <w:rsid w:val="00C146DA"/>
    <w:rsid w:val="00C16F96"/>
    <w:rsid w:val="00C20C45"/>
    <w:rsid w:val="00C21D3D"/>
    <w:rsid w:val="00C2213A"/>
    <w:rsid w:val="00C26E53"/>
    <w:rsid w:val="00C341FF"/>
    <w:rsid w:val="00C3518F"/>
    <w:rsid w:val="00C40484"/>
    <w:rsid w:val="00C51C9A"/>
    <w:rsid w:val="00C572C7"/>
    <w:rsid w:val="00C606FE"/>
    <w:rsid w:val="00C63F08"/>
    <w:rsid w:val="00C64604"/>
    <w:rsid w:val="00C721D2"/>
    <w:rsid w:val="00C80706"/>
    <w:rsid w:val="00C84E8D"/>
    <w:rsid w:val="00C941E0"/>
    <w:rsid w:val="00C95AD1"/>
    <w:rsid w:val="00C95FF9"/>
    <w:rsid w:val="00C96C97"/>
    <w:rsid w:val="00CA29ED"/>
    <w:rsid w:val="00CA3418"/>
    <w:rsid w:val="00CB08C4"/>
    <w:rsid w:val="00CC140B"/>
    <w:rsid w:val="00CC1B0E"/>
    <w:rsid w:val="00CC686C"/>
    <w:rsid w:val="00CE455D"/>
    <w:rsid w:val="00CE78A1"/>
    <w:rsid w:val="00CF407D"/>
    <w:rsid w:val="00CF5249"/>
    <w:rsid w:val="00D06DEA"/>
    <w:rsid w:val="00D11423"/>
    <w:rsid w:val="00D13F5E"/>
    <w:rsid w:val="00D228DD"/>
    <w:rsid w:val="00D279E5"/>
    <w:rsid w:val="00D33F3A"/>
    <w:rsid w:val="00D3614B"/>
    <w:rsid w:val="00D40FC0"/>
    <w:rsid w:val="00D417BA"/>
    <w:rsid w:val="00D44A9C"/>
    <w:rsid w:val="00D46AAD"/>
    <w:rsid w:val="00D46F5C"/>
    <w:rsid w:val="00D5378B"/>
    <w:rsid w:val="00D66F34"/>
    <w:rsid w:val="00D72661"/>
    <w:rsid w:val="00D744FC"/>
    <w:rsid w:val="00D847BE"/>
    <w:rsid w:val="00D921CD"/>
    <w:rsid w:val="00D97CF7"/>
    <w:rsid w:val="00DA4B35"/>
    <w:rsid w:val="00DB37B0"/>
    <w:rsid w:val="00DB3BAA"/>
    <w:rsid w:val="00DB4763"/>
    <w:rsid w:val="00DB6224"/>
    <w:rsid w:val="00DB68CF"/>
    <w:rsid w:val="00DB72DC"/>
    <w:rsid w:val="00DC1C24"/>
    <w:rsid w:val="00DC7A4C"/>
    <w:rsid w:val="00DD10F7"/>
    <w:rsid w:val="00DE3E78"/>
    <w:rsid w:val="00DE3EEE"/>
    <w:rsid w:val="00DF10C8"/>
    <w:rsid w:val="00DF1586"/>
    <w:rsid w:val="00DF430D"/>
    <w:rsid w:val="00DF4DE2"/>
    <w:rsid w:val="00E140B8"/>
    <w:rsid w:val="00E17B02"/>
    <w:rsid w:val="00E21799"/>
    <w:rsid w:val="00E224D4"/>
    <w:rsid w:val="00E32841"/>
    <w:rsid w:val="00E36368"/>
    <w:rsid w:val="00E37E17"/>
    <w:rsid w:val="00E40B4A"/>
    <w:rsid w:val="00E41A69"/>
    <w:rsid w:val="00E424F6"/>
    <w:rsid w:val="00E46EAF"/>
    <w:rsid w:val="00E54267"/>
    <w:rsid w:val="00E55C7E"/>
    <w:rsid w:val="00E56125"/>
    <w:rsid w:val="00E60410"/>
    <w:rsid w:val="00E6059C"/>
    <w:rsid w:val="00E702BC"/>
    <w:rsid w:val="00E7074F"/>
    <w:rsid w:val="00E71D07"/>
    <w:rsid w:val="00E829E0"/>
    <w:rsid w:val="00E862F0"/>
    <w:rsid w:val="00E87900"/>
    <w:rsid w:val="00E87A30"/>
    <w:rsid w:val="00E90250"/>
    <w:rsid w:val="00EA11FD"/>
    <w:rsid w:val="00EA1386"/>
    <w:rsid w:val="00EA6629"/>
    <w:rsid w:val="00EB308C"/>
    <w:rsid w:val="00ED4ECF"/>
    <w:rsid w:val="00ED7227"/>
    <w:rsid w:val="00ED7305"/>
    <w:rsid w:val="00EE1CF8"/>
    <w:rsid w:val="00EE2068"/>
    <w:rsid w:val="00EE3AD7"/>
    <w:rsid w:val="00EE3EEC"/>
    <w:rsid w:val="00EF1099"/>
    <w:rsid w:val="00EF4EF0"/>
    <w:rsid w:val="00EF6EBB"/>
    <w:rsid w:val="00F02B2F"/>
    <w:rsid w:val="00F03C45"/>
    <w:rsid w:val="00F048CC"/>
    <w:rsid w:val="00F07437"/>
    <w:rsid w:val="00F112FF"/>
    <w:rsid w:val="00F15C6C"/>
    <w:rsid w:val="00F20F04"/>
    <w:rsid w:val="00F2266E"/>
    <w:rsid w:val="00F250B2"/>
    <w:rsid w:val="00F30205"/>
    <w:rsid w:val="00F302AA"/>
    <w:rsid w:val="00F30DFC"/>
    <w:rsid w:val="00F367FB"/>
    <w:rsid w:val="00F4051E"/>
    <w:rsid w:val="00F409A7"/>
    <w:rsid w:val="00F52E1F"/>
    <w:rsid w:val="00F54A96"/>
    <w:rsid w:val="00F64F1E"/>
    <w:rsid w:val="00F6600B"/>
    <w:rsid w:val="00F7004D"/>
    <w:rsid w:val="00F725CC"/>
    <w:rsid w:val="00F7572E"/>
    <w:rsid w:val="00F7752A"/>
    <w:rsid w:val="00F77E61"/>
    <w:rsid w:val="00F80034"/>
    <w:rsid w:val="00F829C3"/>
    <w:rsid w:val="00F8489E"/>
    <w:rsid w:val="00F861AF"/>
    <w:rsid w:val="00F87F0C"/>
    <w:rsid w:val="00F93DEC"/>
    <w:rsid w:val="00FA1F9F"/>
    <w:rsid w:val="00FA6983"/>
    <w:rsid w:val="00FB693D"/>
    <w:rsid w:val="00FC5013"/>
    <w:rsid w:val="00FD3AB2"/>
    <w:rsid w:val="00FD59BC"/>
    <w:rsid w:val="00FD742A"/>
    <w:rsid w:val="00FE35AD"/>
    <w:rsid w:val="00FE38E8"/>
    <w:rsid w:val="00FE404D"/>
    <w:rsid w:val="00FF1848"/>
    <w:rsid w:val="00FF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C50"/>
    <w:pPr>
      <w:suppressAutoHyphens/>
      <w:spacing w:line="240" w:lineRule="auto"/>
      <w:jc w:val="left"/>
    </w:pPr>
    <w:rPr>
      <w:rFonts w:eastAsia="Calibri" w:cs="Times New Roman"/>
      <w:sz w:val="24"/>
      <w:szCs w:val="24"/>
      <w:lang w:eastAsia="ar-SA"/>
    </w:rPr>
  </w:style>
  <w:style w:type="paragraph" w:styleId="1">
    <w:name w:val="heading 1"/>
    <w:basedOn w:val="a"/>
    <w:next w:val="a"/>
    <w:link w:val="10"/>
    <w:qFormat/>
    <w:rsid w:val="00A81C50"/>
    <w:pPr>
      <w:keepNext/>
      <w:tabs>
        <w:tab w:val="num" w:pos="0"/>
      </w:tabs>
      <w:jc w:val="center"/>
      <w:outlineLvl w:val="0"/>
    </w:pPr>
    <w:rPr>
      <w:rFonts w:eastAsia="Times New Roman"/>
      <w:b/>
      <w:bCs/>
      <w:sz w:val="28"/>
      <w:lang w:val="x-none"/>
    </w:rPr>
  </w:style>
  <w:style w:type="paragraph" w:styleId="2">
    <w:name w:val="heading 2"/>
    <w:basedOn w:val="a"/>
    <w:next w:val="a"/>
    <w:link w:val="20"/>
    <w:uiPriority w:val="9"/>
    <w:unhideWhenUsed/>
    <w:qFormat/>
    <w:rsid w:val="005A135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242634"/>
    <w:pPr>
      <w:keepNext/>
      <w:suppressAutoHyphens w:val="0"/>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qFormat/>
    <w:rsid w:val="00242634"/>
    <w:pPr>
      <w:keepNext/>
      <w:suppressAutoHyphens w:val="0"/>
      <w:spacing w:before="240" w:after="60"/>
      <w:outlineLvl w:val="3"/>
    </w:pPr>
    <w:rPr>
      <w:rFonts w:eastAsia="Times New Roman"/>
      <w:b/>
      <w:bCs/>
      <w:sz w:val="28"/>
      <w:szCs w:val="28"/>
      <w:lang w:eastAsia="ru-RU"/>
    </w:rPr>
  </w:style>
  <w:style w:type="paragraph" w:styleId="5">
    <w:name w:val="heading 5"/>
    <w:basedOn w:val="a"/>
    <w:next w:val="a"/>
    <w:link w:val="50"/>
    <w:uiPriority w:val="9"/>
    <w:qFormat/>
    <w:rsid w:val="00242634"/>
    <w:pPr>
      <w:suppressAutoHyphens w:val="0"/>
      <w:spacing w:before="240" w:after="60"/>
      <w:outlineLvl w:val="4"/>
    </w:pPr>
    <w:rPr>
      <w:rFonts w:eastAsia="Times New Roman"/>
      <w:b/>
      <w:bCs/>
      <w:i/>
      <w:iCs/>
      <w:sz w:val="26"/>
      <w:szCs w:val="26"/>
      <w:lang w:eastAsia="ru-RU"/>
    </w:rPr>
  </w:style>
  <w:style w:type="paragraph" w:styleId="6">
    <w:name w:val="heading 6"/>
    <w:basedOn w:val="a"/>
    <w:next w:val="a"/>
    <w:link w:val="60"/>
    <w:uiPriority w:val="9"/>
    <w:unhideWhenUsed/>
    <w:qFormat/>
    <w:rsid w:val="00242634"/>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qFormat/>
    <w:rsid w:val="00242634"/>
    <w:pPr>
      <w:suppressAutoHyphens w:val="0"/>
      <w:spacing w:before="240" w:after="60"/>
      <w:outlineLvl w:val="6"/>
    </w:pPr>
    <w:rPr>
      <w:rFonts w:ascii="Arial" w:eastAsia="Times New Roman" w:hAnsi="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81C50"/>
    <w:rPr>
      <w:rFonts w:eastAsia="Times New Roman" w:cs="Times New Roman"/>
      <w:b/>
      <w:bCs/>
      <w:szCs w:val="24"/>
      <w:lang w:val="x-none" w:eastAsia="ar-SA"/>
    </w:rPr>
  </w:style>
  <w:style w:type="paragraph" w:styleId="a3">
    <w:name w:val="Body Text"/>
    <w:basedOn w:val="a"/>
    <w:link w:val="a4"/>
    <w:uiPriority w:val="1"/>
    <w:unhideWhenUsed/>
    <w:qFormat/>
    <w:rsid w:val="00A81C50"/>
    <w:pPr>
      <w:suppressAutoHyphens w:val="0"/>
      <w:jc w:val="both"/>
    </w:pPr>
    <w:rPr>
      <w:rFonts w:eastAsia="Times New Roman"/>
      <w:lang w:val="x-none" w:eastAsia="ru-RU"/>
    </w:rPr>
  </w:style>
  <w:style w:type="character" w:customStyle="1" w:styleId="a4">
    <w:name w:val="Основной текст Знак"/>
    <w:basedOn w:val="a0"/>
    <w:link w:val="a3"/>
    <w:uiPriority w:val="1"/>
    <w:rsid w:val="00A81C50"/>
    <w:rPr>
      <w:rFonts w:eastAsia="Times New Roman" w:cs="Times New Roman"/>
      <w:sz w:val="24"/>
      <w:szCs w:val="24"/>
      <w:lang w:val="x-none" w:eastAsia="ru-RU"/>
    </w:rPr>
  </w:style>
  <w:style w:type="paragraph" w:styleId="21">
    <w:name w:val="Body Text 2"/>
    <w:basedOn w:val="a"/>
    <w:link w:val="22"/>
    <w:unhideWhenUsed/>
    <w:rsid w:val="00A81C50"/>
    <w:pPr>
      <w:suppressAutoHyphens w:val="0"/>
      <w:spacing w:after="120" w:line="480" w:lineRule="auto"/>
    </w:pPr>
    <w:rPr>
      <w:rFonts w:eastAsia="Times New Roman"/>
      <w:lang w:val="x-none" w:eastAsia="ru-RU"/>
    </w:rPr>
  </w:style>
  <w:style w:type="character" w:customStyle="1" w:styleId="22">
    <w:name w:val="Основной текст 2 Знак"/>
    <w:basedOn w:val="a0"/>
    <w:link w:val="21"/>
    <w:rsid w:val="00A81C50"/>
    <w:rPr>
      <w:rFonts w:eastAsia="Times New Roman" w:cs="Times New Roman"/>
      <w:sz w:val="24"/>
      <w:szCs w:val="24"/>
      <w:lang w:val="x-none" w:eastAsia="ru-RU"/>
    </w:rPr>
  </w:style>
  <w:style w:type="paragraph" w:styleId="a5">
    <w:name w:val="List Paragraph"/>
    <w:basedOn w:val="a"/>
    <w:qFormat/>
    <w:rsid w:val="00A81C50"/>
    <w:pPr>
      <w:suppressAutoHyphens w:val="0"/>
      <w:spacing w:after="200" w:line="276" w:lineRule="auto"/>
      <w:ind w:left="720"/>
      <w:contextualSpacing/>
    </w:pPr>
    <w:rPr>
      <w:rFonts w:ascii="Calibri" w:eastAsia="Times New Roman" w:hAnsi="Calibri"/>
      <w:sz w:val="22"/>
      <w:szCs w:val="22"/>
      <w:lang w:eastAsia="ru-RU"/>
    </w:rPr>
  </w:style>
  <w:style w:type="paragraph" w:styleId="a6">
    <w:name w:val="header"/>
    <w:basedOn w:val="a"/>
    <w:link w:val="a7"/>
    <w:uiPriority w:val="99"/>
    <w:unhideWhenUsed/>
    <w:rsid w:val="002042CD"/>
    <w:pPr>
      <w:tabs>
        <w:tab w:val="center" w:pos="4677"/>
        <w:tab w:val="right" w:pos="9355"/>
      </w:tabs>
    </w:pPr>
  </w:style>
  <w:style w:type="character" w:customStyle="1" w:styleId="a7">
    <w:name w:val="Верхний колонтитул Знак"/>
    <w:basedOn w:val="a0"/>
    <w:link w:val="a6"/>
    <w:uiPriority w:val="99"/>
    <w:rsid w:val="002042CD"/>
    <w:rPr>
      <w:rFonts w:eastAsia="Calibri" w:cs="Times New Roman"/>
      <w:sz w:val="24"/>
      <w:szCs w:val="24"/>
      <w:lang w:eastAsia="ar-SA"/>
    </w:rPr>
  </w:style>
  <w:style w:type="paragraph" w:styleId="a8">
    <w:name w:val="footer"/>
    <w:basedOn w:val="a"/>
    <w:link w:val="a9"/>
    <w:uiPriority w:val="99"/>
    <w:unhideWhenUsed/>
    <w:rsid w:val="002042CD"/>
    <w:pPr>
      <w:tabs>
        <w:tab w:val="center" w:pos="4677"/>
        <w:tab w:val="right" w:pos="9355"/>
      </w:tabs>
    </w:pPr>
  </w:style>
  <w:style w:type="character" w:customStyle="1" w:styleId="a9">
    <w:name w:val="Нижний колонтитул Знак"/>
    <w:basedOn w:val="a0"/>
    <w:link w:val="a8"/>
    <w:uiPriority w:val="99"/>
    <w:rsid w:val="002042CD"/>
    <w:rPr>
      <w:rFonts w:eastAsia="Calibri" w:cs="Times New Roman"/>
      <w:sz w:val="24"/>
      <w:szCs w:val="24"/>
      <w:lang w:eastAsia="ar-SA"/>
    </w:rPr>
  </w:style>
  <w:style w:type="character" w:customStyle="1" w:styleId="20">
    <w:name w:val="Заголовок 2 Знак"/>
    <w:basedOn w:val="a0"/>
    <w:link w:val="2"/>
    <w:uiPriority w:val="9"/>
    <w:semiHidden/>
    <w:rsid w:val="005A1350"/>
    <w:rPr>
      <w:rFonts w:asciiTheme="majorHAnsi" w:eastAsiaTheme="majorEastAsia" w:hAnsiTheme="majorHAnsi" w:cstheme="majorBidi"/>
      <w:b/>
      <w:bCs/>
      <w:color w:val="4F81BD" w:themeColor="accent1"/>
      <w:sz w:val="26"/>
      <w:szCs w:val="26"/>
      <w:lang w:eastAsia="ar-SA"/>
    </w:rPr>
  </w:style>
  <w:style w:type="paragraph" w:styleId="aa">
    <w:name w:val="footnote text"/>
    <w:basedOn w:val="a"/>
    <w:link w:val="ab"/>
    <w:unhideWhenUsed/>
    <w:rsid w:val="005A1350"/>
    <w:pPr>
      <w:suppressAutoHyphens w:val="0"/>
      <w:spacing w:line="360" w:lineRule="auto"/>
      <w:ind w:firstLine="720"/>
      <w:jc w:val="both"/>
    </w:pPr>
    <w:rPr>
      <w:rFonts w:eastAsia="Times New Roman"/>
      <w:sz w:val="20"/>
      <w:szCs w:val="20"/>
      <w:lang w:eastAsia="ru-RU"/>
    </w:rPr>
  </w:style>
  <w:style w:type="character" w:customStyle="1" w:styleId="ab">
    <w:name w:val="Текст сноски Знак"/>
    <w:basedOn w:val="a0"/>
    <w:link w:val="aa"/>
    <w:rsid w:val="005A1350"/>
    <w:rPr>
      <w:rFonts w:eastAsia="Times New Roman" w:cs="Times New Roman"/>
      <w:sz w:val="20"/>
      <w:szCs w:val="20"/>
      <w:lang w:eastAsia="ru-RU"/>
    </w:rPr>
  </w:style>
  <w:style w:type="paragraph" w:customStyle="1" w:styleId="ConsNormal">
    <w:name w:val="ConsNormal"/>
    <w:rsid w:val="005A1350"/>
    <w:pPr>
      <w:widowControl w:val="0"/>
      <w:suppressAutoHyphens/>
      <w:autoSpaceDE w:val="0"/>
      <w:spacing w:line="240" w:lineRule="auto"/>
      <w:ind w:firstLine="720"/>
      <w:jc w:val="left"/>
    </w:pPr>
    <w:rPr>
      <w:rFonts w:ascii="Arial" w:eastAsia="Arial" w:hAnsi="Arial" w:cs="Times New Roman"/>
      <w:sz w:val="16"/>
      <w:szCs w:val="16"/>
      <w:lang w:eastAsia="ru-RU"/>
    </w:rPr>
  </w:style>
  <w:style w:type="character" w:styleId="ac">
    <w:name w:val="footnote reference"/>
    <w:basedOn w:val="a0"/>
    <w:unhideWhenUsed/>
    <w:rsid w:val="005A1350"/>
    <w:rPr>
      <w:vertAlign w:val="superscript"/>
    </w:rPr>
  </w:style>
  <w:style w:type="character" w:customStyle="1" w:styleId="60">
    <w:name w:val="Заголовок 6 Знак"/>
    <w:basedOn w:val="a0"/>
    <w:link w:val="6"/>
    <w:uiPriority w:val="9"/>
    <w:semiHidden/>
    <w:rsid w:val="00242634"/>
    <w:rPr>
      <w:rFonts w:asciiTheme="majorHAnsi" w:eastAsiaTheme="majorEastAsia" w:hAnsiTheme="majorHAnsi" w:cstheme="majorBidi"/>
      <w:i/>
      <w:iCs/>
      <w:color w:val="243F60" w:themeColor="accent1" w:themeShade="7F"/>
      <w:sz w:val="24"/>
      <w:szCs w:val="24"/>
      <w:lang w:eastAsia="ar-SA"/>
    </w:rPr>
  </w:style>
  <w:style w:type="paragraph" w:styleId="ad">
    <w:name w:val="Body Text Indent"/>
    <w:basedOn w:val="a"/>
    <w:link w:val="ae"/>
    <w:unhideWhenUsed/>
    <w:rsid w:val="00242634"/>
    <w:pPr>
      <w:spacing w:after="120"/>
      <w:ind w:left="283"/>
    </w:pPr>
  </w:style>
  <w:style w:type="character" w:customStyle="1" w:styleId="ae">
    <w:name w:val="Основной текст с отступом Знак"/>
    <w:basedOn w:val="a0"/>
    <w:link w:val="ad"/>
    <w:rsid w:val="00242634"/>
    <w:rPr>
      <w:rFonts w:eastAsia="Calibri" w:cs="Times New Roman"/>
      <w:sz w:val="24"/>
      <w:szCs w:val="24"/>
      <w:lang w:eastAsia="ar-SA"/>
    </w:rPr>
  </w:style>
  <w:style w:type="character" w:customStyle="1" w:styleId="30">
    <w:name w:val="Заголовок 3 Знак"/>
    <w:basedOn w:val="a0"/>
    <w:link w:val="3"/>
    <w:rsid w:val="00242634"/>
    <w:rPr>
      <w:rFonts w:ascii="Arial" w:eastAsia="Times New Roman" w:hAnsi="Arial" w:cs="Arial"/>
      <w:b/>
      <w:bCs/>
      <w:sz w:val="26"/>
      <w:szCs w:val="26"/>
      <w:lang w:eastAsia="ru-RU"/>
    </w:rPr>
  </w:style>
  <w:style w:type="character" w:customStyle="1" w:styleId="40">
    <w:name w:val="Заголовок 4 Знак"/>
    <w:basedOn w:val="a0"/>
    <w:link w:val="4"/>
    <w:rsid w:val="00242634"/>
    <w:rPr>
      <w:rFonts w:eastAsia="Times New Roman" w:cs="Times New Roman"/>
      <w:b/>
      <w:bCs/>
      <w:szCs w:val="28"/>
      <w:lang w:eastAsia="ru-RU"/>
    </w:rPr>
  </w:style>
  <w:style w:type="character" w:customStyle="1" w:styleId="50">
    <w:name w:val="Заголовок 5 Знак"/>
    <w:basedOn w:val="a0"/>
    <w:link w:val="5"/>
    <w:uiPriority w:val="9"/>
    <w:rsid w:val="00242634"/>
    <w:rPr>
      <w:rFonts w:eastAsia="Times New Roman" w:cs="Times New Roman"/>
      <w:b/>
      <w:bCs/>
      <w:i/>
      <w:iCs/>
      <w:sz w:val="26"/>
      <w:szCs w:val="26"/>
      <w:lang w:eastAsia="ru-RU"/>
    </w:rPr>
  </w:style>
  <w:style w:type="character" w:customStyle="1" w:styleId="70">
    <w:name w:val="Заголовок 7 Знак"/>
    <w:basedOn w:val="a0"/>
    <w:link w:val="7"/>
    <w:rsid w:val="00242634"/>
    <w:rPr>
      <w:rFonts w:ascii="Arial" w:eastAsia="Times New Roman" w:hAnsi="Arial" w:cs="Times New Roman"/>
      <w:sz w:val="20"/>
      <w:szCs w:val="20"/>
      <w:lang w:eastAsia="ru-RU"/>
    </w:rPr>
  </w:style>
  <w:style w:type="paragraph" w:styleId="31">
    <w:name w:val="Body Text Indent 3"/>
    <w:basedOn w:val="a"/>
    <w:link w:val="32"/>
    <w:uiPriority w:val="99"/>
    <w:rsid w:val="00242634"/>
    <w:pPr>
      <w:suppressAutoHyphens w:val="0"/>
      <w:spacing w:after="120"/>
      <w:ind w:left="283"/>
    </w:pPr>
    <w:rPr>
      <w:rFonts w:eastAsia="Times New Roman"/>
      <w:sz w:val="16"/>
      <w:szCs w:val="16"/>
      <w:lang w:eastAsia="ru-RU"/>
    </w:rPr>
  </w:style>
  <w:style w:type="character" w:customStyle="1" w:styleId="32">
    <w:name w:val="Основной текст с отступом 3 Знак"/>
    <w:basedOn w:val="a0"/>
    <w:link w:val="31"/>
    <w:uiPriority w:val="99"/>
    <w:rsid w:val="00242634"/>
    <w:rPr>
      <w:rFonts w:eastAsia="Times New Roman" w:cs="Times New Roman"/>
      <w:sz w:val="16"/>
      <w:szCs w:val="16"/>
      <w:lang w:eastAsia="ru-RU"/>
    </w:rPr>
  </w:style>
  <w:style w:type="table" w:styleId="af">
    <w:name w:val="Table Grid"/>
    <w:basedOn w:val="a1"/>
    <w:uiPriority w:val="39"/>
    <w:rsid w:val="00242634"/>
    <w:pPr>
      <w:spacing w:line="240" w:lineRule="auto"/>
      <w:jc w:val="left"/>
    </w:pPr>
    <w:rPr>
      <w:rFonts w:eastAsia="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rmal (Web)"/>
    <w:basedOn w:val="a"/>
    <w:uiPriority w:val="99"/>
    <w:rsid w:val="00242634"/>
    <w:pPr>
      <w:suppressAutoHyphens w:val="0"/>
      <w:spacing w:before="100" w:beforeAutospacing="1" w:after="100" w:afterAutospacing="1"/>
    </w:pPr>
    <w:rPr>
      <w:lang w:eastAsia="ru-RU"/>
    </w:rPr>
  </w:style>
  <w:style w:type="paragraph" w:customStyle="1" w:styleId="11">
    <w:name w:val="Абзац списка1"/>
    <w:basedOn w:val="a"/>
    <w:rsid w:val="00242634"/>
    <w:pPr>
      <w:suppressAutoHyphens w:val="0"/>
      <w:spacing w:after="200" w:line="276" w:lineRule="auto"/>
      <w:ind w:left="720"/>
      <w:contextualSpacing/>
    </w:pPr>
    <w:rPr>
      <w:rFonts w:ascii="Calibri" w:eastAsia="Times New Roman" w:hAnsi="Calibri"/>
      <w:sz w:val="22"/>
      <w:szCs w:val="22"/>
      <w:lang w:eastAsia="en-US"/>
    </w:rPr>
  </w:style>
  <w:style w:type="paragraph" w:styleId="23">
    <w:name w:val="List Bullet 2"/>
    <w:basedOn w:val="a"/>
    <w:autoRedefine/>
    <w:uiPriority w:val="99"/>
    <w:rsid w:val="00242634"/>
    <w:pPr>
      <w:suppressAutoHyphens w:val="0"/>
      <w:spacing w:line="360" w:lineRule="auto"/>
      <w:ind w:right="-27" w:firstLine="851"/>
      <w:jc w:val="both"/>
    </w:pPr>
    <w:rPr>
      <w:rFonts w:eastAsia="Times New Roman"/>
      <w:sz w:val="28"/>
      <w:szCs w:val="20"/>
      <w:lang w:eastAsia="ru-RU"/>
    </w:rPr>
  </w:style>
  <w:style w:type="paragraph" w:styleId="24">
    <w:name w:val="Body Text Indent 2"/>
    <w:basedOn w:val="a"/>
    <w:link w:val="25"/>
    <w:rsid w:val="00242634"/>
    <w:pPr>
      <w:suppressAutoHyphens w:val="0"/>
      <w:ind w:firstLine="851"/>
      <w:jc w:val="both"/>
    </w:pPr>
    <w:rPr>
      <w:rFonts w:eastAsia="Times New Roman"/>
      <w:sz w:val="28"/>
      <w:szCs w:val="20"/>
      <w:lang w:eastAsia="ru-RU"/>
    </w:rPr>
  </w:style>
  <w:style w:type="character" w:customStyle="1" w:styleId="25">
    <w:name w:val="Основной текст с отступом 2 Знак"/>
    <w:basedOn w:val="a0"/>
    <w:link w:val="24"/>
    <w:rsid w:val="00242634"/>
    <w:rPr>
      <w:rFonts w:eastAsia="Times New Roman" w:cs="Times New Roman"/>
      <w:szCs w:val="20"/>
      <w:lang w:eastAsia="ru-RU"/>
    </w:rPr>
  </w:style>
  <w:style w:type="paragraph" w:customStyle="1" w:styleId="af1">
    <w:name w:val="текст_основной"/>
    <w:rsid w:val="00242634"/>
    <w:pPr>
      <w:autoSpaceDE w:val="0"/>
      <w:autoSpaceDN w:val="0"/>
      <w:adjustRightInd w:val="0"/>
      <w:spacing w:line="232" w:lineRule="atLeast"/>
      <w:ind w:firstLine="283"/>
      <w:jc w:val="both"/>
    </w:pPr>
    <w:rPr>
      <w:rFonts w:ascii="TimesET" w:eastAsia="Times New Roman" w:hAnsi="TimesET" w:cs="TimesET"/>
      <w:sz w:val="20"/>
      <w:szCs w:val="20"/>
      <w:lang w:eastAsia="ru-RU"/>
    </w:rPr>
  </w:style>
  <w:style w:type="paragraph" w:customStyle="1" w:styleId="af2">
    <w:name w:val="инвер"/>
    <w:basedOn w:val="a3"/>
    <w:next w:val="a3"/>
    <w:rsid w:val="00242634"/>
    <w:pPr>
      <w:autoSpaceDE w:val="0"/>
      <w:autoSpaceDN w:val="0"/>
      <w:adjustRightInd w:val="0"/>
      <w:spacing w:line="236" w:lineRule="atLeast"/>
      <w:ind w:firstLine="283"/>
    </w:pPr>
    <w:rPr>
      <w:rFonts w:ascii="TimesET" w:hAnsi="TimesET" w:cs="TimesET"/>
      <w:i/>
      <w:iCs/>
      <w:sz w:val="20"/>
      <w:szCs w:val="20"/>
      <w:lang w:val="ru-RU"/>
    </w:rPr>
  </w:style>
  <w:style w:type="paragraph" w:customStyle="1" w:styleId="af3">
    <w:name w:val="втяжка"/>
    <w:rsid w:val="00242634"/>
    <w:pPr>
      <w:autoSpaceDE w:val="0"/>
      <w:autoSpaceDN w:val="0"/>
      <w:adjustRightInd w:val="0"/>
      <w:spacing w:line="232" w:lineRule="atLeast"/>
      <w:ind w:left="567" w:hanging="283"/>
      <w:jc w:val="both"/>
    </w:pPr>
    <w:rPr>
      <w:rFonts w:ascii="TimesET" w:eastAsia="Times New Roman" w:hAnsi="TimesET" w:cs="TimesET"/>
      <w:sz w:val="20"/>
      <w:szCs w:val="20"/>
      <w:lang w:eastAsia="ru-RU"/>
    </w:rPr>
  </w:style>
  <w:style w:type="paragraph" w:styleId="af4">
    <w:name w:val="Document Map"/>
    <w:basedOn w:val="a"/>
    <w:link w:val="af5"/>
    <w:semiHidden/>
    <w:rsid w:val="00242634"/>
    <w:pPr>
      <w:shd w:val="clear" w:color="auto" w:fill="000080"/>
      <w:suppressAutoHyphens w:val="0"/>
    </w:pPr>
    <w:rPr>
      <w:rFonts w:ascii="Tahoma" w:eastAsia="Times New Roman" w:hAnsi="Tahoma" w:cs="Tahoma"/>
      <w:sz w:val="20"/>
      <w:szCs w:val="20"/>
      <w:lang w:eastAsia="ru-RU"/>
    </w:rPr>
  </w:style>
  <w:style w:type="character" w:customStyle="1" w:styleId="af5">
    <w:name w:val="Схема документа Знак"/>
    <w:basedOn w:val="a0"/>
    <w:link w:val="af4"/>
    <w:semiHidden/>
    <w:rsid w:val="00242634"/>
    <w:rPr>
      <w:rFonts w:ascii="Tahoma" w:eastAsia="Times New Roman" w:hAnsi="Tahoma" w:cs="Tahoma"/>
      <w:sz w:val="20"/>
      <w:szCs w:val="20"/>
      <w:shd w:val="clear" w:color="auto" w:fill="000080"/>
      <w:lang w:eastAsia="ru-RU"/>
    </w:rPr>
  </w:style>
  <w:style w:type="paragraph" w:customStyle="1" w:styleId="ConsPlusNormal">
    <w:name w:val="ConsPlusNormal"/>
    <w:rsid w:val="00242634"/>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styleId="af6">
    <w:name w:val="Balloon Text"/>
    <w:basedOn w:val="a"/>
    <w:link w:val="af7"/>
    <w:uiPriority w:val="99"/>
    <w:unhideWhenUsed/>
    <w:rsid w:val="00314160"/>
    <w:rPr>
      <w:rFonts w:ascii="Tahoma" w:hAnsi="Tahoma" w:cs="Tahoma"/>
      <w:sz w:val="16"/>
      <w:szCs w:val="16"/>
    </w:rPr>
  </w:style>
  <w:style w:type="character" w:customStyle="1" w:styleId="af7">
    <w:name w:val="Текст выноски Знак"/>
    <w:basedOn w:val="a0"/>
    <w:link w:val="af6"/>
    <w:uiPriority w:val="99"/>
    <w:rsid w:val="00314160"/>
    <w:rPr>
      <w:rFonts w:ascii="Tahoma" w:eastAsia="Calibri" w:hAnsi="Tahoma" w:cs="Tahoma"/>
      <w:sz w:val="16"/>
      <w:szCs w:val="16"/>
      <w:lang w:eastAsia="ar-SA"/>
    </w:rPr>
  </w:style>
  <w:style w:type="paragraph" w:customStyle="1" w:styleId="AB630D60F59F403CB531B268FE76FA17">
    <w:name w:val="AB630D60F59F403CB531B268FE76FA17"/>
    <w:rsid w:val="00654413"/>
    <w:pPr>
      <w:spacing w:after="200"/>
      <w:jc w:val="left"/>
    </w:pPr>
    <w:rPr>
      <w:rFonts w:asciiTheme="minorHAnsi" w:eastAsiaTheme="minorEastAsia" w:hAnsiTheme="minorHAnsi"/>
      <w:sz w:val="22"/>
      <w:lang w:eastAsia="ru-RU"/>
    </w:rPr>
  </w:style>
  <w:style w:type="paragraph" w:styleId="af8">
    <w:name w:val="endnote text"/>
    <w:basedOn w:val="a"/>
    <w:link w:val="af9"/>
    <w:uiPriority w:val="99"/>
    <w:semiHidden/>
    <w:unhideWhenUsed/>
    <w:rsid w:val="000B2D8F"/>
    <w:rPr>
      <w:sz w:val="20"/>
      <w:szCs w:val="20"/>
    </w:rPr>
  </w:style>
  <w:style w:type="character" w:customStyle="1" w:styleId="af9">
    <w:name w:val="Текст концевой сноски Знак"/>
    <w:basedOn w:val="a0"/>
    <w:link w:val="af8"/>
    <w:uiPriority w:val="99"/>
    <w:semiHidden/>
    <w:rsid w:val="000B2D8F"/>
    <w:rPr>
      <w:rFonts w:eastAsia="Calibri" w:cs="Times New Roman"/>
      <w:sz w:val="20"/>
      <w:szCs w:val="20"/>
      <w:lang w:eastAsia="ar-SA"/>
    </w:rPr>
  </w:style>
  <w:style w:type="character" w:styleId="afa">
    <w:name w:val="endnote reference"/>
    <w:basedOn w:val="a0"/>
    <w:uiPriority w:val="99"/>
    <w:semiHidden/>
    <w:unhideWhenUsed/>
    <w:rsid w:val="000B2D8F"/>
    <w:rPr>
      <w:vertAlign w:val="superscript"/>
    </w:rPr>
  </w:style>
  <w:style w:type="paragraph" w:customStyle="1" w:styleId="body">
    <w:name w:val="body"/>
    <w:basedOn w:val="a"/>
    <w:uiPriority w:val="99"/>
    <w:rsid w:val="00030753"/>
    <w:pPr>
      <w:suppressAutoHyphens w:val="0"/>
      <w:spacing w:before="100" w:beforeAutospacing="1" w:after="100" w:afterAutospacing="1"/>
    </w:pPr>
    <w:rPr>
      <w:rFonts w:eastAsia="Times New Roman"/>
      <w:lang w:eastAsia="ru-RU"/>
    </w:rPr>
  </w:style>
  <w:style w:type="numbering" w:customStyle="1" w:styleId="12">
    <w:name w:val="Нет списка1"/>
    <w:next w:val="a2"/>
    <w:semiHidden/>
    <w:unhideWhenUsed/>
    <w:rsid w:val="007D7F88"/>
  </w:style>
  <w:style w:type="paragraph" w:customStyle="1" w:styleId="Style3">
    <w:name w:val="Style3"/>
    <w:basedOn w:val="a"/>
    <w:uiPriority w:val="99"/>
    <w:rsid w:val="007D7F88"/>
    <w:pPr>
      <w:widowControl w:val="0"/>
      <w:suppressAutoHyphens w:val="0"/>
      <w:autoSpaceDE w:val="0"/>
      <w:autoSpaceDN w:val="0"/>
      <w:adjustRightInd w:val="0"/>
    </w:pPr>
    <w:rPr>
      <w:rFonts w:eastAsia="Times New Roman"/>
      <w:lang w:eastAsia="ru-RU"/>
    </w:rPr>
  </w:style>
  <w:style w:type="paragraph" w:styleId="afb">
    <w:name w:val="Title"/>
    <w:basedOn w:val="a"/>
    <w:link w:val="afc"/>
    <w:qFormat/>
    <w:rsid w:val="007D7F88"/>
    <w:pPr>
      <w:suppressAutoHyphens w:val="0"/>
      <w:jc w:val="center"/>
    </w:pPr>
    <w:rPr>
      <w:rFonts w:eastAsia="Times New Roman"/>
      <w:sz w:val="28"/>
      <w:szCs w:val="20"/>
      <w:lang w:eastAsia="ru-RU"/>
    </w:rPr>
  </w:style>
  <w:style w:type="character" w:customStyle="1" w:styleId="afc">
    <w:name w:val="Название Знак"/>
    <w:basedOn w:val="a0"/>
    <w:link w:val="afb"/>
    <w:rsid w:val="007D7F88"/>
    <w:rPr>
      <w:rFonts w:eastAsia="Times New Roman" w:cs="Times New Roman"/>
      <w:szCs w:val="20"/>
      <w:lang w:eastAsia="ru-RU"/>
    </w:rPr>
  </w:style>
  <w:style w:type="paragraph" w:customStyle="1" w:styleId="Style10">
    <w:name w:val="Style10"/>
    <w:basedOn w:val="a"/>
    <w:uiPriority w:val="99"/>
    <w:rsid w:val="007D7F88"/>
    <w:pPr>
      <w:widowControl w:val="0"/>
      <w:suppressAutoHyphens w:val="0"/>
      <w:autoSpaceDE w:val="0"/>
      <w:autoSpaceDN w:val="0"/>
      <w:adjustRightInd w:val="0"/>
      <w:spacing w:line="374" w:lineRule="exact"/>
      <w:jc w:val="center"/>
    </w:pPr>
    <w:rPr>
      <w:rFonts w:eastAsia="Times New Roman"/>
      <w:lang w:eastAsia="ru-RU"/>
    </w:rPr>
  </w:style>
  <w:style w:type="paragraph" w:customStyle="1" w:styleId="Style11">
    <w:name w:val="Style11"/>
    <w:basedOn w:val="a"/>
    <w:uiPriority w:val="99"/>
    <w:rsid w:val="007D7F88"/>
    <w:pPr>
      <w:widowControl w:val="0"/>
      <w:suppressAutoHyphens w:val="0"/>
      <w:autoSpaceDE w:val="0"/>
      <w:autoSpaceDN w:val="0"/>
      <w:adjustRightInd w:val="0"/>
      <w:spacing w:line="322" w:lineRule="exact"/>
      <w:ind w:firstLine="216"/>
      <w:jc w:val="both"/>
    </w:pPr>
    <w:rPr>
      <w:rFonts w:eastAsia="Times New Roman"/>
      <w:lang w:eastAsia="ru-RU"/>
    </w:rPr>
  </w:style>
  <w:style w:type="paragraph" w:customStyle="1" w:styleId="Style12">
    <w:name w:val="Style12"/>
    <w:basedOn w:val="a"/>
    <w:uiPriority w:val="99"/>
    <w:rsid w:val="007D7F88"/>
    <w:pPr>
      <w:widowControl w:val="0"/>
      <w:suppressAutoHyphens w:val="0"/>
      <w:autoSpaceDE w:val="0"/>
      <w:autoSpaceDN w:val="0"/>
      <w:adjustRightInd w:val="0"/>
      <w:spacing w:line="322" w:lineRule="exact"/>
      <w:ind w:hanging="432"/>
    </w:pPr>
    <w:rPr>
      <w:rFonts w:eastAsia="Times New Roman"/>
      <w:lang w:eastAsia="ru-RU"/>
    </w:rPr>
  </w:style>
  <w:style w:type="paragraph" w:customStyle="1" w:styleId="Style13">
    <w:name w:val="Style13"/>
    <w:basedOn w:val="a"/>
    <w:uiPriority w:val="99"/>
    <w:rsid w:val="007D7F88"/>
    <w:pPr>
      <w:widowControl w:val="0"/>
      <w:suppressAutoHyphens w:val="0"/>
      <w:autoSpaceDE w:val="0"/>
      <w:autoSpaceDN w:val="0"/>
      <w:adjustRightInd w:val="0"/>
      <w:spacing w:line="326" w:lineRule="exact"/>
      <w:ind w:hanging="341"/>
      <w:jc w:val="both"/>
    </w:pPr>
    <w:rPr>
      <w:rFonts w:eastAsia="Times New Roman"/>
      <w:lang w:eastAsia="ru-RU"/>
    </w:rPr>
  </w:style>
  <w:style w:type="paragraph" w:customStyle="1" w:styleId="Style20">
    <w:name w:val="Style20"/>
    <w:basedOn w:val="a"/>
    <w:uiPriority w:val="99"/>
    <w:rsid w:val="007D7F88"/>
    <w:pPr>
      <w:widowControl w:val="0"/>
      <w:suppressAutoHyphens w:val="0"/>
      <w:autoSpaceDE w:val="0"/>
      <w:autoSpaceDN w:val="0"/>
      <w:adjustRightInd w:val="0"/>
      <w:jc w:val="both"/>
    </w:pPr>
    <w:rPr>
      <w:rFonts w:eastAsia="Times New Roman"/>
      <w:lang w:eastAsia="ru-RU"/>
    </w:rPr>
  </w:style>
  <w:style w:type="character" w:customStyle="1" w:styleId="FontStyle121">
    <w:name w:val="Font Style121"/>
    <w:uiPriority w:val="99"/>
    <w:rsid w:val="007D7F88"/>
    <w:rPr>
      <w:rFonts w:ascii="Times New Roman" w:hAnsi="Times New Roman" w:cs="Times New Roman"/>
      <w:b/>
      <w:bCs/>
      <w:sz w:val="32"/>
      <w:szCs w:val="32"/>
    </w:rPr>
  </w:style>
  <w:style w:type="character" w:customStyle="1" w:styleId="FontStyle126">
    <w:name w:val="Font Style126"/>
    <w:uiPriority w:val="99"/>
    <w:rsid w:val="007D7F88"/>
    <w:rPr>
      <w:rFonts w:ascii="Times New Roman" w:hAnsi="Times New Roman" w:cs="Times New Roman"/>
      <w:b/>
      <w:bCs/>
      <w:sz w:val="26"/>
      <w:szCs w:val="26"/>
    </w:rPr>
  </w:style>
  <w:style w:type="character" w:customStyle="1" w:styleId="FontStyle127">
    <w:name w:val="Font Style127"/>
    <w:uiPriority w:val="99"/>
    <w:rsid w:val="007D7F88"/>
    <w:rPr>
      <w:rFonts w:ascii="Times New Roman" w:hAnsi="Times New Roman" w:cs="Times New Roman"/>
      <w:sz w:val="26"/>
      <w:szCs w:val="26"/>
    </w:rPr>
  </w:style>
  <w:style w:type="paragraph" w:customStyle="1" w:styleId="Style34">
    <w:name w:val="Style34"/>
    <w:basedOn w:val="a"/>
    <w:uiPriority w:val="99"/>
    <w:rsid w:val="007D7F88"/>
    <w:pPr>
      <w:widowControl w:val="0"/>
      <w:suppressAutoHyphens w:val="0"/>
      <w:autoSpaceDE w:val="0"/>
      <w:autoSpaceDN w:val="0"/>
      <w:adjustRightInd w:val="0"/>
      <w:spacing w:line="254" w:lineRule="exact"/>
      <w:jc w:val="both"/>
    </w:pPr>
    <w:rPr>
      <w:rFonts w:eastAsia="Times New Roman"/>
      <w:lang w:eastAsia="ru-RU"/>
    </w:rPr>
  </w:style>
  <w:style w:type="character" w:customStyle="1" w:styleId="FontStyle128">
    <w:name w:val="Font Style128"/>
    <w:uiPriority w:val="99"/>
    <w:rsid w:val="007D7F88"/>
    <w:rPr>
      <w:rFonts w:ascii="Times New Roman" w:hAnsi="Times New Roman" w:cs="Times New Roman"/>
      <w:sz w:val="22"/>
      <w:szCs w:val="22"/>
    </w:rPr>
  </w:style>
  <w:style w:type="paragraph" w:customStyle="1" w:styleId="Style1">
    <w:name w:val="Style1"/>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14">
    <w:name w:val="Style14"/>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29">
    <w:name w:val="Style29"/>
    <w:basedOn w:val="a"/>
    <w:uiPriority w:val="99"/>
    <w:rsid w:val="007D7F88"/>
    <w:pPr>
      <w:widowControl w:val="0"/>
      <w:suppressAutoHyphens w:val="0"/>
      <w:autoSpaceDE w:val="0"/>
      <w:autoSpaceDN w:val="0"/>
      <w:adjustRightInd w:val="0"/>
      <w:spacing w:line="324" w:lineRule="exact"/>
      <w:ind w:firstLine="696"/>
      <w:jc w:val="both"/>
    </w:pPr>
    <w:rPr>
      <w:rFonts w:eastAsia="Times New Roman"/>
      <w:lang w:eastAsia="ru-RU"/>
    </w:rPr>
  </w:style>
  <w:style w:type="paragraph" w:customStyle="1" w:styleId="Style33">
    <w:name w:val="Style33"/>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39">
    <w:name w:val="Style39"/>
    <w:basedOn w:val="a"/>
    <w:uiPriority w:val="99"/>
    <w:rsid w:val="007D7F88"/>
    <w:pPr>
      <w:widowControl w:val="0"/>
      <w:suppressAutoHyphens w:val="0"/>
      <w:autoSpaceDE w:val="0"/>
      <w:autoSpaceDN w:val="0"/>
      <w:adjustRightInd w:val="0"/>
      <w:jc w:val="center"/>
    </w:pPr>
    <w:rPr>
      <w:rFonts w:eastAsia="Times New Roman"/>
      <w:lang w:eastAsia="ru-RU"/>
    </w:rPr>
  </w:style>
  <w:style w:type="paragraph" w:customStyle="1" w:styleId="Style44">
    <w:name w:val="Style44"/>
    <w:basedOn w:val="a"/>
    <w:uiPriority w:val="99"/>
    <w:rsid w:val="007D7F88"/>
    <w:pPr>
      <w:widowControl w:val="0"/>
      <w:suppressAutoHyphens w:val="0"/>
      <w:autoSpaceDE w:val="0"/>
      <w:autoSpaceDN w:val="0"/>
      <w:adjustRightInd w:val="0"/>
      <w:spacing w:line="374" w:lineRule="exact"/>
      <w:ind w:firstLine="374"/>
    </w:pPr>
    <w:rPr>
      <w:rFonts w:eastAsia="Times New Roman"/>
      <w:lang w:eastAsia="ru-RU"/>
    </w:rPr>
  </w:style>
  <w:style w:type="paragraph" w:customStyle="1" w:styleId="Style47">
    <w:name w:val="Style47"/>
    <w:basedOn w:val="a"/>
    <w:uiPriority w:val="99"/>
    <w:rsid w:val="007D7F88"/>
    <w:pPr>
      <w:widowControl w:val="0"/>
      <w:suppressAutoHyphens w:val="0"/>
      <w:autoSpaceDE w:val="0"/>
      <w:autoSpaceDN w:val="0"/>
      <w:adjustRightInd w:val="0"/>
      <w:spacing w:line="322" w:lineRule="exact"/>
      <w:ind w:firstLine="221"/>
    </w:pPr>
    <w:rPr>
      <w:rFonts w:eastAsia="Times New Roman"/>
      <w:lang w:eastAsia="ru-RU"/>
    </w:rPr>
  </w:style>
  <w:style w:type="character" w:customStyle="1" w:styleId="FontStyle119">
    <w:name w:val="Font Style119"/>
    <w:uiPriority w:val="99"/>
    <w:rsid w:val="007D7F88"/>
    <w:rPr>
      <w:rFonts w:ascii="Times New Roman" w:hAnsi="Times New Roman" w:cs="Times New Roman"/>
      <w:spacing w:val="-30"/>
      <w:sz w:val="26"/>
      <w:szCs w:val="26"/>
    </w:rPr>
  </w:style>
  <w:style w:type="character" w:customStyle="1" w:styleId="FontStyle123">
    <w:name w:val="Font Style123"/>
    <w:uiPriority w:val="99"/>
    <w:rsid w:val="007D7F88"/>
    <w:rPr>
      <w:rFonts w:ascii="Times New Roman" w:hAnsi="Times New Roman" w:cs="Times New Roman"/>
      <w:b/>
      <w:bCs/>
      <w:i/>
      <w:iCs/>
      <w:sz w:val="26"/>
      <w:szCs w:val="26"/>
    </w:rPr>
  </w:style>
  <w:style w:type="paragraph" w:customStyle="1" w:styleId="Style59">
    <w:name w:val="Style59"/>
    <w:basedOn w:val="a"/>
    <w:uiPriority w:val="99"/>
    <w:rsid w:val="007D7F88"/>
    <w:pPr>
      <w:widowControl w:val="0"/>
      <w:suppressAutoHyphens w:val="0"/>
      <w:autoSpaceDE w:val="0"/>
      <w:autoSpaceDN w:val="0"/>
      <w:adjustRightInd w:val="0"/>
      <w:spacing w:line="276" w:lineRule="exact"/>
    </w:pPr>
    <w:rPr>
      <w:rFonts w:eastAsia="Times New Roman"/>
      <w:lang w:eastAsia="ru-RU"/>
    </w:rPr>
  </w:style>
  <w:style w:type="paragraph" w:customStyle="1" w:styleId="Style60">
    <w:name w:val="Style60"/>
    <w:basedOn w:val="a"/>
    <w:uiPriority w:val="99"/>
    <w:rsid w:val="007D7F88"/>
    <w:pPr>
      <w:widowControl w:val="0"/>
      <w:suppressAutoHyphens w:val="0"/>
      <w:autoSpaceDE w:val="0"/>
      <w:autoSpaceDN w:val="0"/>
      <w:adjustRightInd w:val="0"/>
      <w:spacing w:line="276" w:lineRule="exact"/>
    </w:pPr>
    <w:rPr>
      <w:rFonts w:eastAsia="Times New Roman"/>
      <w:lang w:eastAsia="ru-RU"/>
    </w:rPr>
  </w:style>
  <w:style w:type="character" w:customStyle="1" w:styleId="FontStyle124">
    <w:name w:val="Font Style124"/>
    <w:uiPriority w:val="99"/>
    <w:rsid w:val="007D7F88"/>
    <w:rPr>
      <w:rFonts w:ascii="Times New Roman" w:hAnsi="Times New Roman" w:cs="Times New Roman"/>
      <w:b/>
      <w:bCs/>
      <w:sz w:val="22"/>
      <w:szCs w:val="22"/>
    </w:rPr>
  </w:style>
  <w:style w:type="paragraph" w:customStyle="1" w:styleId="Style25">
    <w:name w:val="Style25"/>
    <w:basedOn w:val="a"/>
    <w:uiPriority w:val="99"/>
    <w:rsid w:val="007D7F88"/>
    <w:pPr>
      <w:widowControl w:val="0"/>
      <w:suppressAutoHyphens w:val="0"/>
      <w:autoSpaceDE w:val="0"/>
      <w:autoSpaceDN w:val="0"/>
      <w:adjustRightInd w:val="0"/>
      <w:spacing w:line="322" w:lineRule="exact"/>
    </w:pPr>
    <w:rPr>
      <w:rFonts w:eastAsia="Times New Roman"/>
      <w:lang w:eastAsia="ru-RU"/>
    </w:rPr>
  </w:style>
  <w:style w:type="paragraph" w:customStyle="1" w:styleId="Style69">
    <w:name w:val="Style69"/>
    <w:basedOn w:val="a"/>
    <w:uiPriority w:val="99"/>
    <w:rsid w:val="007D7F88"/>
    <w:pPr>
      <w:widowControl w:val="0"/>
      <w:suppressAutoHyphens w:val="0"/>
      <w:autoSpaceDE w:val="0"/>
      <w:autoSpaceDN w:val="0"/>
      <w:adjustRightInd w:val="0"/>
      <w:spacing w:line="322" w:lineRule="exact"/>
      <w:ind w:hanging="346"/>
    </w:pPr>
    <w:rPr>
      <w:rFonts w:eastAsia="Times New Roman"/>
      <w:lang w:eastAsia="ru-RU"/>
    </w:rPr>
  </w:style>
  <w:style w:type="paragraph" w:customStyle="1" w:styleId="Style70">
    <w:name w:val="Style70"/>
    <w:basedOn w:val="a"/>
    <w:uiPriority w:val="99"/>
    <w:rsid w:val="007D7F88"/>
    <w:pPr>
      <w:widowControl w:val="0"/>
      <w:suppressAutoHyphens w:val="0"/>
      <w:autoSpaceDE w:val="0"/>
      <w:autoSpaceDN w:val="0"/>
      <w:adjustRightInd w:val="0"/>
      <w:spacing w:line="326" w:lineRule="exact"/>
      <w:ind w:firstLine="384"/>
    </w:pPr>
    <w:rPr>
      <w:rFonts w:eastAsia="Times New Roman"/>
      <w:lang w:eastAsia="ru-RU"/>
    </w:rPr>
  </w:style>
  <w:style w:type="paragraph" w:customStyle="1" w:styleId="Style71">
    <w:name w:val="Style71"/>
    <w:basedOn w:val="a"/>
    <w:uiPriority w:val="99"/>
    <w:rsid w:val="007D7F88"/>
    <w:pPr>
      <w:widowControl w:val="0"/>
      <w:suppressAutoHyphens w:val="0"/>
      <w:autoSpaceDE w:val="0"/>
      <w:autoSpaceDN w:val="0"/>
      <w:adjustRightInd w:val="0"/>
      <w:spacing w:line="326" w:lineRule="exact"/>
      <w:ind w:firstLine="475"/>
    </w:pPr>
    <w:rPr>
      <w:rFonts w:eastAsia="Times New Roman"/>
      <w:lang w:eastAsia="ru-RU"/>
    </w:rPr>
  </w:style>
  <w:style w:type="paragraph" w:customStyle="1" w:styleId="Style72">
    <w:name w:val="Style72"/>
    <w:basedOn w:val="a"/>
    <w:uiPriority w:val="99"/>
    <w:rsid w:val="007D7F88"/>
    <w:pPr>
      <w:widowControl w:val="0"/>
      <w:suppressAutoHyphens w:val="0"/>
      <w:autoSpaceDE w:val="0"/>
      <w:autoSpaceDN w:val="0"/>
      <w:adjustRightInd w:val="0"/>
      <w:spacing w:line="312" w:lineRule="exact"/>
    </w:pPr>
    <w:rPr>
      <w:rFonts w:eastAsia="Times New Roman"/>
      <w:lang w:eastAsia="ru-RU"/>
    </w:rPr>
  </w:style>
  <w:style w:type="paragraph" w:customStyle="1" w:styleId="Style75">
    <w:name w:val="Style75"/>
    <w:basedOn w:val="a"/>
    <w:uiPriority w:val="99"/>
    <w:rsid w:val="007D7F88"/>
    <w:pPr>
      <w:widowControl w:val="0"/>
      <w:suppressAutoHyphens w:val="0"/>
      <w:autoSpaceDE w:val="0"/>
      <w:autoSpaceDN w:val="0"/>
      <w:adjustRightInd w:val="0"/>
      <w:spacing w:line="322" w:lineRule="exact"/>
      <w:ind w:firstLine="254"/>
    </w:pPr>
    <w:rPr>
      <w:rFonts w:eastAsia="Times New Roman"/>
      <w:lang w:eastAsia="ru-RU"/>
    </w:rPr>
  </w:style>
  <w:style w:type="paragraph" w:customStyle="1" w:styleId="Style77">
    <w:name w:val="Style77"/>
    <w:basedOn w:val="a"/>
    <w:uiPriority w:val="99"/>
    <w:rsid w:val="007D7F88"/>
    <w:pPr>
      <w:widowControl w:val="0"/>
      <w:suppressAutoHyphens w:val="0"/>
      <w:autoSpaceDE w:val="0"/>
      <w:autoSpaceDN w:val="0"/>
      <w:adjustRightInd w:val="0"/>
      <w:spacing w:line="326" w:lineRule="exact"/>
      <w:ind w:firstLine="259"/>
    </w:pPr>
    <w:rPr>
      <w:rFonts w:eastAsia="Times New Roman"/>
      <w:lang w:eastAsia="ru-RU"/>
    </w:rPr>
  </w:style>
  <w:style w:type="paragraph" w:customStyle="1" w:styleId="Style80">
    <w:name w:val="Style80"/>
    <w:basedOn w:val="a"/>
    <w:uiPriority w:val="99"/>
    <w:rsid w:val="007D7F88"/>
    <w:pPr>
      <w:widowControl w:val="0"/>
      <w:suppressAutoHyphens w:val="0"/>
      <w:autoSpaceDE w:val="0"/>
      <w:autoSpaceDN w:val="0"/>
      <w:adjustRightInd w:val="0"/>
      <w:spacing w:line="322" w:lineRule="exact"/>
      <w:jc w:val="center"/>
    </w:pPr>
    <w:rPr>
      <w:rFonts w:eastAsia="Times New Roman"/>
      <w:lang w:eastAsia="ru-RU"/>
    </w:rPr>
  </w:style>
  <w:style w:type="paragraph" w:customStyle="1" w:styleId="Style62">
    <w:name w:val="Style62"/>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94">
    <w:name w:val="Style94"/>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97">
    <w:name w:val="Style97"/>
    <w:basedOn w:val="a"/>
    <w:uiPriority w:val="99"/>
    <w:rsid w:val="007D7F88"/>
    <w:pPr>
      <w:widowControl w:val="0"/>
      <w:suppressAutoHyphens w:val="0"/>
      <w:autoSpaceDE w:val="0"/>
      <w:autoSpaceDN w:val="0"/>
      <w:adjustRightInd w:val="0"/>
      <w:spacing w:line="331" w:lineRule="exact"/>
      <w:ind w:hanging="86"/>
    </w:pPr>
    <w:rPr>
      <w:rFonts w:eastAsia="Times New Roman"/>
      <w:lang w:eastAsia="ru-RU"/>
    </w:rPr>
  </w:style>
  <w:style w:type="paragraph" w:customStyle="1" w:styleId="Style100">
    <w:name w:val="Style100"/>
    <w:basedOn w:val="a"/>
    <w:uiPriority w:val="99"/>
    <w:rsid w:val="007D7F88"/>
    <w:pPr>
      <w:widowControl w:val="0"/>
      <w:suppressAutoHyphens w:val="0"/>
      <w:autoSpaceDE w:val="0"/>
      <w:autoSpaceDN w:val="0"/>
      <w:adjustRightInd w:val="0"/>
      <w:jc w:val="right"/>
    </w:pPr>
    <w:rPr>
      <w:rFonts w:eastAsia="Times New Roman"/>
      <w:lang w:eastAsia="ru-RU"/>
    </w:rPr>
  </w:style>
  <w:style w:type="character" w:customStyle="1" w:styleId="FontStyle125">
    <w:name w:val="Font Style125"/>
    <w:uiPriority w:val="99"/>
    <w:rsid w:val="007D7F88"/>
    <w:rPr>
      <w:rFonts w:ascii="Times New Roman" w:hAnsi="Times New Roman" w:cs="Times New Roman"/>
      <w:b/>
      <w:bCs/>
      <w:sz w:val="20"/>
      <w:szCs w:val="20"/>
    </w:rPr>
  </w:style>
  <w:style w:type="paragraph" w:customStyle="1" w:styleId="Style98">
    <w:name w:val="Style98"/>
    <w:basedOn w:val="a"/>
    <w:uiPriority w:val="99"/>
    <w:rsid w:val="007D7F88"/>
    <w:pPr>
      <w:widowControl w:val="0"/>
      <w:suppressAutoHyphens w:val="0"/>
      <w:autoSpaceDE w:val="0"/>
      <w:autoSpaceDN w:val="0"/>
      <w:adjustRightInd w:val="0"/>
    </w:pPr>
    <w:rPr>
      <w:rFonts w:eastAsia="Times New Roman"/>
      <w:lang w:eastAsia="ru-RU"/>
    </w:rPr>
  </w:style>
  <w:style w:type="character" w:customStyle="1" w:styleId="FontStyle108">
    <w:name w:val="Font Style108"/>
    <w:uiPriority w:val="99"/>
    <w:rsid w:val="007D7F88"/>
    <w:rPr>
      <w:rFonts w:ascii="Times New Roman" w:hAnsi="Times New Roman" w:cs="Times New Roman"/>
      <w:b/>
      <w:bCs/>
      <w:sz w:val="18"/>
      <w:szCs w:val="18"/>
    </w:rPr>
  </w:style>
  <w:style w:type="paragraph" w:customStyle="1" w:styleId="Style7">
    <w:name w:val="Style7"/>
    <w:basedOn w:val="a"/>
    <w:uiPriority w:val="99"/>
    <w:rsid w:val="007D7F88"/>
    <w:pPr>
      <w:widowControl w:val="0"/>
      <w:suppressAutoHyphens w:val="0"/>
      <w:autoSpaceDE w:val="0"/>
      <w:autoSpaceDN w:val="0"/>
      <w:adjustRightInd w:val="0"/>
      <w:spacing w:line="324" w:lineRule="exact"/>
      <w:ind w:firstLine="312"/>
    </w:pPr>
    <w:rPr>
      <w:rFonts w:eastAsia="Times New Roman"/>
      <w:lang w:eastAsia="ru-RU"/>
    </w:rPr>
  </w:style>
  <w:style w:type="paragraph" w:customStyle="1" w:styleId="Style51">
    <w:name w:val="Style51"/>
    <w:basedOn w:val="a"/>
    <w:uiPriority w:val="99"/>
    <w:rsid w:val="007D7F88"/>
    <w:pPr>
      <w:widowControl w:val="0"/>
      <w:suppressAutoHyphens w:val="0"/>
      <w:autoSpaceDE w:val="0"/>
      <w:autoSpaceDN w:val="0"/>
      <w:adjustRightInd w:val="0"/>
      <w:spacing w:line="322" w:lineRule="exact"/>
      <w:ind w:firstLine="782"/>
    </w:pPr>
    <w:rPr>
      <w:rFonts w:eastAsia="Times New Roman"/>
      <w:lang w:eastAsia="ru-RU"/>
    </w:rPr>
  </w:style>
  <w:style w:type="paragraph" w:customStyle="1" w:styleId="Style5">
    <w:name w:val="Style5"/>
    <w:basedOn w:val="a"/>
    <w:uiPriority w:val="99"/>
    <w:rsid w:val="007D7F88"/>
    <w:pPr>
      <w:widowControl w:val="0"/>
      <w:suppressAutoHyphens w:val="0"/>
      <w:autoSpaceDE w:val="0"/>
      <w:autoSpaceDN w:val="0"/>
      <w:adjustRightInd w:val="0"/>
      <w:spacing w:line="322" w:lineRule="exact"/>
      <w:jc w:val="right"/>
    </w:pPr>
    <w:rPr>
      <w:rFonts w:eastAsia="Times New Roman"/>
      <w:lang w:eastAsia="ru-RU"/>
    </w:rPr>
  </w:style>
  <w:style w:type="paragraph" w:customStyle="1" w:styleId="Style28">
    <w:name w:val="Style28"/>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31">
    <w:name w:val="Style31"/>
    <w:basedOn w:val="a"/>
    <w:uiPriority w:val="99"/>
    <w:rsid w:val="007D7F88"/>
    <w:pPr>
      <w:widowControl w:val="0"/>
      <w:suppressAutoHyphens w:val="0"/>
      <w:autoSpaceDE w:val="0"/>
      <w:autoSpaceDN w:val="0"/>
      <w:adjustRightInd w:val="0"/>
      <w:spacing w:line="322" w:lineRule="exact"/>
      <w:ind w:hanging="355"/>
    </w:pPr>
    <w:rPr>
      <w:rFonts w:eastAsia="Times New Roman"/>
      <w:lang w:eastAsia="ru-RU"/>
    </w:rPr>
  </w:style>
  <w:style w:type="paragraph" w:customStyle="1" w:styleId="Style43">
    <w:name w:val="Style43"/>
    <w:basedOn w:val="a"/>
    <w:uiPriority w:val="99"/>
    <w:rsid w:val="007D7F88"/>
    <w:pPr>
      <w:widowControl w:val="0"/>
      <w:suppressAutoHyphens w:val="0"/>
      <w:autoSpaceDE w:val="0"/>
      <w:autoSpaceDN w:val="0"/>
      <w:adjustRightInd w:val="0"/>
      <w:spacing w:line="322" w:lineRule="exact"/>
      <w:ind w:hanging="336"/>
    </w:pPr>
    <w:rPr>
      <w:rFonts w:eastAsia="Times New Roman"/>
      <w:lang w:eastAsia="ru-RU"/>
    </w:rPr>
  </w:style>
  <w:style w:type="paragraph" w:customStyle="1" w:styleId="Style52">
    <w:name w:val="Style52"/>
    <w:basedOn w:val="a"/>
    <w:uiPriority w:val="99"/>
    <w:rsid w:val="007D7F88"/>
    <w:pPr>
      <w:widowControl w:val="0"/>
      <w:suppressAutoHyphens w:val="0"/>
      <w:autoSpaceDE w:val="0"/>
      <w:autoSpaceDN w:val="0"/>
      <w:adjustRightInd w:val="0"/>
      <w:spacing w:line="269" w:lineRule="exact"/>
      <w:jc w:val="center"/>
    </w:pPr>
    <w:rPr>
      <w:rFonts w:eastAsia="Times New Roman"/>
      <w:lang w:eastAsia="ru-RU"/>
    </w:rPr>
  </w:style>
  <w:style w:type="paragraph" w:customStyle="1" w:styleId="Style84">
    <w:name w:val="Style84"/>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86">
    <w:name w:val="Style86"/>
    <w:basedOn w:val="a"/>
    <w:uiPriority w:val="99"/>
    <w:rsid w:val="007D7F88"/>
    <w:pPr>
      <w:widowControl w:val="0"/>
      <w:suppressAutoHyphens w:val="0"/>
      <w:autoSpaceDE w:val="0"/>
      <w:autoSpaceDN w:val="0"/>
      <w:adjustRightInd w:val="0"/>
      <w:spacing w:line="418" w:lineRule="exact"/>
      <w:ind w:hanging="907"/>
    </w:pPr>
    <w:rPr>
      <w:rFonts w:eastAsia="Times New Roman"/>
      <w:lang w:eastAsia="ru-RU"/>
    </w:rPr>
  </w:style>
  <w:style w:type="paragraph" w:customStyle="1" w:styleId="Style91">
    <w:name w:val="Style91"/>
    <w:basedOn w:val="a"/>
    <w:uiPriority w:val="99"/>
    <w:rsid w:val="007D7F88"/>
    <w:pPr>
      <w:widowControl w:val="0"/>
      <w:suppressAutoHyphens w:val="0"/>
      <w:autoSpaceDE w:val="0"/>
      <w:autoSpaceDN w:val="0"/>
      <w:adjustRightInd w:val="0"/>
      <w:spacing w:line="324" w:lineRule="exact"/>
    </w:pPr>
    <w:rPr>
      <w:rFonts w:eastAsia="Times New Roman"/>
      <w:lang w:eastAsia="ru-RU"/>
    </w:rPr>
  </w:style>
  <w:style w:type="paragraph" w:customStyle="1" w:styleId="Style92">
    <w:name w:val="Style92"/>
    <w:basedOn w:val="a"/>
    <w:uiPriority w:val="99"/>
    <w:rsid w:val="007D7F88"/>
    <w:pPr>
      <w:widowControl w:val="0"/>
      <w:suppressAutoHyphens w:val="0"/>
      <w:autoSpaceDE w:val="0"/>
      <w:autoSpaceDN w:val="0"/>
      <w:adjustRightInd w:val="0"/>
      <w:spacing w:line="320" w:lineRule="exact"/>
      <w:ind w:firstLine="984"/>
      <w:jc w:val="both"/>
    </w:pPr>
    <w:rPr>
      <w:rFonts w:eastAsia="Times New Roman"/>
      <w:lang w:eastAsia="ru-RU"/>
    </w:rPr>
  </w:style>
  <w:style w:type="paragraph" w:customStyle="1" w:styleId="Style101">
    <w:name w:val="Style101"/>
    <w:basedOn w:val="a"/>
    <w:uiPriority w:val="99"/>
    <w:rsid w:val="007D7F88"/>
    <w:pPr>
      <w:widowControl w:val="0"/>
      <w:suppressAutoHyphens w:val="0"/>
      <w:autoSpaceDE w:val="0"/>
      <w:autoSpaceDN w:val="0"/>
      <w:adjustRightInd w:val="0"/>
      <w:spacing w:line="322" w:lineRule="exact"/>
    </w:pPr>
    <w:rPr>
      <w:rFonts w:eastAsia="Times New Roman"/>
      <w:lang w:eastAsia="ru-RU"/>
    </w:rPr>
  </w:style>
  <w:style w:type="character" w:customStyle="1" w:styleId="FontStyle113">
    <w:name w:val="Font Style113"/>
    <w:uiPriority w:val="99"/>
    <w:rsid w:val="007D7F88"/>
    <w:rPr>
      <w:rFonts w:ascii="Arial" w:hAnsi="Arial" w:cs="Arial"/>
      <w:b/>
      <w:bCs/>
      <w:sz w:val="22"/>
      <w:szCs w:val="22"/>
    </w:rPr>
  </w:style>
  <w:style w:type="character" w:customStyle="1" w:styleId="FontStyle122">
    <w:name w:val="Font Style122"/>
    <w:uiPriority w:val="99"/>
    <w:rsid w:val="007D7F88"/>
    <w:rPr>
      <w:rFonts w:ascii="Times New Roman" w:hAnsi="Times New Roman" w:cs="Times New Roman"/>
      <w:i/>
      <w:iCs/>
      <w:sz w:val="26"/>
      <w:szCs w:val="26"/>
    </w:rPr>
  </w:style>
  <w:style w:type="table" w:customStyle="1" w:styleId="13">
    <w:name w:val="Сетка таблицы1"/>
    <w:basedOn w:val="a1"/>
    <w:next w:val="af"/>
    <w:uiPriority w:val="59"/>
    <w:rsid w:val="007D7F88"/>
    <w:pPr>
      <w:spacing w:line="240" w:lineRule="auto"/>
      <w:jc w:val="left"/>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6">
    <w:name w:val="Style6"/>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24">
    <w:name w:val="Style24"/>
    <w:basedOn w:val="a"/>
    <w:rsid w:val="007D7F88"/>
    <w:pPr>
      <w:widowControl w:val="0"/>
      <w:suppressAutoHyphens w:val="0"/>
      <w:autoSpaceDE w:val="0"/>
      <w:autoSpaceDN w:val="0"/>
      <w:adjustRightInd w:val="0"/>
      <w:jc w:val="center"/>
    </w:pPr>
    <w:rPr>
      <w:rFonts w:eastAsia="Times New Roman"/>
      <w:lang w:eastAsia="ru-RU"/>
    </w:rPr>
  </w:style>
  <w:style w:type="paragraph" w:customStyle="1" w:styleId="Style58">
    <w:name w:val="Style58"/>
    <w:basedOn w:val="a"/>
    <w:uiPriority w:val="99"/>
    <w:rsid w:val="007D7F88"/>
    <w:pPr>
      <w:widowControl w:val="0"/>
      <w:suppressAutoHyphens w:val="0"/>
      <w:autoSpaceDE w:val="0"/>
      <w:autoSpaceDN w:val="0"/>
      <w:adjustRightInd w:val="0"/>
      <w:jc w:val="center"/>
    </w:pPr>
    <w:rPr>
      <w:rFonts w:eastAsia="Times New Roman"/>
      <w:lang w:eastAsia="ru-RU"/>
    </w:rPr>
  </w:style>
  <w:style w:type="paragraph" w:customStyle="1" w:styleId="Style63">
    <w:name w:val="Style63"/>
    <w:basedOn w:val="a"/>
    <w:uiPriority w:val="99"/>
    <w:rsid w:val="007D7F88"/>
    <w:pPr>
      <w:widowControl w:val="0"/>
      <w:suppressAutoHyphens w:val="0"/>
      <w:autoSpaceDE w:val="0"/>
      <w:autoSpaceDN w:val="0"/>
      <w:adjustRightInd w:val="0"/>
      <w:jc w:val="both"/>
    </w:pPr>
    <w:rPr>
      <w:rFonts w:eastAsia="Times New Roman"/>
      <w:lang w:eastAsia="ru-RU"/>
    </w:rPr>
  </w:style>
  <w:style w:type="paragraph" w:customStyle="1" w:styleId="Style18">
    <w:name w:val="Style18"/>
    <w:basedOn w:val="a"/>
    <w:uiPriority w:val="99"/>
    <w:rsid w:val="007D7F88"/>
    <w:pPr>
      <w:widowControl w:val="0"/>
      <w:suppressAutoHyphens w:val="0"/>
      <w:autoSpaceDE w:val="0"/>
      <w:autoSpaceDN w:val="0"/>
      <w:adjustRightInd w:val="0"/>
      <w:spacing w:line="322" w:lineRule="exact"/>
      <w:ind w:firstLine="706"/>
    </w:pPr>
    <w:rPr>
      <w:rFonts w:eastAsia="Times New Roman"/>
      <w:lang w:eastAsia="ru-RU"/>
    </w:rPr>
  </w:style>
  <w:style w:type="paragraph" w:styleId="afd">
    <w:name w:val="Subtitle"/>
    <w:basedOn w:val="a"/>
    <w:link w:val="afe"/>
    <w:qFormat/>
    <w:rsid w:val="007D7F88"/>
    <w:pPr>
      <w:suppressAutoHyphens w:val="0"/>
      <w:jc w:val="center"/>
    </w:pPr>
    <w:rPr>
      <w:rFonts w:eastAsia="Times New Roman"/>
      <w:sz w:val="36"/>
      <w:szCs w:val="20"/>
      <w:lang w:eastAsia="ru-RU"/>
    </w:rPr>
  </w:style>
  <w:style w:type="character" w:customStyle="1" w:styleId="afe">
    <w:name w:val="Подзаголовок Знак"/>
    <w:basedOn w:val="a0"/>
    <w:link w:val="afd"/>
    <w:rsid w:val="007D7F88"/>
    <w:rPr>
      <w:rFonts w:eastAsia="Times New Roman" w:cs="Times New Roman"/>
      <w:sz w:val="36"/>
      <w:szCs w:val="20"/>
      <w:lang w:eastAsia="ru-RU"/>
    </w:rPr>
  </w:style>
  <w:style w:type="paragraph" w:customStyle="1" w:styleId="Style2">
    <w:name w:val="Style2"/>
    <w:basedOn w:val="a"/>
    <w:uiPriority w:val="99"/>
    <w:rsid w:val="007D7F88"/>
    <w:pPr>
      <w:widowControl w:val="0"/>
      <w:suppressAutoHyphens w:val="0"/>
      <w:autoSpaceDE w:val="0"/>
      <w:autoSpaceDN w:val="0"/>
      <w:adjustRightInd w:val="0"/>
    </w:pPr>
    <w:rPr>
      <w:rFonts w:eastAsia="Times New Roman"/>
      <w:lang w:eastAsia="ru-RU"/>
    </w:rPr>
  </w:style>
  <w:style w:type="character" w:styleId="aff">
    <w:name w:val="Hyperlink"/>
    <w:uiPriority w:val="99"/>
    <w:unhideWhenUsed/>
    <w:rsid w:val="007D7F88"/>
    <w:rPr>
      <w:color w:val="0000FF"/>
      <w:u w:val="single"/>
    </w:rPr>
  </w:style>
  <w:style w:type="paragraph" w:customStyle="1" w:styleId="14">
    <w:name w:val="Без интервала1"/>
    <w:link w:val="aff0"/>
    <w:uiPriority w:val="99"/>
    <w:rsid w:val="007D7F88"/>
    <w:pPr>
      <w:spacing w:line="240" w:lineRule="auto"/>
      <w:jc w:val="left"/>
    </w:pPr>
    <w:rPr>
      <w:rFonts w:eastAsia="Times New Roman" w:cs="Times New Roman"/>
      <w:szCs w:val="28"/>
    </w:rPr>
  </w:style>
  <w:style w:type="character" w:customStyle="1" w:styleId="aff0">
    <w:name w:val="Без интервала Знак"/>
    <w:link w:val="14"/>
    <w:uiPriority w:val="99"/>
    <w:locked/>
    <w:rsid w:val="007D7F88"/>
    <w:rPr>
      <w:rFonts w:eastAsia="Times New Roman" w:cs="Times New Roman"/>
      <w:szCs w:val="28"/>
    </w:rPr>
  </w:style>
  <w:style w:type="character" w:styleId="aff1">
    <w:name w:val="Strong"/>
    <w:uiPriority w:val="22"/>
    <w:qFormat/>
    <w:rsid w:val="007D7F88"/>
    <w:rPr>
      <w:rFonts w:cs="Times New Roman"/>
      <w:b/>
      <w:bCs/>
    </w:rPr>
  </w:style>
  <w:style w:type="paragraph" w:styleId="33">
    <w:name w:val="Body Text 3"/>
    <w:basedOn w:val="a"/>
    <w:link w:val="34"/>
    <w:uiPriority w:val="99"/>
    <w:rsid w:val="007D7F88"/>
    <w:pPr>
      <w:suppressAutoHyphens w:val="0"/>
      <w:autoSpaceDE w:val="0"/>
      <w:autoSpaceDN w:val="0"/>
      <w:spacing w:after="120"/>
    </w:pPr>
    <w:rPr>
      <w:rFonts w:eastAsia="Times New Roman"/>
      <w:sz w:val="16"/>
      <w:szCs w:val="16"/>
      <w:lang w:eastAsia="ru-RU"/>
    </w:rPr>
  </w:style>
  <w:style w:type="character" w:customStyle="1" w:styleId="34">
    <w:name w:val="Основной текст 3 Знак"/>
    <w:basedOn w:val="a0"/>
    <w:link w:val="33"/>
    <w:uiPriority w:val="99"/>
    <w:rsid w:val="007D7F88"/>
    <w:rPr>
      <w:rFonts w:eastAsia="Times New Roman" w:cs="Times New Roman"/>
      <w:sz w:val="16"/>
      <w:szCs w:val="16"/>
      <w:lang w:eastAsia="ru-RU"/>
    </w:rPr>
  </w:style>
  <w:style w:type="paragraph" w:customStyle="1" w:styleId="aff2">
    <w:name w:val="Содержимое таблицы"/>
    <w:basedOn w:val="a"/>
    <w:rsid w:val="007D7F88"/>
    <w:pPr>
      <w:widowControl w:val="0"/>
      <w:suppressLineNumbers/>
    </w:pPr>
    <w:rPr>
      <w:rFonts w:ascii="Liberation Serif" w:eastAsia="Times New Roman" w:hAnsi="Liberation Serif" w:cs="DejaVu Sans"/>
      <w:kern w:val="1"/>
      <w:lang w:eastAsia="hi-IN" w:bidi="hi-IN"/>
    </w:rPr>
  </w:style>
  <w:style w:type="character" w:customStyle="1" w:styleId="FontStyle46">
    <w:name w:val="Font Style46"/>
    <w:uiPriority w:val="99"/>
    <w:rsid w:val="007D7F88"/>
    <w:rPr>
      <w:rFonts w:ascii="Times New Roman" w:hAnsi="Times New Roman" w:cs="Times New Roman" w:hint="default"/>
      <w:b/>
      <w:bCs w:val="0"/>
      <w:spacing w:val="-10"/>
      <w:sz w:val="24"/>
    </w:rPr>
  </w:style>
  <w:style w:type="character" w:customStyle="1" w:styleId="FontStyle44">
    <w:name w:val="Font Style44"/>
    <w:uiPriority w:val="99"/>
    <w:rsid w:val="007D7F88"/>
    <w:rPr>
      <w:rFonts w:ascii="Times New Roman" w:hAnsi="Times New Roman" w:cs="Times New Roman" w:hint="default"/>
      <w:sz w:val="24"/>
    </w:rPr>
  </w:style>
  <w:style w:type="paragraph" w:customStyle="1" w:styleId="Style23">
    <w:name w:val="Style23"/>
    <w:basedOn w:val="a"/>
    <w:uiPriority w:val="99"/>
    <w:rsid w:val="007D7F88"/>
    <w:pPr>
      <w:widowControl w:val="0"/>
      <w:suppressAutoHyphens w:val="0"/>
      <w:autoSpaceDE w:val="0"/>
      <w:autoSpaceDN w:val="0"/>
      <w:adjustRightInd w:val="0"/>
    </w:pPr>
    <w:rPr>
      <w:rFonts w:ascii="Tahoma" w:eastAsia="Times New Roman" w:hAnsi="Tahoma" w:cs="Tahoma"/>
      <w:lang w:eastAsia="ru-RU"/>
    </w:rPr>
  </w:style>
  <w:style w:type="character" w:customStyle="1" w:styleId="FontStyle49">
    <w:name w:val="Font Style49"/>
    <w:uiPriority w:val="99"/>
    <w:rsid w:val="007D7F88"/>
    <w:rPr>
      <w:rFonts w:ascii="Times New Roman" w:hAnsi="Times New Roman" w:cs="Times New Roman" w:hint="default"/>
      <w:i/>
      <w:iCs w:val="0"/>
      <w:sz w:val="24"/>
    </w:rPr>
  </w:style>
  <w:style w:type="character" w:customStyle="1" w:styleId="FontStyle62">
    <w:name w:val="Font Style62"/>
    <w:uiPriority w:val="99"/>
    <w:rsid w:val="007D7F88"/>
    <w:rPr>
      <w:rFonts w:ascii="Times New Roman" w:hAnsi="Times New Roman"/>
      <w:b/>
      <w:i/>
      <w:sz w:val="24"/>
    </w:rPr>
  </w:style>
  <w:style w:type="character" w:customStyle="1" w:styleId="FontStyle50">
    <w:name w:val="Font Style50"/>
    <w:uiPriority w:val="99"/>
    <w:rsid w:val="007D7F88"/>
    <w:rPr>
      <w:rFonts w:ascii="Times New Roman" w:hAnsi="Times New Roman"/>
      <w:i/>
      <w:sz w:val="16"/>
    </w:rPr>
  </w:style>
  <w:style w:type="paragraph" w:customStyle="1" w:styleId="Style30">
    <w:name w:val="Style30"/>
    <w:basedOn w:val="a"/>
    <w:uiPriority w:val="99"/>
    <w:rsid w:val="007D7F88"/>
    <w:pPr>
      <w:widowControl w:val="0"/>
      <w:suppressAutoHyphens w:val="0"/>
      <w:autoSpaceDE w:val="0"/>
      <w:autoSpaceDN w:val="0"/>
      <w:adjustRightInd w:val="0"/>
      <w:spacing w:line="250" w:lineRule="exact"/>
      <w:ind w:hanging="346"/>
      <w:jc w:val="both"/>
    </w:pPr>
    <w:rPr>
      <w:rFonts w:ascii="Tahoma" w:eastAsia="Times New Roman" w:hAnsi="Tahoma" w:cs="Tahoma"/>
      <w:lang w:eastAsia="ru-RU"/>
    </w:rPr>
  </w:style>
  <w:style w:type="character" w:customStyle="1" w:styleId="FontStyle58">
    <w:name w:val="Font Style58"/>
    <w:uiPriority w:val="99"/>
    <w:rsid w:val="007D7F88"/>
    <w:rPr>
      <w:rFonts w:ascii="Times New Roman" w:hAnsi="Times New Roman"/>
      <w:sz w:val="26"/>
    </w:rPr>
  </w:style>
  <w:style w:type="character" w:customStyle="1" w:styleId="FontStyle59">
    <w:name w:val="Font Style59"/>
    <w:uiPriority w:val="99"/>
    <w:rsid w:val="007D7F88"/>
    <w:rPr>
      <w:rFonts w:ascii="Tahoma" w:hAnsi="Tahoma"/>
      <w:b/>
      <w:spacing w:val="-10"/>
      <w:sz w:val="18"/>
    </w:rPr>
  </w:style>
  <w:style w:type="paragraph" w:customStyle="1" w:styleId="BODY0">
    <w:name w:val="BODY"/>
    <w:basedOn w:val="a"/>
    <w:uiPriority w:val="99"/>
    <w:rsid w:val="007D7F88"/>
    <w:pPr>
      <w:suppressAutoHyphens w:val="0"/>
      <w:autoSpaceDE w:val="0"/>
      <w:autoSpaceDN w:val="0"/>
      <w:adjustRightInd w:val="0"/>
      <w:spacing w:line="234" w:lineRule="atLeast"/>
      <w:ind w:firstLine="454"/>
      <w:jc w:val="both"/>
      <w:textAlignment w:val="center"/>
    </w:pPr>
    <w:rPr>
      <w:rFonts w:ascii="BalticaC" w:hAnsi="BalticaC" w:cs="BalticaC"/>
      <w:color w:val="000000"/>
      <w:sz w:val="20"/>
      <w:szCs w:val="20"/>
      <w:lang w:eastAsia="en-US"/>
    </w:rPr>
  </w:style>
  <w:style w:type="character" w:customStyle="1" w:styleId="apple-converted-space">
    <w:name w:val="apple-converted-space"/>
    <w:basedOn w:val="a0"/>
    <w:rsid w:val="007D7F88"/>
  </w:style>
  <w:style w:type="paragraph" w:customStyle="1" w:styleId="aff3">
    <w:name w:val="Основной"/>
    <w:basedOn w:val="a"/>
    <w:rsid w:val="00152C53"/>
    <w:pPr>
      <w:suppressAutoHyphens w:val="0"/>
      <w:autoSpaceDE w:val="0"/>
      <w:autoSpaceDN w:val="0"/>
      <w:adjustRightInd w:val="0"/>
      <w:spacing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dash041e005f0431005f044b005f0447005f043d005f044b005f0439">
    <w:name w:val="dash041e_005f0431_005f044b_005f0447_005f043d_005f044b_005f0439"/>
    <w:basedOn w:val="a"/>
    <w:uiPriority w:val="99"/>
    <w:rsid w:val="00D97CF7"/>
    <w:pPr>
      <w:suppressAutoHyphens w:val="0"/>
    </w:pPr>
    <w:rPr>
      <w:rFonts w:eastAsia="Times New Roman"/>
      <w:lang w:eastAsia="ru-RU"/>
    </w:rPr>
  </w:style>
  <w:style w:type="character" w:customStyle="1" w:styleId="FontStyle13">
    <w:name w:val="Font Style13"/>
    <w:uiPriority w:val="99"/>
    <w:rsid w:val="00EE1CF8"/>
    <w:rPr>
      <w:rFonts w:ascii="Arial" w:hAnsi="Arial" w:cs="Arial"/>
      <w:b/>
      <w:bCs/>
      <w:sz w:val="18"/>
      <w:szCs w:val="18"/>
    </w:rPr>
  </w:style>
  <w:style w:type="paragraph" w:customStyle="1" w:styleId="Style9">
    <w:name w:val="Style9"/>
    <w:basedOn w:val="a"/>
    <w:uiPriority w:val="99"/>
    <w:rsid w:val="00EE1CF8"/>
    <w:pPr>
      <w:widowControl w:val="0"/>
      <w:suppressAutoHyphens w:val="0"/>
      <w:autoSpaceDE w:val="0"/>
      <w:autoSpaceDN w:val="0"/>
      <w:adjustRightInd w:val="0"/>
      <w:spacing w:line="216" w:lineRule="exact"/>
    </w:pPr>
    <w:rPr>
      <w:rFonts w:ascii="Tahoma" w:eastAsia="Times New Roman" w:hAnsi="Tahoma" w:cs="Tahoma"/>
      <w:lang w:eastAsia="ru-RU"/>
    </w:rPr>
  </w:style>
  <w:style w:type="character" w:customStyle="1" w:styleId="FontStyle65">
    <w:name w:val="Font Style65"/>
    <w:rsid w:val="00EE1CF8"/>
    <w:rPr>
      <w:rFonts w:ascii="Times New Roman" w:hAnsi="Times New Roman" w:cs="Times New Roman"/>
      <w:b/>
      <w:bCs/>
      <w:sz w:val="22"/>
      <w:szCs w:val="22"/>
    </w:rPr>
  </w:style>
  <w:style w:type="paragraph" w:customStyle="1" w:styleId="Default">
    <w:name w:val="Default"/>
    <w:rsid w:val="003141AE"/>
    <w:pPr>
      <w:autoSpaceDE w:val="0"/>
      <w:autoSpaceDN w:val="0"/>
      <w:adjustRightInd w:val="0"/>
      <w:spacing w:line="240" w:lineRule="auto"/>
      <w:jc w:val="left"/>
    </w:pPr>
    <w:rPr>
      <w:rFonts w:eastAsia="Times New Roman" w:cs="Times New Roman"/>
      <w:color w:val="000000"/>
      <w:sz w:val="24"/>
      <w:szCs w:val="24"/>
      <w:lang w:eastAsia="ru-RU"/>
    </w:rPr>
  </w:style>
  <w:style w:type="numbering" w:customStyle="1" w:styleId="26">
    <w:name w:val="Нет списка2"/>
    <w:next w:val="a2"/>
    <w:uiPriority w:val="99"/>
    <w:semiHidden/>
    <w:unhideWhenUsed/>
    <w:rsid w:val="000C42C3"/>
  </w:style>
  <w:style w:type="table" w:customStyle="1" w:styleId="110">
    <w:name w:val="Сетка таблицы11"/>
    <w:basedOn w:val="a1"/>
    <w:next w:val="af"/>
    <w:uiPriority w:val="59"/>
    <w:rsid w:val="000C42C3"/>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7">
    <w:name w:val="Сетка таблицы2"/>
    <w:basedOn w:val="a1"/>
    <w:next w:val="af"/>
    <w:uiPriority w:val="59"/>
    <w:rsid w:val="000C42C3"/>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59"/>
    <w:rsid w:val="00264C01"/>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1">
    <w:name w:val="s1"/>
    <w:basedOn w:val="a0"/>
    <w:rsid w:val="00AC5A13"/>
    <w:rPr>
      <w:rFonts w:ascii="Times New Roman" w:hAnsi="Times New Roman" w:cs="Times New Roman" w:hint="default"/>
    </w:rPr>
  </w:style>
  <w:style w:type="paragraph" w:customStyle="1" w:styleId="p2">
    <w:name w:val="p2"/>
    <w:basedOn w:val="a"/>
    <w:uiPriority w:val="99"/>
    <w:rsid w:val="009801FD"/>
    <w:pPr>
      <w:suppressAutoHyphens w:val="0"/>
      <w:spacing w:before="100" w:beforeAutospacing="1" w:after="100" w:afterAutospacing="1"/>
    </w:pPr>
    <w:rPr>
      <w:rFonts w:eastAsia="Times New Roman"/>
      <w:lang w:eastAsia="ru-RU"/>
    </w:rPr>
  </w:style>
  <w:style w:type="character" w:customStyle="1" w:styleId="s2">
    <w:name w:val="s2"/>
    <w:basedOn w:val="a0"/>
    <w:uiPriority w:val="99"/>
    <w:rsid w:val="009801FD"/>
    <w:rPr>
      <w:rFonts w:ascii="Times New Roman" w:hAnsi="Times New Roman" w:cs="Times New Roman" w:hint="default"/>
    </w:rPr>
  </w:style>
  <w:style w:type="character" w:customStyle="1" w:styleId="s8">
    <w:name w:val="s8"/>
    <w:basedOn w:val="a0"/>
    <w:uiPriority w:val="99"/>
    <w:rsid w:val="009801FD"/>
    <w:rPr>
      <w:rFonts w:ascii="Times New Roman" w:hAnsi="Times New Roman" w:cs="Times New Roman" w:hint="default"/>
    </w:rPr>
  </w:style>
  <w:style w:type="paragraph" w:customStyle="1" w:styleId="28">
    <w:name w:val="Абзац списка2"/>
    <w:basedOn w:val="a"/>
    <w:rsid w:val="003408E7"/>
    <w:pPr>
      <w:suppressAutoHyphens w:val="0"/>
      <w:spacing w:after="200" w:line="276" w:lineRule="auto"/>
      <w:ind w:left="720"/>
      <w:contextualSpacing/>
    </w:pPr>
    <w:rPr>
      <w:rFonts w:ascii="Calibri" w:eastAsia="Times New Roman" w:hAnsi="Calibri"/>
      <w:sz w:val="22"/>
      <w:szCs w:val="22"/>
      <w:lang w:eastAsia="ru-RU"/>
    </w:rPr>
  </w:style>
  <w:style w:type="paragraph" w:customStyle="1" w:styleId="210">
    <w:name w:val="Абзац списка21"/>
    <w:basedOn w:val="a"/>
    <w:rsid w:val="003408E7"/>
    <w:pPr>
      <w:suppressAutoHyphens w:val="0"/>
      <w:spacing w:after="200" w:line="276" w:lineRule="auto"/>
      <w:ind w:left="720"/>
      <w:contextualSpacing/>
    </w:pPr>
    <w:rPr>
      <w:rFonts w:ascii="Calibri" w:eastAsia="Times New Roman" w:hAnsi="Calibri"/>
      <w:sz w:val="22"/>
      <w:szCs w:val="22"/>
      <w:lang w:eastAsia="ru-RU"/>
    </w:rPr>
  </w:style>
  <w:style w:type="paragraph" w:styleId="aff4">
    <w:name w:val="No Spacing"/>
    <w:uiPriority w:val="99"/>
    <w:qFormat/>
    <w:rsid w:val="003408E7"/>
    <w:pPr>
      <w:spacing w:line="240" w:lineRule="auto"/>
      <w:jc w:val="left"/>
    </w:pPr>
    <w:rPr>
      <w:rFonts w:eastAsia="Times New Roman" w:cs="Times New Roman"/>
    </w:rPr>
  </w:style>
  <w:style w:type="paragraph" w:customStyle="1" w:styleId="29">
    <w:name w:val="Без интервала2"/>
    <w:uiPriority w:val="99"/>
    <w:rsid w:val="003408E7"/>
    <w:pPr>
      <w:spacing w:line="240" w:lineRule="auto"/>
      <w:jc w:val="left"/>
    </w:pPr>
    <w:rPr>
      <w:rFonts w:ascii="Calibri" w:eastAsia="Times New Roman" w:hAnsi="Calibri" w:cs="Times New Roman"/>
      <w:sz w:val="22"/>
    </w:rPr>
  </w:style>
  <w:style w:type="character" w:styleId="aff5">
    <w:name w:val="line number"/>
    <w:basedOn w:val="a0"/>
    <w:rsid w:val="003408E7"/>
  </w:style>
  <w:style w:type="character" w:styleId="aff6">
    <w:name w:val="page number"/>
    <w:basedOn w:val="a0"/>
    <w:rsid w:val="003408E7"/>
  </w:style>
  <w:style w:type="paragraph" w:customStyle="1" w:styleId="Style4">
    <w:name w:val="Style4"/>
    <w:basedOn w:val="a"/>
    <w:uiPriority w:val="99"/>
    <w:rsid w:val="003408E7"/>
    <w:pPr>
      <w:widowControl w:val="0"/>
      <w:suppressAutoHyphens w:val="0"/>
      <w:autoSpaceDE w:val="0"/>
      <w:autoSpaceDN w:val="0"/>
      <w:adjustRightInd w:val="0"/>
    </w:pPr>
    <w:rPr>
      <w:rFonts w:ascii="Arial" w:eastAsia="Times New Roman" w:hAnsi="Arial" w:cs="Arial"/>
      <w:lang w:eastAsia="ru-RU"/>
    </w:rPr>
  </w:style>
  <w:style w:type="paragraph" w:customStyle="1" w:styleId="211">
    <w:name w:val="Заголовок 21"/>
    <w:basedOn w:val="a"/>
    <w:uiPriority w:val="1"/>
    <w:qFormat/>
    <w:rsid w:val="003408E7"/>
    <w:pPr>
      <w:widowControl w:val="0"/>
      <w:suppressAutoHyphens w:val="0"/>
      <w:ind w:left="562"/>
      <w:outlineLvl w:val="2"/>
    </w:pPr>
    <w:rPr>
      <w:rFonts w:eastAsia="Times New Roman"/>
      <w:b/>
      <w:bCs/>
      <w:sz w:val="27"/>
      <w:szCs w:val="27"/>
      <w:lang w:val="en-US" w:eastAsia="en-US"/>
    </w:rPr>
  </w:style>
  <w:style w:type="paragraph" w:customStyle="1" w:styleId="c0">
    <w:name w:val="c0"/>
    <w:basedOn w:val="a"/>
    <w:uiPriority w:val="99"/>
    <w:rsid w:val="003408E7"/>
    <w:pPr>
      <w:suppressAutoHyphens w:val="0"/>
      <w:spacing w:before="100" w:beforeAutospacing="1" w:after="100" w:afterAutospacing="1"/>
    </w:pPr>
    <w:rPr>
      <w:rFonts w:eastAsia="Times New Roman"/>
      <w:lang w:eastAsia="ru-RU"/>
    </w:rPr>
  </w:style>
  <w:style w:type="paragraph" w:customStyle="1" w:styleId="c2">
    <w:name w:val="c2"/>
    <w:basedOn w:val="a"/>
    <w:uiPriority w:val="99"/>
    <w:rsid w:val="003408E7"/>
    <w:pPr>
      <w:suppressAutoHyphens w:val="0"/>
      <w:spacing w:before="100" w:beforeAutospacing="1" w:after="100" w:afterAutospacing="1"/>
    </w:pPr>
    <w:rPr>
      <w:rFonts w:eastAsia="Times New Roman"/>
      <w:lang w:eastAsia="ru-RU"/>
    </w:rPr>
  </w:style>
  <w:style w:type="character" w:customStyle="1" w:styleId="c3">
    <w:name w:val="c3"/>
    <w:basedOn w:val="a0"/>
    <w:rsid w:val="003408E7"/>
  </w:style>
  <w:style w:type="character" w:customStyle="1" w:styleId="c10">
    <w:name w:val="c10"/>
    <w:basedOn w:val="a0"/>
    <w:rsid w:val="003408E7"/>
  </w:style>
  <w:style w:type="character" w:customStyle="1" w:styleId="breadcrumblast">
    <w:name w:val="breadcrumb_last"/>
    <w:rsid w:val="003408E7"/>
  </w:style>
  <w:style w:type="paragraph" w:customStyle="1" w:styleId="c14">
    <w:name w:val="c14"/>
    <w:basedOn w:val="a"/>
    <w:uiPriority w:val="99"/>
    <w:rsid w:val="003408E7"/>
    <w:pPr>
      <w:suppressAutoHyphens w:val="0"/>
      <w:spacing w:before="100" w:beforeAutospacing="1" w:after="100" w:afterAutospacing="1"/>
    </w:pPr>
    <w:rPr>
      <w:rFonts w:eastAsia="Times New Roman"/>
      <w:lang w:eastAsia="ru-RU"/>
    </w:rPr>
  </w:style>
  <w:style w:type="character" w:customStyle="1" w:styleId="c17">
    <w:name w:val="c17"/>
    <w:rsid w:val="003408E7"/>
  </w:style>
  <w:style w:type="paragraph" w:customStyle="1" w:styleId="NoSpacing1">
    <w:name w:val="No Spacing1"/>
    <w:uiPriority w:val="99"/>
    <w:rsid w:val="003408E7"/>
    <w:pPr>
      <w:spacing w:line="240" w:lineRule="auto"/>
      <w:jc w:val="left"/>
    </w:pPr>
    <w:rPr>
      <w:rFonts w:ascii="Calibri" w:eastAsia="Times New Roman" w:hAnsi="Calibri" w:cs="Times New Roman"/>
      <w:sz w:val="22"/>
    </w:rPr>
  </w:style>
  <w:style w:type="character" w:customStyle="1" w:styleId="s5">
    <w:name w:val="s5"/>
    <w:basedOn w:val="a0"/>
    <w:uiPriority w:val="99"/>
    <w:rsid w:val="003408E7"/>
    <w:rPr>
      <w:rFonts w:ascii="Times New Roman" w:hAnsi="Times New Roman" w:cs="Times New Roman" w:hint="default"/>
    </w:rPr>
  </w:style>
  <w:style w:type="character" w:customStyle="1" w:styleId="s7">
    <w:name w:val="s7"/>
    <w:basedOn w:val="a0"/>
    <w:uiPriority w:val="99"/>
    <w:rsid w:val="003408E7"/>
    <w:rPr>
      <w:rFonts w:ascii="Times New Roman" w:hAnsi="Times New Roman" w:cs="Times New Roman" w:hint="default"/>
    </w:rPr>
  </w:style>
  <w:style w:type="character" w:customStyle="1" w:styleId="FontStyle63">
    <w:name w:val="Font Style63"/>
    <w:basedOn w:val="a0"/>
    <w:uiPriority w:val="99"/>
    <w:rsid w:val="003408E7"/>
    <w:rPr>
      <w:rFonts w:ascii="Times New Roman" w:hAnsi="Times New Roman" w:cs="Times New Roman" w:hint="default"/>
      <w:sz w:val="22"/>
      <w:szCs w:val="22"/>
    </w:rPr>
  </w:style>
  <w:style w:type="paragraph" w:customStyle="1" w:styleId="p3">
    <w:name w:val="p3"/>
    <w:basedOn w:val="a"/>
    <w:uiPriority w:val="99"/>
    <w:rsid w:val="003408E7"/>
    <w:pPr>
      <w:suppressAutoHyphens w:val="0"/>
      <w:spacing w:before="100" w:beforeAutospacing="1" w:after="100" w:afterAutospacing="1"/>
    </w:pPr>
    <w:rPr>
      <w:rFonts w:eastAsia="Times New Roman"/>
      <w:lang w:eastAsia="ru-RU"/>
    </w:rPr>
  </w:style>
  <w:style w:type="character" w:customStyle="1" w:styleId="s3">
    <w:name w:val="s3"/>
    <w:basedOn w:val="a0"/>
    <w:uiPriority w:val="99"/>
    <w:rsid w:val="003408E7"/>
    <w:rPr>
      <w:rFonts w:ascii="Times New Roman" w:hAnsi="Times New Roman" w:cs="Times New Roman" w:hint="default"/>
    </w:rPr>
  </w:style>
  <w:style w:type="character" w:customStyle="1" w:styleId="s6">
    <w:name w:val="s6"/>
    <w:basedOn w:val="a0"/>
    <w:uiPriority w:val="99"/>
    <w:rsid w:val="003408E7"/>
    <w:rPr>
      <w:rFonts w:ascii="Times New Roman" w:hAnsi="Times New Roman" w:cs="Times New Roman" w:hint="default"/>
    </w:rPr>
  </w:style>
  <w:style w:type="character" w:customStyle="1" w:styleId="s10">
    <w:name w:val="s10"/>
    <w:basedOn w:val="a0"/>
    <w:uiPriority w:val="99"/>
    <w:rsid w:val="003408E7"/>
    <w:rPr>
      <w:rFonts w:ascii="Times New Roman" w:hAnsi="Times New Roman" w:cs="Times New Roman" w:hint="default"/>
    </w:rPr>
  </w:style>
  <w:style w:type="paragraph" w:customStyle="1" w:styleId="p6">
    <w:name w:val="p6"/>
    <w:basedOn w:val="a"/>
    <w:uiPriority w:val="99"/>
    <w:rsid w:val="003408E7"/>
    <w:pPr>
      <w:suppressAutoHyphens w:val="0"/>
      <w:spacing w:before="100" w:beforeAutospacing="1" w:after="100" w:afterAutospacing="1"/>
    </w:pPr>
    <w:rPr>
      <w:rFonts w:eastAsia="Times New Roman"/>
      <w:lang w:eastAsia="ru-RU"/>
    </w:rPr>
  </w:style>
  <w:style w:type="character" w:customStyle="1" w:styleId="s12">
    <w:name w:val="s12"/>
    <w:basedOn w:val="a0"/>
    <w:uiPriority w:val="99"/>
    <w:rsid w:val="003408E7"/>
    <w:rPr>
      <w:rFonts w:ascii="Times New Roman" w:hAnsi="Times New Roman" w:cs="Times New Roman" w:hint="default"/>
    </w:rPr>
  </w:style>
  <w:style w:type="character" w:customStyle="1" w:styleId="s13">
    <w:name w:val="s13"/>
    <w:basedOn w:val="a0"/>
    <w:uiPriority w:val="99"/>
    <w:rsid w:val="003408E7"/>
    <w:rPr>
      <w:rFonts w:ascii="Times New Roman" w:hAnsi="Times New Roman" w:cs="Times New Roman" w:hint="default"/>
    </w:rPr>
  </w:style>
  <w:style w:type="character" w:customStyle="1" w:styleId="s14">
    <w:name w:val="s14"/>
    <w:basedOn w:val="a0"/>
    <w:uiPriority w:val="99"/>
    <w:rsid w:val="003408E7"/>
    <w:rPr>
      <w:rFonts w:ascii="Times New Roman" w:hAnsi="Times New Roman" w:cs="Times New Roman" w:hint="default"/>
    </w:rPr>
  </w:style>
  <w:style w:type="character" w:customStyle="1" w:styleId="s15">
    <w:name w:val="s15"/>
    <w:basedOn w:val="a0"/>
    <w:uiPriority w:val="99"/>
    <w:rsid w:val="003408E7"/>
    <w:rPr>
      <w:rFonts w:ascii="Times New Roman" w:hAnsi="Times New Roman" w:cs="Times New Roman" w:hint="default"/>
    </w:rPr>
  </w:style>
  <w:style w:type="character" w:styleId="aff7">
    <w:name w:val="FollowedHyperlink"/>
    <w:basedOn w:val="a0"/>
    <w:uiPriority w:val="99"/>
    <w:unhideWhenUsed/>
    <w:rsid w:val="003408E7"/>
    <w:rPr>
      <w:color w:val="800080"/>
      <w:u w:val="single"/>
    </w:rPr>
  </w:style>
  <w:style w:type="character" w:customStyle="1" w:styleId="c24">
    <w:name w:val="c24"/>
    <w:basedOn w:val="a0"/>
    <w:rsid w:val="003408E7"/>
  </w:style>
  <w:style w:type="paragraph" w:customStyle="1" w:styleId="310">
    <w:name w:val="Заголовок 31"/>
    <w:basedOn w:val="a"/>
    <w:uiPriority w:val="1"/>
    <w:qFormat/>
    <w:rsid w:val="003408E7"/>
    <w:pPr>
      <w:widowControl w:val="0"/>
      <w:suppressAutoHyphens w:val="0"/>
      <w:ind w:left="526" w:right="685"/>
      <w:outlineLvl w:val="3"/>
    </w:pPr>
    <w:rPr>
      <w:rFonts w:eastAsia="Times New Roman"/>
      <w:b/>
      <w:bCs/>
      <w:lang w:val="en-US" w:eastAsia="en-US"/>
    </w:rPr>
  </w:style>
  <w:style w:type="paragraph" w:customStyle="1" w:styleId="111">
    <w:name w:val="Заголовок 11"/>
    <w:basedOn w:val="a"/>
    <w:uiPriority w:val="1"/>
    <w:qFormat/>
    <w:rsid w:val="003408E7"/>
    <w:pPr>
      <w:widowControl w:val="0"/>
      <w:suppressAutoHyphens w:val="0"/>
      <w:ind w:left="1878"/>
      <w:outlineLvl w:val="1"/>
    </w:pPr>
    <w:rPr>
      <w:rFonts w:eastAsia="Times New Roman"/>
      <w:b/>
      <w:bCs/>
      <w:sz w:val="28"/>
      <w:szCs w:val="28"/>
      <w:lang w:val="en-US" w:eastAsia="en-US"/>
    </w:rPr>
  </w:style>
  <w:style w:type="paragraph" w:customStyle="1" w:styleId="TableParagraph">
    <w:name w:val="Table Paragraph"/>
    <w:basedOn w:val="a"/>
    <w:uiPriority w:val="1"/>
    <w:qFormat/>
    <w:rsid w:val="003408E7"/>
    <w:pPr>
      <w:widowControl w:val="0"/>
      <w:suppressAutoHyphens w:val="0"/>
      <w:spacing w:line="247" w:lineRule="exact"/>
      <w:ind w:left="103"/>
    </w:pPr>
    <w:rPr>
      <w:rFonts w:eastAsia="Times New Roman"/>
      <w:sz w:val="22"/>
      <w:szCs w:val="22"/>
      <w:lang w:val="en-US" w:eastAsia="en-US"/>
    </w:rPr>
  </w:style>
  <w:style w:type="character" w:customStyle="1" w:styleId="61">
    <w:name w:val="Основной текст (6)_"/>
    <w:link w:val="62"/>
    <w:rsid w:val="003408E7"/>
    <w:rPr>
      <w:shd w:val="clear" w:color="auto" w:fill="FFFFFF"/>
    </w:rPr>
  </w:style>
  <w:style w:type="paragraph" w:customStyle="1" w:styleId="62">
    <w:name w:val="Основной текст (6)"/>
    <w:basedOn w:val="a"/>
    <w:link w:val="61"/>
    <w:rsid w:val="003408E7"/>
    <w:pPr>
      <w:shd w:val="clear" w:color="auto" w:fill="FFFFFF"/>
      <w:suppressAutoHyphens w:val="0"/>
      <w:spacing w:after="120" w:line="278" w:lineRule="exact"/>
      <w:jc w:val="center"/>
    </w:pPr>
    <w:rPr>
      <w:rFonts w:eastAsiaTheme="minorHAnsi" w:cstheme="minorBidi"/>
      <w:sz w:val="28"/>
      <w:szCs w:val="22"/>
      <w:lang w:eastAsia="en-US"/>
    </w:rPr>
  </w:style>
  <w:style w:type="table" w:customStyle="1" w:styleId="130">
    <w:name w:val="Сетка таблицы13"/>
    <w:basedOn w:val="a1"/>
    <w:next w:val="af"/>
    <w:uiPriority w:val="59"/>
    <w:rsid w:val="00727A66"/>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5">
    <w:name w:val="Сетка таблицы3"/>
    <w:basedOn w:val="a1"/>
    <w:next w:val="af"/>
    <w:uiPriority w:val="59"/>
    <w:rsid w:val="00A32F12"/>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
    <w:uiPriority w:val="59"/>
    <w:rsid w:val="00432277"/>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C50"/>
    <w:pPr>
      <w:suppressAutoHyphens/>
      <w:spacing w:line="240" w:lineRule="auto"/>
      <w:jc w:val="left"/>
    </w:pPr>
    <w:rPr>
      <w:rFonts w:eastAsia="Calibri" w:cs="Times New Roman"/>
      <w:sz w:val="24"/>
      <w:szCs w:val="24"/>
      <w:lang w:eastAsia="ar-SA"/>
    </w:rPr>
  </w:style>
  <w:style w:type="paragraph" w:styleId="1">
    <w:name w:val="heading 1"/>
    <w:basedOn w:val="a"/>
    <w:next w:val="a"/>
    <w:link w:val="10"/>
    <w:qFormat/>
    <w:rsid w:val="00A81C50"/>
    <w:pPr>
      <w:keepNext/>
      <w:tabs>
        <w:tab w:val="num" w:pos="0"/>
      </w:tabs>
      <w:jc w:val="center"/>
      <w:outlineLvl w:val="0"/>
    </w:pPr>
    <w:rPr>
      <w:rFonts w:eastAsia="Times New Roman"/>
      <w:b/>
      <w:bCs/>
      <w:sz w:val="28"/>
      <w:lang w:val="x-none"/>
    </w:rPr>
  </w:style>
  <w:style w:type="paragraph" w:styleId="2">
    <w:name w:val="heading 2"/>
    <w:basedOn w:val="a"/>
    <w:next w:val="a"/>
    <w:link w:val="20"/>
    <w:uiPriority w:val="9"/>
    <w:unhideWhenUsed/>
    <w:qFormat/>
    <w:rsid w:val="005A135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242634"/>
    <w:pPr>
      <w:keepNext/>
      <w:suppressAutoHyphens w:val="0"/>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qFormat/>
    <w:rsid w:val="00242634"/>
    <w:pPr>
      <w:keepNext/>
      <w:suppressAutoHyphens w:val="0"/>
      <w:spacing w:before="240" w:after="60"/>
      <w:outlineLvl w:val="3"/>
    </w:pPr>
    <w:rPr>
      <w:rFonts w:eastAsia="Times New Roman"/>
      <w:b/>
      <w:bCs/>
      <w:sz w:val="28"/>
      <w:szCs w:val="28"/>
      <w:lang w:eastAsia="ru-RU"/>
    </w:rPr>
  </w:style>
  <w:style w:type="paragraph" w:styleId="5">
    <w:name w:val="heading 5"/>
    <w:basedOn w:val="a"/>
    <w:next w:val="a"/>
    <w:link w:val="50"/>
    <w:uiPriority w:val="9"/>
    <w:qFormat/>
    <w:rsid w:val="00242634"/>
    <w:pPr>
      <w:suppressAutoHyphens w:val="0"/>
      <w:spacing w:before="240" w:after="60"/>
      <w:outlineLvl w:val="4"/>
    </w:pPr>
    <w:rPr>
      <w:rFonts w:eastAsia="Times New Roman"/>
      <w:b/>
      <w:bCs/>
      <w:i/>
      <w:iCs/>
      <w:sz w:val="26"/>
      <w:szCs w:val="26"/>
      <w:lang w:eastAsia="ru-RU"/>
    </w:rPr>
  </w:style>
  <w:style w:type="paragraph" w:styleId="6">
    <w:name w:val="heading 6"/>
    <w:basedOn w:val="a"/>
    <w:next w:val="a"/>
    <w:link w:val="60"/>
    <w:uiPriority w:val="9"/>
    <w:unhideWhenUsed/>
    <w:qFormat/>
    <w:rsid w:val="00242634"/>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qFormat/>
    <w:rsid w:val="00242634"/>
    <w:pPr>
      <w:suppressAutoHyphens w:val="0"/>
      <w:spacing w:before="240" w:after="60"/>
      <w:outlineLvl w:val="6"/>
    </w:pPr>
    <w:rPr>
      <w:rFonts w:ascii="Arial" w:eastAsia="Times New Roman" w:hAnsi="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81C50"/>
    <w:rPr>
      <w:rFonts w:eastAsia="Times New Roman" w:cs="Times New Roman"/>
      <w:b/>
      <w:bCs/>
      <w:szCs w:val="24"/>
      <w:lang w:val="x-none" w:eastAsia="ar-SA"/>
    </w:rPr>
  </w:style>
  <w:style w:type="paragraph" w:styleId="a3">
    <w:name w:val="Body Text"/>
    <w:basedOn w:val="a"/>
    <w:link w:val="a4"/>
    <w:uiPriority w:val="1"/>
    <w:unhideWhenUsed/>
    <w:qFormat/>
    <w:rsid w:val="00A81C50"/>
    <w:pPr>
      <w:suppressAutoHyphens w:val="0"/>
      <w:jc w:val="both"/>
    </w:pPr>
    <w:rPr>
      <w:rFonts w:eastAsia="Times New Roman"/>
      <w:lang w:val="x-none" w:eastAsia="ru-RU"/>
    </w:rPr>
  </w:style>
  <w:style w:type="character" w:customStyle="1" w:styleId="a4">
    <w:name w:val="Основной текст Знак"/>
    <w:basedOn w:val="a0"/>
    <w:link w:val="a3"/>
    <w:uiPriority w:val="1"/>
    <w:rsid w:val="00A81C50"/>
    <w:rPr>
      <w:rFonts w:eastAsia="Times New Roman" w:cs="Times New Roman"/>
      <w:sz w:val="24"/>
      <w:szCs w:val="24"/>
      <w:lang w:val="x-none" w:eastAsia="ru-RU"/>
    </w:rPr>
  </w:style>
  <w:style w:type="paragraph" w:styleId="21">
    <w:name w:val="Body Text 2"/>
    <w:basedOn w:val="a"/>
    <w:link w:val="22"/>
    <w:unhideWhenUsed/>
    <w:rsid w:val="00A81C50"/>
    <w:pPr>
      <w:suppressAutoHyphens w:val="0"/>
      <w:spacing w:after="120" w:line="480" w:lineRule="auto"/>
    </w:pPr>
    <w:rPr>
      <w:rFonts w:eastAsia="Times New Roman"/>
      <w:lang w:val="x-none" w:eastAsia="ru-RU"/>
    </w:rPr>
  </w:style>
  <w:style w:type="character" w:customStyle="1" w:styleId="22">
    <w:name w:val="Основной текст 2 Знак"/>
    <w:basedOn w:val="a0"/>
    <w:link w:val="21"/>
    <w:rsid w:val="00A81C50"/>
    <w:rPr>
      <w:rFonts w:eastAsia="Times New Roman" w:cs="Times New Roman"/>
      <w:sz w:val="24"/>
      <w:szCs w:val="24"/>
      <w:lang w:val="x-none" w:eastAsia="ru-RU"/>
    </w:rPr>
  </w:style>
  <w:style w:type="paragraph" w:styleId="a5">
    <w:name w:val="List Paragraph"/>
    <w:basedOn w:val="a"/>
    <w:qFormat/>
    <w:rsid w:val="00A81C50"/>
    <w:pPr>
      <w:suppressAutoHyphens w:val="0"/>
      <w:spacing w:after="200" w:line="276" w:lineRule="auto"/>
      <w:ind w:left="720"/>
      <w:contextualSpacing/>
    </w:pPr>
    <w:rPr>
      <w:rFonts w:ascii="Calibri" w:eastAsia="Times New Roman" w:hAnsi="Calibri"/>
      <w:sz w:val="22"/>
      <w:szCs w:val="22"/>
      <w:lang w:eastAsia="ru-RU"/>
    </w:rPr>
  </w:style>
  <w:style w:type="paragraph" w:styleId="a6">
    <w:name w:val="header"/>
    <w:basedOn w:val="a"/>
    <w:link w:val="a7"/>
    <w:uiPriority w:val="99"/>
    <w:unhideWhenUsed/>
    <w:rsid w:val="002042CD"/>
    <w:pPr>
      <w:tabs>
        <w:tab w:val="center" w:pos="4677"/>
        <w:tab w:val="right" w:pos="9355"/>
      </w:tabs>
    </w:pPr>
  </w:style>
  <w:style w:type="character" w:customStyle="1" w:styleId="a7">
    <w:name w:val="Верхний колонтитул Знак"/>
    <w:basedOn w:val="a0"/>
    <w:link w:val="a6"/>
    <w:uiPriority w:val="99"/>
    <w:rsid w:val="002042CD"/>
    <w:rPr>
      <w:rFonts w:eastAsia="Calibri" w:cs="Times New Roman"/>
      <w:sz w:val="24"/>
      <w:szCs w:val="24"/>
      <w:lang w:eastAsia="ar-SA"/>
    </w:rPr>
  </w:style>
  <w:style w:type="paragraph" w:styleId="a8">
    <w:name w:val="footer"/>
    <w:basedOn w:val="a"/>
    <w:link w:val="a9"/>
    <w:uiPriority w:val="99"/>
    <w:unhideWhenUsed/>
    <w:rsid w:val="002042CD"/>
    <w:pPr>
      <w:tabs>
        <w:tab w:val="center" w:pos="4677"/>
        <w:tab w:val="right" w:pos="9355"/>
      </w:tabs>
    </w:pPr>
  </w:style>
  <w:style w:type="character" w:customStyle="1" w:styleId="a9">
    <w:name w:val="Нижний колонтитул Знак"/>
    <w:basedOn w:val="a0"/>
    <w:link w:val="a8"/>
    <w:uiPriority w:val="99"/>
    <w:rsid w:val="002042CD"/>
    <w:rPr>
      <w:rFonts w:eastAsia="Calibri" w:cs="Times New Roman"/>
      <w:sz w:val="24"/>
      <w:szCs w:val="24"/>
      <w:lang w:eastAsia="ar-SA"/>
    </w:rPr>
  </w:style>
  <w:style w:type="character" w:customStyle="1" w:styleId="20">
    <w:name w:val="Заголовок 2 Знак"/>
    <w:basedOn w:val="a0"/>
    <w:link w:val="2"/>
    <w:uiPriority w:val="9"/>
    <w:semiHidden/>
    <w:rsid w:val="005A1350"/>
    <w:rPr>
      <w:rFonts w:asciiTheme="majorHAnsi" w:eastAsiaTheme="majorEastAsia" w:hAnsiTheme="majorHAnsi" w:cstheme="majorBidi"/>
      <w:b/>
      <w:bCs/>
      <w:color w:val="4F81BD" w:themeColor="accent1"/>
      <w:sz w:val="26"/>
      <w:szCs w:val="26"/>
      <w:lang w:eastAsia="ar-SA"/>
    </w:rPr>
  </w:style>
  <w:style w:type="paragraph" w:styleId="aa">
    <w:name w:val="footnote text"/>
    <w:basedOn w:val="a"/>
    <w:link w:val="ab"/>
    <w:unhideWhenUsed/>
    <w:rsid w:val="005A1350"/>
    <w:pPr>
      <w:suppressAutoHyphens w:val="0"/>
      <w:spacing w:line="360" w:lineRule="auto"/>
      <w:ind w:firstLine="720"/>
      <w:jc w:val="both"/>
    </w:pPr>
    <w:rPr>
      <w:rFonts w:eastAsia="Times New Roman"/>
      <w:sz w:val="20"/>
      <w:szCs w:val="20"/>
      <w:lang w:eastAsia="ru-RU"/>
    </w:rPr>
  </w:style>
  <w:style w:type="character" w:customStyle="1" w:styleId="ab">
    <w:name w:val="Текст сноски Знак"/>
    <w:basedOn w:val="a0"/>
    <w:link w:val="aa"/>
    <w:rsid w:val="005A1350"/>
    <w:rPr>
      <w:rFonts w:eastAsia="Times New Roman" w:cs="Times New Roman"/>
      <w:sz w:val="20"/>
      <w:szCs w:val="20"/>
      <w:lang w:eastAsia="ru-RU"/>
    </w:rPr>
  </w:style>
  <w:style w:type="paragraph" w:customStyle="1" w:styleId="ConsNormal">
    <w:name w:val="ConsNormal"/>
    <w:rsid w:val="005A1350"/>
    <w:pPr>
      <w:widowControl w:val="0"/>
      <w:suppressAutoHyphens/>
      <w:autoSpaceDE w:val="0"/>
      <w:spacing w:line="240" w:lineRule="auto"/>
      <w:ind w:firstLine="720"/>
      <w:jc w:val="left"/>
    </w:pPr>
    <w:rPr>
      <w:rFonts w:ascii="Arial" w:eastAsia="Arial" w:hAnsi="Arial" w:cs="Times New Roman"/>
      <w:sz w:val="16"/>
      <w:szCs w:val="16"/>
      <w:lang w:eastAsia="ru-RU"/>
    </w:rPr>
  </w:style>
  <w:style w:type="character" w:styleId="ac">
    <w:name w:val="footnote reference"/>
    <w:basedOn w:val="a0"/>
    <w:unhideWhenUsed/>
    <w:rsid w:val="005A1350"/>
    <w:rPr>
      <w:vertAlign w:val="superscript"/>
    </w:rPr>
  </w:style>
  <w:style w:type="character" w:customStyle="1" w:styleId="60">
    <w:name w:val="Заголовок 6 Знак"/>
    <w:basedOn w:val="a0"/>
    <w:link w:val="6"/>
    <w:uiPriority w:val="9"/>
    <w:semiHidden/>
    <w:rsid w:val="00242634"/>
    <w:rPr>
      <w:rFonts w:asciiTheme="majorHAnsi" w:eastAsiaTheme="majorEastAsia" w:hAnsiTheme="majorHAnsi" w:cstheme="majorBidi"/>
      <w:i/>
      <w:iCs/>
      <w:color w:val="243F60" w:themeColor="accent1" w:themeShade="7F"/>
      <w:sz w:val="24"/>
      <w:szCs w:val="24"/>
      <w:lang w:eastAsia="ar-SA"/>
    </w:rPr>
  </w:style>
  <w:style w:type="paragraph" w:styleId="ad">
    <w:name w:val="Body Text Indent"/>
    <w:basedOn w:val="a"/>
    <w:link w:val="ae"/>
    <w:unhideWhenUsed/>
    <w:rsid w:val="00242634"/>
    <w:pPr>
      <w:spacing w:after="120"/>
      <w:ind w:left="283"/>
    </w:pPr>
  </w:style>
  <w:style w:type="character" w:customStyle="1" w:styleId="ae">
    <w:name w:val="Основной текст с отступом Знак"/>
    <w:basedOn w:val="a0"/>
    <w:link w:val="ad"/>
    <w:rsid w:val="00242634"/>
    <w:rPr>
      <w:rFonts w:eastAsia="Calibri" w:cs="Times New Roman"/>
      <w:sz w:val="24"/>
      <w:szCs w:val="24"/>
      <w:lang w:eastAsia="ar-SA"/>
    </w:rPr>
  </w:style>
  <w:style w:type="character" w:customStyle="1" w:styleId="30">
    <w:name w:val="Заголовок 3 Знак"/>
    <w:basedOn w:val="a0"/>
    <w:link w:val="3"/>
    <w:rsid w:val="00242634"/>
    <w:rPr>
      <w:rFonts w:ascii="Arial" w:eastAsia="Times New Roman" w:hAnsi="Arial" w:cs="Arial"/>
      <w:b/>
      <w:bCs/>
      <w:sz w:val="26"/>
      <w:szCs w:val="26"/>
      <w:lang w:eastAsia="ru-RU"/>
    </w:rPr>
  </w:style>
  <w:style w:type="character" w:customStyle="1" w:styleId="40">
    <w:name w:val="Заголовок 4 Знак"/>
    <w:basedOn w:val="a0"/>
    <w:link w:val="4"/>
    <w:rsid w:val="00242634"/>
    <w:rPr>
      <w:rFonts w:eastAsia="Times New Roman" w:cs="Times New Roman"/>
      <w:b/>
      <w:bCs/>
      <w:szCs w:val="28"/>
      <w:lang w:eastAsia="ru-RU"/>
    </w:rPr>
  </w:style>
  <w:style w:type="character" w:customStyle="1" w:styleId="50">
    <w:name w:val="Заголовок 5 Знак"/>
    <w:basedOn w:val="a0"/>
    <w:link w:val="5"/>
    <w:uiPriority w:val="9"/>
    <w:rsid w:val="00242634"/>
    <w:rPr>
      <w:rFonts w:eastAsia="Times New Roman" w:cs="Times New Roman"/>
      <w:b/>
      <w:bCs/>
      <w:i/>
      <w:iCs/>
      <w:sz w:val="26"/>
      <w:szCs w:val="26"/>
      <w:lang w:eastAsia="ru-RU"/>
    </w:rPr>
  </w:style>
  <w:style w:type="character" w:customStyle="1" w:styleId="70">
    <w:name w:val="Заголовок 7 Знак"/>
    <w:basedOn w:val="a0"/>
    <w:link w:val="7"/>
    <w:rsid w:val="00242634"/>
    <w:rPr>
      <w:rFonts w:ascii="Arial" w:eastAsia="Times New Roman" w:hAnsi="Arial" w:cs="Times New Roman"/>
      <w:sz w:val="20"/>
      <w:szCs w:val="20"/>
      <w:lang w:eastAsia="ru-RU"/>
    </w:rPr>
  </w:style>
  <w:style w:type="paragraph" w:styleId="31">
    <w:name w:val="Body Text Indent 3"/>
    <w:basedOn w:val="a"/>
    <w:link w:val="32"/>
    <w:uiPriority w:val="99"/>
    <w:rsid w:val="00242634"/>
    <w:pPr>
      <w:suppressAutoHyphens w:val="0"/>
      <w:spacing w:after="120"/>
      <w:ind w:left="283"/>
    </w:pPr>
    <w:rPr>
      <w:rFonts w:eastAsia="Times New Roman"/>
      <w:sz w:val="16"/>
      <w:szCs w:val="16"/>
      <w:lang w:eastAsia="ru-RU"/>
    </w:rPr>
  </w:style>
  <w:style w:type="character" w:customStyle="1" w:styleId="32">
    <w:name w:val="Основной текст с отступом 3 Знак"/>
    <w:basedOn w:val="a0"/>
    <w:link w:val="31"/>
    <w:uiPriority w:val="99"/>
    <w:rsid w:val="00242634"/>
    <w:rPr>
      <w:rFonts w:eastAsia="Times New Roman" w:cs="Times New Roman"/>
      <w:sz w:val="16"/>
      <w:szCs w:val="16"/>
      <w:lang w:eastAsia="ru-RU"/>
    </w:rPr>
  </w:style>
  <w:style w:type="table" w:styleId="af">
    <w:name w:val="Table Grid"/>
    <w:basedOn w:val="a1"/>
    <w:uiPriority w:val="39"/>
    <w:rsid w:val="00242634"/>
    <w:pPr>
      <w:spacing w:line="240" w:lineRule="auto"/>
      <w:jc w:val="left"/>
    </w:pPr>
    <w:rPr>
      <w:rFonts w:eastAsia="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rmal (Web)"/>
    <w:basedOn w:val="a"/>
    <w:uiPriority w:val="99"/>
    <w:rsid w:val="00242634"/>
    <w:pPr>
      <w:suppressAutoHyphens w:val="0"/>
      <w:spacing w:before="100" w:beforeAutospacing="1" w:after="100" w:afterAutospacing="1"/>
    </w:pPr>
    <w:rPr>
      <w:lang w:eastAsia="ru-RU"/>
    </w:rPr>
  </w:style>
  <w:style w:type="paragraph" w:customStyle="1" w:styleId="11">
    <w:name w:val="Абзац списка1"/>
    <w:basedOn w:val="a"/>
    <w:rsid w:val="00242634"/>
    <w:pPr>
      <w:suppressAutoHyphens w:val="0"/>
      <w:spacing w:after="200" w:line="276" w:lineRule="auto"/>
      <w:ind w:left="720"/>
      <w:contextualSpacing/>
    </w:pPr>
    <w:rPr>
      <w:rFonts w:ascii="Calibri" w:eastAsia="Times New Roman" w:hAnsi="Calibri"/>
      <w:sz w:val="22"/>
      <w:szCs w:val="22"/>
      <w:lang w:eastAsia="en-US"/>
    </w:rPr>
  </w:style>
  <w:style w:type="paragraph" w:styleId="23">
    <w:name w:val="List Bullet 2"/>
    <w:basedOn w:val="a"/>
    <w:autoRedefine/>
    <w:uiPriority w:val="99"/>
    <w:rsid w:val="00242634"/>
    <w:pPr>
      <w:suppressAutoHyphens w:val="0"/>
      <w:spacing w:line="360" w:lineRule="auto"/>
      <w:ind w:right="-27" w:firstLine="851"/>
      <w:jc w:val="both"/>
    </w:pPr>
    <w:rPr>
      <w:rFonts w:eastAsia="Times New Roman"/>
      <w:sz w:val="28"/>
      <w:szCs w:val="20"/>
      <w:lang w:eastAsia="ru-RU"/>
    </w:rPr>
  </w:style>
  <w:style w:type="paragraph" w:styleId="24">
    <w:name w:val="Body Text Indent 2"/>
    <w:basedOn w:val="a"/>
    <w:link w:val="25"/>
    <w:rsid w:val="00242634"/>
    <w:pPr>
      <w:suppressAutoHyphens w:val="0"/>
      <w:ind w:firstLine="851"/>
      <w:jc w:val="both"/>
    </w:pPr>
    <w:rPr>
      <w:rFonts w:eastAsia="Times New Roman"/>
      <w:sz w:val="28"/>
      <w:szCs w:val="20"/>
      <w:lang w:eastAsia="ru-RU"/>
    </w:rPr>
  </w:style>
  <w:style w:type="character" w:customStyle="1" w:styleId="25">
    <w:name w:val="Основной текст с отступом 2 Знак"/>
    <w:basedOn w:val="a0"/>
    <w:link w:val="24"/>
    <w:rsid w:val="00242634"/>
    <w:rPr>
      <w:rFonts w:eastAsia="Times New Roman" w:cs="Times New Roman"/>
      <w:szCs w:val="20"/>
      <w:lang w:eastAsia="ru-RU"/>
    </w:rPr>
  </w:style>
  <w:style w:type="paragraph" w:customStyle="1" w:styleId="af1">
    <w:name w:val="текст_основной"/>
    <w:rsid w:val="00242634"/>
    <w:pPr>
      <w:autoSpaceDE w:val="0"/>
      <w:autoSpaceDN w:val="0"/>
      <w:adjustRightInd w:val="0"/>
      <w:spacing w:line="232" w:lineRule="atLeast"/>
      <w:ind w:firstLine="283"/>
      <w:jc w:val="both"/>
    </w:pPr>
    <w:rPr>
      <w:rFonts w:ascii="TimesET" w:eastAsia="Times New Roman" w:hAnsi="TimesET" w:cs="TimesET"/>
      <w:sz w:val="20"/>
      <w:szCs w:val="20"/>
      <w:lang w:eastAsia="ru-RU"/>
    </w:rPr>
  </w:style>
  <w:style w:type="paragraph" w:customStyle="1" w:styleId="af2">
    <w:name w:val="инвер"/>
    <w:basedOn w:val="a3"/>
    <w:next w:val="a3"/>
    <w:rsid w:val="00242634"/>
    <w:pPr>
      <w:autoSpaceDE w:val="0"/>
      <w:autoSpaceDN w:val="0"/>
      <w:adjustRightInd w:val="0"/>
      <w:spacing w:line="236" w:lineRule="atLeast"/>
      <w:ind w:firstLine="283"/>
    </w:pPr>
    <w:rPr>
      <w:rFonts w:ascii="TimesET" w:hAnsi="TimesET" w:cs="TimesET"/>
      <w:i/>
      <w:iCs/>
      <w:sz w:val="20"/>
      <w:szCs w:val="20"/>
      <w:lang w:val="ru-RU"/>
    </w:rPr>
  </w:style>
  <w:style w:type="paragraph" w:customStyle="1" w:styleId="af3">
    <w:name w:val="втяжка"/>
    <w:rsid w:val="00242634"/>
    <w:pPr>
      <w:autoSpaceDE w:val="0"/>
      <w:autoSpaceDN w:val="0"/>
      <w:adjustRightInd w:val="0"/>
      <w:spacing w:line="232" w:lineRule="atLeast"/>
      <w:ind w:left="567" w:hanging="283"/>
      <w:jc w:val="both"/>
    </w:pPr>
    <w:rPr>
      <w:rFonts w:ascii="TimesET" w:eastAsia="Times New Roman" w:hAnsi="TimesET" w:cs="TimesET"/>
      <w:sz w:val="20"/>
      <w:szCs w:val="20"/>
      <w:lang w:eastAsia="ru-RU"/>
    </w:rPr>
  </w:style>
  <w:style w:type="paragraph" w:styleId="af4">
    <w:name w:val="Document Map"/>
    <w:basedOn w:val="a"/>
    <w:link w:val="af5"/>
    <w:semiHidden/>
    <w:rsid w:val="00242634"/>
    <w:pPr>
      <w:shd w:val="clear" w:color="auto" w:fill="000080"/>
      <w:suppressAutoHyphens w:val="0"/>
    </w:pPr>
    <w:rPr>
      <w:rFonts w:ascii="Tahoma" w:eastAsia="Times New Roman" w:hAnsi="Tahoma" w:cs="Tahoma"/>
      <w:sz w:val="20"/>
      <w:szCs w:val="20"/>
      <w:lang w:eastAsia="ru-RU"/>
    </w:rPr>
  </w:style>
  <w:style w:type="character" w:customStyle="1" w:styleId="af5">
    <w:name w:val="Схема документа Знак"/>
    <w:basedOn w:val="a0"/>
    <w:link w:val="af4"/>
    <w:semiHidden/>
    <w:rsid w:val="00242634"/>
    <w:rPr>
      <w:rFonts w:ascii="Tahoma" w:eastAsia="Times New Roman" w:hAnsi="Tahoma" w:cs="Tahoma"/>
      <w:sz w:val="20"/>
      <w:szCs w:val="20"/>
      <w:shd w:val="clear" w:color="auto" w:fill="000080"/>
      <w:lang w:eastAsia="ru-RU"/>
    </w:rPr>
  </w:style>
  <w:style w:type="paragraph" w:customStyle="1" w:styleId="ConsPlusNormal">
    <w:name w:val="ConsPlusNormal"/>
    <w:rsid w:val="00242634"/>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styleId="af6">
    <w:name w:val="Balloon Text"/>
    <w:basedOn w:val="a"/>
    <w:link w:val="af7"/>
    <w:uiPriority w:val="99"/>
    <w:unhideWhenUsed/>
    <w:rsid w:val="00314160"/>
    <w:rPr>
      <w:rFonts w:ascii="Tahoma" w:hAnsi="Tahoma" w:cs="Tahoma"/>
      <w:sz w:val="16"/>
      <w:szCs w:val="16"/>
    </w:rPr>
  </w:style>
  <w:style w:type="character" w:customStyle="1" w:styleId="af7">
    <w:name w:val="Текст выноски Знак"/>
    <w:basedOn w:val="a0"/>
    <w:link w:val="af6"/>
    <w:uiPriority w:val="99"/>
    <w:rsid w:val="00314160"/>
    <w:rPr>
      <w:rFonts w:ascii="Tahoma" w:eastAsia="Calibri" w:hAnsi="Tahoma" w:cs="Tahoma"/>
      <w:sz w:val="16"/>
      <w:szCs w:val="16"/>
      <w:lang w:eastAsia="ar-SA"/>
    </w:rPr>
  </w:style>
  <w:style w:type="paragraph" w:customStyle="1" w:styleId="AB630D60F59F403CB531B268FE76FA17">
    <w:name w:val="AB630D60F59F403CB531B268FE76FA17"/>
    <w:rsid w:val="00654413"/>
    <w:pPr>
      <w:spacing w:after="200"/>
      <w:jc w:val="left"/>
    </w:pPr>
    <w:rPr>
      <w:rFonts w:asciiTheme="minorHAnsi" w:eastAsiaTheme="minorEastAsia" w:hAnsiTheme="minorHAnsi"/>
      <w:sz w:val="22"/>
      <w:lang w:eastAsia="ru-RU"/>
    </w:rPr>
  </w:style>
  <w:style w:type="paragraph" w:styleId="af8">
    <w:name w:val="endnote text"/>
    <w:basedOn w:val="a"/>
    <w:link w:val="af9"/>
    <w:uiPriority w:val="99"/>
    <w:semiHidden/>
    <w:unhideWhenUsed/>
    <w:rsid w:val="000B2D8F"/>
    <w:rPr>
      <w:sz w:val="20"/>
      <w:szCs w:val="20"/>
    </w:rPr>
  </w:style>
  <w:style w:type="character" w:customStyle="1" w:styleId="af9">
    <w:name w:val="Текст концевой сноски Знак"/>
    <w:basedOn w:val="a0"/>
    <w:link w:val="af8"/>
    <w:uiPriority w:val="99"/>
    <w:semiHidden/>
    <w:rsid w:val="000B2D8F"/>
    <w:rPr>
      <w:rFonts w:eastAsia="Calibri" w:cs="Times New Roman"/>
      <w:sz w:val="20"/>
      <w:szCs w:val="20"/>
      <w:lang w:eastAsia="ar-SA"/>
    </w:rPr>
  </w:style>
  <w:style w:type="character" w:styleId="afa">
    <w:name w:val="endnote reference"/>
    <w:basedOn w:val="a0"/>
    <w:uiPriority w:val="99"/>
    <w:semiHidden/>
    <w:unhideWhenUsed/>
    <w:rsid w:val="000B2D8F"/>
    <w:rPr>
      <w:vertAlign w:val="superscript"/>
    </w:rPr>
  </w:style>
  <w:style w:type="paragraph" w:customStyle="1" w:styleId="body">
    <w:name w:val="body"/>
    <w:basedOn w:val="a"/>
    <w:uiPriority w:val="99"/>
    <w:rsid w:val="00030753"/>
    <w:pPr>
      <w:suppressAutoHyphens w:val="0"/>
      <w:spacing w:before="100" w:beforeAutospacing="1" w:after="100" w:afterAutospacing="1"/>
    </w:pPr>
    <w:rPr>
      <w:rFonts w:eastAsia="Times New Roman"/>
      <w:lang w:eastAsia="ru-RU"/>
    </w:rPr>
  </w:style>
  <w:style w:type="numbering" w:customStyle="1" w:styleId="12">
    <w:name w:val="Нет списка1"/>
    <w:next w:val="a2"/>
    <w:semiHidden/>
    <w:unhideWhenUsed/>
    <w:rsid w:val="007D7F88"/>
  </w:style>
  <w:style w:type="paragraph" w:customStyle="1" w:styleId="Style3">
    <w:name w:val="Style3"/>
    <w:basedOn w:val="a"/>
    <w:uiPriority w:val="99"/>
    <w:rsid w:val="007D7F88"/>
    <w:pPr>
      <w:widowControl w:val="0"/>
      <w:suppressAutoHyphens w:val="0"/>
      <w:autoSpaceDE w:val="0"/>
      <w:autoSpaceDN w:val="0"/>
      <w:adjustRightInd w:val="0"/>
    </w:pPr>
    <w:rPr>
      <w:rFonts w:eastAsia="Times New Roman"/>
      <w:lang w:eastAsia="ru-RU"/>
    </w:rPr>
  </w:style>
  <w:style w:type="paragraph" w:styleId="afb">
    <w:name w:val="Title"/>
    <w:basedOn w:val="a"/>
    <w:link w:val="afc"/>
    <w:qFormat/>
    <w:rsid w:val="007D7F88"/>
    <w:pPr>
      <w:suppressAutoHyphens w:val="0"/>
      <w:jc w:val="center"/>
    </w:pPr>
    <w:rPr>
      <w:rFonts w:eastAsia="Times New Roman"/>
      <w:sz w:val="28"/>
      <w:szCs w:val="20"/>
      <w:lang w:eastAsia="ru-RU"/>
    </w:rPr>
  </w:style>
  <w:style w:type="character" w:customStyle="1" w:styleId="afc">
    <w:name w:val="Название Знак"/>
    <w:basedOn w:val="a0"/>
    <w:link w:val="afb"/>
    <w:rsid w:val="007D7F88"/>
    <w:rPr>
      <w:rFonts w:eastAsia="Times New Roman" w:cs="Times New Roman"/>
      <w:szCs w:val="20"/>
      <w:lang w:eastAsia="ru-RU"/>
    </w:rPr>
  </w:style>
  <w:style w:type="paragraph" w:customStyle="1" w:styleId="Style10">
    <w:name w:val="Style10"/>
    <w:basedOn w:val="a"/>
    <w:uiPriority w:val="99"/>
    <w:rsid w:val="007D7F88"/>
    <w:pPr>
      <w:widowControl w:val="0"/>
      <w:suppressAutoHyphens w:val="0"/>
      <w:autoSpaceDE w:val="0"/>
      <w:autoSpaceDN w:val="0"/>
      <w:adjustRightInd w:val="0"/>
      <w:spacing w:line="374" w:lineRule="exact"/>
      <w:jc w:val="center"/>
    </w:pPr>
    <w:rPr>
      <w:rFonts w:eastAsia="Times New Roman"/>
      <w:lang w:eastAsia="ru-RU"/>
    </w:rPr>
  </w:style>
  <w:style w:type="paragraph" w:customStyle="1" w:styleId="Style11">
    <w:name w:val="Style11"/>
    <w:basedOn w:val="a"/>
    <w:uiPriority w:val="99"/>
    <w:rsid w:val="007D7F88"/>
    <w:pPr>
      <w:widowControl w:val="0"/>
      <w:suppressAutoHyphens w:val="0"/>
      <w:autoSpaceDE w:val="0"/>
      <w:autoSpaceDN w:val="0"/>
      <w:adjustRightInd w:val="0"/>
      <w:spacing w:line="322" w:lineRule="exact"/>
      <w:ind w:firstLine="216"/>
      <w:jc w:val="both"/>
    </w:pPr>
    <w:rPr>
      <w:rFonts w:eastAsia="Times New Roman"/>
      <w:lang w:eastAsia="ru-RU"/>
    </w:rPr>
  </w:style>
  <w:style w:type="paragraph" w:customStyle="1" w:styleId="Style12">
    <w:name w:val="Style12"/>
    <w:basedOn w:val="a"/>
    <w:uiPriority w:val="99"/>
    <w:rsid w:val="007D7F88"/>
    <w:pPr>
      <w:widowControl w:val="0"/>
      <w:suppressAutoHyphens w:val="0"/>
      <w:autoSpaceDE w:val="0"/>
      <w:autoSpaceDN w:val="0"/>
      <w:adjustRightInd w:val="0"/>
      <w:spacing w:line="322" w:lineRule="exact"/>
      <w:ind w:hanging="432"/>
    </w:pPr>
    <w:rPr>
      <w:rFonts w:eastAsia="Times New Roman"/>
      <w:lang w:eastAsia="ru-RU"/>
    </w:rPr>
  </w:style>
  <w:style w:type="paragraph" w:customStyle="1" w:styleId="Style13">
    <w:name w:val="Style13"/>
    <w:basedOn w:val="a"/>
    <w:uiPriority w:val="99"/>
    <w:rsid w:val="007D7F88"/>
    <w:pPr>
      <w:widowControl w:val="0"/>
      <w:suppressAutoHyphens w:val="0"/>
      <w:autoSpaceDE w:val="0"/>
      <w:autoSpaceDN w:val="0"/>
      <w:adjustRightInd w:val="0"/>
      <w:spacing w:line="326" w:lineRule="exact"/>
      <w:ind w:hanging="341"/>
      <w:jc w:val="both"/>
    </w:pPr>
    <w:rPr>
      <w:rFonts w:eastAsia="Times New Roman"/>
      <w:lang w:eastAsia="ru-RU"/>
    </w:rPr>
  </w:style>
  <w:style w:type="paragraph" w:customStyle="1" w:styleId="Style20">
    <w:name w:val="Style20"/>
    <w:basedOn w:val="a"/>
    <w:uiPriority w:val="99"/>
    <w:rsid w:val="007D7F88"/>
    <w:pPr>
      <w:widowControl w:val="0"/>
      <w:suppressAutoHyphens w:val="0"/>
      <w:autoSpaceDE w:val="0"/>
      <w:autoSpaceDN w:val="0"/>
      <w:adjustRightInd w:val="0"/>
      <w:jc w:val="both"/>
    </w:pPr>
    <w:rPr>
      <w:rFonts w:eastAsia="Times New Roman"/>
      <w:lang w:eastAsia="ru-RU"/>
    </w:rPr>
  </w:style>
  <w:style w:type="character" w:customStyle="1" w:styleId="FontStyle121">
    <w:name w:val="Font Style121"/>
    <w:uiPriority w:val="99"/>
    <w:rsid w:val="007D7F88"/>
    <w:rPr>
      <w:rFonts w:ascii="Times New Roman" w:hAnsi="Times New Roman" w:cs="Times New Roman"/>
      <w:b/>
      <w:bCs/>
      <w:sz w:val="32"/>
      <w:szCs w:val="32"/>
    </w:rPr>
  </w:style>
  <w:style w:type="character" w:customStyle="1" w:styleId="FontStyle126">
    <w:name w:val="Font Style126"/>
    <w:uiPriority w:val="99"/>
    <w:rsid w:val="007D7F88"/>
    <w:rPr>
      <w:rFonts w:ascii="Times New Roman" w:hAnsi="Times New Roman" w:cs="Times New Roman"/>
      <w:b/>
      <w:bCs/>
      <w:sz w:val="26"/>
      <w:szCs w:val="26"/>
    </w:rPr>
  </w:style>
  <w:style w:type="character" w:customStyle="1" w:styleId="FontStyle127">
    <w:name w:val="Font Style127"/>
    <w:uiPriority w:val="99"/>
    <w:rsid w:val="007D7F88"/>
    <w:rPr>
      <w:rFonts w:ascii="Times New Roman" w:hAnsi="Times New Roman" w:cs="Times New Roman"/>
      <w:sz w:val="26"/>
      <w:szCs w:val="26"/>
    </w:rPr>
  </w:style>
  <w:style w:type="paragraph" w:customStyle="1" w:styleId="Style34">
    <w:name w:val="Style34"/>
    <w:basedOn w:val="a"/>
    <w:uiPriority w:val="99"/>
    <w:rsid w:val="007D7F88"/>
    <w:pPr>
      <w:widowControl w:val="0"/>
      <w:suppressAutoHyphens w:val="0"/>
      <w:autoSpaceDE w:val="0"/>
      <w:autoSpaceDN w:val="0"/>
      <w:adjustRightInd w:val="0"/>
      <w:spacing w:line="254" w:lineRule="exact"/>
      <w:jc w:val="both"/>
    </w:pPr>
    <w:rPr>
      <w:rFonts w:eastAsia="Times New Roman"/>
      <w:lang w:eastAsia="ru-RU"/>
    </w:rPr>
  </w:style>
  <w:style w:type="character" w:customStyle="1" w:styleId="FontStyle128">
    <w:name w:val="Font Style128"/>
    <w:uiPriority w:val="99"/>
    <w:rsid w:val="007D7F88"/>
    <w:rPr>
      <w:rFonts w:ascii="Times New Roman" w:hAnsi="Times New Roman" w:cs="Times New Roman"/>
      <w:sz w:val="22"/>
      <w:szCs w:val="22"/>
    </w:rPr>
  </w:style>
  <w:style w:type="paragraph" w:customStyle="1" w:styleId="Style1">
    <w:name w:val="Style1"/>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14">
    <w:name w:val="Style14"/>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29">
    <w:name w:val="Style29"/>
    <w:basedOn w:val="a"/>
    <w:uiPriority w:val="99"/>
    <w:rsid w:val="007D7F88"/>
    <w:pPr>
      <w:widowControl w:val="0"/>
      <w:suppressAutoHyphens w:val="0"/>
      <w:autoSpaceDE w:val="0"/>
      <w:autoSpaceDN w:val="0"/>
      <w:adjustRightInd w:val="0"/>
      <w:spacing w:line="324" w:lineRule="exact"/>
      <w:ind w:firstLine="696"/>
      <w:jc w:val="both"/>
    </w:pPr>
    <w:rPr>
      <w:rFonts w:eastAsia="Times New Roman"/>
      <w:lang w:eastAsia="ru-RU"/>
    </w:rPr>
  </w:style>
  <w:style w:type="paragraph" w:customStyle="1" w:styleId="Style33">
    <w:name w:val="Style33"/>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39">
    <w:name w:val="Style39"/>
    <w:basedOn w:val="a"/>
    <w:uiPriority w:val="99"/>
    <w:rsid w:val="007D7F88"/>
    <w:pPr>
      <w:widowControl w:val="0"/>
      <w:suppressAutoHyphens w:val="0"/>
      <w:autoSpaceDE w:val="0"/>
      <w:autoSpaceDN w:val="0"/>
      <w:adjustRightInd w:val="0"/>
      <w:jc w:val="center"/>
    </w:pPr>
    <w:rPr>
      <w:rFonts w:eastAsia="Times New Roman"/>
      <w:lang w:eastAsia="ru-RU"/>
    </w:rPr>
  </w:style>
  <w:style w:type="paragraph" w:customStyle="1" w:styleId="Style44">
    <w:name w:val="Style44"/>
    <w:basedOn w:val="a"/>
    <w:uiPriority w:val="99"/>
    <w:rsid w:val="007D7F88"/>
    <w:pPr>
      <w:widowControl w:val="0"/>
      <w:suppressAutoHyphens w:val="0"/>
      <w:autoSpaceDE w:val="0"/>
      <w:autoSpaceDN w:val="0"/>
      <w:adjustRightInd w:val="0"/>
      <w:spacing w:line="374" w:lineRule="exact"/>
      <w:ind w:firstLine="374"/>
    </w:pPr>
    <w:rPr>
      <w:rFonts w:eastAsia="Times New Roman"/>
      <w:lang w:eastAsia="ru-RU"/>
    </w:rPr>
  </w:style>
  <w:style w:type="paragraph" w:customStyle="1" w:styleId="Style47">
    <w:name w:val="Style47"/>
    <w:basedOn w:val="a"/>
    <w:uiPriority w:val="99"/>
    <w:rsid w:val="007D7F88"/>
    <w:pPr>
      <w:widowControl w:val="0"/>
      <w:suppressAutoHyphens w:val="0"/>
      <w:autoSpaceDE w:val="0"/>
      <w:autoSpaceDN w:val="0"/>
      <w:adjustRightInd w:val="0"/>
      <w:spacing w:line="322" w:lineRule="exact"/>
      <w:ind w:firstLine="221"/>
    </w:pPr>
    <w:rPr>
      <w:rFonts w:eastAsia="Times New Roman"/>
      <w:lang w:eastAsia="ru-RU"/>
    </w:rPr>
  </w:style>
  <w:style w:type="character" w:customStyle="1" w:styleId="FontStyle119">
    <w:name w:val="Font Style119"/>
    <w:uiPriority w:val="99"/>
    <w:rsid w:val="007D7F88"/>
    <w:rPr>
      <w:rFonts w:ascii="Times New Roman" w:hAnsi="Times New Roman" w:cs="Times New Roman"/>
      <w:spacing w:val="-30"/>
      <w:sz w:val="26"/>
      <w:szCs w:val="26"/>
    </w:rPr>
  </w:style>
  <w:style w:type="character" w:customStyle="1" w:styleId="FontStyle123">
    <w:name w:val="Font Style123"/>
    <w:uiPriority w:val="99"/>
    <w:rsid w:val="007D7F88"/>
    <w:rPr>
      <w:rFonts w:ascii="Times New Roman" w:hAnsi="Times New Roman" w:cs="Times New Roman"/>
      <w:b/>
      <w:bCs/>
      <w:i/>
      <w:iCs/>
      <w:sz w:val="26"/>
      <w:szCs w:val="26"/>
    </w:rPr>
  </w:style>
  <w:style w:type="paragraph" w:customStyle="1" w:styleId="Style59">
    <w:name w:val="Style59"/>
    <w:basedOn w:val="a"/>
    <w:uiPriority w:val="99"/>
    <w:rsid w:val="007D7F88"/>
    <w:pPr>
      <w:widowControl w:val="0"/>
      <w:suppressAutoHyphens w:val="0"/>
      <w:autoSpaceDE w:val="0"/>
      <w:autoSpaceDN w:val="0"/>
      <w:adjustRightInd w:val="0"/>
      <w:spacing w:line="276" w:lineRule="exact"/>
    </w:pPr>
    <w:rPr>
      <w:rFonts w:eastAsia="Times New Roman"/>
      <w:lang w:eastAsia="ru-RU"/>
    </w:rPr>
  </w:style>
  <w:style w:type="paragraph" w:customStyle="1" w:styleId="Style60">
    <w:name w:val="Style60"/>
    <w:basedOn w:val="a"/>
    <w:uiPriority w:val="99"/>
    <w:rsid w:val="007D7F88"/>
    <w:pPr>
      <w:widowControl w:val="0"/>
      <w:suppressAutoHyphens w:val="0"/>
      <w:autoSpaceDE w:val="0"/>
      <w:autoSpaceDN w:val="0"/>
      <w:adjustRightInd w:val="0"/>
      <w:spacing w:line="276" w:lineRule="exact"/>
    </w:pPr>
    <w:rPr>
      <w:rFonts w:eastAsia="Times New Roman"/>
      <w:lang w:eastAsia="ru-RU"/>
    </w:rPr>
  </w:style>
  <w:style w:type="character" w:customStyle="1" w:styleId="FontStyle124">
    <w:name w:val="Font Style124"/>
    <w:uiPriority w:val="99"/>
    <w:rsid w:val="007D7F88"/>
    <w:rPr>
      <w:rFonts w:ascii="Times New Roman" w:hAnsi="Times New Roman" w:cs="Times New Roman"/>
      <w:b/>
      <w:bCs/>
      <w:sz w:val="22"/>
      <w:szCs w:val="22"/>
    </w:rPr>
  </w:style>
  <w:style w:type="paragraph" w:customStyle="1" w:styleId="Style25">
    <w:name w:val="Style25"/>
    <w:basedOn w:val="a"/>
    <w:uiPriority w:val="99"/>
    <w:rsid w:val="007D7F88"/>
    <w:pPr>
      <w:widowControl w:val="0"/>
      <w:suppressAutoHyphens w:val="0"/>
      <w:autoSpaceDE w:val="0"/>
      <w:autoSpaceDN w:val="0"/>
      <w:adjustRightInd w:val="0"/>
      <w:spacing w:line="322" w:lineRule="exact"/>
    </w:pPr>
    <w:rPr>
      <w:rFonts w:eastAsia="Times New Roman"/>
      <w:lang w:eastAsia="ru-RU"/>
    </w:rPr>
  </w:style>
  <w:style w:type="paragraph" w:customStyle="1" w:styleId="Style69">
    <w:name w:val="Style69"/>
    <w:basedOn w:val="a"/>
    <w:uiPriority w:val="99"/>
    <w:rsid w:val="007D7F88"/>
    <w:pPr>
      <w:widowControl w:val="0"/>
      <w:suppressAutoHyphens w:val="0"/>
      <w:autoSpaceDE w:val="0"/>
      <w:autoSpaceDN w:val="0"/>
      <w:adjustRightInd w:val="0"/>
      <w:spacing w:line="322" w:lineRule="exact"/>
      <w:ind w:hanging="346"/>
    </w:pPr>
    <w:rPr>
      <w:rFonts w:eastAsia="Times New Roman"/>
      <w:lang w:eastAsia="ru-RU"/>
    </w:rPr>
  </w:style>
  <w:style w:type="paragraph" w:customStyle="1" w:styleId="Style70">
    <w:name w:val="Style70"/>
    <w:basedOn w:val="a"/>
    <w:uiPriority w:val="99"/>
    <w:rsid w:val="007D7F88"/>
    <w:pPr>
      <w:widowControl w:val="0"/>
      <w:suppressAutoHyphens w:val="0"/>
      <w:autoSpaceDE w:val="0"/>
      <w:autoSpaceDN w:val="0"/>
      <w:adjustRightInd w:val="0"/>
      <w:spacing w:line="326" w:lineRule="exact"/>
      <w:ind w:firstLine="384"/>
    </w:pPr>
    <w:rPr>
      <w:rFonts w:eastAsia="Times New Roman"/>
      <w:lang w:eastAsia="ru-RU"/>
    </w:rPr>
  </w:style>
  <w:style w:type="paragraph" w:customStyle="1" w:styleId="Style71">
    <w:name w:val="Style71"/>
    <w:basedOn w:val="a"/>
    <w:uiPriority w:val="99"/>
    <w:rsid w:val="007D7F88"/>
    <w:pPr>
      <w:widowControl w:val="0"/>
      <w:suppressAutoHyphens w:val="0"/>
      <w:autoSpaceDE w:val="0"/>
      <w:autoSpaceDN w:val="0"/>
      <w:adjustRightInd w:val="0"/>
      <w:spacing w:line="326" w:lineRule="exact"/>
      <w:ind w:firstLine="475"/>
    </w:pPr>
    <w:rPr>
      <w:rFonts w:eastAsia="Times New Roman"/>
      <w:lang w:eastAsia="ru-RU"/>
    </w:rPr>
  </w:style>
  <w:style w:type="paragraph" w:customStyle="1" w:styleId="Style72">
    <w:name w:val="Style72"/>
    <w:basedOn w:val="a"/>
    <w:uiPriority w:val="99"/>
    <w:rsid w:val="007D7F88"/>
    <w:pPr>
      <w:widowControl w:val="0"/>
      <w:suppressAutoHyphens w:val="0"/>
      <w:autoSpaceDE w:val="0"/>
      <w:autoSpaceDN w:val="0"/>
      <w:adjustRightInd w:val="0"/>
      <w:spacing w:line="312" w:lineRule="exact"/>
    </w:pPr>
    <w:rPr>
      <w:rFonts w:eastAsia="Times New Roman"/>
      <w:lang w:eastAsia="ru-RU"/>
    </w:rPr>
  </w:style>
  <w:style w:type="paragraph" w:customStyle="1" w:styleId="Style75">
    <w:name w:val="Style75"/>
    <w:basedOn w:val="a"/>
    <w:uiPriority w:val="99"/>
    <w:rsid w:val="007D7F88"/>
    <w:pPr>
      <w:widowControl w:val="0"/>
      <w:suppressAutoHyphens w:val="0"/>
      <w:autoSpaceDE w:val="0"/>
      <w:autoSpaceDN w:val="0"/>
      <w:adjustRightInd w:val="0"/>
      <w:spacing w:line="322" w:lineRule="exact"/>
      <w:ind w:firstLine="254"/>
    </w:pPr>
    <w:rPr>
      <w:rFonts w:eastAsia="Times New Roman"/>
      <w:lang w:eastAsia="ru-RU"/>
    </w:rPr>
  </w:style>
  <w:style w:type="paragraph" w:customStyle="1" w:styleId="Style77">
    <w:name w:val="Style77"/>
    <w:basedOn w:val="a"/>
    <w:uiPriority w:val="99"/>
    <w:rsid w:val="007D7F88"/>
    <w:pPr>
      <w:widowControl w:val="0"/>
      <w:suppressAutoHyphens w:val="0"/>
      <w:autoSpaceDE w:val="0"/>
      <w:autoSpaceDN w:val="0"/>
      <w:adjustRightInd w:val="0"/>
      <w:spacing w:line="326" w:lineRule="exact"/>
      <w:ind w:firstLine="259"/>
    </w:pPr>
    <w:rPr>
      <w:rFonts w:eastAsia="Times New Roman"/>
      <w:lang w:eastAsia="ru-RU"/>
    </w:rPr>
  </w:style>
  <w:style w:type="paragraph" w:customStyle="1" w:styleId="Style80">
    <w:name w:val="Style80"/>
    <w:basedOn w:val="a"/>
    <w:uiPriority w:val="99"/>
    <w:rsid w:val="007D7F88"/>
    <w:pPr>
      <w:widowControl w:val="0"/>
      <w:suppressAutoHyphens w:val="0"/>
      <w:autoSpaceDE w:val="0"/>
      <w:autoSpaceDN w:val="0"/>
      <w:adjustRightInd w:val="0"/>
      <w:spacing w:line="322" w:lineRule="exact"/>
      <w:jc w:val="center"/>
    </w:pPr>
    <w:rPr>
      <w:rFonts w:eastAsia="Times New Roman"/>
      <w:lang w:eastAsia="ru-RU"/>
    </w:rPr>
  </w:style>
  <w:style w:type="paragraph" w:customStyle="1" w:styleId="Style62">
    <w:name w:val="Style62"/>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94">
    <w:name w:val="Style94"/>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97">
    <w:name w:val="Style97"/>
    <w:basedOn w:val="a"/>
    <w:uiPriority w:val="99"/>
    <w:rsid w:val="007D7F88"/>
    <w:pPr>
      <w:widowControl w:val="0"/>
      <w:suppressAutoHyphens w:val="0"/>
      <w:autoSpaceDE w:val="0"/>
      <w:autoSpaceDN w:val="0"/>
      <w:adjustRightInd w:val="0"/>
      <w:spacing w:line="331" w:lineRule="exact"/>
      <w:ind w:hanging="86"/>
    </w:pPr>
    <w:rPr>
      <w:rFonts w:eastAsia="Times New Roman"/>
      <w:lang w:eastAsia="ru-RU"/>
    </w:rPr>
  </w:style>
  <w:style w:type="paragraph" w:customStyle="1" w:styleId="Style100">
    <w:name w:val="Style100"/>
    <w:basedOn w:val="a"/>
    <w:uiPriority w:val="99"/>
    <w:rsid w:val="007D7F88"/>
    <w:pPr>
      <w:widowControl w:val="0"/>
      <w:suppressAutoHyphens w:val="0"/>
      <w:autoSpaceDE w:val="0"/>
      <w:autoSpaceDN w:val="0"/>
      <w:adjustRightInd w:val="0"/>
      <w:jc w:val="right"/>
    </w:pPr>
    <w:rPr>
      <w:rFonts w:eastAsia="Times New Roman"/>
      <w:lang w:eastAsia="ru-RU"/>
    </w:rPr>
  </w:style>
  <w:style w:type="character" w:customStyle="1" w:styleId="FontStyle125">
    <w:name w:val="Font Style125"/>
    <w:uiPriority w:val="99"/>
    <w:rsid w:val="007D7F88"/>
    <w:rPr>
      <w:rFonts w:ascii="Times New Roman" w:hAnsi="Times New Roman" w:cs="Times New Roman"/>
      <w:b/>
      <w:bCs/>
      <w:sz w:val="20"/>
      <w:szCs w:val="20"/>
    </w:rPr>
  </w:style>
  <w:style w:type="paragraph" w:customStyle="1" w:styleId="Style98">
    <w:name w:val="Style98"/>
    <w:basedOn w:val="a"/>
    <w:uiPriority w:val="99"/>
    <w:rsid w:val="007D7F88"/>
    <w:pPr>
      <w:widowControl w:val="0"/>
      <w:suppressAutoHyphens w:val="0"/>
      <w:autoSpaceDE w:val="0"/>
      <w:autoSpaceDN w:val="0"/>
      <w:adjustRightInd w:val="0"/>
    </w:pPr>
    <w:rPr>
      <w:rFonts w:eastAsia="Times New Roman"/>
      <w:lang w:eastAsia="ru-RU"/>
    </w:rPr>
  </w:style>
  <w:style w:type="character" w:customStyle="1" w:styleId="FontStyle108">
    <w:name w:val="Font Style108"/>
    <w:uiPriority w:val="99"/>
    <w:rsid w:val="007D7F88"/>
    <w:rPr>
      <w:rFonts w:ascii="Times New Roman" w:hAnsi="Times New Roman" w:cs="Times New Roman"/>
      <w:b/>
      <w:bCs/>
      <w:sz w:val="18"/>
      <w:szCs w:val="18"/>
    </w:rPr>
  </w:style>
  <w:style w:type="paragraph" w:customStyle="1" w:styleId="Style7">
    <w:name w:val="Style7"/>
    <w:basedOn w:val="a"/>
    <w:uiPriority w:val="99"/>
    <w:rsid w:val="007D7F88"/>
    <w:pPr>
      <w:widowControl w:val="0"/>
      <w:suppressAutoHyphens w:val="0"/>
      <w:autoSpaceDE w:val="0"/>
      <w:autoSpaceDN w:val="0"/>
      <w:adjustRightInd w:val="0"/>
      <w:spacing w:line="324" w:lineRule="exact"/>
      <w:ind w:firstLine="312"/>
    </w:pPr>
    <w:rPr>
      <w:rFonts w:eastAsia="Times New Roman"/>
      <w:lang w:eastAsia="ru-RU"/>
    </w:rPr>
  </w:style>
  <w:style w:type="paragraph" w:customStyle="1" w:styleId="Style51">
    <w:name w:val="Style51"/>
    <w:basedOn w:val="a"/>
    <w:uiPriority w:val="99"/>
    <w:rsid w:val="007D7F88"/>
    <w:pPr>
      <w:widowControl w:val="0"/>
      <w:suppressAutoHyphens w:val="0"/>
      <w:autoSpaceDE w:val="0"/>
      <w:autoSpaceDN w:val="0"/>
      <w:adjustRightInd w:val="0"/>
      <w:spacing w:line="322" w:lineRule="exact"/>
      <w:ind w:firstLine="782"/>
    </w:pPr>
    <w:rPr>
      <w:rFonts w:eastAsia="Times New Roman"/>
      <w:lang w:eastAsia="ru-RU"/>
    </w:rPr>
  </w:style>
  <w:style w:type="paragraph" w:customStyle="1" w:styleId="Style5">
    <w:name w:val="Style5"/>
    <w:basedOn w:val="a"/>
    <w:uiPriority w:val="99"/>
    <w:rsid w:val="007D7F88"/>
    <w:pPr>
      <w:widowControl w:val="0"/>
      <w:suppressAutoHyphens w:val="0"/>
      <w:autoSpaceDE w:val="0"/>
      <w:autoSpaceDN w:val="0"/>
      <w:adjustRightInd w:val="0"/>
      <w:spacing w:line="322" w:lineRule="exact"/>
      <w:jc w:val="right"/>
    </w:pPr>
    <w:rPr>
      <w:rFonts w:eastAsia="Times New Roman"/>
      <w:lang w:eastAsia="ru-RU"/>
    </w:rPr>
  </w:style>
  <w:style w:type="paragraph" w:customStyle="1" w:styleId="Style28">
    <w:name w:val="Style28"/>
    <w:basedOn w:val="a"/>
    <w:uiPriority w:val="99"/>
    <w:rsid w:val="007D7F88"/>
    <w:pPr>
      <w:widowControl w:val="0"/>
      <w:suppressAutoHyphens w:val="0"/>
      <w:autoSpaceDE w:val="0"/>
      <w:autoSpaceDN w:val="0"/>
      <w:adjustRightInd w:val="0"/>
      <w:spacing w:line="322" w:lineRule="exact"/>
      <w:jc w:val="both"/>
    </w:pPr>
    <w:rPr>
      <w:rFonts w:eastAsia="Times New Roman"/>
      <w:lang w:eastAsia="ru-RU"/>
    </w:rPr>
  </w:style>
  <w:style w:type="paragraph" w:customStyle="1" w:styleId="Style31">
    <w:name w:val="Style31"/>
    <w:basedOn w:val="a"/>
    <w:uiPriority w:val="99"/>
    <w:rsid w:val="007D7F88"/>
    <w:pPr>
      <w:widowControl w:val="0"/>
      <w:suppressAutoHyphens w:val="0"/>
      <w:autoSpaceDE w:val="0"/>
      <w:autoSpaceDN w:val="0"/>
      <w:adjustRightInd w:val="0"/>
      <w:spacing w:line="322" w:lineRule="exact"/>
      <w:ind w:hanging="355"/>
    </w:pPr>
    <w:rPr>
      <w:rFonts w:eastAsia="Times New Roman"/>
      <w:lang w:eastAsia="ru-RU"/>
    </w:rPr>
  </w:style>
  <w:style w:type="paragraph" w:customStyle="1" w:styleId="Style43">
    <w:name w:val="Style43"/>
    <w:basedOn w:val="a"/>
    <w:uiPriority w:val="99"/>
    <w:rsid w:val="007D7F88"/>
    <w:pPr>
      <w:widowControl w:val="0"/>
      <w:suppressAutoHyphens w:val="0"/>
      <w:autoSpaceDE w:val="0"/>
      <w:autoSpaceDN w:val="0"/>
      <w:adjustRightInd w:val="0"/>
      <w:spacing w:line="322" w:lineRule="exact"/>
      <w:ind w:hanging="336"/>
    </w:pPr>
    <w:rPr>
      <w:rFonts w:eastAsia="Times New Roman"/>
      <w:lang w:eastAsia="ru-RU"/>
    </w:rPr>
  </w:style>
  <w:style w:type="paragraph" w:customStyle="1" w:styleId="Style52">
    <w:name w:val="Style52"/>
    <w:basedOn w:val="a"/>
    <w:uiPriority w:val="99"/>
    <w:rsid w:val="007D7F88"/>
    <w:pPr>
      <w:widowControl w:val="0"/>
      <w:suppressAutoHyphens w:val="0"/>
      <w:autoSpaceDE w:val="0"/>
      <w:autoSpaceDN w:val="0"/>
      <w:adjustRightInd w:val="0"/>
      <w:spacing w:line="269" w:lineRule="exact"/>
      <w:jc w:val="center"/>
    </w:pPr>
    <w:rPr>
      <w:rFonts w:eastAsia="Times New Roman"/>
      <w:lang w:eastAsia="ru-RU"/>
    </w:rPr>
  </w:style>
  <w:style w:type="paragraph" w:customStyle="1" w:styleId="Style84">
    <w:name w:val="Style84"/>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86">
    <w:name w:val="Style86"/>
    <w:basedOn w:val="a"/>
    <w:uiPriority w:val="99"/>
    <w:rsid w:val="007D7F88"/>
    <w:pPr>
      <w:widowControl w:val="0"/>
      <w:suppressAutoHyphens w:val="0"/>
      <w:autoSpaceDE w:val="0"/>
      <w:autoSpaceDN w:val="0"/>
      <w:adjustRightInd w:val="0"/>
      <w:spacing w:line="418" w:lineRule="exact"/>
      <w:ind w:hanging="907"/>
    </w:pPr>
    <w:rPr>
      <w:rFonts w:eastAsia="Times New Roman"/>
      <w:lang w:eastAsia="ru-RU"/>
    </w:rPr>
  </w:style>
  <w:style w:type="paragraph" w:customStyle="1" w:styleId="Style91">
    <w:name w:val="Style91"/>
    <w:basedOn w:val="a"/>
    <w:uiPriority w:val="99"/>
    <w:rsid w:val="007D7F88"/>
    <w:pPr>
      <w:widowControl w:val="0"/>
      <w:suppressAutoHyphens w:val="0"/>
      <w:autoSpaceDE w:val="0"/>
      <w:autoSpaceDN w:val="0"/>
      <w:adjustRightInd w:val="0"/>
      <w:spacing w:line="324" w:lineRule="exact"/>
    </w:pPr>
    <w:rPr>
      <w:rFonts w:eastAsia="Times New Roman"/>
      <w:lang w:eastAsia="ru-RU"/>
    </w:rPr>
  </w:style>
  <w:style w:type="paragraph" w:customStyle="1" w:styleId="Style92">
    <w:name w:val="Style92"/>
    <w:basedOn w:val="a"/>
    <w:uiPriority w:val="99"/>
    <w:rsid w:val="007D7F88"/>
    <w:pPr>
      <w:widowControl w:val="0"/>
      <w:suppressAutoHyphens w:val="0"/>
      <w:autoSpaceDE w:val="0"/>
      <w:autoSpaceDN w:val="0"/>
      <w:adjustRightInd w:val="0"/>
      <w:spacing w:line="320" w:lineRule="exact"/>
      <w:ind w:firstLine="984"/>
      <w:jc w:val="both"/>
    </w:pPr>
    <w:rPr>
      <w:rFonts w:eastAsia="Times New Roman"/>
      <w:lang w:eastAsia="ru-RU"/>
    </w:rPr>
  </w:style>
  <w:style w:type="paragraph" w:customStyle="1" w:styleId="Style101">
    <w:name w:val="Style101"/>
    <w:basedOn w:val="a"/>
    <w:uiPriority w:val="99"/>
    <w:rsid w:val="007D7F88"/>
    <w:pPr>
      <w:widowControl w:val="0"/>
      <w:suppressAutoHyphens w:val="0"/>
      <w:autoSpaceDE w:val="0"/>
      <w:autoSpaceDN w:val="0"/>
      <w:adjustRightInd w:val="0"/>
      <w:spacing w:line="322" w:lineRule="exact"/>
    </w:pPr>
    <w:rPr>
      <w:rFonts w:eastAsia="Times New Roman"/>
      <w:lang w:eastAsia="ru-RU"/>
    </w:rPr>
  </w:style>
  <w:style w:type="character" w:customStyle="1" w:styleId="FontStyle113">
    <w:name w:val="Font Style113"/>
    <w:uiPriority w:val="99"/>
    <w:rsid w:val="007D7F88"/>
    <w:rPr>
      <w:rFonts w:ascii="Arial" w:hAnsi="Arial" w:cs="Arial"/>
      <w:b/>
      <w:bCs/>
      <w:sz w:val="22"/>
      <w:szCs w:val="22"/>
    </w:rPr>
  </w:style>
  <w:style w:type="character" w:customStyle="1" w:styleId="FontStyle122">
    <w:name w:val="Font Style122"/>
    <w:uiPriority w:val="99"/>
    <w:rsid w:val="007D7F88"/>
    <w:rPr>
      <w:rFonts w:ascii="Times New Roman" w:hAnsi="Times New Roman" w:cs="Times New Roman"/>
      <w:i/>
      <w:iCs/>
      <w:sz w:val="26"/>
      <w:szCs w:val="26"/>
    </w:rPr>
  </w:style>
  <w:style w:type="table" w:customStyle="1" w:styleId="13">
    <w:name w:val="Сетка таблицы1"/>
    <w:basedOn w:val="a1"/>
    <w:next w:val="af"/>
    <w:uiPriority w:val="59"/>
    <w:rsid w:val="007D7F88"/>
    <w:pPr>
      <w:spacing w:line="240" w:lineRule="auto"/>
      <w:jc w:val="left"/>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6">
    <w:name w:val="Style6"/>
    <w:basedOn w:val="a"/>
    <w:uiPriority w:val="99"/>
    <w:rsid w:val="007D7F88"/>
    <w:pPr>
      <w:widowControl w:val="0"/>
      <w:suppressAutoHyphens w:val="0"/>
      <w:autoSpaceDE w:val="0"/>
      <w:autoSpaceDN w:val="0"/>
      <w:adjustRightInd w:val="0"/>
    </w:pPr>
    <w:rPr>
      <w:rFonts w:eastAsia="Times New Roman"/>
      <w:lang w:eastAsia="ru-RU"/>
    </w:rPr>
  </w:style>
  <w:style w:type="paragraph" w:customStyle="1" w:styleId="Style24">
    <w:name w:val="Style24"/>
    <w:basedOn w:val="a"/>
    <w:rsid w:val="007D7F88"/>
    <w:pPr>
      <w:widowControl w:val="0"/>
      <w:suppressAutoHyphens w:val="0"/>
      <w:autoSpaceDE w:val="0"/>
      <w:autoSpaceDN w:val="0"/>
      <w:adjustRightInd w:val="0"/>
      <w:jc w:val="center"/>
    </w:pPr>
    <w:rPr>
      <w:rFonts w:eastAsia="Times New Roman"/>
      <w:lang w:eastAsia="ru-RU"/>
    </w:rPr>
  </w:style>
  <w:style w:type="paragraph" w:customStyle="1" w:styleId="Style58">
    <w:name w:val="Style58"/>
    <w:basedOn w:val="a"/>
    <w:uiPriority w:val="99"/>
    <w:rsid w:val="007D7F88"/>
    <w:pPr>
      <w:widowControl w:val="0"/>
      <w:suppressAutoHyphens w:val="0"/>
      <w:autoSpaceDE w:val="0"/>
      <w:autoSpaceDN w:val="0"/>
      <w:adjustRightInd w:val="0"/>
      <w:jc w:val="center"/>
    </w:pPr>
    <w:rPr>
      <w:rFonts w:eastAsia="Times New Roman"/>
      <w:lang w:eastAsia="ru-RU"/>
    </w:rPr>
  </w:style>
  <w:style w:type="paragraph" w:customStyle="1" w:styleId="Style63">
    <w:name w:val="Style63"/>
    <w:basedOn w:val="a"/>
    <w:uiPriority w:val="99"/>
    <w:rsid w:val="007D7F88"/>
    <w:pPr>
      <w:widowControl w:val="0"/>
      <w:suppressAutoHyphens w:val="0"/>
      <w:autoSpaceDE w:val="0"/>
      <w:autoSpaceDN w:val="0"/>
      <w:adjustRightInd w:val="0"/>
      <w:jc w:val="both"/>
    </w:pPr>
    <w:rPr>
      <w:rFonts w:eastAsia="Times New Roman"/>
      <w:lang w:eastAsia="ru-RU"/>
    </w:rPr>
  </w:style>
  <w:style w:type="paragraph" w:customStyle="1" w:styleId="Style18">
    <w:name w:val="Style18"/>
    <w:basedOn w:val="a"/>
    <w:uiPriority w:val="99"/>
    <w:rsid w:val="007D7F88"/>
    <w:pPr>
      <w:widowControl w:val="0"/>
      <w:suppressAutoHyphens w:val="0"/>
      <w:autoSpaceDE w:val="0"/>
      <w:autoSpaceDN w:val="0"/>
      <w:adjustRightInd w:val="0"/>
      <w:spacing w:line="322" w:lineRule="exact"/>
      <w:ind w:firstLine="706"/>
    </w:pPr>
    <w:rPr>
      <w:rFonts w:eastAsia="Times New Roman"/>
      <w:lang w:eastAsia="ru-RU"/>
    </w:rPr>
  </w:style>
  <w:style w:type="paragraph" w:styleId="afd">
    <w:name w:val="Subtitle"/>
    <w:basedOn w:val="a"/>
    <w:link w:val="afe"/>
    <w:qFormat/>
    <w:rsid w:val="007D7F88"/>
    <w:pPr>
      <w:suppressAutoHyphens w:val="0"/>
      <w:jc w:val="center"/>
    </w:pPr>
    <w:rPr>
      <w:rFonts w:eastAsia="Times New Roman"/>
      <w:sz w:val="36"/>
      <w:szCs w:val="20"/>
      <w:lang w:eastAsia="ru-RU"/>
    </w:rPr>
  </w:style>
  <w:style w:type="character" w:customStyle="1" w:styleId="afe">
    <w:name w:val="Подзаголовок Знак"/>
    <w:basedOn w:val="a0"/>
    <w:link w:val="afd"/>
    <w:rsid w:val="007D7F88"/>
    <w:rPr>
      <w:rFonts w:eastAsia="Times New Roman" w:cs="Times New Roman"/>
      <w:sz w:val="36"/>
      <w:szCs w:val="20"/>
      <w:lang w:eastAsia="ru-RU"/>
    </w:rPr>
  </w:style>
  <w:style w:type="paragraph" w:customStyle="1" w:styleId="Style2">
    <w:name w:val="Style2"/>
    <w:basedOn w:val="a"/>
    <w:uiPriority w:val="99"/>
    <w:rsid w:val="007D7F88"/>
    <w:pPr>
      <w:widowControl w:val="0"/>
      <w:suppressAutoHyphens w:val="0"/>
      <w:autoSpaceDE w:val="0"/>
      <w:autoSpaceDN w:val="0"/>
      <w:adjustRightInd w:val="0"/>
    </w:pPr>
    <w:rPr>
      <w:rFonts w:eastAsia="Times New Roman"/>
      <w:lang w:eastAsia="ru-RU"/>
    </w:rPr>
  </w:style>
  <w:style w:type="character" w:styleId="aff">
    <w:name w:val="Hyperlink"/>
    <w:uiPriority w:val="99"/>
    <w:unhideWhenUsed/>
    <w:rsid w:val="007D7F88"/>
    <w:rPr>
      <w:color w:val="0000FF"/>
      <w:u w:val="single"/>
    </w:rPr>
  </w:style>
  <w:style w:type="paragraph" w:customStyle="1" w:styleId="14">
    <w:name w:val="Без интервала1"/>
    <w:link w:val="aff0"/>
    <w:uiPriority w:val="99"/>
    <w:rsid w:val="007D7F88"/>
    <w:pPr>
      <w:spacing w:line="240" w:lineRule="auto"/>
      <w:jc w:val="left"/>
    </w:pPr>
    <w:rPr>
      <w:rFonts w:eastAsia="Times New Roman" w:cs="Times New Roman"/>
      <w:szCs w:val="28"/>
    </w:rPr>
  </w:style>
  <w:style w:type="character" w:customStyle="1" w:styleId="aff0">
    <w:name w:val="Без интервала Знак"/>
    <w:link w:val="14"/>
    <w:uiPriority w:val="99"/>
    <w:locked/>
    <w:rsid w:val="007D7F88"/>
    <w:rPr>
      <w:rFonts w:eastAsia="Times New Roman" w:cs="Times New Roman"/>
      <w:szCs w:val="28"/>
    </w:rPr>
  </w:style>
  <w:style w:type="character" w:styleId="aff1">
    <w:name w:val="Strong"/>
    <w:uiPriority w:val="22"/>
    <w:qFormat/>
    <w:rsid w:val="007D7F88"/>
    <w:rPr>
      <w:rFonts w:cs="Times New Roman"/>
      <w:b/>
      <w:bCs/>
    </w:rPr>
  </w:style>
  <w:style w:type="paragraph" w:styleId="33">
    <w:name w:val="Body Text 3"/>
    <w:basedOn w:val="a"/>
    <w:link w:val="34"/>
    <w:uiPriority w:val="99"/>
    <w:rsid w:val="007D7F88"/>
    <w:pPr>
      <w:suppressAutoHyphens w:val="0"/>
      <w:autoSpaceDE w:val="0"/>
      <w:autoSpaceDN w:val="0"/>
      <w:spacing w:after="120"/>
    </w:pPr>
    <w:rPr>
      <w:rFonts w:eastAsia="Times New Roman"/>
      <w:sz w:val="16"/>
      <w:szCs w:val="16"/>
      <w:lang w:eastAsia="ru-RU"/>
    </w:rPr>
  </w:style>
  <w:style w:type="character" w:customStyle="1" w:styleId="34">
    <w:name w:val="Основной текст 3 Знак"/>
    <w:basedOn w:val="a0"/>
    <w:link w:val="33"/>
    <w:uiPriority w:val="99"/>
    <w:rsid w:val="007D7F88"/>
    <w:rPr>
      <w:rFonts w:eastAsia="Times New Roman" w:cs="Times New Roman"/>
      <w:sz w:val="16"/>
      <w:szCs w:val="16"/>
      <w:lang w:eastAsia="ru-RU"/>
    </w:rPr>
  </w:style>
  <w:style w:type="paragraph" w:customStyle="1" w:styleId="aff2">
    <w:name w:val="Содержимое таблицы"/>
    <w:basedOn w:val="a"/>
    <w:rsid w:val="007D7F88"/>
    <w:pPr>
      <w:widowControl w:val="0"/>
      <w:suppressLineNumbers/>
    </w:pPr>
    <w:rPr>
      <w:rFonts w:ascii="Liberation Serif" w:eastAsia="Times New Roman" w:hAnsi="Liberation Serif" w:cs="DejaVu Sans"/>
      <w:kern w:val="1"/>
      <w:lang w:eastAsia="hi-IN" w:bidi="hi-IN"/>
    </w:rPr>
  </w:style>
  <w:style w:type="character" w:customStyle="1" w:styleId="FontStyle46">
    <w:name w:val="Font Style46"/>
    <w:uiPriority w:val="99"/>
    <w:rsid w:val="007D7F88"/>
    <w:rPr>
      <w:rFonts w:ascii="Times New Roman" w:hAnsi="Times New Roman" w:cs="Times New Roman" w:hint="default"/>
      <w:b/>
      <w:bCs w:val="0"/>
      <w:spacing w:val="-10"/>
      <w:sz w:val="24"/>
    </w:rPr>
  </w:style>
  <w:style w:type="character" w:customStyle="1" w:styleId="FontStyle44">
    <w:name w:val="Font Style44"/>
    <w:uiPriority w:val="99"/>
    <w:rsid w:val="007D7F88"/>
    <w:rPr>
      <w:rFonts w:ascii="Times New Roman" w:hAnsi="Times New Roman" w:cs="Times New Roman" w:hint="default"/>
      <w:sz w:val="24"/>
    </w:rPr>
  </w:style>
  <w:style w:type="paragraph" w:customStyle="1" w:styleId="Style23">
    <w:name w:val="Style23"/>
    <w:basedOn w:val="a"/>
    <w:uiPriority w:val="99"/>
    <w:rsid w:val="007D7F88"/>
    <w:pPr>
      <w:widowControl w:val="0"/>
      <w:suppressAutoHyphens w:val="0"/>
      <w:autoSpaceDE w:val="0"/>
      <w:autoSpaceDN w:val="0"/>
      <w:adjustRightInd w:val="0"/>
    </w:pPr>
    <w:rPr>
      <w:rFonts w:ascii="Tahoma" w:eastAsia="Times New Roman" w:hAnsi="Tahoma" w:cs="Tahoma"/>
      <w:lang w:eastAsia="ru-RU"/>
    </w:rPr>
  </w:style>
  <w:style w:type="character" w:customStyle="1" w:styleId="FontStyle49">
    <w:name w:val="Font Style49"/>
    <w:uiPriority w:val="99"/>
    <w:rsid w:val="007D7F88"/>
    <w:rPr>
      <w:rFonts w:ascii="Times New Roman" w:hAnsi="Times New Roman" w:cs="Times New Roman" w:hint="default"/>
      <w:i/>
      <w:iCs w:val="0"/>
      <w:sz w:val="24"/>
    </w:rPr>
  </w:style>
  <w:style w:type="character" w:customStyle="1" w:styleId="FontStyle62">
    <w:name w:val="Font Style62"/>
    <w:uiPriority w:val="99"/>
    <w:rsid w:val="007D7F88"/>
    <w:rPr>
      <w:rFonts w:ascii="Times New Roman" w:hAnsi="Times New Roman"/>
      <w:b/>
      <w:i/>
      <w:sz w:val="24"/>
    </w:rPr>
  </w:style>
  <w:style w:type="character" w:customStyle="1" w:styleId="FontStyle50">
    <w:name w:val="Font Style50"/>
    <w:uiPriority w:val="99"/>
    <w:rsid w:val="007D7F88"/>
    <w:rPr>
      <w:rFonts w:ascii="Times New Roman" w:hAnsi="Times New Roman"/>
      <w:i/>
      <w:sz w:val="16"/>
    </w:rPr>
  </w:style>
  <w:style w:type="paragraph" w:customStyle="1" w:styleId="Style30">
    <w:name w:val="Style30"/>
    <w:basedOn w:val="a"/>
    <w:uiPriority w:val="99"/>
    <w:rsid w:val="007D7F88"/>
    <w:pPr>
      <w:widowControl w:val="0"/>
      <w:suppressAutoHyphens w:val="0"/>
      <w:autoSpaceDE w:val="0"/>
      <w:autoSpaceDN w:val="0"/>
      <w:adjustRightInd w:val="0"/>
      <w:spacing w:line="250" w:lineRule="exact"/>
      <w:ind w:hanging="346"/>
      <w:jc w:val="both"/>
    </w:pPr>
    <w:rPr>
      <w:rFonts w:ascii="Tahoma" w:eastAsia="Times New Roman" w:hAnsi="Tahoma" w:cs="Tahoma"/>
      <w:lang w:eastAsia="ru-RU"/>
    </w:rPr>
  </w:style>
  <w:style w:type="character" w:customStyle="1" w:styleId="FontStyle58">
    <w:name w:val="Font Style58"/>
    <w:uiPriority w:val="99"/>
    <w:rsid w:val="007D7F88"/>
    <w:rPr>
      <w:rFonts w:ascii="Times New Roman" w:hAnsi="Times New Roman"/>
      <w:sz w:val="26"/>
    </w:rPr>
  </w:style>
  <w:style w:type="character" w:customStyle="1" w:styleId="FontStyle59">
    <w:name w:val="Font Style59"/>
    <w:uiPriority w:val="99"/>
    <w:rsid w:val="007D7F88"/>
    <w:rPr>
      <w:rFonts w:ascii="Tahoma" w:hAnsi="Tahoma"/>
      <w:b/>
      <w:spacing w:val="-10"/>
      <w:sz w:val="18"/>
    </w:rPr>
  </w:style>
  <w:style w:type="paragraph" w:customStyle="1" w:styleId="BODY0">
    <w:name w:val="BODY"/>
    <w:basedOn w:val="a"/>
    <w:uiPriority w:val="99"/>
    <w:rsid w:val="007D7F88"/>
    <w:pPr>
      <w:suppressAutoHyphens w:val="0"/>
      <w:autoSpaceDE w:val="0"/>
      <w:autoSpaceDN w:val="0"/>
      <w:adjustRightInd w:val="0"/>
      <w:spacing w:line="234" w:lineRule="atLeast"/>
      <w:ind w:firstLine="454"/>
      <w:jc w:val="both"/>
      <w:textAlignment w:val="center"/>
    </w:pPr>
    <w:rPr>
      <w:rFonts w:ascii="BalticaC" w:hAnsi="BalticaC" w:cs="BalticaC"/>
      <w:color w:val="000000"/>
      <w:sz w:val="20"/>
      <w:szCs w:val="20"/>
      <w:lang w:eastAsia="en-US"/>
    </w:rPr>
  </w:style>
  <w:style w:type="character" w:customStyle="1" w:styleId="apple-converted-space">
    <w:name w:val="apple-converted-space"/>
    <w:basedOn w:val="a0"/>
    <w:rsid w:val="007D7F88"/>
  </w:style>
  <w:style w:type="paragraph" w:customStyle="1" w:styleId="aff3">
    <w:name w:val="Основной"/>
    <w:basedOn w:val="a"/>
    <w:rsid w:val="00152C53"/>
    <w:pPr>
      <w:suppressAutoHyphens w:val="0"/>
      <w:autoSpaceDE w:val="0"/>
      <w:autoSpaceDN w:val="0"/>
      <w:adjustRightInd w:val="0"/>
      <w:spacing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dash041e005f0431005f044b005f0447005f043d005f044b005f0439">
    <w:name w:val="dash041e_005f0431_005f044b_005f0447_005f043d_005f044b_005f0439"/>
    <w:basedOn w:val="a"/>
    <w:uiPriority w:val="99"/>
    <w:rsid w:val="00D97CF7"/>
    <w:pPr>
      <w:suppressAutoHyphens w:val="0"/>
    </w:pPr>
    <w:rPr>
      <w:rFonts w:eastAsia="Times New Roman"/>
      <w:lang w:eastAsia="ru-RU"/>
    </w:rPr>
  </w:style>
  <w:style w:type="character" w:customStyle="1" w:styleId="FontStyle13">
    <w:name w:val="Font Style13"/>
    <w:uiPriority w:val="99"/>
    <w:rsid w:val="00EE1CF8"/>
    <w:rPr>
      <w:rFonts w:ascii="Arial" w:hAnsi="Arial" w:cs="Arial"/>
      <w:b/>
      <w:bCs/>
      <w:sz w:val="18"/>
      <w:szCs w:val="18"/>
    </w:rPr>
  </w:style>
  <w:style w:type="paragraph" w:customStyle="1" w:styleId="Style9">
    <w:name w:val="Style9"/>
    <w:basedOn w:val="a"/>
    <w:uiPriority w:val="99"/>
    <w:rsid w:val="00EE1CF8"/>
    <w:pPr>
      <w:widowControl w:val="0"/>
      <w:suppressAutoHyphens w:val="0"/>
      <w:autoSpaceDE w:val="0"/>
      <w:autoSpaceDN w:val="0"/>
      <w:adjustRightInd w:val="0"/>
      <w:spacing w:line="216" w:lineRule="exact"/>
    </w:pPr>
    <w:rPr>
      <w:rFonts w:ascii="Tahoma" w:eastAsia="Times New Roman" w:hAnsi="Tahoma" w:cs="Tahoma"/>
      <w:lang w:eastAsia="ru-RU"/>
    </w:rPr>
  </w:style>
  <w:style w:type="character" w:customStyle="1" w:styleId="FontStyle65">
    <w:name w:val="Font Style65"/>
    <w:rsid w:val="00EE1CF8"/>
    <w:rPr>
      <w:rFonts w:ascii="Times New Roman" w:hAnsi="Times New Roman" w:cs="Times New Roman"/>
      <w:b/>
      <w:bCs/>
      <w:sz w:val="22"/>
      <w:szCs w:val="22"/>
    </w:rPr>
  </w:style>
  <w:style w:type="paragraph" w:customStyle="1" w:styleId="Default">
    <w:name w:val="Default"/>
    <w:rsid w:val="003141AE"/>
    <w:pPr>
      <w:autoSpaceDE w:val="0"/>
      <w:autoSpaceDN w:val="0"/>
      <w:adjustRightInd w:val="0"/>
      <w:spacing w:line="240" w:lineRule="auto"/>
      <w:jc w:val="left"/>
    </w:pPr>
    <w:rPr>
      <w:rFonts w:eastAsia="Times New Roman" w:cs="Times New Roman"/>
      <w:color w:val="000000"/>
      <w:sz w:val="24"/>
      <w:szCs w:val="24"/>
      <w:lang w:eastAsia="ru-RU"/>
    </w:rPr>
  </w:style>
  <w:style w:type="numbering" w:customStyle="1" w:styleId="26">
    <w:name w:val="Нет списка2"/>
    <w:next w:val="a2"/>
    <w:uiPriority w:val="99"/>
    <w:semiHidden/>
    <w:unhideWhenUsed/>
    <w:rsid w:val="000C42C3"/>
  </w:style>
  <w:style w:type="table" w:customStyle="1" w:styleId="110">
    <w:name w:val="Сетка таблицы11"/>
    <w:basedOn w:val="a1"/>
    <w:next w:val="af"/>
    <w:uiPriority w:val="59"/>
    <w:rsid w:val="000C42C3"/>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7">
    <w:name w:val="Сетка таблицы2"/>
    <w:basedOn w:val="a1"/>
    <w:next w:val="af"/>
    <w:uiPriority w:val="59"/>
    <w:rsid w:val="000C42C3"/>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59"/>
    <w:rsid w:val="00264C01"/>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1">
    <w:name w:val="s1"/>
    <w:basedOn w:val="a0"/>
    <w:rsid w:val="00AC5A13"/>
    <w:rPr>
      <w:rFonts w:ascii="Times New Roman" w:hAnsi="Times New Roman" w:cs="Times New Roman" w:hint="default"/>
    </w:rPr>
  </w:style>
  <w:style w:type="paragraph" w:customStyle="1" w:styleId="p2">
    <w:name w:val="p2"/>
    <w:basedOn w:val="a"/>
    <w:uiPriority w:val="99"/>
    <w:rsid w:val="009801FD"/>
    <w:pPr>
      <w:suppressAutoHyphens w:val="0"/>
      <w:spacing w:before="100" w:beforeAutospacing="1" w:after="100" w:afterAutospacing="1"/>
    </w:pPr>
    <w:rPr>
      <w:rFonts w:eastAsia="Times New Roman"/>
      <w:lang w:eastAsia="ru-RU"/>
    </w:rPr>
  </w:style>
  <w:style w:type="character" w:customStyle="1" w:styleId="s2">
    <w:name w:val="s2"/>
    <w:basedOn w:val="a0"/>
    <w:uiPriority w:val="99"/>
    <w:rsid w:val="009801FD"/>
    <w:rPr>
      <w:rFonts w:ascii="Times New Roman" w:hAnsi="Times New Roman" w:cs="Times New Roman" w:hint="default"/>
    </w:rPr>
  </w:style>
  <w:style w:type="character" w:customStyle="1" w:styleId="s8">
    <w:name w:val="s8"/>
    <w:basedOn w:val="a0"/>
    <w:uiPriority w:val="99"/>
    <w:rsid w:val="009801FD"/>
    <w:rPr>
      <w:rFonts w:ascii="Times New Roman" w:hAnsi="Times New Roman" w:cs="Times New Roman" w:hint="default"/>
    </w:rPr>
  </w:style>
  <w:style w:type="paragraph" w:customStyle="1" w:styleId="28">
    <w:name w:val="Абзац списка2"/>
    <w:basedOn w:val="a"/>
    <w:rsid w:val="003408E7"/>
    <w:pPr>
      <w:suppressAutoHyphens w:val="0"/>
      <w:spacing w:after="200" w:line="276" w:lineRule="auto"/>
      <w:ind w:left="720"/>
      <w:contextualSpacing/>
    </w:pPr>
    <w:rPr>
      <w:rFonts w:ascii="Calibri" w:eastAsia="Times New Roman" w:hAnsi="Calibri"/>
      <w:sz w:val="22"/>
      <w:szCs w:val="22"/>
      <w:lang w:eastAsia="ru-RU"/>
    </w:rPr>
  </w:style>
  <w:style w:type="paragraph" w:customStyle="1" w:styleId="210">
    <w:name w:val="Абзац списка21"/>
    <w:basedOn w:val="a"/>
    <w:rsid w:val="003408E7"/>
    <w:pPr>
      <w:suppressAutoHyphens w:val="0"/>
      <w:spacing w:after="200" w:line="276" w:lineRule="auto"/>
      <w:ind w:left="720"/>
      <w:contextualSpacing/>
    </w:pPr>
    <w:rPr>
      <w:rFonts w:ascii="Calibri" w:eastAsia="Times New Roman" w:hAnsi="Calibri"/>
      <w:sz w:val="22"/>
      <w:szCs w:val="22"/>
      <w:lang w:eastAsia="ru-RU"/>
    </w:rPr>
  </w:style>
  <w:style w:type="paragraph" w:styleId="aff4">
    <w:name w:val="No Spacing"/>
    <w:uiPriority w:val="99"/>
    <w:qFormat/>
    <w:rsid w:val="003408E7"/>
    <w:pPr>
      <w:spacing w:line="240" w:lineRule="auto"/>
      <w:jc w:val="left"/>
    </w:pPr>
    <w:rPr>
      <w:rFonts w:eastAsia="Times New Roman" w:cs="Times New Roman"/>
    </w:rPr>
  </w:style>
  <w:style w:type="paragraph" w:customStyle="1" w:styleId="29">
    <w:name w:val="Без интервала2"/>
    <w:uiPriority w:val="99"/>
    <w:rsid w:val="003408E7"/>
    <w:pPr>
      <w:spacing w:line="240" w:lineRule="auto"/>
      <w:jc w:val="left"/>
    </w:pPr>
    <w:rPr>
      <w:rFonts w:ascii="Calibri" w:eastAsia="Times New Roman" w:hAnsi="Calibri" w:cs="Times New Roman"/>
      <w:sz w:val="22"/>
    </w:rPr>
  </w:style>
  <w:style w:type="character" w:styleId="aff5">
    <w:name w:val="line number"/>
    <w:basedOn w:val="a0"/>
    <w:rsid w:val="003408E7"/>
  </w:style>
  <w:style w:type="character" w:styleId="aff6">
    <w:name w:val="page number"/>
    <w:basedOn w:val="a0"/>
    <w:rsid w:val="003408E7"/>
  </w:style>
  <w:style w:type="paragraph" w:customStyle="1" w:styleId="Style4">
    <w:name w:val="Style4"/>
    <w:basedOn w:val="a"/>
    <w:uiPriority w:val="99"/>
    <w:rsid w:val="003408E7"/>
    <w:pPr>
      <w:widowControl w:val="0"/>
      <w:suppressAutoHyphens w:val="0"/>
      <w:autoSpaceDE w:val="0"/>
      <w:autoSpaceDN w:val="0"/>
      <w:adjustRightInd w:val="0"/>
    </w:pPr>
    <w:rPr>
      <w:rFonts w:ascii="Arial" w:eastAsia="Times New Roman" w:hAnsi="Arial" w:cs="Arial"/>
      <w:lang w:eastAsia="ru-RU"/>
    </w:rPr>
  </w:style>
  <w:style w:type="paragraph" w:customStyle="1" w:styleId="211">
    <w:name w:val="Заголовок 21"/>
    <w:basedOn w:val="a"/>
    <w:uiPriority w:val="1"/>
    <w:qFormat/>
    <w:rsid w:val="003408E7"/>
    <w:pPr>
      <w:widowControl w:val="0"/>
      <w:suppressAutoHyphens w:val="0"/>
      <w:ind w:left="562"/>
      <w:outlineLvl w:val="2"/>
    </w:pPr>
    <w:rPr>
      <w:rFonts w:eastAsia="Times New Roman"/>
      <w:b/>
      <w:bCs/>
      <w:sz w:val="27"/>
      <w:szCs w:val="27"/>
      <w:lang w:val="en-US" w:eastAsia="en-US"/>
    </w:rPr>
  </w:style>
  <w:style w:type="paragraph" w:customStyle="1" w:styleId="c0">
    <w:name w:val="c0"/>
    <w:basedOn w:val="a"/>
    <w:uiPriority w:val="99"/>
    <w:rsid w:val="003408E7"/>
    <w:pPr>
      <w:suppressAutoHyphens w:val="0"/>
      <w:spacing w:before="100" w:beforeAutospacing="1" w:after="100" w:afterAutospacing="1"/>
    </w:pPr>
    <w:rPr>
      <w:rFonts w:eastAsia="Times New Roman"/>
      <w:lang w:eastAsia="ru-RU"/>
    </w:rPr>
  </w:style>
  <w:style w:type="paragraph" w:customStyle="1" w:styleId="c2">
    <w:name w:val="c2"/>
    <w:basedOn w:val="a"/>
    <w:uiPriority w:val="99"/>
    <w:rsid w:val="003408E7"/>
    <w:pPr>
      <w:suppressAutoHyphens w:val="0"/>
      <w:spacing w:before="100" w:beforeAutospacing="1" w:after="100" w:afterAutospacing="1"/>
    </w:pPr>
    <w:rPr>
      <w:rFonts w:eastAsia="Times New Roman"/>
      <w:lang w:eastAsia="ru-RU"/>
    </w:rPr>
  </w:style>
  <w:style w:type="character" w:customStyle="1" w:styleId="c3">
    <w:name w:val="c3"/>
    <w:basedOn w:val="a0"/>
    <w:rsid w:val="003408E7"/>
  </w:style>
  <w:style w:type="character" w:customStyle="1" w:styleId="c10">
    <w:name w:val="c10"/>
    <w:basedOn w:val="a0"/>
    <w:rsid w:val="003408E7"/>
  </w:style>
  <w:style w:type="character" w:customStyle="1" w:styleId="breadcrumblast">
    <w:name w:val="breadcrumb_last"/>
    <w:rsid w:val="003408E7"/>
  </w:style>
  <w:style w:type="paragraph" w:customStyle="1" w:styleId="c14">
    <w:name w:val="c14"/>
    <w:basedOn w:val="a"/>
    <w:uiPriority w:val="99"/>
    <w:rsid w:val="003408E7"/>
    <w:pPr>
      <w:suppressAutoHyphens w:val="0"/>
      <w:spacing w:before="100" w:beforeAutospacing="1" w:after="100" w:afterAutospacing="1"/>
    </w:pPr>
    <w:rPr>
      <w:rFonts w:eastAsia="Times New Roman"/>
      <w:lang w:eastAsia="ru-RU"/>
    </w:rPr>
  </w:style>
  <w:style w:type="character" w:customStyle="1" w:styleId="c17">
    <w:name w:val="c17"/>
    <w:rsid w:val="003408E7"/>
  </w:style>
  <w:style w:type="paragraph" w:customStyle="1" w:styleId="NoSpacing1">
    <w:name w:val="No Spacing1"/>
    <w:uiPriority w:val="99"/>
    <w:rsid w:val="003408E7"/>
    <w:pPr>
      <w:spacing w:line="240" w:lineRule="auto"/>
      <w:jc w:val="left"/>
    </w:pPr>
    <w:rPr>
      <w:rFonts w:ascii="Calibri" w:eastAsia="Times New Roman" w:hAnsi="Calibri" w:cs="Times New Roman"/>
      <w:sz w:val="22"/>
    </w:rPr>
  </w:style>
  <w:style w:type="character" w:customStyle="1" w:styleId="s5">
    <w:name w:val="s5"/>
    <w:basedOn w:val="a0"/>
    <w:uiPriority w:val="99"/>
    <w:rsid w:val="003408E7"/>
    <w:rPr>
      <w:rFonts w:ascii="Times New Roman" w:hAnsi="Times New Roman" w:cs="Times New Roman" w:hint="default"/>
    </w:rPr>
  </w:style>
  <w:style w:type="character" w:customStyle="1" w:styleId="s7">
    <w:name w:val="s7"/>
    <w:basedOn w:val="a0"/>
    <w:uiPriority w:val="99"/>
    <w:rsid w:val="003408E7"/>
    <w:rPr>
      <w:rFonts w:ascii="Times New Roman" w:hAnsi="Times New Roman" w:cs="Times New Roman" w:hint="default"/>
    </w:rPr>
  </w:style>
  <w:style w:type="character" w:customStyle="1" w:styleId="FontStyle63">
    <w:name w:val="Font Style63"/>
    <w:basedOn w:val="a0"/>
    <w:uiPriority w:val="99"/>
    <w:rsid w:val="003408E7"/>
    <w:rPr>
      <w:rFonts w:ascii="Times New Roman" w:hAnsi="Times New Roman" w:cs="Times New Roman" w:hint="default"/>
      <w:sz w:val="22"/>
      <w:szCs w:val="22"/>
    </w:rPr>
  </w:style>
  <w:style w:type="paragraph" w:customStyle="1" w:styleId="p3">
    <w:name w:val="p3"/>
    <w:basedOn w:val="a"/>
    <w:uiPriority w:val="99"/>
    <w:rsid w:val="003408E7"/>
    <w:pPr>
      <w:suppressAutoHyphens w:val="0"/>
      <w:spacing w:before="100" w:beforeAutospacing="1" w:after="100" w:afterAutospacing="1"/>
    </w:pPr>
    <w:rPr>
      <w:rFonts w:eastAsia="Times New Roman"/>
      <w:lang w:eastAsia="ru-RU"/>
    </w:rPr>
  </w:style>
  <w:style w:type="character" w:customStyle="1" w:styleId="s3">
    <w:name w:val="s3"/>
    <w:basedOn w:val="a0"/>
    <w:uiPriority w:val="99"/>
    <w:rsid w:val="003408E7"/>
    <w:rPr>
      <w:rFonts w:ascii="Times New Roman" w:hAnsi="Times New Roman" w:cs="Times New Roman" w:hint="default"/>
    </w:rPr>
  </w:style>
  <w:style w:type="character" w:customStyle="1" w:styleId="s6">
    <w:name w:val="s6"/>
    <w:basedOn w:val="a0"/>
    <w:uiPriority w:val="99"/>
    <w:rsid w:val="003408E7"/>
    <w:rPr>
      <w:rFonts w:ascii="Times New Roman" w:hAnsi="Times New Roman" w:cs="Times New Roman" w:hint="default"/>
    </w:rPr>
  </w:style>
  <w:style w:type="character" w:customStyle="1" w:styleId="s10">
    <w:name w:val="s10"/>
    <w:basedOn w:val="a0"/>
    <w:uiPriority w:val="99"/>
    <w:rsid w:val="003408E7"/>
    <w:rPr>
      <w:rFonts w:ascii="Times New Roman" w:hAnsi="Times New Roman" w:cs="Times New Roman" w:hint="default"/>
    </w:rPr>
  </w:style>
  <w:style w:type="paragraph" w:customStyle="1" w:styleId="p6">
    <w:name w:val="p6"/>
    <w:basedOn w:val="a"/>
    <w:uiPriority w:val="99"/>
    <w:rsid w:val="003408E7"/>
    <w:pPr>
      <w:suppressAutoHyphens w:val="0"/>
      <w:spacing w:before="100" w:beforeAutospacing="1" w:after="100" w:afterAutospacing="1"/>
    </w:pPr>
    <w:rPr>
      <w:rFonts w:eastAsia="Times New Roman"/>
      <w:lang w:eastAsia="ru-RU"/>
    </w:rPr>
  </w:style>
  <w:style w:type="character" w:customStyle="1" w:styleId="s12">
    <w:name w:val="s12"/>
    <w:basedOn w:val="a0"/>
    <w:uiPriority w:val="99"/>
    <w:rsid w:val="003408E7"/>
    <w:rPr>
      <w:rFonts w:ascii="Times New Roman" w:hAnsi="Times New Roman" w:cs="Times New Roman" w:hint="default"/>
    </w:rPr>
  </w:style>
  <w:style w:type="character" w:customStyle="1" w:styleId="s13">
    <w:name w:val="s13"/>
    <w:basedOn w:val="a0"/>
    <w:uiPriority w:val="99"/>
    <w:rsid w:val="003408E7"/>
    <w:rPr>
      <w:rFonts w:ascii="Times New Roman" w:hAnsi="Times New Roman" w:cs="Times New Roman" w:hint="default"/>
    </w:rPr>
  </w:style>
  <w:style w:type="character" w:customStyle="1" w:styleId="s14">
    <w:name w:val="s14"/>
    <w:basedOn w:val="a0"/>
    <w:uiPriority w:val="99"/>
    <w:rsid w:val="003408E7"/>
    <w:rPr>
      <w:rFonts w:ascii="Times New Roman" w:hAnsi="Times New Roman" w:cs="Times New Roman" w:hint="default"/>
    </w:rPr>
  </w:style>
  <w:style w:type="character" w:customStyle="1" w:styleId="s15">
    <w:name w:val="s15"/>
    <w:basedOn w:val="a0"/>
    <w:uiPriority w:val="99"/>
    <w:rsid w:val="003408E7"/>
    <w:rPr>
      <w:rFonts w:ascii="Times New Roman" w:hAnsi="Times New Roman" w:cs="Times New Roman" w:hint="default"/>
    </w:rPr>
  </w:style>
  <w:style w:type="character" w:styleId="aff7">
    <w:name w:val="FollowedHyperlink"/>
    <w:basedOn w:val="a0"/>
    <w:uiPriority w:val="99"/>
    <w:unhideWhenUsed/>
    <w:rsid w:val="003408E7"/>
    <w:rPr>
      <w:color w:val="800080"/>
      <w:u w:val="single"/>
    </w:rPr>
  </w:style>
  <w:style w:type="character" w:customStyle="1" w:styleId="c24">
    <w:name w:val="c24"/>
    <w:basedOn w:val="a0"/>
    <w:rsid w:val="003408E7"/>
  </w:style>
  <w:style w:type="paragraph" w:customStyle="1" w:styleId="310">
    <w:name w:val="Заголовок 31"/>
    <w:basedOn w:val="a"/>
    <w:uiPriority w:val="1"/>
    <w:qFormat/>
    <w:rsid w:val="003408E7"/>
    <w:pPr>
      <w:widowControl w:val="0"/>
      <w:suppressAutoHyphens w:val="0"/>
      <w:ind w:left="526" w:right="685"/>
      <w:outlineLvl w:val="3"/>
    </w:pPr>
    <w:rPr>
      <w:rFonts w:eastAsia="Times New Roman"/>
      <w:b/>
      <w:bCs/>
      <w:lang w:val="en-US" w:eastAsia="en-US"/>
    </w:rPr>
  </w:style>
  <w:style w:type="paragraph" w:customStyle="1" w:styleId="111">
    <w:name w:val="Заголовок 11"/>
    <w:basedOn w:val="a"/>
    <w:uiPriority w:val="1"/>
    <w:qFormat/>
    <w:rsid w:val="003408E7"/>
    <w:pPr>
      <w:widowControl w:val="0"/>
      <w:suppressAutoHyphens w:val="0"/>
      <w:ind w:left="1878"/>
      <w:outlineLvl w:val="1"/>
    </w:pPr>
    <w:rPr>
      <w:rFonts w:eastAsia="Times New Roman"/>
      <w:b/>
      <w:bCs/>
      <w:sz w:val="28"/>
      <w:szCs w:val="28"/>
      <w:lang w:val="en-US" w:eastAsia="en-US"/>
    </w:rPr>
  </w:style>
  <w:style w:type="paragraph" w:customStyle="1" w:styleId="TableParagraph">
    <w:name w:val="Table Paragraph"/>
    <w:basedOn w:val="a"/>
    <w:uiPriority w:val="1"/>
    <w:qFormat/>
    <w:rsid w:val="003408E7"/>
    <w:pPr>
      <w:widowControl w:val="0"/>
      <w:suppressAutoHyphens w:val="0"/>
      <w:spacing w:line="247" w:lineRule="exact"/>
      <w:ind w:left="103"/>
    </w:pPr>
    <w:rPr>
      <w:rFonts w:eastAsia="Times New Roman"/>
      <w:sz w:val="22"/>
      <w:szCs w:val="22"/>
      <w:lang w:val="en-US" w:eastAsia="en-US"/>
    </w:rPr>
  </w:style>
  <w:style w:type="character" w:customStyle="1" w:styleId="61">
    <w:name w:val="Основной текст (6)_"/>
    <w:link w:val="62"/>
    <w:rsid w:val="003408E7"/>
    <w:rPr>
      <w:shd w:val="clear" w:color="auto" w:fill="FFFFFF"/>
    </w:rPr>
  </w:style>
  <w:style w:type="paragraph" w:customStyle="1" w:styleId="62">
    <w:name w:val="Основной текст (6)"/>
    <w:basedOn w:val="a"/>
    <w:link w:val="61"/>
    <w:rsid w:val="003408E7"/>
    <w:pPr>
      <w:shd w:val="clear" w:color="auto" w:fill="FFFFFF"/>
      <w:suppressAutoHyphens w:val="0"/>
      <w:spacing w:after="120" w:line="278" w:lineRule="exact"/>
      <w:jc w:val="center"/>
    </w:pPr>
    <w:rPr>
      <w:rFonts w:eastAsiaTheme="minorHAnsi" w:cstheme="minorBidi"/>
      <w:sz w:val="28"/>
      <w:szCs w:val="22"/>
      <w:lang w:eastAsia="en-US"/>
    </w:rPr>
  </w:style>
  <w:style w:type="table" w:customStyle="1" w:styleId="130">
    <w:name w:val="Сетка таблицы13"/>
    <w:basedOn w:val="a1"/>
    <w:next w:val="af"/>
    <w:uiPriority w:val="59"/>
    <w:rsid w:val="00727A66"/>
    <w:pPr>
      <w:spacing w:line="240" w:lineRule="auto"/>
      <w:jc w:val="left"/>
    </w:pPr>
    <w:rPr>
      <w:rFonts w:asciiTheme="minorHAnsi" w:hAnsiTheme="minorHAns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5">
    <w:name w:val="Сетка таблицы3"/>
    <w:basedOn w:val="a1"/>
    <w:next w:val="af"/>
    <w:uiPriority w:val="59"/>
    <w:rsid w:val="00A32F12"/>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
    <w:uiPriority w:val="59"/>
    <w:rsid w:val="00432277"/>
    <w:pPr>
      <w:spacing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6912">
      <w:bodyDiv w:val="1"/>
      <w:marLeft w:val="0"/>
      <w:marRight w:val="0"/>
      <w:marTop w:val="0"/>
      <w:marBottom w:val="0"/>
      <w:divBdr>
        <w:top w:val="none" w:sz="0" w:space="0" w:color="auto"/>
        <w:left w:val="none" w:sz="0" w:space="0" w:color="auto"/>
        <w:bottom w:val="none" w:sz="0" w:space="0" w:color="auto"/>
        <w:right w:val="none" w:sz="0" w:space="0" w:color="auto"/>
      </w:divBdr>
    </w:div>
    <w:div w:id="203909321">
      <w:bodyDiv w:val="1"/>
      <w:marLeft w:val="0"/>
      <w:marRight w:val="0"/>
      <w:marTop w:val="0"/>
      <w:marBottom w:val="0"/>
      <w:divBdr>
        <w:top w:val="none" w:sz="0" w:space="0" w:color="auto"/>
        <w:left w:val="none" w:sz="0" w:space="0" w:color="auto"/>
        <w:bottom w:val="none" w:sz="0" w:space="0" w:color="auto"/>
        <w:right w:val="none" w:sz="0" w:space="0" w:color="auto"/>
      </w:divBdr>
    </w:div>
    <w:div w:id="295255813">
      <w:bodyDiv w:val="1"/>
      <w:marLeft w:val="0"/>
      <w:marRight w:val="0"/>
      <w:marTop w:val="0"/>
      <w:marBottom w:val="0"/>
      <w:divBdr>
        <w:top w:val="none" w:sz="0" w:space="0" w:color="auto"/>
        <w:left w:val="none" w:sz="0" w:space="0" w:color="auto"/>
        <w:bottom w:val="none" w:sz="0" w:space="0" w:color="auto"/>
        <w:right w:val="none" w:sz="0" w:space="0" w:color="auto"/>
      </w:divBdr>
      <w:divsChild>
        <w:div w:id="48193249">
          <w:marLeft w:val="547"/>
          <w:marRight w:val="0"/>
          <w:marTop w:val="0"/>
          <w:marBottom w:val="0"/>
          <w:divBdr>
            <w:top w:val="none" w:sz="0" w:space="0" w:color="auto"/>
            <w:left w:val="none" w:sz="0" w:space="0" w:color="auto"/>
            <w:bottom w:val="none" w:sz="0" w:space="0" w:color="auto"/>
            <w:right w:val="none" w:sz="0" w:space="0" w:color="auto"/>
          </w:divBdr>
        </w:div>
        <w:div w:id="1059130139">
          <w:marLeft w:val="547"/>
          <w:marRight w:val="0"/>
          <w:marTop w:val="0"/>
          <w:marBottom w:val="0"/>
          <w:divBdr>
            <w:top w:val="none" w:sz="0" w:space="0" w:color="auto"/>
            <w:left w:val="none" w:sz="0" w:space="0" w:color="auto"/>
            <w:bottom w:val="none" w:sz="0" w:space="0" w:color="auto"/>
            <w:right w:val="none" w:sz="0" w:space="0" w:color="auto"/>
          </w:divBdr>
        </w:div>
        <w:div w:id="1894341592">
          <w:marLeft w:val="547"/>
          <w:marRight w:val="0"/>
          <w:marTop w:val="0"/>
          <w:marBottom w:val="0"/>
          <w:divBdr>
            <w:top w:val="none" w:sz="0" w:space="0" w:color="auto"/>
            <w:left w:val="none" w:sz="0" w:space="0" w:color="auto"/>
            <w:bottom w:val="none" w:sz="0" w:space="0" w:color="auto"/>
            <w:right w:val="none" w:sz="0" w:space="0" w:color="auto"/>
          </w:divBdr>
        </w:div>
      </w:divsChild>
    </w:div>
    <w:div w:id="467170803">
      <w:bodyDiv w:val="1"/>
      <w:marLeft w:val="0"/>
      <w:marRight w:val="0"/>
      <w:marTop w:val="0"/>
      <w:marBottom w:val="0"/>
      <w:divBdr>
        <w:top w:val="none" w:sz="0" w:space="0" w:color="auto"/>
        <w:left w:val="none" w:sz="0" w:space="0" w:color="auto"/>
        <w:bottom w:val="none" w:sz="0" w:space="0" w:color="auto"/>
        <w:right w:val="none" w:sz="0" w:space="0" w:color="auto"/>
      </w:divBdr>
    </w:div>
    <w:div w:id="585267223">
      <w:bodyDiv w:val="1"/>
      <w:marLeft w:val="0"/>
      <w:marRight w:val="0"/>
      <w:marTop w:val="0"/>
      <w:marBottom w:val="0"/>
      <w:divBdr>
        <w:top w:val="none" w:sz="0" w:space="0" w:color="auto"/>
        <w:left w:val="none" w:sz="0" w:space="0" w:color="auto"/>
        <w:bottom w:val="none" w:sz="0" w:space="0" w:color="auto"/>
        <w:right w:val="none" w:sz="0" w:space="0" w:color="auto"/>
      </w:divBdr>
    </w:div>
    <w:div w:id="1453790660">
      <w:bodyDiv w:val="1"/>
      <w:marLeft w:val="0"/>
      <w:marRight w:val="0"/>
      <w:marTop w:val="0"/>
      <w:marBottom w:val="0"/>
      <w:divBdr>
        <w:top w:val="none" w:sz="0" w:space="0" w:color="auto"/>
        <w:left w:val="none" w:sz="0" w:space="0" w:color="auto"/>
        <w:bottom w:val="none" w:sz="0" w:space="0" w:color="auto"/>
        <w:right w:val="none" w:sz="0" w:space="0" w:color="auto"/>
      </w:divBdr>
    </w:div>
    <w:div w:id="1456437713">
      <w:bodyDiv w:val="1"/>
      <w:marLeft w:val="0"/>
      <w:marRight w:val="0"/>
      <w:marTop w:val="0"/>
      <w:marBottom w:val="0"/>
      <w:divBdr>
        <w:top w:val="none" w:sz="0" w:space="0" w:color="auto"/>
        <w:left w:val="none" w:sz="0" w:space="0" w:color="auto"/>
        <w:bottom w:val="none" w:sz="0" w:space="0" w:color="auto"/>
        <w:right w:val="none" w:sz="0" w:space="0" w:color="auto"/>
      </w:divBdr>
    </w:div>
    <w:div w:id="1491095266">
      <w:bodyDiv w:val="1"/>
      <w:marLeft w:val="0"/>
      <w:marRight w:val="0"/>
      <w:marTop w:val="0"/>
      <w:marBottom w:val="0"/>
      <w:divBdr>
        <w:top w:val="none" w:sz="0" w:space="0" w:color="auto"/>
        <w:left w:val="none" w:sz="0" w:space="0" w:color="auto"/>
        <w:bottom w:val="none" w:sz="0" w:space="0" w:color="auto"/>
        <w:right w:val="none" w:sz="0" w:space="0" w:color="auto"/>
      </w:divBdr>
    </w:div>
    <w:div w:id="1539321958">
      <w:bodyDiv w:val="1"/>
      <w:marLeft w:val="0"/>
      <w:marRight w:val="0"/>
      <w:marTop w:val="0"/>
      <w:marBottom w:val="0"/>
      <w:divBdr>
        <w:top w:val="none" w:sz="0" w:space="0" w:color="auto"/>
        <w:left w:val="none" w:sz="0" w:space="0" w:color="auto"/>
        <w:bottom w:val="none" w:sz="0" w:space="0" w:color="auto"/>
        <w:right w:val="none" w:sz="0" w:space="0" w:color="auto"/>
      </w:divBdr>
    </w:div>
    <w:div w:id="1559514483">
      <w:bodyDiv w:val="1"/>
      <w:marLeft w:val="0"/>
      <w:marRight w:val="0"/>
      <w:marTop w:val="0"/>
      <w:marBottom w:val="0"/>
      <w:divBdr>
        <w:top w:val="none" w:sz="0" w:space="0" w:color="auto"/>
        <w:left w:val="none" w:sz="0" w:space="0" w:color="auto"/>
        <w:bottom w:val="none" w:sz="0" w:space="0" w:color="auto"/>
        <w:right w:val="none" w:sz="0" w:space="0" w:color="auto"/>
      </w:divBdr>
    </w:div>
    <w:div w:id="1777555838">
      <w:bodyDiv w:val="1"/>
      <w:marLeft w:val="0"/>
      <w:marRight w:val="0"/>
      <w:marTop w:val="0"/>
      <w:marBottom w:val="0"/>
      <w:divBdr>
        <w:top w:val="none" w:sz="0" w:space="0" w:color="auto"/>
        <w:left w:val="none" w:sz="0" w:space="0" w:color="auto"/>
        <w:bottom w:val="none" w:sz="0" w:space="0" w:color="auto"/>
        <w:right w:val="none" w:sz="0" w:space="0" w:color="auto"/>
      </w:divBdr>
    </w:div>
    <w:div w:id="1844279600">
      <w:bodyDiv w:val="1"/>
      <w:marLeft w:val="0"/>
      <w:marRight w:val="0"/>
      <w:marTop w:val="0"/>
      <w:marBottom w:val="0"/>
      <w:divBdr>
        <w:top w:val="none" w:sz="0" w:space="0" w:color="auto"/>
        <w:left w:val="none" w:sz="0" w:space="0" w:color="auto"/>
        <w:bottom w:val="none" w:sz="0" w:space="0" w:color="auto"/>
        <w:right w:val="none" w:sz="0" w:space="0" w:color="auto"/>
      </w:divBdr>
    </w:div>
    <w:div w:id="187453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diagramData" Target="diagrams/data2.xml"/><Relationship Id="rId26" Type="http://schemas.openxmlformats.org/officeDocument/2006/relationships/diagramColors" Target="diagrams/colors3.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diagramColors" Target="diagrams/colors2.xml"/><Relationship Id="rId34" Type="http://schemas.openxmlformats.org/officeDocument/2006/relationships/diagramLayout" Target="diagrams/layout5.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header" Target="header2.xml"/><Relationship Id="rId25" Type="http://schemas.openxmlformats.org/officeDocument/2006/relationships/diagramQuickStyle" Target="diagrams/quickStyle3.xml"/><Relationship Id="rId33" Type="http://schemas.openxmlformats.org/officeDocument/2006/relationships/diagramData" Target="diagrams/data5.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diagramQuickStyle" Target="diagrams/quickStyle2.xml"/><Relationship Id="rId29" Type="http://schemas.openxmlformats.org/officeDocument/2006/relationships/diagramLayout" Target="diagrams/layou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diagramLayout" Target="diagrams/layout3.xml"/><Relationship Id="rId32" Type="http://schemas.microsoft.com/office/2007/relationships/diagramDrawing" Target="diagrams/drawing4.xml"/><Relationship Id="rId37" Type="http://schemas.microsoft.com/office/2007/relationships/diagramDrawing" Target="diagrams/drawing5.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diagramData" Target="diagrams/data3.xml"/><Relationship Id="rId28" Type="http://schemas.openxmlformats.org/officeDocument/2006/relationships/diagramData" Target="diagrams/data4.xml"/><Relationship Id="rId36" Type="http://schemas.openxmlformats.org/officeDocument/2006/relationships/diagramColors" Target="diagrams/colors5.xml"/><Relationship Id="rId10" Type="http://schemas.openxmlformats.org/officeDocument/2006/relationships/diagramData" Target="diagrams/data1.xml"/><Relationship Id="rId19" Type="http://schemas.openxmlformats.org/officeDocument/2006/relationships/diagramLayout" Target="diagrams/layout2.xml"/><Relationship Id="rId31" Type="http://schemas.openxmlformats.org/officeDocument/2006/relationships/diagramColors" Target="diagrams/colors4.xm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diagramDrawing" Target="diagrams/drawing1.xml"/><Relationship Id="rId22" Type="http://schemas.microsoft.com/office/2007/relationships/diagramDrawing" Target="diagrams/drawing2.xml"/><Relationship Id="rId27" Type="http://schemas.microsoft.com/office/2007/relationships/diagramDrawing" Target="diagrams/drawing3.xml"/><Relationship Id="rId30" Type="http://schemas.openxmlformats.org/officeDocument/2006/relationships/diagramQuickStyle" Target="diagrams/quickStyle4.xml"/><Relationship Id="rId35" Type="http://schemas.openxmlformats.org/officeDocument/2006/relationships/diagramQuickStyle" Target="diagrams/quickStyle5.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DD05739-A452-4898-96A9-351E228CE58B}" type="doc">
      <dgm:prSet loTypeId="urn:microsoft.com/office/officeart/2005/8/layout/cycle6" loCatId="cycle" qsTypeId="urn:microsoft.com/office/officeart/2005/8/quickstyle/simple1" qsCatId="simple" csTypeId="urn:microsoft.com/office/officeart/2005/8/colors/accent1_2" csCatId="accent1" phldr="1"/>
      <dgm:spPr/>
      <dgm:t>
        <a:bodyPr/>
        <a:lstStyle/>
        <a:p>
          <a:endParaRPr lang="ru-RU"/>
        </a:p>
      </dgm:t>
    </dgm:pt>
    <dgm:pt modelId="{020F8D14-B689-40CF-8497-9482C5BE1A68}">
      <dgm:prSet phldrT="[Текст]" custT="1">
        <dgm:style>
          <a:lnRef idx="2">
            <a:schemeClr val="accent1"/>
          </a:lnRef>
          <a:fillRef idx="1">
            <a:schemeClr val="lt1"/>
          </a:fillRef>
          <a:effectRef idx="0">
            <a:schemeClr val="accent1"/>
          </a:effectRef>
          <a:fontRef idx="minor">
            <a:schemeClr val="dk1"/>
          </a:fontRef>
        </dgm:style>
      </dgm:prSet>
      <dgm:spPr>
        <a:xfrm>
          <a:off x="1800701" y="1154"/>
          <a:ext cx="1895297" cy="682585"/>
        </a:xfrm>
        <a:solidFill>
          <a:sysClr val="window" lastClr="FFFFFF"/>
        </a:solidFill>
        <a:ln w="25400" cap="flat" cmpd="sng" algn="ctr">
          <a:solidFill>
            <a:srgbClr val="4F81BD"/>
          </a:solidFill>
          <a:prstDash val="solid"/>
        </a:ln>
        <a:effectLst/>
      </dgm:spPr>
      <dgm:t>
        <a:bodyPr/>
        <a:lstStyle/>
        <a:p>
          <a:r>
            <a:rPr lang="ru-RU" sz="1200" b="1">
              <a:solidFill>
                <a:sysClr val="windowText" lastClr="000000"/>
              </a:solidFill>
              <a:latin typeface="Times New Roman" pitchFamily="18" charset="0"/>
              <a:ea typeface="+mn-ea"/>
              <a:cs typeface="Times New Roman" pitchFamily="18" charset="0"/>
            </a:rPr>
            <a:t>Социально-коммуникативное развитие</a:t>
          </a:r>
        </a:p>
      </dgm:t>
    </dgm:pt>
    <dgm:pt modelId="{107CE6B4-B263-49E6-8DDD-8BB3A04893A3}" type="parTrans" cxnId="{0BF2CD15-6D8E-49E7-94FE-ADD9079936E7}">
      <dgm:prSet/>
      <dgm:spPr/>
      <dgm:t>
        <a:bodyPr/>
        <a:lstStyle/>
        <a:p>
          <a:endParaRPr lang="ru-RU"/>
        </a:p>
      </dgm:t>
    </dgm:pt>
    <dgm:pt modelId="{7D79D4F0-533D-4C9F-9D55-3C48E8E1A14B}" type="sibTrans" cxnId="{0BF2CD15-6D8E-49E7-94FE-ADD9079936E7}">
      <dgm:prSet/>
      <dgm:spPr>
        <a:xfrm>
          <a:off x="1173772" y="539353"/>
          <a:ext cx="2730783" cy="2730783"/>
        </a:xfrm>
        <a:noFill/>
        <a:ln w="9525" cap="flat" cmpd="sng" algn="ctr">
          <a:solidFill>
            <a:srgbClr val="4F81BD">
              <a:hueOff val="0"/>
              <a:satOff val="0"/>
              <a:lumOff val="0"/>
              <a:alphaOff val="0"/>
            </a:srgbClr>
          </a:solidFill>
          <a:prstDash val="solid"/>
        </a:ln>
        <a:effectLst/>
      </dgm:spPr>
      <dgm:t>
        <a:bodyPr/>
        <a:lstStyle/>
        <a:p>
          <a:endParaRPr lang="ru-RU"/>
        </a:p>
      </dgm:t>
    </dgm:pt>
    <dgm:pt modelId="{DE717D46-A0CD-4088-8B85-8307FB0DD90C}">
      <dgm:prSet phldrT="[Текст]" custT="1">
        <dgm:style>
          <a:lnRef idx="2">
            <a:schemeClr val="accent1"/>
          </a:lnRef>
          <a:fillRef idx="1">
            <a:schemeClr val="lt1"/>
          </a:fillRef>
          <a:effectRef idx="0">
            <a:schemeClr val="accent1"/>
          </a:effectRef>
          <a:fontRef idx="minor">
            <a:schemeClr val="dk1"/>
          </a:fontRef>
        </dgm:style>
      </dgm:prSet>
      <dgm:spPr>
        <a:xfrm>
          <a:off x="3383878" y="1103865"/>
          <a:ext cx="1326074" cy="682585"/>
        </a:xfrm>
        <a:solidFill>
          <a:sysClr val="window" lastClr="FFFFFF"/>
        </a:solidFill>
        <a:ln w="25400" cap="flat" cmpd="sng" algn="ctr">
          <a:solidFill>
            <a:srgbClr val="4F81BD"/>
          </a:solidFill>
          <a:prstDash val="solid"/>
        </a:ln>
        <a:effectLst/>
      </dgm:spPr>
      <dgm:t>
        <a:bodyPr/>
        <a:lstStyle/>
        <a:p>
          <a:r>
            <a:rPr lang="ru-RU" sz="1200" b="1">
              <a:solidFill>
                <a:sysClr val="windowText" lastClr="000000"/>
              </a:solidFill>
              <a:latin typeface="Times New Roman" pitchFamily="18" charset="0"/>
              <a:ea typeface="+mn-ea"/>
              <a:cs typeface="Times New Roman" pitchFamily="18" charset="0"/>
            </a:rPr>
            <a:t>Физическое развитие</a:t>
          </a:r>
          <a:endParaRPr lang="ru-RU" sz="1200">
            <a:solidFill>
              <a:sysClr val="windowText" lastClr="000000"/>
            </a:solidFill>
            <a:latin typeface="Calibri"/>
            <a:ea typeface="+mn-ea"/>
            <a:cs typeface="+mn-cs"/>
          </a:endParaRPr>
        </a:p>
      </dgm:t>
    </dgm:pt>
    <dgm:pt modelId="{68209666-B15D-430B-BF75-2EAF813FF6C6}" type="parTrans" cxnId="{FB7B485A-6167-4F77-9779-A524EC6C416D}">
      <dgm:prSet/>
      <dgm:spPr/>
      <dgm:t>
        <a:bodyPr/>
        <a:lstStyle/>
        <a:p>
          <a:endParaRPr lang="ru-RU"/>
        </a:p>
      </dgm:t>
    </dgm:pt>
    <dgm:pt modelId="{2BD647E0-D95D-40CE-8191-A55E5E5DE545}" type="sibTrans" cxnId="{FB7B485A-6167-4F77-9779-A524EC6C416D}">
      <dgm:prSet/>
      <dgm:spPr>
        <a:xfrm>
          <a:off x="1440683" y="-93290"/>
          <a:ext cx="2730783" cy="2730783"/>
        </a:xfrm>
        <a:noFill/>
        <a:ln w="9525" cap="flat" cmpd="sng" algn="ctr">
          <a:solidFill>
            <a:srgbClr val="4F81BD">
              <a:hueOff val="0"/>
              <a:satOff val="0"/>
              <a:lumOff val="0"/>
              <a:alphaOff val="0"/>
            </a:srgbClr>
          </a:solidFill>
          <a:prstDash val="solid"/>
        </a:ln>
        <a:effectLst/>
      </dgm:spPr>
      <dgm:t>
        <a:bodyPr/>
        <a:lstStyle/>
        <a:p>
          <a:endParaRPr lang="ru-RU"/>
        </a:p>
      </dgm:t>
    </dgm:pt>
    <dgm:pt modelId="{F4D3D6AE-07EA-4FDA-A071-87ACB9DA7275}">
      <dgm:prSet phldrT="[Текст]" custT="1">
        <dgm:style>
          <a:lnRef idx="2">
            <a:schemeClr val="accent1"/>
          </a:lnRef>
          <a:fillRef idx="1">
            <a:schemeClr val="lt1"/>
          </a:fillRef>
          <a:effectRef idx="0">
            <a:schemeClr val="accent1"/>
          </a:effectRef>
          <a:fontRef idx="minor">
            <a:schemeClr val="dk1"/>
          </a:fontRef>
        </dgm:style>
      </dgm:prSet>
      <dgm:spPr>
        <a:xfrm>
          <a:off x="2898198" y="2216923"/>
          <a:ext cx="1305407" cy="659705"/>
        </a:xfrm>
        <a:solidFill>
          <a:sysClr val="window" lastClr="FFFFFF"/>
        </a:solidFill>
        <a:ln w="25400" cap="flat" cmpd="sng" algn="ctr">
          <a:solidFill>
            <a:srgbClr val="4F81BD"/>
          </a:solidFill>
          <a:prstDash val="solid"/>
        </a:ln>
        <a:effectLst/>
      </dgm:spPr>
      <dgm:t>
        <a:bodyPr/>
        <a:lstStyle/>
        <a:p>
          <a:r>
            <a:rPr lang="ru-RU" sz="1200" b="1">
              <a:solidFill>
                <a:sysClr val="windowText" lastClr="000000"/>
              </a:solidFill>
              <a:latin typeface="Times New Roman" pitchFamily="18" charset="0"/>
              <a:ea typeface="+mn-ea"/>
              <a:cs typeface="Times New Roman" pitchFamily="18" charset="0"/>
            </a:rPr>
            <a:t>Художественно - эстетическое развитие</a:t>
          </a:r>
          <a:endParaRPr lang="ru-RU" sz="1200">
            <a:solidFill>
              <a:sysClr val="windowText" lastClr="000000"/>
            </a:solidFill>
            <a:latin typeface="Calibri"/>
            <a:ea typeface="+mn-ea"/>
            <a:cs typeface="+mn-cs"/>
          </a:endParaRPr>
        </a:p>
      </dgm:t>
    </dgm:pt>
    <dgm:pt modelId="{0572B3AC-03FA-4762-BF3B-B8145203BEFF}" type="parTrans" cxnId="{70321E59-05A9-412F-B259-FD45F230F9B6}">
      <dgm:prSet/>
      <dgm:spPr/>
      <dgm:t>
        <a:bodyPr/>
        <a:lstStyle/>
        <a:p>
          <a:endParaRPr lang="ru-RU"/>
        </a:p>
      </dgm:t>
    </dgm:pt>
    <dgm:pt modelId="{B1AAE5F1-C26B-4425-B4A5-A4E707DD6CF1}" type="sibTrans" cxnId="{70321E59-05A9-412F-B259-FD45F230F9B6}">
      <dgm:prSet/>
      <dgm:spPr>
        <a:xfrm>
          <a:off x="1395734" y="135234"/>
          <a:ext cx="2730783" cy="2730783"/>
        </a:xfrm>
        <a:noFill/>
        <a:ln w="9525" cap="flat" cmpd="sng" algn="ctr">
          <a:solidFill>
            <a:srgbClr val="4F81BD">
              <a:hueOff val="0"/>
              <a:satOff val="0"/>
              <a:lumOff val="0"/>
              <a:alphaOff val="0"/>
            </a:srgbClr>
          </a:solidFill>
          <a:prstDash val="solid"/>
        </a:ln>
        <a:effectLst/>
      </dgm:spPr>
      <dgm:t>
        <a:bodyPr/>
        <a:lstStyle/>
        <a:p>
          <a:endParaRPr lang="ru-RU"/>
        </a:p>
      </dgm:t>
    </dgm:pt>
    <dgm:pt modelId="{2CF85316-4E25-4A5E-BBFF-A30F76E8EF60}">
      <dgm:prSet phldrT="[Текст]" custT="1">
        <dgm:style>
          <a:lnRef idx="2">
            <a:schemeClr val="accent1"/>
          </a:lnRef>
          <a:fillRef idx="1">
            <a:schemeClr val="lt1"/>
          </a:fillRef>
          <a:effectRef idx="0">
            <a:schemeClr val="accent1"/>
          </a:effectRef>
          <a:fontRef idx="minor">
            <a:schemeClr val="dk1"/>
          </a:fontRef>
        </dgm:style>
      </dgm:prSet>
      <dgm:spPr>
        <a:xfrm>
          <a:off x="1431006" y="2214312"/>
          <a:ext cx="1050131" cy="682585"/>
        </a:xfrm>
        <a:solidFill>
          <a:sysClr val="window" lastClr="FFFFFF"/>
        </a:solidFill>
        <a:ln w="25400" cap="flat" cmpd="sng" algn="ctr">
          <a:solidFill>
            <a:srgbClr val="4F81BD"/>
          </a:solidFill>
          <a:prstDash val="solid"/>
        </a:ln>
        <a:effectLst/>
      </dgm:spPr>
      <dgm:t>
        <a:bodyPr/>
        <a:lstStyle/>
        <a:p>
          <a:r>
            <a:rPr lang="ru-RU" sz="1200" b="1">
              <a:solidFill>
                <a:sysClr val="windowText" lastClr="000000"/>
              </a:solidFill>
              <a:latin typeface="Times New Roman" pitchFamily="18" charset="0"/>
              <a:ea typeface="+mn-ea"/>
              <a:cs typeface="Times New Roman" pitchFamily="18" charset="0"/>
            </a:rPr>
            <a:t>Речевое развитие</a:t>
          </a:r>
          <a:endParaRPr lang="ru-RU" sz="1200">
            <a:solidFill>
              <a:sysClr val="windowText" lastClr="000000"/>
            </a:solidFill>
            <a:latin typeface="Calibri"/>
            <a:ea typeface="+mn-ea"/>
            <a:cs typeface="+mn-cs"/>
          </a:endParaRPr>
        </a:p>
      </dgm:t>
    </dgm:pt>
    <dgm:pt modelId="{4F424B08-5461-49A6-B4E8-36FBC8DE3886}" type="parTrans" cxnId="{22DD3B2A-8C02-4833-B5BB-602F5B9E69A4}">
      <dgm:prSet/>
      <dgm:spPr/>
      <dgm:t>
        <a:bodyPr/>
        <a:lstStyle/>
        <a:p>
          <a:endParaRPr lang="ru-RU"/>
        </a:p>
      </dgm:t>
    </dgm:pt>
    <dgm:pt modelId="{A5C1F4E4-102A-4467-BD65-CC38992D98B2}" type="sibTrans" cxnId="{22DD3B2A-8C02-4833-B5BB-602F5B9E69A4}">
      <dgm:prSet/>
      <dgm:spPr>
        <a:xfrm>
          <a:off x="1310338" y="-110637"/>
          <a:ext cx="2730783" cy="2730783"/>
        </a:xfrm>
        <a:noFill/>
        <a:ln w="9525" cap="flat" cmpd="sng" algn="ctr">
          <a:solidFill>
            <a:srgbClr val="4F81BD">
              <a:hueOff val="0"/>
              <a:satOff val="0"/>
              <a:lumOff val="0"/>
              <a:alphaOff val="0"/>
            </a:srgbClr>
          </a:solidFill>
          <a:prstDash val="solid"/>
        </a:ln>
        <a:effectLst/>
      </dgm:spPr>
      <dgm:t>
        <a:bodyPr/>
        <a:lstStyle/>
        <a:p>
          <a:endParaRPr lang="ru-RU"/>
        </a:p>
      </dgm:t>
    </dgm:pt>
    <dgm:pt modelId="{CEA81EA6-8832-4AB7-8691-CB67F0FBDDBF}">
      <dgm:prSet phldrT="[Текст]" custT="1">
        <dgm:style>
          <a:lnRef idx="2">
            <a:schemeClr val="accent1"/>
          </a:lnRef>
          <a:fillRef idx="1">
            <a:schemeClr val="lt1"/>
          </a:fillRef>
          <a:effectRef idx="0">
            <a:schemeClr val="accent1"/>
          </a:effectRef>
          <a:fontRef idx="minor">
            <a:schemeClr val="dk1"/>
          </a:fontRef>
        </dgm:style>
      </dgm:prSet>
      <dgm:spPr>
        <a:xfrm>
          <a:off x="771311" y="1119277"/>
          <a:ext cx="1346677" cy="682585"/>
        </a:xfrm>
        <a:solidFill>
          <a:sysClr val="window" lastClr="FFFFFF"/>
        </a:solidFill>
        <a:ln w="25400" cap="flat" cmpd="sng" algn="ctr">
          <a:solidFill>
            <a:srgbClr val="4F81BD"/>
          </a:solidFill>
          <a:prstDash val="solid"/>
        </a:ln>
        <a:effectLst/>
      </dgm:spPr>
      <dgm:t>
        <a:bodyPr/>
        <a:lstStyle/>
        <a:p>
          <a:r>
            <a:rPr lang="ru-RU" sz="1200" b="1">
              <a:solidFill>
                <a:sysClr val="windowText" lastClr="000000"/>
              </a:solidFill>
              <a:latin typeface="Times New Roman" pitchFamily="18" charset="0"/>
              <a:ea typeface="+mn-ea"/>
              <a:cs typeface="Times New Roman" pitchFamily="18" charset="0"/>
            </a:rPr>
            <a:t>Познавательное развитие</a:t>
          </a:r>
          <a:endParaRPr lang="ru-RU" sz="1200">
            <a:solidFill>
              <a:sysClr val="windowText" lastClr="000000"/>
            </a:solidFill>
            <a:latin typeface="Calibri"/>
            <a:ea typeface="+mn-ea"/>
            <a:cs typeface="+mn-cs"/>
          </a:endParaRPr>
        </a:p>
      </dgm:t>
    </dgm:pt>
    <dgm:pt modelId="{382D37B7-2924-4739-833F-4C7A1C2BA65D}" type="parTrans" cxnId="{1D1F52C0-2E85-473D-BAA4-7FFBD258C474}">
      <dgm:prSet/>
      <dgm:spPr/>
      <dgm:t>
        <a:bodyPr/>
        <a:lstStyle/>
        <a:p>
          <a:endParaRPr lang="ru-RU"/>
        </a:p>
      </dgm:t>
    </dgm:pt>
    <dgm:pt modelId="{F46FBF46-CA7A-43C1-B345-1C1328F622D9}" type="sibTrans" cxnId="{1D1F52C0-2E85-473D-BAA4-7FFBD258C474}">
      <dgm:prSet>
        <dgm:style>
          <a:lnRef idx="1">
            <a:schemeClr val="accent1"/>
          </a:lnRef>
          <a:fillRef idx="0">
            <a:schemeClr val="accent1"/>
          </a:fillRef>
          <a:effectRef idx="0">
            <a:schemeClr val="accent1"/>
          </a:effectRef>
          <a:fontRef idx="minor">
            <a:schemeClr val="tx1"/>
          </a:fontRef>
        </dgm:style>
      </dgm:prSet>
      <dgm:spPr>
        <a:xfrm>
          <a:off x="1592911" y="540953"/>
          <a:ext cx="2730783" cy="2730783"/>
        </a:xfrm>
        <a:noFill/>
        <a:ln w="9525" cap="flat" cmpd="sng" algn="ctr">
          <a:solidFill>
            <a:srgbClr val="4F81BD">
              <a:shade val="95000"/>
              <a:satMod val="105000"/>
            </a:srgbClr>
          </a:solidFill>
          <a:prstDash val="solid"/>
        </a:ln>
        <a:effectLst/>
      </dgm:spPr>
      <dgm:t>
        <a:bodyPr/>
        <a:lstStyle/>
        <a:p>
          <a:endParaRPr lang="ru-RU"/>
        </a:p>
      </dgm:t>
    </dgm:pt>
    <dgm:pt modelId="{F26257CE-FAC6-424F-BBA2-3690C0B658E5}" type="pres">
      <dgm:prSet presAssocID="{8DD05739-A452-4898-96A9-351E228CE58B}" presName="cycle" presStyleCnt="0">
        <dgm:presLayoutVars>
          <dgm:dir/>
          <dgm:resizeHandles val="exact"/>
        </dgm:presLayoutVars>
      </dgm:prSet>
      <dgm:spPr/>
      <dgm:t>
        <a:bodyPr/>
        <a:lstStyle/>
        <a:p>
          <a:endParaRPr lang="ru-RU"/>
        </a:p>
      </dgm:t>
    </dgm:pt>
    <dgm:pt modelId="{E9506BA3-7A42-4485-97E6-22C15CD23E86}" type="pres">
      <dgm:prSet presAssocID="{020F8D14-B689-40CF-8497-9482C5BE1A68}" presName="node" presStyleLbl="node1" presStyleIdx="0" presStyleCnt="5" custScaleX="180482">
        <dgm:presLayoutVars>
          <dgm:bulletEnabled val="1"/>
        </dgm:presLayoutVars>
      </dgm:prSet>
      <dgm:spPr>
        <a:prstGeom prst="roundRect">
          <a:avLst/>
        </a:prstGeom>
      </dgm:spPr>
      <dgm:t>
        <a:bodyPr/>
        <a:lstStyle/>
        <a:p>
          <a:endParaRPr lang="ru-RU"/>
        </a:p>
      </dgm:t>
    </dgm:pt>
    <dgm:pt modelId="{A1B42C63-6225-4CE1-BF54-2F4993BE0BCC}" type="pres">
      <dgm:prSet presAssocID="{020F8D14-B689-40CF-8497-9482C5BE1A68}" presName="spNode" presStyleCnt="0"/>
      <dgm:spPr/>
    </dgm:pt>
    <dgm:pt modelId="{840E6464-EA05-4173-BBC7-9F7E4E7FC8CD}" type="pres">
      <dgm:prSet presAssocID="{7D79D4F0-533D-4C9F-9D55-3C48E8E1A14B}" presName="sibTrans" presStyleLbl="sibTrans1D1" presStyleIdx="0" presStyleCnt="5"/>
      <dgm:spPr>
        <a:custGeom>
          <a:avLst/>
          <a:gdLst/>
          <a:ahLst/>
          <a:cxnLst/>
          <a:rect l="0" t="0" r="0" b="0"/>
          <a:pathLst>
            <a:path>
              <a:moveTo>
                <a:pt x="1982285" y="147304"/>
              </a:moveTo>
              <a:arcTo wR="1365391" hR="1365391" stAng="17811582" swAng="1617294"/>
            </a:path>
          </a:pathLst>
        </a:custGeom>
      </dgm:spPr>
      <dgm:t>
        <a:bodyPr/>
        <a:lstStyle/>
        <a:p>
          <a:endParaRPr lang="ru-RU"/>
        </a:p>
      </dgm:t>
    </dgm:pt>
    <dgm:pt modelId="{9BDC834B-62FA-4113-9C72-529D3899ED81}" type="pres">
      <dgm:prSet presAssocID="{DE717D46-A0CD-4088-8B85-8307FB0DD90C}" presName="node" presStyleLbl="node1" presStyleIdx="1" presStyleCnt="5" custScaleX="126277" custRadScaleRad="97032" custRadScaleInc="27351">
        <dgm:presLayoutVars>
          <dgm:bulletEnabled val="1"/>
        </dgm:presLayoutVars>
      </dgm:prSet>
      <dgm:spPr>
        <a:prstGeom prst="roundRect">
          <a:avLst/>
        </a:prstGeom>
      </dgm:spPr>
      <dgm:t>
        <a:bodyPr/>
        <a:lstStyle/>
        <a:p>
          <a:endParaRPr lang="ru-RU"/>
        </a:p>
      </dgm:t>
    </dgm:pt>
    <dgm:pt modelId="{FDF2A4F5-516F-41B1-A78F-B41E180D6E1B}" type="pres">
      <dgm:prSet presAssocID="{DE717D46-A0CD-4088-8B85-8307FB0DD90C}" presName="spNode" presStyleCnt="0"/>
      <dgm:spPr/>
    </dgm:pt>
    <dgm:pt modelId="{ECF0D6F3-4B0C-404F-B1B3-44C96ADECD64}" type="pres">
      <dgm:prSet presAssocID="{2BD647E0-D95D-40CE-8191-A55E5E5DE545}" presName="sibTrans" presStyleLbl="sibTrans1D1" presStyleIdx="1" presStyleCnt="5"/>
      <dgm:spPr>
        <a:custGeom>
          <a:avLst/>
          <a:gdLst/>
          <a:ahLst/>
          <a:cxnLst/>
          <a:rect l="0" t="0" r="0" b="0"/>
          <a:pathLst>
            <a:path>
              <a:moveTo>
                <a:pt x="2628258" y="1884490"/>
              </a:moveTo>
              <a:arcTo wR="1365391" hR="1365391" stAng="1340701" swAng="1273599"/>
            </a:path>
          </a:pathLst>
        </a:custGeom>
      </dgm:spPr>
      <dgm:t>
        <a:bodyPr/>
        <a:lstStyle/>
        <a:p>
          <a:endParaRPr lang="ru-RU"/>
        </a:p>
      </dgm:t>
    </dgm:pt>
    <dgm:pt modelId="{381310F0-DD38-4E1D-8613-32C2D8B820A4}" type="pres">
      <dgm:prSet presAssocID="{F4D3D6AE-07EA-4FDA-A071-87ACB9DA7275}" presName="node" presStyleLbl="node1" presStyleIdx="2" presStyleCnt="5" custScaleX="124309" custScaleY="96648" custRadScaleRad="85030" custRadScaleInc="-32209">
        <dgm:presLayoutVars>
          <dgm:bulletEnabled val="1"/>
        </dgm:presLayoutVars>
      </dgm:prSet>
      <dgm:spPr>
        <a:prstGeom prst="roundRect">
          <a:avLst/>
        </a:prstGeom>
      </dgm:spPr>
      <dgm:t>
        <a:bodyPr/>
        <a:lstStyle/>
        <a:p>
          <a:endParaRPr lang="ru-RU"/>
        </a:p>
      </dgm:t>
    </dgm:pt>
    <dgm:pt modelId="{CFC96CB7-B46F-4C0E-94C9-916229C56221}" type="pres">
      <dgm:prSet presAssocID="{F4D3D6AE-07EA-4FDA-A071-87ACB9DA7275}" presName="spNode" presStyleCnt="0"/>
      <dgm:spPr/>
    </dgm:pt>
    <dgm:pt modelId="{79733D75-4680-4036-A3C4-708E032C968F}" type="pres">
      <dgm:prSet presAssocID="{B1AAE5F1-C26B-4425-B4A5-A4E707DD6CF1}" presName="sibTrans" presStyleLbl="sibTrans1D1" presStyleIdx="2" presStyleCnt="5"/>
      <dgm:spPr>
        <a:custGeom>
          <a:avLst/>
          <a:gdLst/>
          <a:ahLst/>
          <a:cxnLst/>
          <a:rect l="0" t="0" r="0" b="0"/>
          <a:pathLst>
            <a:path>
              <a:moveTo>
                <a:pt x="1498308" y="2724298"/>
              </a:moveTo>
              <a:arcTo wR="1365391" hR="1365391" stAng="5064816" swAng="1034652"/>
            </a:path>
          </a:pathLst>
        </a:custGeom>
      </dgm:spPr>
      <dgm:t>
        <a:bodyPr/>
        <a:lstStyle/>
        <a:p>
          <a:endParaRPr lang="ru-RU"/>
        </a:p>
      </dgm:t>
    </dgm:pt>
    <dgm:pt modelId="{6FB6D544-10B8-4912-9064-B8DEB11E3D75}" type="pres">
      <dgm:prSet presAssocID="{2CF85316-4E25-4A5E-BBFF-A30F76E8EF60}" presName="node" presStyleLbl="node1" presStyleIdx="3" presStyleCnt="5" custRadScaleRad="84983" custRadScaleInc="29426">
        <dgm:presLayoutVars>
          <dgm:bulletEnabled val="1"/>
        </dgm:presLayoutVars>
      </dgm:prSet>
      <dgm:spPr>
        <a:prstGeom prst="roundRect">
          <a:avLst/>
        </a:prstGeom>
      </dgm:spPr>
      <dgm:t>
        <a:bodyPr/>
        <a:lstStyle/>
        <a:p>
          <a:endParaRPr lang="ru-RU"/>
        </a:p>
      </dgm:t>
    </dgm:pt>
    <dgm:pt modelId="{C4395E92-3B2C-495A-A606-221065C8E92C}" type="pres">
      <dgm:prSet presAssocID="{2CF85316-4E25-4A5E-BBFF-A30F76E8EF60}" presName="spNode" presStyleCnt="0"/>
      <dgm:spPr/>
    </dgm:pt>
    <dgm:pt modelId="{0E11B7E6-955E-4CB7-BEF2-864DF4820FC8}" type="pres">
      <dgm:prSet presAssocID="{A5C1F4E4-102A-4467-BD65-CC38992D98B2}" presName="sibTrans" presStyleLbl="sibTrans1D1" presStyleIdx="3" presStyleCnt="5"/>
      <dgm:spPr>
        <a:custGeom>
          <a:avLst/>
          <a:gdLst/>
          <a:ahLst/>
          <a:cxnLst/>
          <a:rect l="0" t="0" r="0" b="0"/>
          <a:pathLst>
            <a:path>
              <a:moveTo>
                <a:pt x="390535" y="2321398"/>
              </a:moveTo>
              <a:arcTo wR="1365391" hR="1365391" stAng="8133560" swAng="1236588"/>
            </a:path>
          </a:pathLst>
        </a:custGeom>
      </dgm:spPr>
      <dgm:t>
        <a:bodyPr/>
        <a:lstStyle/>
        <a:p>
          <a:endParaRPr lang="ru-RU"/>
        </a:p>
      </dgm:t>
    </dgm:pt>
    <dgm:pt modelId="{4E5AB725-2CFD-4619-AD91-E0869A3EB4F2}" type="pres">
      <dgm:prSet presAssocID="{CEA81EA6-8832-4AB7-8691-CB67F0FBDDBF}" presName="node" presStyleLbl="node1" presStyleIdx="4" presStyleCnt="5" custScaleX="128239" custRadScaleRad="97184" custRadScaleInc="-30252">
        <dgm:presLayoutVars>
          <dgm:bulletEnabled val="1"/>
        </dgm:presLayoutVars>
      </dgm:prSet>
      <dgm:spPr>
        <a:prstGeom prst="roundRect">
          <a:avLst/>
        </a:prstGeom>
      </dgm:spPr>
      <dgm:t>
        <a:bodyPr/>
        <a:lstStyle/>
        <a:p>
          <a:endParaRPr lang="ru-RU"/>
        </a:p>
      </dgm:t>
    </dgm:pt>
    <dgm:pt modelId="{EA3346C6-1E81-417F-94DE-BF22EE0F94CA}" type="pres">
      <dgm:prSet presAssocID="{CEA81EA6-8832-4AB7-8691-CB67F0FBDDBF}" presName="spNode" presStyleCnt="0"/>
      <dgm:spPr/>
    </dgm:pt>
    <dgm:pt modelId="{C01D246E-12F6-4CA0-A41E-A4D7936D7E00}" type="pres">
      <dgm:prSet presAssocID="{F46FBF46-CA7A-43C1-B345-1C1328F622D9}" presName="sibTrans" presStyleLbl="sibTrans1D1" presStyleIdx="4" presStyleCnt="5"/>
      <dgm:spPr>
        <a:custGeom>
          <a:avLst/>
          <a:gdLst/>
          <a:ahLst/>
          <a:cxnLst/>
          <a:rect l="0" t="0" r="0" b="0"/>
          <a:pathLst>
            <a:path>
              <a:moveTo>
                <a:pt x="253546" y="572866"/>
              </a:moveTo>
              <a:arcTo wR="1365391" hR="1365391" stAng="12928880" swAng="1668060"/>
            </a:path>
          </a:pathLst>
        </a:custGeom>
      </dgm:spPr>
      <dgm:t>
        <a:bodyPr/>
        <a:lstStyle/>
        <a:p>
          <a:endParaRPr lang="ru-RU"/>
        </a:p>
      </dgm:t>
    </dgm:pt>
  </dgm:ptLst>
  <dgm:cxnLst>
    <dgm:cxn modelId="{F129CC42-95A3-4BB6-A10D-B607A23DC86B}" type="presOf" srcId="{F46FBF46-CA7A-43C1-B345-1C1328F622D9}" destId="{C01D246E-12F6-4CA0-A41E-A4D7936D7E00}" srcOrd="0" destOrd="0" presId="urn:microsoft.com/office/officeart/2005/8/layout/cycle6"/>
    <dgm:cxn modelId="{AF6C8AAB-C554-4B8C-AE52-D7D347B81DB4}" type="presOf" srcId="{A5C1F4E4-102A-4467-BD65-CC38992D98B2}" destId="{0E11B7E6-955E-4CB7-BEF2-864DF4820FC8}" srcOrd="0" destOrd="0" presId="urn:microsoft.com/office/officeart/2005/8/layout/cycle6"/>
    <dgm:cxn modelId="{221C0253-34BE-4EF6-B8E1-AF57E3E1DB4F}" type="presOf" srcId="{2CF85316-4E25-4A5E-BBFF-A30F76E8EF60}" destId="{6FB6D544-10B8-4912-9064-B8DEB11E3D75}" srcOrd="0" destOrd="0" presId="urn:microsoft.com/office/officeart/2005/8/layout/cycle6"/>
    <dgm:cxn modelId="{1D1F52C0-2E85-473D-BAA4-7FFBD258C474}" srcId="{8DD05739-A452-4898-96A9-351E228CE58B}" destId="{CEA81EA6-8832-4AB7-8691-CB67F0FBDDBF}" srcOrd="4" destOrd="0" parTransId="{382D37B7-2924-4739-833F-4C7A1C2BA65D}" sibTransId="{F46FBF46-CA7A-43C1-B345-1C1328F622D9}"/>
    <dgm:cxn modelId="{4FCB1C8C-C058-4BFF-B80A-8DD6D5B63180}" type="presOf" srcId="{2BD647E0-D95D-40CE-8191-A55E5E5DE545}" destId="{ECF0D6F3-4B0C-404F-B1B3-44C96ADECD64}" srcOrd="0" destOrd="0" presId="urn:microsoft.com/office/officeart/2005/8/layout/cycle6"/>
    <dgm:cxn modelId="{0BF2CD15-6D8E-49E7-94FE-ADD9079936E7}" srcId="{8DD05739-A452-4898-96A9-351E228CE58B}" destId="{020F8D14-B689-40CF-8497-9482C5BE1A68}" srcOrd="0" destOrd="0" parTransId="{107CE6B4-B263-49E6-8DDD-8BB3A04893A3}" sibTransId="{7D79D4F0-533D-4C9F-9D55-3C48E8E1A14B}"/>
    <dgm:cxn modelId="{C52338EA-6E2C-4AC9-BC5D-7F5FED128426}" type="presOf" srcId="{7D79D4F0-533D-4C9F-9D55-3C48E8E1A14B}" destId="{840E6464-EA05-4173-BBC7-9F7E4E7FC8CD}" srcOrd="0" destOrd="0" presId="urn:microsoft.com/office/officeart/2005/8/layout/cycle6"/>
    <dgm:cxn modelId="{22DD3B2A-8C02-4833-B5BB-602F5B9E69A4}" srcId="{8DD05739-A452-4898-96A9-351E228CE58B}" destId="{2CF85316-4E25-4A5E-BBFF-A30F76E8EF60}" srcOrd="3" destOrd="0" parTransId="{4F424B08-5461-49A6-B4E8-36FBC8DE3886}" sibTransId="{A5C1F4E4-102A-4467-BD65-CC38992D98B2}"/>
    <dgm:cxn modelId="{70321E59-05A9-412F-B259-FD45F230F9B6}" srcId="{8DD05739-A452-4898-96A9-351E228CE58B}" destId="{F4D3D6AE-07EA-4FDA-A071-87ACB9DA7275}" srcOrd="2" destOrd="0" parTransId="{0572B3AC-03FA-4762-BF3B-B8145203BEFF}" sibTransId="{B1AAE5F1-C26B-4425-B4A5-A4E707DD6CF1}"/>
    <dgm:cxn modelId="{FB7B485A-6167-4F77-9779-A524EC6C416D}" srcId="{8DD05739-A452-4898-96A9-351E228CE58B}" destId="{DE717D46-A0CD-4088-8B85-8307FB0DD90C}" srcOrd="1" destOrd="0" parTransId="{68209666-B15D-430B-BF75-2EAF813FF6C6}" sibTransId="{2BD647E0-D95D-40CE-8191-A55E5E5DE545}"/>
    <dgm:cxn modelId="{6927E689-30CE-4232-864B-351056498D40}" type="presOf" srcId="{8DD05739-A452-4898-96A9-351E228CE58B}" destId="{F26257CE-FAC6-424F-BBA2-3690C0B658E5}" srcOrd="0" destOrd="0" presId="urn:microsoft.com/office/officeart/2005/8/layout/cycle6"/>
    <dgm:cxn modelId="{1AE55FF0-3E99-4CD3-B78B-4A9BF77DFB02}" type="presOf" srcId="{DE717D46-A0CD-4088-8B85-8307FB0DD90C}" destId="{9BDC834B-62FA-4113-9C72-529D3899ED81}" srcOrd="0" destOrd="0" presId="urn:microsoft.com/office/officeart/2005/8/layout/cycle6"/>
    <dgm:cxn modelId="{8B09A815-71E1-415F-AFB1-E9913178C242}" type="presOf" srcId="{CEA81EA6-8832-4AB7-8691-CB67F0FBDDBF}" destId="{4E5AB725-2CFD-4619-AD91-E0869A3EB4F2}" srcOrd="0" destOrd="0" presId="urn:microsoft.com/office/officeart/2005/8/layout/cycle6"/>
    <dgm:cxn modelId="{6635DDDB-B4B5-4830-89C9-11F5923A6446}" type="presOf" srcId="{F4D3D6AE-07EA-4FDA-A071-87ACB9DA7275}" destId="{381310F0-DD38-4E1D-8613-32C2D8B820A4}" srcOrd="0" destOrd="0" presId="urn:microsoft.com/office/officeart/2005/8/layout/cycle6"/>
    <dgm:cxn modelId="{02BE78D9-8097-4CAE-B1A7-D2430687BC2A}" type="presOf" srcId="{B1AAE5F1-C26B-4425-B4A5-A4E707DD6CF1}" destId="{79733D75-4680-4036-A3C4-708E032C968F}" srcOrd="0" destOrd="0" presId="urn:microsoft.com/office/officeart/2005/8/layout/cycle6"/>
    <dgm:cxn modelId="{ADCB5052-C967-460F-B2C8-717DC068AE40}" type="presOf" srcId="{020F8D14-B689-40CF-8497-9482C5BE1A68}" destId="{E9506BA3-7A42-4485-97E6-22C15CD23E86}" srcOrd="0" destOrd="0" presId="urn:microsoft.com/office/officeart/2005/8/layout/cycle6"/>
    <dgm:cxn modelId="{C2013200-3832-4219-8A45-340FC66FA809}" type="presParOf" srcId="{F26257CE-FAC6-424F-BBA2-3690C0B658E5}" destId="{E9506BA3-7A42-4485-97E6-22C15CD23E86}" srcOrd="0" destOrd="0" presId="urn:microsoft.com/office/officeart/2005/8/layout/cycle6"/>
    <dgm:cxn modelId="{5E21FE5D-B72A-479F-8F33-3E388CC8EBB0}" type="presParOf" srcId="{F26257CE-FAC6-424F-BBA2-3690C0B658E5}" destId="{A1B42C63-6225-4CE1-BF54-2F4993BE0BCC}" srcOrd="1" destOrd="0" presId="urn:microsoft.com/office/officeart/2005/8/layout/cycle6"/>
    <dgm:cxn modelId="{53EAF448-426F-4EB9-84B5-A3B51CED9AFA}" type="presParOf" srcId="{F26257CE-FAC6-424F-BBA2-3690C0B658E5}" destId="{840E6464-EA05-4173-BBC7-9F7E4E7FC8CD}" srcOrd="2" destOrd="0" presId="urn:microsoft.com/office/officeart/2005/8/layout/cycle6"/>
    <dgm:cxn modelId="{A179C4BD-0CF6-4B11-B7DC-76F4FFA5C76B}" type="presParOf" srcId="{F26257CE-FAC6-424F-BBA2-3690C0B658E5}" destId="{9BDC834B-62FA-4113-9C72-529D3899ED81}" srcOrd="3" destOrd="0" presId="urn:microsoft.com/office/officeart/2005/8/layout/cycle6"/>
    <dgm:cxn modelId="{2AEE2F21-84F5-4908-A0B3-2C4F4C103A90}" type="presParOf" srcId="{F26257CE-FAC6-424F-BBA2-3690C0B658E5}" destId="{FDF2A4F5-516F-41B1-A78F-B41E180D6E1B}" srcOrd="4" destOrd="0" presId="urn:microsoft.com/office/officeart/2005/8/layout/cycle6"/>
    <dgm:cxn modelId="{2EDF1418-860F-4AC8-9FFA-8ABE307B03F7}" type="presParOf" srcId="{F26257CE-FAC6-424F-BBA2-3690C0B658E5}" destId="{ECF0D6F3-4B0C-404F-B1B3-44C96ADECD64}" srcOrd="5" destOrd="0" presId="urn:microsoft.com/office/officeart/2005/8/layout/cycle6"/>
    <dgm:cxn modelId="{8EEFF9A1-B08A-4EE4-A619-E0CBB2EA3D46}" type="presParOf" srcId="{F26257CE-FAC6-424F-BBA2-3690C0B658E5}" destId="{381310F0-DD38-4E1D-8613-32C2D8B820A4}" srcOrd="6" destOrd="0" presId="urn:microsoft.com/office/officeart/2005/8/layout/cycle6"/>
    <dgm:cxn modelId="{C0A98D56-80E8-4681-AC98-C97931C4F520}" type="presParOf" srcId="{F26257CE-FAC6-424F-BBA2-3690C0B658E5}" destId="{CFC96CB7-B46F-4C0E-94C9-916229C56221}" srcOrd="7" destOrd="0" presId="urn:microsoft.com/office/officeart/2005/8/layout/cycle6"/>
    <dgm:cxn modelId="{ED14E644-EEA1-4F4D-BB0D-EB190F7B540F}" type="presParOf" srcId="{F26257CE-FAC6-424F-BBA2-3690C0B658E5}" destId="{79733D75-4680-4036-A3C4-708E032C968F}" srcOrd="8" destOrd="0" presId="urn:microsoft.com/office/officeart/2005/8/layout/cycle6"/>
    <dgm:cxn modelId="{8A36E378-47D6-4300-9543-6A16B0B7B620}" type="presParOf" srcId="{F26257CE-FAC6-424F-BBA2-3690C0B658E5}" destId="{6FB6D544-10B8-4912-9064-B8DEB11E3D75}" srcOrd="9" destOrd="0" presId="urn:microsoft.com/office/officeart/2005/8/layout/cycle6"/>
    <dgm:cxn modelId="{C26A3BC6-5F3F-4EDF-866C-72030D483CE4}" type="presParOf" srcId="{F26257CE-FAC6-424F-BBA2-3690C0B658E5}" destId="{C4395E92-3B2C-495A-A606-221065C8E92C}" srcOrd="10" destOrd="0" presId="urn:microsoft.com/office/officeart/2005/8/layout/cycle6"/>
    <dgm:cxn modelId="{BB780912-28B6-4D8C-8DE9-04E9D5D64E79}" type="presParOf" srcId="{F26257CE-FAC6-424F-BBA2-3690C0B658E5}" destId="{0E11B7E6-955E-4CB7-BEF2-864DF4820FC8}" srcOrd="11" destOrd="0" presId="urn:microsoft.com/office/officeart/2005/8/layout/cycle6"/>
    <dgm:cxn modelId="{C2466C00-CDF4-4E73-93B7-472F51484D2E}" type="presParOf" srcId="{F26257CE-FAC6-424F-BBA2-3690C0B658E5}" destId="{4E5AB725-2CFD-4619-AD91-E0869A3EB4F2}" srcOrd="12" destOrd="0" presId="urn:microsoft.com/office/officeart/2005/8/layout/cycle6"/>
    <dgm:cxn modelId="{BE5B9750-AAD1-4576-85F4-D97976DE0478}" type="presParOf" srcId="{F26257CE-FAC6-424F-BBA2-3690C0B658E5}" destId="{EA3346C6-1E81-417F-94DE-BF22EE0F94CA}" srcOrd="13" destOrd="0" presId="urn:microsoft.com/office/officeart/2005/8/layout/cycle6"/>
    <dgm:cxn modelId="{F2BD1369-3710-4670-9B9F-A100AB517861}" type="presParOf" srcId="{F26257CE-FAC6-424F-BBA2-3690C0B658E5}" destId="{C01D246E-12F6-4CA0-A41E-A4D7936D7E00}" srcOrd="14" destOrd="0" presId="urn:microsoft.com/office/officeart/2005/8/layout/cycle6"/>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CC49019-443D-4E0A-AE66-2CF11B45709E}" type="doc">
      <dgm:prSet loTypeId="urn:microsoft.com/office/officeart/2005/8/layout/radial5" loCatId="relationship" qsTypeId="urn:microsoft.com/office/officeart/2005/8/quickstyle/simple1" qsCatId="simple" csTypeId="urn:microsoft.com/office/officeart/2005/8/colors/accent1_2" csCatId="accent1" phldr="1"/>
      <dgm:spPr/>
      <dgm:t>
        <a:bodyPr/>
        <a:lstStyle/>
        <a:p>
          <a:endParaRPr lang="ru-RU"/>
        </a:p>
      </dgm:t>
    </dgm:pt>
    <dgm:pt modelId="{0DCE27A0-E61D-4397-91F3-22F88EDDDD14}">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Педагогическая поддержка самодеятельных игр, обеспечение педагогических условий развития игры</a:t>
          </a:r>
        </a:p>
      </dgm:t>
    </dgm:pt>
    <dgm:pt modelId="{AD45B6F5-5D33-4B31-97F1-BD9FC2BA02A3}" type="parTrans" cxnId="{BEA2ACAB-7F11-406A-8F60-E54FFAEA948F}">
      <dgm:prSet/>
      <dgm:spPr/>
      <dgm:t>
        <a:bodyPr/>
        <a:lstStyle/>
        <a:p>
          <a:endParaRPr lang="ru-RU"/>
        </a:p>
      </dgm:t>
    </dgm:pt>
    <dgm:pt modelId="{AB8C1048-0174-4718-A503-59014CEA5BEE}" type="sibTrans" cxnId="{BEA2ACAB-7F11-406A-8F60-E54FFAEA948F}">
      <dgm:prSet/>
      <dgm:spPr/>
      <dgm:t>
        <a:bodyPr/>
        <a:lstStyle/>
        <a:p>
          <a:endParaRPr lang="ru-RU"/>
        </a:p>
      </dgm:t>
    </dgm:pt>
    <dgm:pt modelId="{FC813720-BA3E-463A-8DE6-DFB843F572C6}">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i="1">
              <a:latin typeface="Times New Roman" pitchFamily="18" charset="0"/>
              <a:cs typeface="Times New Roman" pitchFamily="18" charset="0"/>
            </a:rPr>
            <a:t>Передача игровой культуры ребенку</a:t>
          </a:r>
        </a:p>
      </dgm:t>
    </dgm:pt>
    <dgm:pt modelId="{9A76A564-7B9E-4ED5-A18D-E5561A06BA1A}" type="parTrans" cxnId="{E2742AF7-B6BE-4DF5-9A18-E070C8B41EC8}">
      <dgm:prSet/>
      <dgm:spPr/>
      <dgm:t>
        <a:bodyPr/>
        <a:lstStyle/>
        <a:p>
          <a:endParaRPr lang="ru-RU"/>
        </a:p>
      </dgm:t>
    </dgm:pt>
    <dgm:pt modelId="{7AB690BB-E883-4697-B735-1DC909776C2D}" type="sibTrans" cxnId="{E2742AF7-B6BE-4DF5-9A18-E070C8B41EC8}">
      <dgm:prSet/>
      <dgm:spPr/>
      <dgm:t>
        <a:bodyPr/>
        <a:lstStyle/>
        <a:p>
          <a:endParaRPr lang="ru-RU"/>
        </a:p>
      </dgm:t>
    </dgm:pt>
    <dgm:pt modelId="{775F1B0F-0D6F-4D16-812D-F670F352C190}">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i="1">
              <a:latin typeface="Times New Roman" pitchFamily="18" charset="0"/>
              <a:cs typeface="Times New Roman" pitchFamily="18" charset="0"/>
            </a:rPr>
            <a:t>Развивающая предметно-игровая среда</a:t>
          </a:r>
        </a:p>
      </dgm:t>
    </dgm:pt>
    <dgm:pt modelId="{4B8AC6C1-2412-4FEA-9586-2EAC1BFCD75C}" type="parTrans" cxnId="{788989E0-2DA0-4CE0-BBCB-6FAAE912DE17}">
      <dgm:prSet/>
      <dgm:spPr/>
      <dgm:t>
        <a:bodyPr/>
        <a:lstStyle/>
        <a:p>
          <a:endParaRPr lang="ru-RU"/>
        </a:p>
      </dgm:t>
    </dgm:pt>
    <dgm:pt modelId="{6A326006-5D70-476F-8349-898A09373565}" type="sibTrans" cxnId="{788989E0-2DA0-4CE0-BBCB-6FAAE912DE17}">
      <dgm:prSet/>
      <dgm:spPr/>
      <dgm:t>
        <a:bodyPr/>
        <a:lstStyle/>
        <a:p>
          <a:endParaRPr lang="ru-RU"/>
        </a:p>
      </dgm:t>
    </dgm:pt>
    <dgm:pt modelId="{AAB0113A-AD83-446F-871D-71764DED2A69}">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a:latin typeface="Times New Roman" pitchFamily="18" charset="0"/>
              <a:cs typeface="Times New Roman" pitchFamily="18" charset="0"/>
            </a:rPr>
            <a:t>Активизация проблемного общения взрослого с детьми</a:t>
          </a:r>
        </a:p>
      </dgm:t>
    </dgm:pt>
    <dgm:pt modelId="{E230FD46-F0EA-46B0-9D03-E7FB60C20761}" type="parTrans" cxnId="{EA0F2F0B-E9A2-4783-A76E-12BC59F76BC6}">
      <dgm:prSet/>
      <dgm:spPr/>
      <dgm:t>
        <a:bodyPr/>
        <a:lstStyle/>
        <a:p>
          <a:endParaRPr lang="ru-RU"/>
        </a:p>
      </dgm:t>
    </dgm:pt>
    <dgm:pt modelId="{6EA951CC-D6FC-4439-9A0C-48048EF0B263}" type="sibTrans" cxnId="{EA0F2F0B-E9A2-4783-A76E-12BC59F76BC6}">
      <dgm:prSet/>
      <dgm:spPr/>
      <dgm:t>
        <a:bodyPr/>
        <a:lstStyle/>
        <a:p>
          <a:endParaRPr lang="ru-RU"/>
        </a:p>
      </dgm:t>
    </dgm:pt>
    <dgm:pt modelId="{24A9AF45-2BF1-41C5-A50E-4AF11DFCD9A0}">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i="1">
              <a:latin typeface="Times New Roman" pitchFamily="18" charset="0"/>
              <a:cs typeface="Times New Roman" pitchFamily="18" charset="0"/>
            </a:rPr>
            <a:t>Обогащение детей знаниями и опытом деятельности</a:t>
          </a:r>
        </a:p>
      </dgm:t>
    </dgm:pt>
    <dgm:pt modelId="{26E8BEE6-C69B-4FF7-AFB7-D43A5EFF1490}" type="parTrans" cxnId="{40C04C8D-4736-4B38-9751-05CF41AF30A7}">
      <dgm:prSet/>
      <dgm:spPr/>
      <dgm:t>
        <a:bodyPr/>
        <a:lstStyle/>
        <a:p>
          <a:endParaRPr lang="ru-RU"/>
        </a:p>
      </dgm:t>
    </dgm:pt>
    <dgm:pt modelId="{CE01571A-196E-4C1C-B711-F9BE01717E6D}" type="sibTrans" cxnId="{40C04C8D-4736-4B38-9751-05CF41AF30A7}">
      <dgm:prSet/>
      <dgm:spPr/>
      <dgm:t>
        <a:bodyPr/>
        <a:lstStyle/>
        <a:p>
          <a:endParaRPr lang="ru-RU"/>
        </a:p>
      </dgm:t>
    </dgm:pt>
    <dgm:pt modelId="{AFEE78C1-5EA2-4DFC-A1CD-769FCE5398CD}" type="pres">
      <dgm:prSet presAssocID="{6CC49019-443D-4E0A-AE66-2CF11B45709E}" presName="Name0" presStyleCnt="0">
        <dgm:presLayoutVars>
          <dgm:chMax val="1"/>
          <dgm:dir/>
          <dgm:animLvl val="ctr"/>
          <dgm:resizeHandles val="exact"/>
        </dgm:presLayoutVars>
      </dgm:prSet>
      <dgm:spPr/>
      <dgm:t>
        <a:bodyPr/>
        <a:lstStyle/>
        <a:p>
          <a:endParaRPr lang="ru-RU"/>
        </a:p>
      </dgm:t>
    </dgm:pt>
    <dgm:pt modelId="{2F4FD4D9-3658-4054-8406-0932147C2CCD}" type="pres">
      <dgm:prSet presAssocID="{0DCE27A0-E61D-4397-91F3-22F88EDDDD14}" presName="centerShape" presStyleLbl="node0" presStyleIdx="0" presStyleCnt="1" custScaleX="196519" custScaleY="154748"/>
      <dgm:spPr>
        <a:prstGeom prst="rect">
          <a:avLst/>
        </a:prstGeom>
      </dgm:spPr>
      <dgm:t>
        <a:bodyPr/>
        <a:lstStyle/>
        <a:p>
          <a:endParaRPr lang="ru-RU"/>
        </a:p>
      </dgm:t>
    </dgm:pt>
    <dgm:pt modelId="{03DA0291-8EE0-4EC0-A059-E555F3801A5E}" type="pres">
      <dgm:prSet presAssocID="{9A76A564-7B9E-4ED5-A18D-E5561A06BA1A}" presName="parTrans" presStyleLbl="sibTrans2D1" presStyleIdx="0" presStyleCnt="4"/>
      <dgm:spPr/>
      <dgm:t>
        <a:bodyPr/>
        <a:lstStyle/>
        <a:p>
          <a:endParaRPr lang="ru-RU"/>
        </a:p>
      </dgm:t>
    </dgm:pt>
    <dgm:pt modelId="{02637CCB-D038-4E5B-B674-2CE71CC35DF4}" type="pres">
      <dgm:prSet presAssocID="{9A76A564-7B9E-4ED5-A18D-E5561A06BA1A}" presName="connectorText" presStyleLbl="sibTrans2D1" presStyleIdx="0" presStyleCnt="4"/>
      <dgm:spPr/>
      <dgm:t>
        <a:bodyPr/>
        <a:lstStyle/>
        <a:p>
          <a:endParaRPr lang="ru-RU"/>
        </a:p>
      </dgm:t>
    </dgm:pt>
    <dgm:pt modelId="{46E7874F-60C4-417C-886C-E73BF4AF3ED2}" type="pres">
      <dgm:prSet presAssocID="{FC813720-BA3E-463A-8DE6-DFB843F572C6}" presName="node" presStyleLbl="node1" presStyleIdx="0" presStyleCnt="4">
        <dgm:presLayoutVars>
          <dgm:bulletEnabled val="1"/>
        </dgm:presLayoutVars>
      </dgm:prSet>
      <dgm:spPr>
        <a:prstGeom prst="rect">
          <a:avLst/>
        </a:prstGeom>
      </dgm:spPr>
      <dgm:t>
        <a:bodyPr/>
        <a:lstStyle/>
        <a:p>
          <a:endParaRPr lang="ru-RU"/>
        </a:p>
      </dgm:t>
    </dgm:pt>
    <dgm:pt modelId="{CE11E018-C138-4503-BA7F-3AB3F8AD9EE1}" type="pres">
      <dgm:prSet presAssocID="{4B8AC6C1-2412-4FEA-9586-2EAC1BFCD75C}" presName="parTrans" presStyleLbl="sibTrans2D1" presStyleIdx="1" presStyleCnt="4"/>
      <dgm:spPr/>
      <dgm:t>
        <a:bodyPr/>
        <a:lstStyle/>
        <a:p>
          <a:endParaRPr lang="ru-RU"/>
        </a:p>
      </dgm:t>
    </dgm:pt>
    <dgm:pt modelId="{3C0D28B4-6DA1-4E5D-855B-5D837246113E}" type="pres">
      <dgm:prSet presAssocID="{4B8AC6C1-2412-4FEA-9586-2EAC1BFCD75C}" presName="connectorText" presStyleLbl="sibTrans2D1" presStyleIdx="1" presStyleCnt="4"/>
      <dgm:spPr/>
      <dgm:t>
        <a:bodyPr/>
        <a:lstStyle/>
        <a:p>
          <a:endParaRPr lang="ru-RU"/>
        </a:p>
      </dgm:t>
    </dgm:pt>
    <dgm:pt modelId="{FB24CFD1-0ABE-4D66-8E85-025ACD8782E2}" type="pres">
      <dgm:prSet presAssocID="{775F1B0F-0D6F-4D16-812D-F670F352C190}" presName="node" presStyleLbl="node1" presStyleIdx="1" presStyleCnt="4" custScaleX="133241" custRadScaleRad="129034">
        <dgm:presLayoutVars>
          <dgm:bulletEnabled val="1"/>
        </dgm:presLayoutVars>
      </dgm:prSet>
      <dgm:spPr>
        <a:prstGeom prst="rect">
          <a:avLst/>
        </a:prstGeom>
      </dgm:spPr>
      <dgm:t>
        <a:bodyPr/>
        <a:lstStyle/>
        <a:p>
          <a:endParaRPr lang="ru-RU"/>
        </a:p>
      </dgm:t>
    </dgm:pt>
    <dgm:pt modelId="{0F03F2E0-B641-495A-970C-16EFF9CEC239}" type="pres">
      <dgm:prSet presAssocID="{E230FD46-F0EA-46B0-9D03-E7FB60C20761}" presName="parTrans" presStyleLbl="sibTrans2D1" presStyleIdx="2" presStyleCnt="4"/>
      <dgm:spPr/>
      <dgm:t>
        <a:bodyPr/>
        <a:lstStyle/>
        <a:p>
          <a:endParaRPr lang="ru-RU"/>
        </a:p>
      </dgm:t>
    </dgm:pt>
    <dgm:pt modelId="{B8F68392-10CD-4162-817B-087CD5F1FE58}" type="pres">
      <dgm:prSet presAssocID="{E230FD46-F0EA-46B0-9D03-E7FB60C20761}" presName="connectorText" presStyleLbl="sibTrans2D1" presStyleIdx="2" presStyleCnt="4"/>
      <dgm:spPr/>
      <dgm:t>
        <a:bodyPr/>
        <a:lstStyle/>
        <a:p>
          <a:endParaRPr lang="ru-RU"/>
        </a:p>
      </dgm:t>
    </dgm:pt>
    <dgm:pt modelId="{316B84C5-EEEB-4ED0-AD8D-B315CE1F5B77}" type="pres">
      <dgm:prSet presAssocID="{AAB0113A-AD83-446F-871D-71764DED2A69}" presName="node" presStyleLbl="node1" presStyleIdx="2" presStyleCnt="4">
        <dgm:presLayoutVars>
          <dgm:bulletEnabled val="1"/>
        </dgm:presLayoutVars>
      </dgm:prSet>
      <dgm:spPr>
        <a:prstGeom prst="rect">
          <a:avLst/>
        </a:prstGeom>
      </dgm:spPr>
      <dgm:t>
        <a:bodyPr/>
        <a:lstStyle/>
        <a:p>
          <a:endParaRPr lang="ru-RU"/>
        </a:p>
      </dgm:t>
    </dgm:pt>
    <dgm:pt modelId="{B53196B4-17C5-4276-AD79-9301F2DA2224}" type="pres">
      <dgm:prSet presAssocID="{26E8BEE6-C69B-4FF7-AFB7-D43A5EFF1490}" presName="parTrans" presStyleLbl="sibTrans2D1" presStyleIdx="3" presStyleCnt="4"/>
      <dgm:spPr/>
      <dgm:t>
        <a:bodyPr/>
        <a:lstStyle/>
        <a:p>
          <a:endParaRPr lang="ru-RU"/>
        </a:p>
      </dgm:t>
    </dgm:pt>
    <dgm:pt modelId="{5603A22F-50C9-47DC-8FF1-7C827C239F93}" type="pres">
      <dgm:prSet presAssocID="{26E8BEE6-C69B-4FF7-AFB7-D43A5EFF1490}" presName="connectorText" presStyleLbl="sibTrans2D1" presStyleIdx="3" presStyleCnt="4"/>
      <dgm:spPr/>
      <dgm:t>
        <a:bodyPr/>
        <a:lstStyle/>
        <a:p>
          <a:endParaRPr lang="ru-RU"/>
        </a:p>
      </dgm:t>
    </dgm:pt>
    <dgm:pt modelId="{9AB44DDD-1B35-4BF2-8FA3-BE03E52B47DB}" type="pres">
      <dgm:prSet presAssocID="{24A9AF45-2BF1-41C5-A50E-4AF11DFCD9A0}" presName="node" presStyleLbl="node1" presStyleIdx="3" presStyleCnt="4" custScaleX="133241" custRadScaleRad="133119">
        <dgm:presLayoutVars>
          <dgm:bulletEnabled val="1"/>
        </dgm:presLayoutVars>
      </dgm:prSet>
      <dgm:spPr>
        <a:prstGeom prst="rect">
          <a:avLst/>
        </a:prstGeom>
      </dgm:spPr>
      <dgm:t>
        <a:bodyPr/>
        <a:lstStyle/>
        <a:p>
          <a:endParaRPr lang="ru-RU"/>
        </a:p>
      </dgm:t>
    </dgm:pt>
  </dgm:ptLst>
  <dgm:cxnLst>
    <dgm:cxn modelId="{5194D38D-2905-4458-9C6A-FCB70234C64F}" type="presOf" srcId="{9A76A564-7B9E-4ED5-A18D-E5561A06BA1A}" destId="{02637CCB-D038-4E5B-B674-2CE71CC35DF4}" srcOrd="1" destOrd="0" presId="urn:microsoft.com/office/officeart/2005/8/layout/radial5"/>
    <dgm:cxn modelId="{CA1D7518-7C2D-4065-B9D0-7580CD34C118}" type="presOf" srcId="{4B8AC6C1-2412-4FEA-9586-2EAC1BFCD75C}" destId="{3C0D28B4-6DA1-4E5D-855B-5D837246113E}" srcOrd="1" destOrd="0" presId="urn:microsoft.com/office/officeart/2005/8/layout/radial5"/>
    <dgm:cxn modelId="{CB511D4E-1D1D-47CF-98B0-3E8E8E2879F8}" type="presOf" srcId="{E230FD46-F0EA-46B0-9D03-E7FB60C20761}" destId="{B8F68392-10CD-4162-817B-087CD5F1FE58}" srcOrd="1" destOrd="0" presId="urn:microsoft.com/office/officeart/2005/8/layout/radial5"/>
    <dgm:cxn modelId="{788989E0-2DA0-4CE0-BBCB-6FAAE912DE17}" srcId="{0DCE27A0-E61D-4397-91F3-22F88EDDDD14}" destId="{775F1B0F-0D6F-4D16-812D-F670F352C190}" srcOrd="1" destOrd="0" parTransId="{4B8AC6C1-2412-4FEA-9586-2EAC1BFCD75C}" sibTransId="{6A326006-5D70-476F-8349-898A09373565}"/>
    <dgm:cxn modelId="{06DF6A6E-85D8-4E25-B2D1-700E66CF1F4D}" type="presOf" srcId="{E230FD46-F0EA-46B0-9D03-E7FB60C20761}" destId="{0F03F2E0-B641-495A-970C-16EFF9CEC239}" srcOrd="0" destOrd="0" presId="urn:microsoft.com/office/officeart/2005/8/layout/radial5"/>
    <dgm:cxn modelId="{60F33AC0-E953-43DA-85EC-6E7E4FDBC6A5}" type="presOf" srcId="{0DCE27A0-E61D-4397-91F3-22F88EDDDD14}" destId="{2F4FD4D9-3658-4054-8406-0932147C2CCD}" srcOrd="0" destOrd="0" presId="urn:microsoft.com/office/officeart/2005/8/layout/radial5"/>
    <dgm:cxn modelId="{E2742AF7-B6BE-4DF5-9A18-E070C8B41EC8}" srcId="{0DCE27A0-E61D-4397-91F3-22F88EDDDD14}" destId="{FC813720-BA3E-463A-8DE6-DFB843F572C6}" srcOrd="0" destOrd="0" parTransId="{9A76A564-7B9E-4ED5-A18D-E5561A06BA1A}" sibTransId="{7AB690BB-E883-4697-B735-1DC909776C2D}"/>
    <dgm:cxn modelId="{E960FB9C-D735-4950-8CA3-AC9CE0235259}" type="presOf" srcId="{26E8BEE6-C69B-4FF7-AFB7-D43A5EFF1490}" destId="{5603A22F-50C9-47DC-8FF1-7C827C239F93}" srcOrd="1" destOrd="0" presId="urn:microsoft.com/office/officeart/2005/8/layout/radial5"/>
    <dgm:cxn modelId="{971EFF4A-8E9E-4791-B521-7EC45F11C0EF}" type="presOf" srcId="{9A76A564-7B9E-4ED5-A18D-E5561A06BA1A}" destId="{03DA0291-8EE0-4EC0-A059-E555F3801A5E}" srcOrd="0" destOrd="0" presId="urn:microsoft.com/office/officeart/2005/8/layout/radial5"/>
    <dgm:cxn modelId="{22112A36-9749-457F-90C2-28FB1366BF3F}" type="presOf" srcId="{6CC49019-443D-4E0A-AE66-2CF11B45709E}" destId="{AFEE78C1-5EA2-4DFC-A1CD-769FCE5398CD}" srcOrd="0" destOrd="0" presId="urn:microsoft.com/office/officeart/2005/8/layout/radial5"/>
    <dgm:cxn modelId="{55A641D6-1E2B-47D0-8562-8EF485D6351C}" type="presOf" srcId="{AAB0113A-AD83-446F-871D-71764DED2A69}" destId="{316B84C5-EEEB-4ED0-AD8D-B315CE1F5B77}" srcOrd="0" destOrd="0" presId="urn:microsoft.com/office/officeart/2005/8/layout/radial5"/>
    <dgm:cxn modelId="{C78697B5-1934-4D01-9030-DD9F87972775}" type="presOf" srcId="{4B8AC6C1-2412-4FEA-9586-2EAC1BFCD75C}" destId="{CE11E018-C138-4503-BA7F-3AB3F8AD9EE1}" srcOrd="0" destOrd="0" presId="urn:microsoft.com/office/officeart/2005/8/layout/radial5"/>
    <dgm:cxn modelId="{40C04C8D-4736-4B38-9751-05CF41AF30A7}" srcId="{0DCE27A0-E61D-4397-91F3-22F88EDDDD14}" destId="{24A9AF45-2BF1-41C5-A50E-4AF11DFCD9A0}" srcOrd="3" destOrd="0" parTransId="{26E8BEE6-C69B-4FF7-AFB7-D43A5EFF1490}" sibTransId="{CE01571A-196E-4C1C-B711-F9BE01717E6D}"/>
    <dgm:cxn modelId="{DC45B923-EFDC-4665-80AD-6F25E2F7751E}" type="presOf" srcId="{775F1B0F-0D6F-4D16-812D-F670F352C190}" destId="{FB24CFD1-0ABE-4D66-8E85-025ACD8782E2}" srcOrd="0" destOrd="0" presId="urn:microsoft.com/office/officeart/2005/8/layout/radial5"/>
    <dgm:cxn modelId="{BEA2ACAB-7F11-406A-8F60-E54FFAEA948F}" srcId="{6CC49019-443D-4E0A-AE66-2CF11B45709E}" destId="{0DCE27A0-E61D-4397-91F3-22F88EDDDD14}" srcOrd="0" destOrd="0" parTransId="{AD45B6F5-5D33-4B31-97F1-BD9FC2BA02A3}" sibTransId="{AB8C1048-0174-4718-A503-59014CEA5BEE}"/>
    <dgm:cxn modelId="{9E4F8C38-0A98-4651-80E6-4C9D74BE2022}" type="presOf" srcId="{26E8BEE6-C69B-4FF7-AFB7-D43A5EFF1490}" destId="{B53196B4-17C5-4276-AD79-9301F2DA2224}" srcOrd="0" destOrd="0" presId="urn:microsoft.com/office/officeart/2005/8/layout/radial5"/>
    <dgm:cxn modelId="{645C0EEE-1D66-4433-8D66-9E696E2153F0}" type="presOf" srcId="{FC813720-BA3E-463A-8DE6-DFB843F572C6}" destId="{46E7874F-60C4-417C-886C-E73BF4AF3ED2}" srcOrd="0" destOrd="0" presId="urn:microsoft.com/office/officeart/2005/8/layout/radial5"/>
    <dgm:cxn modelId="{E2C0BC23-1A32-4742-BBBD-0AF8EB1A6CA6}" type="presOf" srcId="{24A9AF45-2BF1-41C5-A50E-4AF11DFCD9A0}" destId="{9AB44DDD-1B35-4BF2-8FA3-BE03E52B47DB}" srcOrd="0" destOrd="0" presId="urn:microsoft.com/office/officeart/2005/8/layout/radial5"/>
    <dgm:cxn modelId="{EA0F2F0B-E9A2-4783-A76E-12BC59F76BC6}" srcId="{0DCE27A0-E61D-4397-91F3-22F88EDDDD14}" destId="{AAB0113A-AD83-446F-871D-71764DED2A69}" srcOrd="2" destOrd="0" parTransId="{E230FD46-F0EA-46B0-9D03-E7FB60C20761}" sibTransId="{6EA951CC-D6FC-4439-9A0C-48048EF0B263}"/>
    <dgm:cxn modelId="{3F935A10-2225-4D19-964F-768F904646E0}" type="presParOf" srcId="{AFEE78C1-5EA2-4DFC-A1CD-769FCE5398CD}" destId="{2F4FD4D9-3658-4054-8406-0932147C2CCD}" srcOrd="0" destOrd="0" presId="urn:microsoft.com/office/officeart/2005/8/layout/radial5"/>
    <dgm:cxn modelId="{0E0C88B5-B025-4A2C-910E-A95D0CFA06D7}" type="presParOf" srcId="{AFEE78C1-5EA2-4DFC-A1CD-769FCE5398CD}" destId="{03DA0291-8EE0-4EC0-A059-E555F3801A5E}" srcOrd="1" destOrd="0" presId="urn:microsoft.com/office/officeart/2005/8/layout/radial5"/>
    <dgm:cxn modelId="{82755C75-B877-41B7-A8F1-963F0DB71DF3}" type="presParOf" srcId="{03DA0291-8EE0-4EC0-A059-E555F3801A5E}" destId="{02637CCB-D038-4E5B-B674-2CE71CC35DF4}" srcOrd="0" destOrd="0" presId="urn:microsoft.com/office/officeart/2005/8/layout/radial5"/>
    <dgm:cxn modelId="{98E086F8-E946-4E93-B0DE-DDF2127E45AB}" type="presParOf" srcId="{AFEE78C1-5EA2-4DFC-A1CD-769FCE5398CD}" destId="{46E7874F-60C4-417C-886C-E73BF4AF3ED2}" srcOrd="2" destOrd="0" presId="urn:microsoft.com/office/officeart/2005/8/layout/radial5"/>
    <dgm:cxn modelId="{6AE77359-E922-40B6-9E97-267FA3733309}" type="presParOf" srcId="{AFEE78C1-5EA2-4DFC-A1CD-769FCE5398CD}" destId="{CE11E018-C138-4503-BA7F-3AB3F8AD9EE1}" srcOrd="3" destOrd="0" presId="urn:microsoft.com/office/officeart/2005/8/layout/radial5"/>
    <dgm:cxn modelId="{707CDBC7-B724-41F2-8E45-063F16A5E64B}" type="presParOf" srcId="{CE11E018-C138-4503-BA7F-3AB3F8AD9EE1}" destId="{3C0D28B4-6DA1-4E5D-855B-5D837246113E}" srcOrd="0" destOrd="0" presId="urn:microsoft.com/office/officeart/2005/8/layout/radial5"/>
    <dgm:cxn modelId="{CF75A15C-EB4C-4FA5-95EF-DD491AFD2159}" type="presParOf" srcId="{AFEE78C1-5EA2-4DFC-A1CD-769FCE5398CD}" destId="{FB24CFD1-0ABE-4D66-8E85-025ACD8782E2}" srcOrd="4" destOrd="0" presId="urn:microsoft.com/office/officeart/2005/8/layout/radial5"/>
    <dgm:cxn modelId="{8D8A34B0-B9B6-48CA-98E0-D78005685286}" type="presParOf" srcId="{AFEE78C1-5EA2-4DFC-A1CD-769FCE5398CD}" destId="{0F03F2E0-B641-495A-970C-16EFF9CEC239}" srcOrd="5" destOrd="0" presId="urn:microsoft.com/office/officeart/2005/8/layout/radial5"/>
    <dgm:cxn modelId="{B2E4E81F-572F-43BC-B278-CAD1BF0FA6BF}" type="presParOf" srcId="{0F03F2E0-B641-495A-970C-16EFF9CEC239}" destId="{B8F68392-10CD-4162-817B-087CD5F1FE58}" srcOrd="0" destOrd="0" presId="urn:microsoft.com/office/officeart/2005/8/layout/radial5"/>
    <dgm:cxn modelId="{F426C2D2-3760-4BC1-90C5-AAB96B1F2A4A}" type="presParOf" srcId="{AFEE78C1-5EA2-4DFC-A1CD-769FCE5398CD}" destId="{316B84C5-EEEB-4ED0-AD8D-B315CE1F5B77}" srcOrd="6" destOrd="0" presId="urn:microsoft.com/office/officeart/2005/8/layout/radial5"/>
    <dgm:cxn modelId="{32627722-E01A-48FB-9EDF-B55409BB667C}" type="presParOf" srcId="{AFEE78C1-5EA2-4DFC-A1CD-769FCE5398CD}" destId="{B53196B4-17C5-4276-AD79-9301F2DA2224}" srcOrd="7" destOrd="0" presId="urn:microsoft.com/office/officeart/2005/8/layout/radial5"/>
    <dgm:cxn modelId="{7B3B5B0F-B8BC-4DDD-AFAB-DB17F3175223}" type="presParOf" srcId="{B53196B4-17C5-4276-AD79-9301F2DA2224}" destId="{5603A22F-50C9-47DC-8FF1-7C827C239F93}" srcOrd="0" destOrd="0" presId="urn:microsoft.com/office/officeart/2005/8/layout/radial5"/>
    <dgm:cxn modelId="{A50D515B-C772-4D8C-A9CE-2AEAEF40B741}" type="presParOf" srcId="{AFEE78C1-5EA2-4DFC-A1CD-769FCE5398CD}" destId="{9AB44DDD-1B35-4BF2-8FA3-BE03E52B47DB}" srcOrd="8" destOrd="0" presId="urn:microsoft.com/office/officeart/2005/8/layout/radial5"/>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442049D-EC8B-43CB-82A9-FC0890376890}"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ru-RU"/>
        </a:p>
      </dgm:t>
    </dgm:pt>
    <dgm:pt modelId="{D6221D36-F2AA-49AD-A0F4-47A10EBFA121}">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Сюжет (тема) игры</a:t>
          </a:r>
          <a:endParaRPr lang="ru-RU" sz="1200">
            <a:latin typeface="Times New Roman" pitchFamily="18" charset="0"/>
            <a:cs typeface="Times New Roman" pitchFamily="18" charset="0"/>
          </a:endParaRPr>
        </a:p>
      </dgm:t>
    </dgm:pt>
    <dgm:pt modelId="{B50BA9E7-5891-4D1F-B66C-1F656A88B04D}" type="parTrans" cxnId="{1D51DCC3-D27E-46E3-A76E-498086F452A0}">
      <dgm:prSet/>
      <dgm:spPr/>
      <dgm:t>
        <a:bodyPr/>
        <a:lstStyle/>
        <a:p>
          <a:endParaRPr lang="ru-RU"/>
        </a:p>
      </dgm:t>
    </dgm:pt>
    <dgm:pt modelId="{A1A04D90-BF04-42C8-BF46-60769F4F6433}" type="sibTrans" cxnId="{1D51DCC3-D27E-46E3-A76E-498086F452A0}">
      <dgm:prSet/>
      <dgm:spPr/>
      <dgm:t>
        <a:bodyPr/>
        <a:lstStyle/>
        <a:p>
          <a:endParaRPr lang="ru-RU"/>
        </a:p>
      </dgm:t>
    </dgm:pt>
    <dgm:pt modelId="{C38F98B6-82F1-41E3-BD35-D5214F488C91}">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a:latin typeface="Times New Roman" pitchFamily="18" charset="0"/>
              <a:cs typeface="Times New Roman" pitchFamily="18" charset="0"/>
            </a:rPr>
            <a:t>роль </a:t>
          </a:r>
        </a:p>
      </dgm:t>
    </dgm:pt>
    <dgm:pt modelId="{93CEC856-4F2A-4201-BF3F-B3027E44EB98}" type="parTrans" cxnId="{BC27A9D0-303B-4704-B427-CA43E64B4AA4}">
      <dgm:prSet/>
      <dgm:spPr/>
      <dgm:t>
        <a:bodyPr/>
        <a:lstStyle/>
        <a:p>
          <a:endParaRPr lang="ru-RU"/>
        </a:p>
      </dgm:t>
    </dgm:pt>
    <dgm:pt modelId="{C6831A25-2266-4521-B002-225BE3B7AB9B}" type="sibTrans" cxnId="{BC27A9D0-303B-4704-B427-CA43E64B4AA4}">
      <dgm:prSet/>
      <dgm:spPr/>
      <dgm:t>
        <a:bodyPr/>
        <a:lstStyle/>
        <a:p>
          <a:endParaRPr lang="ru-RU"/>
        </a:p>
      </dgm:t>
    </dgm:pt>
    <dgm:pt modelId="{4418AD48-F8F3-4522-B8CF-1EF4189F619A}">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Содержание</a:t>
          </a:r>
          <a:endParaRPr lang="ru-RU" sz="1200">
            <a:latin typeface="Times New Roman" pitchFamily="18" charset="0"/>
            <a:cs typeface="Times New Roman" pitchFamily="18" charset="0"/>
          </a:endParaRPr>
        </a:p>
      </dgm:t>
    </dgm:pt>
    <dgm:pt modelId="{66554C1C-C693-415B-9594-7D40C71A33B8}" type="parTrans" cxnId="{5FF28B3E-D46A-43BE-B2BA-B2CB62F28660}">
      <dgm:prSet/>
      <dgm:spPr/>
      <dgm:t>
        <a:bodyPr/>
        <a:lstStyle/>
        <a:p>
          <a:endParaRPr lang="ru-RU"/>
        </a:p>
      </dgm:t>
    </dgm:pt>
    <dgm:pt modelId="{38B483F8-9952-423F-839B-31F92017A6DA}" type="sibTrans" cxnId="{5FF28B3E-D46A-43BE-B2BA-B2CB62F28660}">
      <dgm:prSet/>
      <dgm:spPr/>
      <dgm:t>
        <a:bodyPr/>
        <a:lstStyle/>
        <a:p>
          <a:endParaRPr lang="ru-RU"/>
        </a:p>
      </dgm:t>
    </dgm:pt>
    <dgm:pt modelId="{52377DF3-4CE8-4AD6-9DFA-BEF0195D883A}">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a:latin typeface="Times New Roman" pitchFamily="18" charset="0"/>
              <a:cs typeface="Times New Roman" pitchFamily="18" charset="0"/>
            </a:rPr>
            <a:t>ролевое (игровое) действие</a:t>
          </a:r>
        </a:p>
      </dgm:t>
    </dgm:pt>
    <dgm:pt modelId="{75D75508-06B7-42DF-9D0B-DC2C0BDCD988}" type="parTrans" cxnId="{D351539B-39C9-4C8F-86C6-49D5F38B805D}">
      <dgm:prSet/>
      <dgm:spPr/>
      <dgm:t>
        <a:bodyPr/>
        <a:lstStyle/>
        <a:p>
          <a:endParaRPr lang="ru-RU"/>
        </a:p>
      </dgm:t>
    </dgm:pt>
    <dgm:pt modelId="{0246ECBF-58A1-4E70-935A-7D3923AC71CB}" type="sibTrans" cxnId="{D351539B-39C9-4C8F-86C6-49D5F38B805D}">
      <dgm:prSet/>
      <dgm:spPr/>
      <dgm:t>
        <a:bodyPr/>
        <a:lstStyle/>
        <a:p>
          <a:endParaRPr lang="ru-RU"/>
        </a:p>
      </dgm:t>
    </dgm:pt>
    <dgm:pt modelId="{BFF1CBF9-F79A-4473-8225-3F4813278DA8}">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Игровая (воображаемая, мнимая) ситуация</a:t>
          </a:r>
          <a:endParaRPr lang="ru-RU" sz="1200">
            <a:latin typeface="Times New Roman" pitchFamily="18" charset="0"/>
            <a:cs typeface="Times New Roman" pitchFamily="18" charset="0"/>
          </a:endParaRPr>
        </a:p>
      </dgm:t>
    </dgm:pt>
    <dgm:pt modelId="{510CA07F-BB02-4FE1-83D6-2C45022BD5B8}" type="parTrans" cxnId="{29B3B7A2-E32D-4B2D-952B-5F3B5EB50ED2}">
      <dgm:prSet/>
      <dgm:spPr/>
      <dgm:t>
        <a:bodyPr/>
        <a:lstStyle/>
        <a:p>
          <a:endParaRPr lang="ru-RU"/>
        </a:p>
      </dgm:t>
    </dgm:pt>
    <dgm:pt modelId="{D329C7D8-E96D-42BF-84C1-5399BF07A0A0}" type="sibTrans" cxnId="{29B3B7A2-E32D-4B2D-952B-5F3B5EB50ED2}">
      <dgm:prSet/>
      <dgm:spPr/>
      <dgm:t>
        <a:bodyPr/>
        <a:lstStyle/>
        <a:p>
          <a:endParaRPr lang="ru-RU"/>
        </a:p>
      </dgm:t>
    </dgm:pt>
    <dgm:pt modelId="{159D6E19-A37E-4326-A5AD-F3374A7550E4}">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0">
              <a:latin typeface="Times New Roman" pitchFamily="18" charset="0"/>
              <a:cs typeface="Times New Roman" pitchFamily="18" charset="0"/>
            </a:rPr>
            <a:t>ролевое (игровое) взаимодействие</a:t>
          </a:r>
        </a:p>
      </dgm:t>
    </dgm:pt>
    <dgm:pt modelId="{3A5C8EDC-F92F-4DA8-89B4-B3E4767F9EF9}" type="parTrans" cxnId="{12042112-8275-474C-96CD-43CB767EFAE3}">
      <dgm:prSet/>
      <dgm:spPr/>
      <dgm:t>
        <a:bodyPr/>
        <a:lstStyle/>
        <a:p>
          <a:endParaRPr lang="ru-RU"/>
        </a:p>
      </dgm:t>
    </dgm:pt>
    <dgm:pt modelId="{0EF4B508-6947-4EC4-909F-501A360202E0}" type="sibTrans" cxnId="{12042112-8275-474C-96CD-43CB767EFAE3}">
      <dgm:prSet/>
      <dgm:spPr/>
      <dgm:t>
        <a:bodyPr/>
        <a:lstStyle/>
        <a:p>
          <a:endParaRPr lang="ru-RU"/>
        </a:p>
      </dgm:t>
    </dgm:pt>
    <dgm:pt modelId="{90E55569-E3A9-4F7A-94FC-D82410EAF54E}">
      <dgm:prSet custT="1">
        <dgm:style>
          <a:lnRef idx="2">
            <a:schemeClr val="accent1"/>
          </a:lnRef>
          <a:fillRef idx="1">
            <a:schemeClr val="lt1"/>
          </a:fillRef>
          <a:effectRef idx="0">
            <a:schemeClr val="accent1"/>
          </a:effectRef>
          <a:fontRef idx="minor">
            <a:schemeClr val="dk1"/>
          </a:fontRef>
        </dgm:style>
      </dgm:prSet>
      <dgm:spPr/>
      <dgm:t>
        <a:bodyPr/>
        <a:lstStyle/>
        <a:p>
          <a:r>
            <a:rPr lang="ru-RU" sz="1200" b="0">
              <a:latin typeface="Times New Roman" pitchFamily="18" charset="0"/>
              <a:cs typeface="Times New Roman" pitchFamily="18" charset="0"/>
            </a:rPr>
            <a:t>правила</a:t>
          </a:r>
        </a:p>
      </dgm:t>
    </dgm:pt>
    <dgm:pt modelId="{7E8E2995-B476-4C76-ABEF-EEBCEBB37B8E}" type="parTrans" cxnId="{8DF86A1D-9C98-4676-8A3A-59DA56581916}">
      <dgm:prSet/>
      <dgm:spPr/>
      <dgm:t>
        <a:bodyPr/>
        <a:lstStyle/>
        <a:p>
          <a:endParaRPr lang="ru-RU"/>
        </a:p>
      </dgm:t>
    </dgm:pt>
    <dgm:pt modelId="{91C2F2F4-B54B-480A-A50B-EC1DD1B7979E}" type="sibTrans" cxnId="{8DF86A1D-9C98-4676-8A3A-59DA56581916}">
      <dgm:prSet/>
      <dgm:spPr/>
      <dgm:t>
        <a:bodyPr/>
        <a:lstStyle/>
        <a:p>
          <a:endParaRPr lang="ru-RU"/>
        </a:p>
      </dgm:t>
    </dgm:pt>
    <dgm:pt modelId="{93E44EAB-F979-4D62-A79D-A4E722D2B193}">
      <dgm:prSet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Замысел</a:t>
          </a:r>
          <a:endParaRPr lang="ru-RU" sz="1200">
            <a:latin typeface="Times New Roman" pitchFamily="18" charset="0"/>
            <a:cs typeface="Times New Roman" pitchFamily="18" charset="0"/>
          </a:endParaRPr>
        </a:p>
      </dgm:t>
    </dgm:pt>
    <dgm:pt modelId="{B3C1C811-896A-4774-B7AF-B8A72B9DCDFB}" type="parTrans" cxnId="{F4370A33-01FF-4EF4-8A62-97FA563225FA}">
      <dgm:prSet/>
      <dgm:spPr/>
      <dgm:t>
        <a:bodyPr/>
        <a:lstStyle/>
        <a:p>
          <a:endParaRPr lang="ru-RU"/>
        </a:p>
      </dgm:t>
    </dgm:pt>
    <dgm:pt modelId="{04FA7F50-BD9A-4769-AC5F-BB7F2685BB43}" type="sibTrans" cxnId="{F4370A33-01FF-4EF4-8A62-97FA563225FA}">
      <dgm:prSet/>
      <dgm:spPr/>
      <dgm:t>
        <a:bodyPr/>
        <a:lstStyle/>
        <a:p>
          <a:endParaRPr lang="ru-RU"/>
        </a:p>
      </dgm:t>
    </dgm:pt>
    <dgm:pt modelId="{26D0139A-04DB-41EA-AA3C-EAA8CA450440}" type="pres">
      <dgm:prSet presAssocID="{1442049D-EC8B-43CB-82A9-FC0890376890}" presName="Name0" presStyleCnt="0">
        <dgm:presLayoutVars>
          <dgm:dir/>
          <dgm:animLvl val="lvl"/>
          <dgm:resizeHandles val="exact"/>
        </dgm:presLayoutVars>
      </dgm:prSet>
      <dgm:spPr/>
      <dgm:t>
        <a:bodyPr/>
        <a:lstStyle/>
        <a:p>
          <a:endParaRPr lang="ru-RU"/>
        </a:p>
      </dgm:t>
    </dgm:pt>
    <dgm:pt modelId="{B37513C6-7BFD-48A4-9F85-42D303AB6B0F}" type="pres">
      <dgm:prSet presAssocID="{D6221D36-F2AA-49AD-A0F4-47A10EBFA121}" presName="linNode" presStyleCnt="0"/>
      <dgm:spPr/>
    </dgm:pt>
    <dgm:pt modelId="{6381659B-D852-4FB7-AD0E-F2590769527C}" type="pres">
      <dgm:prSet presAssocID="{D6221D36-F2AA-49AD-A0F4-47A10EBFA121}" presName="parentText" presStyleLbl="node1" presStyleIdx="0" presStyleCnt="4" custScaleY="14798">
        <dgm:presLayoutVars>
          <dgm:chMax val="1"/>
          <dgm:bulletEnabled val="1"/>
        </dgm:presLayoutVars>
      </dgm:prSet>
      <dgm:spPr/>
      <dgm:t>
        <a:bodyPr/>
        <a:lstStyle/>
        <a:p>
          <a:endParaRPr lang="ru-RU"/>
        </a:p>
      </dgm:t>
    </dgm:pt>
    <dgm:pt modelId="{20633F55-022C-498E-B0A7-8EBC3256F1F1}" type="pres">
      <dgm:prSet presAssocID="{D6221D36-F2AA-49AD-A0F4-47A10EBFA121}" presName="descendantText" presStyleLbl="alignAccFollowNode1" presStyleIdx="0" presStyleCnt="4" custScaleY="14798">
        <dgm:presLayoutVars>
          <dgm:bulletEnabled val="1"/>
        </dgm:presLayoutVars>
      </dgm:prSet>
      <dgm:spPr/>
      <dgm:t>
        <a:bodyPr/>
        <a:lstStyle/>
        <a:p>
          <a:endParaRPr lang="ru-RU"/>
        </a:p>
      </dgm:t>
    </dgm:pt>
    <dgm:pt modelId="{1CFC7875-8E3C-4D4E-8424-4E7308CEB5DC}" type="pres">
      <dgm:prSet presAssocID="{A1A04D90-BF04-42C8-BF46-60769F4F6433}" presName="sp" presStyleCnt="0"/>
      <dgm:spPr/>
    </dgm:pt>
    <dgm:pt modelId="{2FE43251-070E-4A8C-A96E-D9F5A6C9C4B6}" type="pres">
      <dgm:prSet presAssocID="{4418AD48-F8F3-4522-B8CF-1EF4189F619A}" presName="linNode" presStyleCnt="0"/>
      <dgm:spPr/>
    </dgm:pt>
    <dgm:pt modelId="{E8590668-79D1-4999-901B-E9B885609636}" type="pres">
      <dgm:prSet presAssocID="{4418AD48-F8F3-4522-B8CF-1EF4189F619A}" presName="parentText" presStyleLbl="node1" presStyleIdx="1" presStyleCnt="4" custScaleY="14798">
        <dgm:presLayoutVars>
          <dgm:chMax val="1"/>
          <dgm:bulletEnabled val="1"/>
        </dgm:presLayoutVars>
      </dgm:prSet>
      <dgm:spPr/>
      <dgm:t>
        <a:bodyPr/>
        <a:lstStyle/>
        <a:p>
          <a:endParaRPr lang="ru-RU"/>
        </a:p>
      </dgm:t>
    </dgm:pt>
    <dgm:pt modelId="{57E1CF99-8A27-482B-8D2D-55BAA1BBAF64}" type="pres">
      <dgm:prSet presAssocID="{4418AD48-F8F3-4522-B8CF-1EF4189F619A}" presName="descendantText" presStyleLbl="alignAccFollowNode1" presStyleIdx="1" presStyleCnt="4" custScaleY="14798">
        <dgm:presLayoutVars>
          <dgm:bulletEnabled val="1"/>
        </dgm:presLayoutVars>
      </dgm:prSet>
      <dgm:spPr/>
      <dgm:t>
        <a:bodyPr/>
        <a:lstStyle/>
        <a:p>
          <a:endParaRPr lang="ru-RU"/>
        </a:p>
      </dgm:t>
    </dgm:pt>
    <dgm:pt modelId="{EDCE12F4-E679-4E29-888C-228E56DD09FE}" type="pres">
      <dgm:prSet presAssocID="{38B483F8-9952-423F-839B-31F92017A6DA}" presName="sp" presStyleCnt="0"/>
      <dgm:spPr/>
    </dgm:pt>
    <dgm:pt modelId="{D2704EA8-210D-4EC8-9228-1F9CF0A3F493}" type="pres">
      <dgm:prSet presAssocID="{BFF1CBF9-F79A-4473-8225-3F4813278DA8}" presName="linNode" presStyleCnt="0"/>
      <dgm:spPr/>
    </dgm:pt>
    <dgm:pt modelId="{2EBE8795-1712-47AC-A439-5ECCBC7BA3C3}" type="pres">
      <dgm:prSet presAssocID="{BFF1CBF9-F79A-4473-8225-3F4813278DA8}" presName="parentText" presStyleLbl="node1" presStyleIdx="2" presStyleCnt="4" custScaleY="14798">
        <dgm:presLayoutVars>
          <dgm:chMax val="1"/>
          <dgm:bulletEnabled val="1"/>
        </dgm:presLayoutVars>
      </dgm:prSet>
      <dgm:spPr/>
      <dgm:t>
        <a:bodyPr/>
        <a:lstStyle/>
        <a:p>
          <a:endParaRPr lang="ru-RU"/>
        </a:p>
      </dgm:t>
    </dgm:pt>
    <dgm:pt modelId="{5C26D585-5CBA-4488-87B1-DFA901D44744}" type="pres">
      <dgm:prSet presAssocID="{BFF1CBF9-F79A-4473-8225-3F4813278DA8}" presName="descendantText" presStyleLbl="alignAccFollowNode1" presStyleIdx="2" presStyleCnt="4" custScaleY="14798">
        <dgm:presLayoutVars>
          <dgm:bulletEnabled val="1"/>
        </dgm:presLayoutVars>
      </dgm:prSet>
      <dgm:spPr/>
      <dgm:t>
        <a:bodyPr/>
        <a:lstStyle/>
        <a:p>
          <a:endParaRPr lang="ru-RU"/>
        </a:p>
      </dgm:t>
    </dgm:pt>
    <dgm:pt modelId="{98D66CE8-47F5-4D15-9E9B-21E98186B960}" type="pres">
      <dgm:prSet presAssocID="{D329C7D8-E96D-42BF-84C1-5399BF07A0A0}" presName="sp" presStyleCnt="0"/>
      <dgm:spPr/>
    </dgm:pt>
    <dgm:pt modelId="{14463F67-AECE-4160-85CA-07731AA913BC}" type="pres">
      <dgm:prSet presAssocID="{93E44EAB-F979-4D62-A79D-A4E722D2B193}" presName="linNode" presStyleCnt="0"/>
      <dgm:spPr/>
    </dgm:pt>
    <dgm:pt modelId="{1C62FE5F-0DF2-450B-BB75-6F59B7DBDFF3}" type="pres">
      <dgm:prSet presAssocID="{93E44EAB-F979-4D62-A79D-A4E722D2B193}" presName="parentText" presStyleLbl="node1" presStyleIdx="3" presStyleCnt="4" custScaleY="14798">
        <dgm:presLayoutVars>
          <dgm:chMax val="1"/>
          <dgm:bulletEnabled val="1"/>
        </dgm:presLayoutVars>
      </dgm:prSet>
      <dgm:spPr/>
      <dgm:t>
        <a:bodyPr/>
        <a:lstStyle/>
        <a:p>
          <a:endParaRPr lang="ru-RU"/>
        </a:p>
      </dgm:t>
    </dgm:pt>
    <dgm:pt modelId="{95C2C6CC-5B85-44B8-93B8-5BFF77F3488F}" type="pres">
      <dgm:prSet presAssocID="{93E44EAB-F979-4D62-A79D-A4E722D2B193}" presName="descendantText" presStyleLbl="alignAccFollowNode1" presStyleIdx="3" presStyleCnt="4" custScaleY="14798">
        <dgm:presLayoutVars>
          <dgm:bulletEnabled val="1"/>
        </dgm:presLayoutVars>
      </dgm:prSet>
      <dgm:spPr/>
      <dgm:t>
        <a:bodyPr/>
        <a:lstStyle/>
        <a:p>
          <a:endParaRPr lang="ru-RU"/>
        </a:p>
      </dgm:t>
    </dgm:pt>
  </dgm:ptLst>
  <dgm:cxnLst>
    <dgm:cxn modelId="{8DF86A1D-9C98-4676-8A3A-59DA56581916}" srcId="{93E44EAB-F979-4D62-A79D-A4E722D2B193}" destId="{90E55569-E3A9-4F7A-94FC-D82410EAF54E}" srcOrd="0" destOrd="0" parTransId="{7E8E2995-B476-4C76-ABEF-EEBCEBB37B8E}" sibTransId="{91C2F2F4-B54B-480A-A50B-EC1DD1B7979E}"/>
    <dgm:cxn modelId="{88B4EE3C-0AE3-4B7D-A52F-8B85847C8210}" type="presOf" srcId="{D6221D36-F2AA-49AD-A0F4-47A10EBFA121}" destId="{6381659B-D852-4FB7-AD0E-F2590769527C}" srcOrd="0" destOrd="0" presId="urn:microsoft.com/office/officeart/2005/8/layout/vList5"/>
    <dgm:cxn modelId="{F4370A33-01FF-4EF4-8A62-97FA563225FA}" srcId="{1442049D-EC8B-43CB-82A9-FC0890376890}" destId="{93E44EAB-F979-4D62-A79D-A4E722D2B193}" srcOrd="3" destOrd="0" parTransId="{B3C1C811-896A-4774-B7AF-B8A72B9DCDFB}" sibTransId="{04FA7F50-BD9A-4769-AC5F-BB7F2685BB43}"/>
    <dgm:cxn modelId="{823EB4DB-33E4-49FC-BAE0-92C123CD9254}" type="presOf" srcId="{4418AD48-F8F3-4522-B8CF-1EF4189F619A}" destId="{E8590668-79D1-4999-901B-E9B885609636}" srcOrd="0" destOrd="0" presId="urn:microsoft.com/office/officeart/2005/8/layout/vList5"/>
    <dgm:cxn modelId="{1D51DCC3-D27E-46E3-A76E-498086F452A0}" srcId="{1442049D-EC8B-43CB-82A9-FC0890376890}" destId="{D6221D36-F2AA-49AD-A0F4-47A10EBFA121}" srcOrd="0" destOrd="0" parTransId="{B50BA9E7-5891-4D1F-B66C-1F656A88B04D}" sibTransId="{A1A04D90-BF04-42C8-BF46-60769F4F6433}"/>
    <dgm:cxn modelId="{12042112-8275-474C-96CD-43CB767EFAE3}" srcId="{BFF1CBF9-F79A-4473-8225-3F4813278DA8}" destId="{159D6E19-A37E-4326-A5AD-F3374A7550E4}" srcOrd="0" destOrd="0" parTransId="{3A5C8EDC-F92F-4DA8-89B4-B3E4767F9EF9}" sibTransId="{0EF4B508-6947-4EC4-909F-501A360202E0}"/>
    <dgm:cxn modelId="{FE38ACC3-342D-4199-A05C-502B751C6708}" type="presOf" srcId="{52377DF3-4CE8-4AD6-9DFA-BEF0195D883A}" destId="{57E1CF99-8A27-482B-8D2D-55BAA1BBAF64}" srcOrd="0" destOrd="0" presId="urn:microsoft.com/office/officeart/2005/8/layout/vList5"/>
    <dgm:cxn modelId="{D351539B-39C9-4C8F-86C6-49D5F38B805D}" srcId="{4418AD48-F8F3-4522-B8CF-1EF4189F619A}" destId="{52377DF3-4CE8-4AD6-9DFA-BEF0195D883A}" srcOrd="0" destOrd="0" parTransId="{75D75508-06B7-42DF-9D0B-DC2C0BDCD988}" sibTransId="{0246ECBF-58A1-4E70-935A-7D3923AC71CB}"/>
    <dgm:cxn modelId="{D94B5502-CA22-44A4-88A7-AE748FDAA04D}" type="presOf" srcId="{159D6E19-A37E-4326-A5AD-F3374A7550E4}" destId="{5C26D585-5CBA-4488-87B1-DFA901D44744}" srcOrd="0" destOrd="0" presId="urn:microsoft.com/office/officeart/2005/8/layout/vList5"/>
    <dgm:cxn modelId="{A203BBCF-8352-4B3E-9636-BF176684185F}" type="presOf" srcId="{90E55569-E3A9-4F7A-94FC-D82410EAF54E}" destId="{95C2C6CC-5B85-44B8-93B8-5BFF77F3488F}" srcOrd="0" destOrd="0" presId="urn:microsoft.com/office/officeart/2005/8/layout/vList5"/>
    <dgm:cxn modelId="{181379A6-CE17-4B89-975E-4891FDAF3945}" type="presOf" srcId="{C38F98B6-82F1-41E3-BD35-D5214F488C91}" destId="{20633F55-022C-498E-B0A7-8EBC3256F1F1}" srcOrd="0" destOrd="0" presId="urn:microsoft.com/office/officeart/2005/8/layout/vList5"/>
    <dgm:cxn modelId="{29B3B7A2-E32D-4B2D-952B-5F3B5EB50ED2}" srcId="{1442049D-EC8B-43CB-82A9-FC0890376890}" destId="{BFF1CBF9-F79A-4473-8225-3F4813278DA8}" srcOrd="2" destOrd="0" parTransId="{510CA07F-BB02-4FE1-83D6-2C45022BD5B8}" sibTransId="{D329C7D8-E96D-42BF-84C1-5399BF07A0A0}"/>
    <dgm:cxn modelId="{13891614-8421-4178-8E91-2DE171BC3354}" type="presOf" srcId="{1442049D-EC8B-43CB-82A9-FC0890376890}" destId="{26D0139A-04DB-41EA-AA3C-EAA8CA450440}" srcOrd="0" destOrd="0" presId="urn:microsoft.com/office/officeart/2005/8/layout/vList5"/>
    <dgm:cxn modelId="{5FF28B3E-D46A-43BE-B2BA-B2CB62F28660}" srcId="{1442049D-EC8B-43CB-82A9-FC0890376890}" destId="{4418AD48-F8F3-4522-B8CF-1EF4189F619A}" srcOrd="1" destOrd="0" parTransId="{66554C1C-C693-415B-9594-7D40C71A33B8}" sibTransId="{38B483F8-9952-423F-839B-31F92017A6DA}"/>
    <dgm:cxn modelId="{ADB5ADDA-E3E2-441F-B551-2DEF11385FE0}" type="presOf" srcId="{BFF1CBF9-F79A-4473-8225-3F4813278DA8}" destId="{2EBE8795-1712-47AC-A439-5ECCBC7BA3C3}" srcOrd="0" destOrd="0" presId="urn:microsoft.com/office/officeart/2005/8/layout/vList5"/>
    <dgm:cxn modelId="{BC27A9D0-303B-4704-B427-CA43E64B4AA4}" srcId="{D6221D36-F2AA-49AD-A0F4-47A10EBFA121}" destId="{C38F98B6-82F1-41E3-BD35-D5214F488C91}" srcOrd="0" destOrd="0" parTransId="{93CEC856-4F2A-4201-BF3F-B3027E44EB98}" sibTransId="{C6831A25-2266-4521-B002-225BE3B7AB9B}"/>
    <dgm:cxn modelId="{99A09DF2-6B5C-4A63-B26D-DAF5E5893841}" type="presOf" srcId="{93E44EAB-F979-4D62-A79D-A4E722D2B193}" destId="{1C62FE5F-0DF2-450B-BB75-6F59B7DBDFF3}" srcOrd="0" destOrd="0" presId="urn:microsoft.com/office/officeart/2005/8/layout/vList5"/>
    <dgm:cxn modelId="{2429D196-7D98-48D9-982C-3BADDAFF37B5}" type="presParOf" srcId="{26D0139A-04DB-41EA-AA3C-EAA8CA450440}" destId="{B37513C6-7BFD-48A4-9F85-42D303AB6B0F}" srcOrd="0" destOrd="0" presId="urn:microsoft.com/office/officeart/2005/8/layout/vList5"/>
    <dgm:cxn modelId="{F01FFB81-54A6-4FEB-BDC3-16C0C39893E3}" type="presParOf" srcId="{B37513C6-7BFD-48A4-9F85-42D303AB6B0F}" destId="{6381659B-D852-4FB7-AD0E-F2590769527C}" srcOrd="0" destOrd="0" presId="urn:microsoft.com/office/officeart/2005/8/layout/vList5"/>
    <dgm:cxn modelId="{AA84AFB7-2230-4B22-8D8B-215DF72C0AD5}" type="presParOf" srcId="{B37513C6-7BFD-48A4-9F85-42D303AB6B0F}" destId="{20633F55-022C-498E-B0A7-8EBC3256F1F1}" srcOrd="1" destOrd="0" presId="urn:microsoft.com/office/officeart/2005/8/layout/vList5"/>
    <dgm:cxn modelId="{0E2C9312-2E9A-4DD2-9091-18903D7C7B93}" type="presParOf" srcId="{26D0139A-04DB-41EA-AA3C-EAA8CA450440}" destId="{1CFC7875-8E3C-4D4E-8424-4E7308CEB5DC}" srcOrd="1" destOrd="0" presId="urn:microsoft.com/office/officeart/2005/8/layout/vList5"/>
    <dgm:cxn modelId="{D221D0B9-FBF0-45CF-916A-482AE876F3D9}" type="presParOf" srcId="{26D0139A-04DB-41EA-AA3C-EAA8CA450440}" destId="{2FE43251-070E-4A8C-A96E-D9F5A6C9C4B6}" srcOrd="2" destOrd="0" presId="urn:microsoft.com/office/officeart/2005/8/layout/vList5"/>
    <dgm:cxn modelId="{1462B7C5-2020-47A8-B15B-A4D297729FF6}" type="presParOf" srcId="{2FE43251-070E-4A8C-A96E-D9F5A6C9C4B6}" destId="{E8590668-79D1-4999-901B-E9B885609636}" srcOrd="0" destOrd="0" presId="urn:microsoft.com/office/officeart/2005/8/layout/vList5"/>
    <dgm:cxn modelId="{AAB0955F-CE2C-4B2C-9365-4620D1A19982}" type="presParOf" srcId="{2FE43251-070E-4A8C-A96E-D9F5A6C9C4B6}" destId="{57E1CF99-8A27-482B-8D2D-55BAA1BBAF64}" srcOrd="1" destOrd="0" presId="urn:microsoft.com/office/officeart/2005/8/layout/vList5"/>
    <dgm:cxn modelId="{2F5D7ED9-EF57-482B-BA3E-2AE5DF1CD296}" type="presParOf" srcId="{26D0139A-04DB-41EA-AA3C-EAA8CA450440}" destId="{EDCE12F4-E679-4E29-888C-228E56DD09FE}" srcOrd="3" destOrd="0" presId="urn:microsoft.com/office/officeart/2005/8/layout/vList5"/>
    <dgm:cxn modelId="{38CF3701-F2CA-4106-9C2F-1D916419FC7A}" type="presParOf" srcId="{26D0139A-04DB-41EA-AA3C-EAA8CA450440}" destId="{D2704EA8-210D-4EC8-9228-1F9CF0A3F493}" srcOrd="4" destOrd="0" presId="urn:microsoft.com/office/officeart/2005/8/layout/vList5"/>
    <dgm:cxn modelId="{3DD29408-05A4-468A-A095-49CE4CA61954}" type="presParOf" srcId="{D2704EA8-210D-4EC8-9228-1F9CF0A3F493}" destId="{2EBE8795-1712-47AC-A439-5ECCBC7BA3C3}" srcOrd="0" destOrd="0" presId="urn:microsoft.com/office/officeart/2005/8/layout/vList5"/>
    <dgm:cxn modelId="{F12D278E-C180-46C4-9B60-C4D95FCDA644}" type="presParOf" srcId="{D2704EA8-210D-4EC8-9228-1F9CF0A3F493}" destId="{5C26D585-5CBA-4488-87B1-DFA901D44744}" srcOrd="1" destOrd="0" presId="urn:microsoft.com/office/officeart/2005/8/layout/vList5"/>
    <dgm:cxn modelId="{6AD8866B-E9A3-4D12-BE2B-BEC5C36B1E30}" type="presParOf" srcId="{26D0139A-04DB-41EA-AA3C-EAA8CA450440}" destId="{98D66CE8-47F5-4D15-9E9B-21E98186B960}" srcOrd="5" destOrd="0" presId="urn:microsoft.com/office/officeart/2005/8/layout/vList5"/>
    <dgm:cxn modelId="{3BA83973-6D5A-408E-8090-B60ED22C0AA8}" type="presParOf" srcId="{26D0139A-04DB-41EA-AA3C-EAA8CA450440}" destId="{14463F67-AECE-4160-85CA-07731AA913BC}" srcOrd="6" destOrd="0" presId="urn:microsoft.com/office/officeart/2005/8/layout/vList5"/>
    <dgm:cxn modelId="{B3FD673E-FFEA-4080-9B0C-2835DEB43FAD}" type="presParOf" srcId="{14463F67-AECE-4160-85CA-07731AA913BC}" destId="{1C62FE5F-0DF2-450B-BB75-6F59B7DBDFF3}" srcOrd="0" destOrd="0" presId="urn:microsoft.com/office/officeart/2005/8/layout/vList5"/>
    <dgm:cxn modelId="{30E7351C-A3B7-48AF-B9E3-FDAED5C2CC72}" type="presParOf" srcId="{14463F67-AECE-4160-85CA-07731AA913BC}" destId="{95C2C6CC-5B85-44B8-93B8-5BFF77F3488F}" srcOrd="1" destOrd="0" presId="urn:microsoft.com/office/officeart/2005/8/layout/vList5"/>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2985D57-2919-4B27-B8DA-AF36D4E374F6}"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ru-RU"/>
        </a:p>
      </dgm:t>
    </dgm:pt>
    <dgm:pt modelId="{7013EF19-2B5E-4756-B9AE-567FB5935760}">
      <dgm:prSet phldrT="[Текст]" custT="1">
        <dgm:style>
          <a:lnRef idx="2">
            <a:schemeClr val="accent1"/>
          </a:lnRef>
          <a:fillRef idx="1">
            <a:schemeClr val="lt1"/>
          </a:fillRef>
          <a:effectRef idx="0">
            <a:schemeClr val="accent1"/>
          </a:effectRef>
          <a:fontRef idx="minor">
            <a:schemeClr val="dk1"/>
          </a:fontRef>
        </dgm:style>
      </dgm:prSet>
      <dgm:spPr/>
      <dgm:t>
        <a:bodyPr/>
        <a:lstStyle/>
        <a:p>
          <a:pPr>
            <a:spcAft>
              <a:spcPts val="200"/>
            </a:spcAft>
          </a:pPr>
          <a:r>
            <a:rPr lang="ru-RU" sz="1200" b="1">
              <a:latin typeface="Times New Roman" pitchFamily="18" charset="0"/>
              <a:cs typeface="Times New Roman" pitchFamily="18" charset="0"/>
            </a:rPr>
            <a:t>Деятельностный (отражение отношения к миру в деятельности): </a:t>
          </a:r>
        </a:p>
        <a:p>
          <a:pPr>
            <a:spcAft>
              <a:spcPts val="200"/>
            </a:spcAft>
          </a:pPr>
          <a:r>
            <a:rPr lang="ru-RU" sz="1200" b="0">
              <a:latin typeface="Times New Roman" pitchFamily="18" charset="0"/>
              <a:cs typeface="Times New Roman" pitchFamily="18" charset="0"/>
            </a:rPr>
            <a:t>- труд; </a:t>
          </a:r>
        </a:p>
        <a:p>
          <a:pPr>
            <a:spcAft>
              <a:spcPts val="200"/>
            </a:spcAft>
          </a:pPr>
          <a:r>
            <a:rPr lang="ru-RU" sz="1200" b="0">
              <a:latin typeface="Times New Roman" pitchFamily="18" charset="0"/>
              <a:cs typeface="Times New Roman" pitchFamily="18" charset="0"/>
            </a:rPr>
            <a:t>- игра; </a:t>
          </a:r>
        </a:p>
        <a:p>
          <a:pPr>
            <a:spcAft>
              <a:spcPts val="200"/>
            </a:spcAft>
          </a:pPr>
          <a:r>
            <a:rPr lang="ru-RU" sz="1200" b="0">
              <a:latin typeface="Times New Roman" pitchFamily="18" charset="0"/>
              <a:cs typeface="Times New Roman" pitchFamily="18" charset="0"/>
            </a:rPr>
            <a:t>- продуктивная деятельность;</a:t>
          </a:r>
        </a:p>
        <a:p>
          <a:pPr>
            <a:spcAft>
              <a:spcPts val="200"/>
            </a:spcAft>
          </a:pPr>
          <a:r>
            <a:rPr lang="ru-RU" sz="1200" b="0">
              <a:latin typeface="Times New Roman" pitchFamily="18" charset="0"/>
              <a:cs typeface="Times New Roman" pitchFamily="18" charset="0"/>
            </a:rPr>
            <a:t>- музыкальная деятельность;</a:t>
          </a:r>
        </a:p>
        <a:p>
          <a:pPr>
            <a:spcAft>
              <a:spcPts val="200"/>
            </a:spcAft>
          </a:pPr>
          <a:r>
            <a:rPr lang="ru-RU" sz="1200" b="0">
              <a:latin typeface="Times New Roman" pitchFamily="18" charset="0"/>
              <a:cs typeface="Times New Roman" pitchFamily="18" charset="0"/>
            </a:rPr>
            <a:t>- познавательная деятельность.</a:t>
          </a:r>
        </a:p>
      </dgm:t>
    </dgm:pt>
    <dgm:pt modelId="{A82424EA-CE33-4743-9727-DF71FDB30E2D}" type="parTrans" cxnId="{B986910B-86DC-4B0F-A593-9753437E21A8}">
      <dgm:prSet/>
      <dgm:spPr/>
      <dgm:t>
        <a:bodyPr/>
        <a:lstStyle/>
        <a:p>
          <a:endParaRPr lang="ru-RU"/>
        </a:p>
      </dgm:t>
    </dgm:pt>
    <dgm:pt modelId="{275AD13D-A6A1-44B9-B8A4-306CAE56FBEF}" type="sibTrans" cxnId="{B986910B-86DC-4B0F-A593-9753437E21A8}">
      <dgm:prSet/>
      <dgm:spPr/>
      <dgm:t>
        <a:bodyPr/>
        <a:lstStyle/>
        <a:p>
          <a:endParaRPr lang="ru-RU"/>
        </a:p>
      </dgm:t>
    </dgm:pt>
    <dgm:pt modelId="{E33DB9C6-850D-4831-85E5-BE9CA221351C}">
      <dgm:prSet phldrT="[Текст]" custT="1">
        <dgm:style>
          <a:lnRef idx="2">
            <a:schemeClr val="accent1"/>
          </a:lnRef>
          <a:fillRef idx="1">
            <a:schemeClr val="lt1"/>
          </a:fillRef>
          <a:effectRef idx="0">
            <a:schemeClr val="accent1"/>
          </a:effectRef>
          <a:fontRef idx="minor">
            <a:schemeClr val="dk1"/>
          </a:fontRef>
        </dgm:style>
      </dgm:prSet>
      <dgm:spPr/>
      <dgm:t>
        <a:bodyPr/>
        <a:lstStyle/>
        <a:p>
          <a:pPr>
            <a:spcAft>
              <a:spcPts val="200"/>
            </a:spcAft>
          </a:pPr>
          <a:r>
            <a:rPr lang="ru-RU" sz="1200" b="0">
              <a:latin typeface="Times New Roman" pitchFamily="18" charset="0"/>
              <a:cs typeface="Times New Roman" pitchFamily="18" charset="0"/>
            </a:rPr>
            <a:t>- Любовь и чувство привязанности к родной семье и дому.</a:t>
          </a:r>
        </a:p>
        <a:p>
          <a:pPr>
            <a:spcAft>
              <a:spcPts val="200"/>
            </a:spcAft>
          </a:pPr>
          <a:r>
            <a:rPr lang="ru-RU" sz="1200" b="0">
              <a:latin typeface="Times New Roman" pitchFamily="18" charset="0"/>
              <a:cs typeface="Times New Roman" pitchFamily="18" charset="0"/>
            </a:rPr>
            <a:t>- Интерес к жизни родного города и страны.</a:t>
          </a:r>
        </a:p>
        <a:p>
          <a:pPr>
            <a:spcAft>
              <a:spcPts val="200"/>
            </a:spcAft>
          </a:pPr>
          <a:r>
            <a:rPr lang="ru-RU" sz="1200" b="0">
              <a:latin typeface="Times New Roman" pitchFamily="18" charset="0"/>
              <a:cs typeface="Times New Roman" pitchFamily="18" charset="0"/>
            </a:rPr>
            <a:t>- Гордость за достижения своей страны.</a:t>
          </a:r>
        </a:p>
        <a:p>
          <a:pPr>
            <a:spcAft>
              <a:spcPts val="200"/>
            </a:spcAft>
          </a:pPr>
          <a:r>
            <a:rPr lang="ru-RU" sz="1200" b="0">
              <a:latin typeface="Times New Roman" pitchFamily="18" charset="0"/>
              <a:cs typeface="Times New Roman" pitchFamily="18" charset="0"/>
            </a:rPr>
            <a:t>- Уважение к культуре и традициям народа, к историческому прошлому.</a:t>
          </a:r>
        </a:p>
        <a:p>
          <a:pPr>
            <a:spcAft>
              <a:spcPts val="200"/>
            </a:spcAft>
          </a:pPr>
          <a:r>
            <a:rPr lang="ru-RU" sz="1200" b="0">
              <a:latin typeface="Times New Roman" pitchFamily="18" charset="0"/>
              <a:cs typeface="Times New Roman" pitchFamily="18" charset="0"/>
            </a:rPr>
            <a:t>- Восхищение народным творчеством.</a:t>
          </a:r>
        </a:p>
        <a:p>
          <a:pPr>
            <a:spcAft>
              <a:spcPts val="200"/>
            </a:spcAft>
          </a:pPr>
          <a:r>
            <a:rPr lang="ru-RU" sz="1200" b="0">
              <a:latin typeface="Times New Roman" pitchFamily="18" charset="0"/>
              <a:cs typeface="Times New Roman" pitchFamily="18" charset="0"/>
            </a:rPr>
            <a:t>- Любовь к родной природе, к родному языку.</a:t>
          </a:r>
        </a:p>
        <a:p>
          <a:pPr>
            <a:spcAft>
              <a:spcPts val="200"/>
            </a:spcAft>
          </a:pPr>
          <a:r>
            <a:rPr lang="ru-RU" sz="1200" b="0">
              <a:latin typeface="Times New Roman" pitchFamily="18" charset="0"/>
              <a:cs typeface="Times New Roman" pitchFamily="18" charset="0"/>
            </a:rPr>
            <a:t>- Уважение к человеку-труженику и желание принимать  поси-льное участие в труде.</a:t>
          </a:r>
        </a:p>
      </dgm:t>
    </dgm:pt>
    <dgm:pt modelId="{AF7D7A3F-BD22-406A-B596-79DE32CDA108}" type="parTrans" cxnId="{D40B1001-4F9E-43A3-8CD9-7C73101DF5C6}">
      <dgm:prSet/>
      <dgm:spPr/>
      <dgm:t>
        <a:bodyPr/>
        <a:lstStyle/>
        <a:p>
          <a:endParaRPr lang="ru-RU"/>
        </a:p>
      </dgm:t>
    </dgm:pt>
    <dgm:pt modelId="{80777293-430A-463B-910A-4C44A80A63FD}" type="sibTrans" cxnId="{D40B1001-4F9E-43A3-8CD9-7C73101DF5C6}">
      <dgm:prSet/>
      <dgm:spPr/>
      <dgm:t>
        <a:bodyPr/>
        <a:lstStyle/>
        <a:p>
          <a:endParaRPr lang="ru-RU"/>
        </a:p>
      </dgm:t>
    </dgm:pt>
    <dgm:pt modelId="{E939F968-16AB-4A86-9E8D-66C3D40BE0CF}">
      <dgm:prSet phldrT="[Текст]" custT="1">
        <dgm:style>
          <a:lnRef idx="2">
            <a:schemeClr val="accent1"/>
          </a:lnRef>
          <a:fillRef idx="1">
            <a:schemeClr val="lt1"/>
          </a:fillRef>
          <a:effectRef idx="0">
            <a:schemeClr val="accent1"/>
          </a:effectRef>
          <a:fontRef idx="minor">
            <a:schemeClr val="dk1"/>
          </a:fontRef>
        </dgm:style>
      </dgm:prSet>
      <dgm:spPr/>
      <dgm:t>
        <a:bodyPr/>
        <a:lstStyle/>
        <a:p>
          <a:pPr>
            <a:spcAft>
              <a:spcPts val="200"/>
            </a:spcAft>
          </a:pPr>
          <a:r>
            <a:rPr lang="ru-RU" sz="1200">
              <a:latin typeface="Times New Roman" pitchFamily="18" charset="0"/>
              <a:cs typeface="Times New Roman" pitchFamily="18" charset="0"/>
            </a:rPr>
            <a:t>- О культуре народа, о его традициях, творчестве.</a:t>
          </a:r>
        </a:p>
        <a:p>
          <a:pPr>
            <a:spcAft>
              <a:spcPts val="200"/>
            </a:spcAft>
          </a:pPr>
          <a:r>
            <a:rPr lang="ru-RU" sz="1200">
              <a:latin typeface="Times New Roman" pitchFamily="18" charset="0"/>
              <a:cs typeface="Times New Roman" pitchFamily="18" charset="0"/>
            </a:rPr>
            <a:t>- О природе родного края и страны и деятельности человека в природе.</a:t>
          </a:r>
        </a:p>
        <a:p>
          <a:pPr>
            <a:spcAft>
              <a:spcPts val="200"/>
            </a:spcAft>
          </a:pPr>
          <a:r>
            <a:rPr lang="ru-RU" sz="1200">
              <a:latin typeface="Times New Roman" pitchFamily="18" charset="0"/>
              <a:cs typeface="Times New Roman" pitchFamily="18" charset="0"/>
            </a:rPr>
            <a:t>- Об истории страны, отраженной в названиях улиц, памятниках.</a:t>
          </a:r>
        </a:p>
        <a:p>
          <a:pPr>
            <a:spcAft>
              <a:spcPts val="200"/>
            </a:spcAft>
          </a:pPr>
          <a:r>
            <a:rPr lang="ru-RU" sz="1200">
              <a:latin typeface="Times New Roman" pitchFamily="18" charset="0"/>
              <a:cs typeface="Times New Roman" pitchFamily="18" charset="0"/>
            </a:rPr>
            <a:t>- О символике родного города и страны (герб, гимн, флаг).</a:t>
          </a:r>
        </a:p>
      </dgm:t>
    </dgm:pt>
    <dgm:pt modelId="{31172F1D-86F6-4461-B034-952188313D4C}" type="parTrans" cxnId="{4036E309-E0C7-4579-B1F0-92A3FED1A2C4}">
      <dgm:prSet/>
      <dgm:spPr/>
      <dgm:t>
        <a:bodyPr/>
        <a:lstStyle/>
        <a:p>
          <a:endParaRPr lang="ru-RU"/>
        </a:p>
      </dgm:t>
    </dgm:pt>
    <dgm:pt modelId="{A0F81331-85E1-467F-A6FC-1E628AEADBCD}" type="sibTrans" cxnId="{4036E309-E0C7-4579-B1F0-92A3FED1A2C4}">
      <dgm:prSet/>
      <dgm:spPr/>
      <dgm:t>
        <a:bodyPr/>
        <a:lstStyle/>
        <a:p>
          <a:endParaRPr lang="ru-RU"/>
        </a:p>
      </dgm:t>
    </dgm:pt>
    <dgm:pt modelId="{6F349FEE-C743-4546-B4AD-470029A6A793}" type="pres">
      <dgm:prSet presAssocID="{72985D57-2919-4B27-B8DA-AF36D4E374F6}" presName="linear" presStyleCnt="0">
        <dgm:presLayoutVars>
          <dgm:dir/>
          <dgm:animLvl val="lvl"/>
          <dgm:resizeHandles val="exact"/>
        </dgm:presLayoutVars>
      </dgm:prSet>
      <dgm:spPr/>
      <dgm:t>
        <a:bodyPr/>
        <a:lstStyle/>
        <a:p>
          <a:endParaRPr lang="ru-RU"/>
        </a:p>
      </dgm:t>
    </dgm:pt>
    <dgm:pt modelId="{476FEAB8-E143-49BE-B4AA-FA68F9041312}" type="pres">
      <dgm:prSet presAssocID="{7013EF19-2B5E-4756-B9AE-567FB5935760}" presName="parentLin" presStyleCnt="0"/>
      <dgm:spPr/>
    </dgm:pt>
    <dgm:pt modelId="{1129A8CE-8A09-4EDE-97A2-4381F86EE465}" type="pres">
      <dgm:prSet presAssocID="{7013EF19-2B5E-4756-B9AE-567FB5935760}" presName="parentLeftMargin" presStyleLbl="node1" presStyleIdx="0" presStyleCnt="3"/>
      <dgm:spPr/>
      <dgm:t>
        <a:bodyPr/>
        <a:lstStyle/>
        <a:p>
          <a:endParaRPr lang="ru-RU"/>
        </a:p>
      </dgm:t>
    </dgm:pt>
    <dgm:pt modelId="{71ABDF39-2406-450D-9943-3DC684CD650A}" type="pres">
      <dgm:prSet presAssocID="{7013EF19-2B5E-4756-B9AE-567FB5935760}" presName="parentText" presStyleLbl="node1" presStyleIdx="0" presStyleCnt="3" custScaleX="120195">
        <dgm:presLayoutVars>
          <dgm:chMax val="0"/>
          <dgm:bulletEnabled val="1"/>
        </dgm:presLayoutVars>
      </dgm:prSet>
      <dgm:spPr/>
      <dgm:t>
        <a:bodyPr/>
        <a:lstStyle/>
        <a:p>
          <a:endParaRPr lang="ru-RU"/>
        </a:p>
      </dgm:t>
    </dgm:pt>
    <dgm:pt modelId="{271B9667-6F4D-4E82-92A3-5E5E28FC5DAA}" type="pres">
      <dgm:prSet presAssocID="{7013EF19-2B5E-4756-B9AE-567FB5935760}" presName="negativeSpace" presStyleCnt="0"/>
      <dgm:spPr/>
    </dgm:pt>
    <dgm:pt modelId="{DB853BB7-2281-4DBD-B61B-DA9883DE4E34}" type="pres">
      <dgm:prSet presAssocID="{7013EF19-2B5E-4756-B9AE-567FB5935760}" presName="childText" presStyleLbl="conFgAcc1" presStyleIdx="0" presStyleCnt="3" custLinFactY="-9452" custLinFactNeighborY="-100000">
        <dgm:presLayoutVars>
          <dgm:bulletEnabled val="1"/>
        </dgm:presLayoutVars>
      </dgm:prSet>
      <dgm:spPr/>
    </dgm:pt>
    <dgm:pt modelId="{E0678E19-7A1F-4076-85D9-C397A707CB59}" type="pres">
      <dgm:prSet presAssocID="{275AD13D-A6A1-44B9-B8A4-306CAE56FBEF}" presName="spaceBetweenRectangles" presStyleCnt="0"/>
      <dgm:spPr/>
    </dgm:pt>
    <dgm:pt modelId="{D740123C-12B4-4004-A4B5-8BB3F2BF310B}" type="pres">
      <dgm:prSet presAssocID="{E33DB9C6-850D-4831-85E5-BE9CA221351C}" presName="parentLin" presStyleCnt="0"/>
      <dgm:spPr/>
    </dgm:pt>
    <dgm:pt modelId="{08B48CA8-3D48-4857-BA71-CC9E6C453D17}" type="pres">
      <dgm:prSet presAssocID="{E33DB9C6-850D-4831-85E5-BE9CA221351C}" presName="parentLeftMargin" presStyleLbl="node1" presStyleIdx="0" presStyleCnt="3"/>
      <dgm:spPr/>
      <dgm:t>
        <a:bodyPr/>
        <a:lstStyle/>
        <a:p>
          <a:endParaRPr lang="ru-RU"/>
        </a:p>
      </dgm:t>
    </dgm:pt>
    <dgm:pt modelId="{7F091822-EB81-44EB-BF7D-AA645D8113EE}" type="pres">
      <dgm:prSet presAssocID="{E33DB9C6-850D-4831-85E5-BE9CA221351C}" presName="parentText" presStyleLbl="node1" presStyleIdx="1" presStyleCnt="3" custScaleX="120195" custScaleY="126503" custLinFactNeighborY="-30751">
        <dgm:presLayoutVars>
          <dgm:chMax val="0"/>
          <dgm:bulletEnabled val="1"/>
        </dgm:presLayoutVars>
      </dgm:prSet>
      <dgm:spPr/>
      <dgm:t>
        <a:bodyPr/>
        <a:lstStyle/>
        <a:p>
          <a:endParaRPr lang="ru-RU"/>
        </a:p>
      </dgm:t>
    </dgm:pt>
    <dgm:pt modelId="{C676122E-6E9F-4730-90F9-733791FD4B74}" type="pres">
      <dgm:prSet presAssocID="{E33DB9C6-850D-4831-85E5-BE9CA221351C}" presName="negativeSpace" presStyleCnt="0"/>
      <dgm:spPr/>
    </dgm:pt>
    <dgm:pt modelId="{EFE8F65D-7B24-4852-8EB7-4098857CD1A6}" type="pres">
      <dgm:prSet presAssocID="{E33DB9C6-850D-4831-85E5-BE9CA221351C}" presName="childText" presStyleLbl="conFgAcc1" presStyleIdx="1" presStyleCnt="3" custLinFactY="-45480" custLinFactNeighborY="-100000">
        <dgm:presLayoutVars>
          <dgm:bulletEnabled val="1"/>
        </dgm:presLayoutVars>
      </dgm:prSet>
      <dgm:spPr/>
    </dgm:pt>
    <dgm:pt modelId="{75083EB0-B044-4416-AA07-9B6C48A4CC29}" type="pres">
      <dgm:prSet presAssocID="{80777293-430A-463B-910A-4C44A80A63FD}" presName="spaceBetweenRectangles" presStyleCnt="0"/>
      <dgm:spPr/>
    </dgm:pt>
    <dgm:pt modelId="{F6CE9641-4A26-4F27-A008-984A7D970C13}" type="pres">
      <dgm:prSet presAssocID="{E939F968-16AB-4A86-9E8D-66C3D40BE0CF}" presName="parentLin" presStyleCnt="0"/>
      <dgm:spPr/>
    </dgm:pt>
    <dgm:pt modelId="{2712420A-7579-4B06-A149-46FF3E68AD95}" type="pres">
      <dgm:prSet presAssocID="{E939F968-16AB-4A86-9E8D-66C3D40BE0CF}" presName="parentLeftMargin" presStyleLbl="node1" presStyleIdx="1" presStyleCnt="3"/>
      <dgm:spPr/>
      <dgm:t>
        <a:bodyPr/>
        <a:lstStyle/>
        <a:p>
          <a:endParaRPr lang="ru-RU"/>
        </a:p>
      </dgm:t>
    </dgm:pt>
    <dgm:pt modelId="{B06590C7-7A81-4CB3-AFEA-0E9EA87CD3B7}" type="pres">
      <dgm:prSet presAssocID="{E939F968-16AB-4A86-9E8D-66C3D40BE0CF}" presName="parentText" presStyleLbl="node1" presStyleIdx="2" presStyleCnt="3" custScaleX="120195" custLinFactNeighborX="5556" custLinFactNeighborY="-62602">
        <dgm:presLayoutVars>
          <dgm:chMax val="0"/>
          <dgm:bulletEnabled val="1"/>
        </dgm:presLayoutVars>
      </dgm:prSet>
      <dgm:spPr/>
      <dgm:t>
        <a:bodyPr/>
        <a:lstStyle/>
        <a:p>
          <a:endParaRPr lang="ru-RU"/>
        </a:p>
      </dgm:t>
    </dgm:pt>
    <dgm:pt modelId="{4E4916EC-3F55-48E1-943F-A8E661E4862F}" type="pres">
      <dgm:prSet presAssocID="{E939F968-16AB-4A86-9E8D-66C3D40BE0CF}" presName="negativeSpace" presStyleCnt="0"/>
      <dgm:spPr/>
    </dgm:pt>
    <dgm:pt modelId="{59450158-8158-4BF2-99F3-472FC6F772C8}" type="pres">
      <dgm:prSet presAssocID="{E939F968-16AB-4A86-9E8D-66C3D40BE0CF}" presName="childText" presStyleLbl="conFgAcc1" presStyleIdx="2" presStyleCnt="3" custLinFactY="-43713" custLinFactNeighborY="-100000">
        <dgm:presLayoutVars>
          <dgm:bulletEnabled val="1"/>
        </dgm:presLayoutVars>
      </dgm:prSet>
      <dgm:spPr/>
    </dgm:pt>
  </dgm:ptLst>
  <dgm:cxnLst>
    <dgm:cxn modelId="{04E50D7A-F19A-439F-918A-33F8F976B73E}" type="presOf" srcId="{E939F968-16AB-4A86-9E8D-66C3D40BE0CF}" destId="{2712420A-7579-4B06-A149-46FF3E68AD95}" srcOrd="0" destOrd="0" presId="urn:microsoft.com/office/officeart/2005/8/layout/list1"/>
    <dgm:cxn modelId="{26FF646D-7497-49B6-BE6C-3C5556FED839}" type="presOf" srcId="{7013EF19-2B5E-4756-B9AE-567FB5935760}" destId="{1129A8CE-8A09-4EDE-97A2-4381F86EE465}" srcOrd="0" destOrd="0" presId="urn:microsoft.com/office/officeart/2005/8/layout/list1"/>
    <dgm:cxn modelId="{D40B1001-4F9E-43A3-8CD9-7C73101DF5C6}" srcId="{72985D57-2919-4B27-B8DA-AF36D4E374F6}" destId="{E33DB9C6-850D-4831-85E5-BE9CA221351C}" srcOrd="1" destOrd="0" parTransId="{AF7D7A3F-BD22-406A-B596-79DE32CDA108}" sibTransId="{80777293-430A-463B-910A-4C44A80A63FD}"/>
    <dgm:cxn modelId="{80B0B447-E16C-4D1F-A462-981727201151}" type="presOf" srcId="{E33DB9C6-850D-4831-85E5-BE9CA221351C}" destId="{7F091822-EB81-44EB-BF7D-AA645D8113EE}" srcOrd="1" destOrd="0" presId="urn:microsoft.com/office/officeart/2005/8/layout/list1"/>
    <dgm:cxn modelId="{AEBB9E1E-E2CE-4CA1-A48C-D025328E974A}" type="presOf" srcId="{7013EF19-2B5E-4756-B9AE-567FB5935760}" destId="{71ABDF39-2406-450D-9943-3DC684CD650A}" srcOrd="1" destOrd="0" presId="urn:microsoft.com/office/officeart/2005/8/layout/list1"/>
    <dgm:cxn modelId="{6A489559-234F-47FF-9055-2A987DBD40A1}" type="presOf" srcId="{E33DB9C6-850D-4831-85E5-BE9CA221351C}" destId="{08B48CA8-3D48-4857-BA71-CC9E6C453D17}" srcOrd="0" destOrd="0" presId="urn:microsoft.com/office/officeart/2005/8/layout/list1"/>
    <dgm:cxn modelId="{B986910B-86DC-4B0F-A593-9753437E21A8}" srcId="{72985D57-2919-4B27-B8DA-AF36D4E374F6}" destId="{7013EF19-2B5E-4756-B9AE-567FB5935760}" srcOrd="0" destOrd="0" parTransId="{A82424EA-CE33-4743-9727-DF71FDB30E2D}" sibTransId="{275AD13D-A6A1-44B9-B8A4-306CAE56FBEF}"/>
    <dgm:cxn modelId="{E9BC9AEC-7146-4EF8-8CF7-165FCD438C11}" type="presOf" srcId="{E939F968-16AB-4A86-9E8D-66C3D40BE0CF}" destId="{B06590C7-7A81-4CB3-AFEA-0E9EA87CD3B7}" srcOrd="1" destOrd="0" presId="urn:microsoft.com/office/officeart/2005/8/layout/list1"/>
    <dgm:cxn modelId="{99292036-EF65-48AE-92C3-DF5077C24698}" type="presOf" srcId="{72985D57-2919-4B27-B8DA-AF36D4E374F6}" destId="{6F349FEE-C743-4546-B4AD-470029A6A793}" srcOrd="0" destOrd="0" presId="urn:microsoft.com/office/officeart/2005/8/layout/list1"/>
    <dgm:cxn modelId="{4036E309-E0C7-4579-B1F0-92A3FED1A2C4}" srcId="{72985D57-2919-4B27-B8DA-AF36D4E374F6}" destId="{E939F968-16AB-4A86-9E8D-66C3D40BE0CF}" srcOrd="2" destOrd="0" parTransId="{31172F1D-86F6-4461-B034-952188313D4C}" sibTransId="{A0F81331-85E1-467F-A6FC-1E628AEADBCD}"/>
    <dgm:cxn modelId="{DD4220AD-495E-4A12-BC6F-78DF2FA0B0A1}" type="presParOf" srcId="{6F349FEE-C743-4546-B4AD-470029A6A793}" destId="{476FEAB8-E143-49BE-B4AA-FA68F9041312}" srcOrd="0" destOrd="0" presId="urn:microsoft.com/office/officeart/2005/8/layout/list1"/>
    <dgm:cxn modelId="{57CFA0A5-71FA-4594-9A1C-EB258F0E16E3}" type="presParOf" srcId="{476FEAB8-E143-49BE-B4AA-FA68F9041312}" destId="{1129A8CE-8A09-4EDE-97A2-4381F86EE465}" srcOrd="0" destOrd="0" presId="urn:microsoft.com/office/officeart/2005/8/layout/list1"/>
    <dgm:cxn modelId="{20135146-0725-4729-8F5D-DB07ECDF7D57}" type="presParOf" srcId="{476FEAB8-E143-49BE-B4AA-FA68F9041312}" destId="{71ABDF39-2406-450D-9943-3DC684CD650A}" srcOrd="1" destOrd="0" presId="urn:microsoft.com/office/officeart/2005/8/layout/list1"/>
    <dgm:cxn modelId="{44432250-1F12-4D41-BAC7-F0B23446E016}" type="presParOf" srcId="{6F349FEE-C743-4546-B4AD-470029A6A793}" destId="{271B9667-6F4D-4E82-92A3-5E5E28FC5DAA}" srcOrd="1" destOrd="0" presId="urn:microsoft.com/office/officeart/2005/8/layout/list1"/>
    <dgm:cxn modelId="{631686CA-991E-4377-9C17-2EF297CF2151}" type="presParOf" srcId="{6F349FEE-C743-4546-B4AD-470029A6A793}" destId="{DB853BB7-2281-4DBD-B61B-DA9883DE4E34}" srcOrd="2" destOrd="0" presId="urn:microsoft.com/office/officeart/2005/8/layout/list1"/>
    <dgm:cxn modelId="{70057ACC-4011-47CF-9BD9-D90A335BB66A}" type="presParOf" srcId="{6F349FEE-C743-4546-B4AD-470029A6A793}" destId="{E0678E19-7A1F-4076-85D9-C397A707CB59}" srcOrd="3" destOrd="0" presId="urn:microsoft.com/office/officeart/2005/8/layout/list1"/>
    <dgm:cxn modelId="{45211399-068C-4FCF-B350-DEC4A9307E37}" type="presParOf" srcId="{6F349FEE-C743-4546-B4AD-470029A6A793}" destId="{D740123C-12B4-4004-A4B5-8BB3F2BF310B}" srcOrd="4" destOrd="0" presId="urn:microsoft.com/office/officeart/2005/8/layout/list1"/>
    <dgm:cxn modelId="{4395D191-855B-439E-A4AD-0DBD3FA379B7}" type="presParOf" srcId="{D740123C-12B4-4004-A4B5-8BB3F2BF310B}" destId="{08B48CA8-3D48-4857-BA71-CC9E6C453D17}" srcOrd="0" destOrd="0" presId="urn:microsoft.com/office/officeart/2005/8/layout/list1"/>
    <dgm:cxn modelId="{080AC954-387D-4804-A3C7-6B77025C85DB}" type="presParOf" srcId="{D740123C-12B4-4004-A4B5-8BB3F2BF310B}" destId="{7F091822-EB81-44EB-BF7D-AA645D8113EE}" srcOrd="1" destOrd="0" presId="urn:microsoft.com/office/officeart/2005/8/layout/list1"/>
    <dgm:cxn modelId="{0778AEC9-80ED-4B17-AD99-A3895EDB3145}" type="presParOf" srcId="{6F349FEE-C743-4546-B4AD-470029A6A793}" destId="{C676122E-6E9F-4730-90F9-733791FD4B74}" srcOrd="5" destOrd="0" presId="urn:microsoft.com/office/officeart/2005/8/layout/list1"/>
    <dgm:cxn modelId="{60906C40-2509-4984-B457-BBCC40ED67C2}" type="presParOf" srcId="{6F349FEE-C743-4546-B4AD-470029A6A793}" destId="{EFE8F65D-7B24-4852-8EB7-4098857CD1A6}" srcOrd="6" destOrd="0" presId="urn:microsoft.com/office/officeart/2005/8/layout/list1"/>
    <dgm:cxn modelId="{DB2512EB-25D6-4103-9795-5A2103B45987}" type="presParOf" srcId="{6F349FEE-C743-4546-B4AD-470029A6A793}" destId="{75083EB0-B044-4416-AA07-9B6C48A4CC29}" srcOrd="7" destOrd="0" presId="urn:microsoft.com/office/officeart/2005/8/layout/list1"/>
    <dgm:cxn modelId="{75B1181D-4D56-4B5F-A857-BE528BEF047B}" type="presParOf" srcId="{6F349FEE-C743-4546-B4AD-470029A6A793}" destId="{F6CE9641-4A26-4F27-A008-984A7D970C13}" srcOrd="8" destOrd="0" presId="urn:microsoft.com/office/officeart/2005/8/layout/list1"/>
    <dgm:cxn modelId="{A79AFF00-95A3-4A49-932E-0BA404B9A611}" type="presParOf" srcId="{F6CE9641-4A26-4F27-A008-984A7D970C13}" destId="{2712420A-7579-4B06-A149-46FF3E68AD95}" srcOrd="0" destOrd="0" presId="urn:microsoft.com/office/officeart/2005/8/layout/list1"/>
    <dgm:cxn modelId="{E8F32320-E1D4-4E6B-8C5F-C162CE9872A0}" type="presParOf" srcId="{F6CE9641-4A26-4F27-A008-984A7D970C13}" destId="{B06590C7-7A81-4CB3-AFEA-0E9EA87CD3B7}" srcOrd="1" destOrd="0" presId="urn:microsoft.com/office/officeart/2005/8/layout/list1"/>
    <dgm:cxn modelId="{1E6A7459-B13C-4F3C-B4D0-2899FD1DD19B}" type="presParOf" srcId="{6F349FEE-C743-4546-B4AD-470029A6A793}" destId="{4E4916EC-3F55-48E1-943F-A8E661E4862F}" srcOrd="9" destOrd="0" presId="urn:microsoft.com/office/officeart/2005/8/layout/list1"/>
    <dgm:cxn modelId="{7F21772D-FA24-4EE5-ADF0-0EFCC291B2A3}" type="presParOf" srcId="{6F349FEE-C743-4546-B4AD-470029A6A793}" destId="{59450158-8158-4BF2-99F3-472FC6F772C8}" srcOrd="10" destOrd="0" presId="urn:microsoft.com/office/officeart/2005/8/layout/list1"/>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F3793F7-B988-41D1-B0B9-998AFA4CA8AD}" type="doc">
      <dgm:prSet loTypeId="urn:microsoft.com/office/officeart/2005/8/layout/chevron1" loCatId="process" qsTypeId="urn:microsoft.com/office/officeart/2005/8/quickstyle/simple1" qsCatId="simple" csTypeId="urn:microsoft.com/office/officeart/2005/8/colors/accent1_2" csCatId="accent1" phldr="1"/>
      <dgm:spPr/>
    </dgm:pt>
    <dgm:pt modelId="{41F27742-C6CC-4F2C-8EA5-A1C9C63ACB01}">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Педагог</a:t>
          </a:r>
        </a:p>
      </dgm:t>
    </dgm:pt>
    <dgm:pt modelId="{A082E7F0-26F7-46FA-9635-D290D4E8F028}" type="parTrans" cxnId="{270B1410-A32E-4532-83D8-F48B77BE46BF}">
      <dgm:prSet/>
      <dgm:spPr/>
      <dgm:t>
        <a:bodyPr/>
        <a:lstStyle/>
        <a:p>
          <a:endParaRPr lang="ru-RU"/>
        </a:p>
      </dgm:t>
    </dgm:pt>
    <dgm:pt modelId="{8F57CBBC-7574-4FC2-A6CC-13606A723538}" type="sibTrans" cxnId="{270B1410-A32E-4532-83D8-F48B77BE46BF}">
      <dgm:prSet/>
      <dgm:spPr/>
      <dgm:t>
        <a:bodyPr/>
        <a:lstStyle/>
        <a:p>
          <a:endParaRPr lang="ru-RU"/>
        </a:p>
      </dgm:t>
    </dgm:pt>
    <dgm:pt modelId="{A708BDFF-6164-47FE-B9F0-B50674E236E4}">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Ребенок</a:t>
          </a:r>
          <a:endParaRPr lang="ru-RU" sz="1200"/>
        </a:p>
      </dgm:t>
    </dgm:pt>
    <dgm:pt modelId="{C9EAFBFC-E387-49B7-A0B8-BCD6D0A9DE29}" type="parTrans" cxnId="{725A9BCA-78CB-437A-A99A-4C4D052B115F}">
      <dgm:prSet/>
      <dgm:spPr/>
      <dgm:t>
        <a:bodyPr/>
        <a:lstStyle/>
        <a:p>
          <a:endParaRPr lang="ru-RU"/>
        </a:p>
      </dgm:t>
    </dgm:pt>
    <dgm:pt modelId="{E6FD40D8-3584-424B-8022-9EB8ECFE21C5}" type="sibTrans" cxnId="{725A9BCA-78CB-437A-A99A-4C4D052B115F}">
      <dgm:prSet/>
      <dgm:spPr/>
      <dgm:t>
        <a:bodyPr/>
        <a:lstStyle/>
        <a:p>
          <a:endParaRPr lang="ru-RU"/>
        </a:p>
      </dgm:t>
    </dgm:pt>
    <dgm:pt modelId="{B8A6E6AC-FD9D-492A-B7B2-8E03B36B48C0}">
      <dgm:prSet phldrT="[Текст]"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Семья</a:t>
          </a:r>
          <a:endParaRPr lang="ru-RU" sz="1200"/>
        </a:p>
      </dgm:t>
    </dgm:pt>
    <dgm:pt modelId="{93A9F10D-AD8B-449F-BE4A-F794D992DDAA}" type="parTrans" cxnId="{58F3CF76-8111-4A7D-A7B2-8FE4E874FD28}">
      <dgm:prSet/>
      <dgm:spPr/>
      <dgm:t>
        <a:bodyPr/>
        <a:lstStyle/>
        <a:p>
          <a:endParaRPr lang="ru-RU"/>
        </a:p>
      </dgm:t>
    </dgm:pt>
    <dgm:pt modelId="{BDE02AAE-2009-4A1F-BED1-72ECB566ADFC}" type="sibTrans" cxnId="{58F3CF76-8111-4A7D-A7B2-8FE4E874FD28}">
      <dgm:prSet/>
      <dgm:spPr/>
      <dgm:t>
        <a:bodyPr/>
        <a:lstStyle/>
        <a:p>
          <a:endParaRPr lang="ru-RU"/>
        </a:p>
      </dgm:t>
    </dgm:pt>
    <dgm:pt modelId="{9EC167C2-1F15-4386-B4BF-1C75F2B227DA}">
      <dgm:prSet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Малая Родина</a:t>
          </a:r>
          <a:endParaRPr lang="ru-RU" sz="1200"/>
        </a:p>
      </dgm:t>
    </dgm:pt>
    <dgm:pt modelId="{1D828343-4617-4B76-B74B-18658AAA3205}" type="parTrans" cxnId="{40AE187B-74C2-4425-86C4-1C356F950045}">
      <dgm:prSet/>
      <dgm:spPr/>
      <dgm:t>
        <a:bodyPr/>
        <a:lstStyle/>
        <a:p>
          <a:endParaRPr lang="ru-RU"/>
        </a:p>
      </dgm:t>
    </dgm:pt>
    <dgm:pt modelId="{9BAB779C-122F-4D78-8638-D14BC5776972}" type="sibTrans" cxnId="{40AE187B-74C2-4425-86C4-1C356F950045}">
      <dgm:prSet/>
      <dgm:spPr/>
      <dgm:t>
        <a:bodyPr/>
        <a:lstStyle/>
        <a:p>
          <a:endParaRPr lang="ru-RU"/>
        </a:p>
      </dgm:t>
    </dgm:pt>
    <dgm:pt modelId="{64EA8F59-DD6A-4A50-9DE8-BFDDE6BE0F8D}">
      <dgm:prSet custT="1">
        <dgm:style>
          <a:lnRef idx="2">
            <a:schemeClr val="accent1"/>
          </a:lnRef>
          <a:fillRef idx="1">
            <a:schemeClr val="lt1"/>
          </a:fillRef>
          <a:effectRef idx="0">
            <a:schemeClr val="accent1"/>
          </a:effectRef>
          <a:fontRef idx="minor">
            <a:schemeClr val="dk1"/>
          </a:fontRef>
        </dgm:style>
      </dgm:prSet>
      <dgm:spPr/>
      <dgm:t>
        <a:bodyPr/>
        <a:lstStyle/>
        <a:p>
          <a:r>
            <a:rPr lang="ru-RU" sz="1200" b="1">
              <a:latin typeface="Times New Roman" pitchFamily="18" charset="0"/>
              <a:cs typeface="Times New Roman" pitchFamily="18" charset="0"/>
            </a:rPr>
            <a:t>Природа родного края</a:t>
          </a:r>
          <a:endParaRPr lang="ru-RU" sz="1200"/>
        </a:p>
      </dgm:t>
    </dgm:pt>
    <dgm:pt modelId="{067D7FEF-07AA-427C-AC37-6682A54D984D}" type="parTrans" cxnId="{FFA5AFD4-0443-426A-9E5B-51A559F3861D}">
      <dgm:prSet/>
      <dgm:spPr/>
      <dgm:t>
        <a:bodyPr/>
        <a:lstStyle/>
        <a:p>
          <a:endParaRPr lang="ru-RU"/>
        </a:p>
      </dgm:t>
    </dgm:pt>
    <dgm:pt modelId="{B67BDE6C-BD64-4BC2-A50E-C4940DEA2C96}" type="sibTrans" cxnId="{FFA5AFD4-0443-426A-9E5B-51A559F3861D}">
      <dgm:prSet/>
      <dgm:spPr/>
      <dgm:t>
        <a:bodyPr/>
        <a:lstStyle/>
        <a:p>
          <a:endParaRPr lang="ru-RU"/>
        </a:p>
      </dgm:t>
    </dgm:pt>
    <dgm:pt modelId="{886D16D5-36F0-4A45-B282-4219783E3101}">
      <dgm:prSet custT="1">
        <dgm:style>
          <a:lnRef idx="2">
            <a:schemeClr val="accent1"/>
          </a:lnRef>
          <a:fillRef idx="1">
            <a:schemeClr val="lt1"/>
          </a:fillRef>
          <a:effectRef idx="0">
            <a:schemeClr val="accent1"/>
          </a:effectRef>
          <a:fontRef idx="minor">
            <a:schemeClr val="dk1"/>
          </a:fontRef>
        </dgm:style>
      </dgm:prSet>
      <dgm:spPr/>
      <dgm:t>
        <a:bodyPr/>
        <a:lstStyle/>
        <a:p>
          <a:pPr>
            <a:spcAft>
              <a:spcPts val="0"/>
            </a:spcAft>
          </a:pPr>
          <a:r>
            <a:rPr lang="ru-RU" sz="1200" b="1">
              <a:latin typeface="Times New Roman" pitchFamily="18" charset="0"/>
              <a:cs typeface="Times New Roman" pitchFamily="18" charset="0"/>
            </a:rPr>
            <a:t>Истоки отношения </a:t>
          </a:r>
        </a:p>
        <a:p>
          <a:pPr>
            <a:spcAft>
              <a:spcPts val="0"/>
            </a:spcAft>
          </a:pPr>
          <a:r>
            <a:rPr lang="ru-RU" sz="1200" b="1">
              <a:latin typeface="Times New Roman" pitchFamily="18" charset="0"/>
              <a:cs typeface="Times New Roman" pitchFamily="18" charset="0"/>
            </a:rPr>
            <a:t>к природе</a:t>
          </a:r>
          <a:endParaRPr lang="ru-RU" sz="1200"/>
        </a:p>
      </dgm:t>
    </dgm:pt>
    <dgm:pt modelId="{4AF042A5-A69B-4096-BF77-FE8E9FB65046}" type="parTrans" cxnId="{491B2072-9D40-4EBB-A71D-5C000357D291}">
      <dgm:prSet/>
      <dgm:spPr/>
      <dgm:t>
        <a:bodyPr/>
        <a:lstStyle/>
        <a:p>
          <a:endParaRPr lang="ru-RU"/>
        </a:p>
      </dgm:t>
    </dgm:pt>
    <dgm:pt modelId="{4F5451AA-E725-4C36-BBC0-2135C9F431E9}" type="sibTrans" cxnId="{491B2072-9D40-4EBB-A71D-5C000357D291}">
      <dgm:prSet/>
      <dgm:spPr/>
      <dgm:t>
        <a:bodyPr/>
        <a:lstStyle/>
        <a:p>
          <a:endParaRPr lang="ru-RU"/>
        </a:p>
      </dgm:t>
    </dgm:pt>
    <dgm:pt modelId="{12891E24-D74C-45C8-BEBB-501BD4406E62}" type="pres">
      <dgm:prSet presAssocID="{1F3793F7-B988-41D1-B0B9-998AFA4CA8AD}" presName="Name0" presStyleCnt="0">
        <dgm:presLayoutVars>
          <dgm:dir/>
          <dgm:animLvl val="lvl"/>
          <dgm:resizeHandles val="exact"/>
        </dgm:presLayoutVars>
      </dgm:prSet>
      <dgm:spPr/>
    </dgm:pt>
    <dgm:pt modelId="{A9A41AAD-8752-445F-8E35-376A382FA970}" type="pres">
      <dgm:prSet presAssocID="{41F27742-C6CC-4F2C-8EA5-A1C9C63ACB01}" presName="parTxOnly" presStyleLbl="node1" presStyleIdx="0" presStyleCnt="6">
        <dgm:presLayoutVars>
          <dgm:chMax val="0"/>
          <dgm:chPref val="0"/>
          <dgm:bulletEnabled val="1"/>
        </dgm:presLayoutVars>
      </dgm:prSet>
      <dgm:spPr/>
      <dgm:t>
        <a:bodyPr/>
        <a:lstStyle/>
        <a:p>
          <a:endParaRPr lang="ru-RU"/>
        </a:p>
      </dgm:t>
    </dgm:pt>
    <dgm:pt modelId="{F2481BD7-D1F9-4D97-AA27-9B0BE70F87A8}" type="pres">
      <dgm:prSet presAssocID="{8F57CBBC-7574-4FC2-A6CC-13606A723538}" presName="parTxOnlySpace" presStyleCnt="0"/>
      <dgm:spPr/>
    </dgm:pt>
    <dgm:pt modelId="{FAC4E937-CFC3-4C58-A4B3-DAFDC2D19887}" type="pres">
      <dgm:prSet presAssocID="{A708BDFF-6164-47FE-B9F0-B50674E236E4}" presName="parTxOnly" presStyleLbl="node1" presStyleIdx="1" presStyleCnt="6">
        <dgm:presLayoutVars>
          <dgm:chMax val="0"/>
          <dgm:chPref val="0"/>
          <dgm:bulletEnabled val="1"/>
        </dgm:presLayoutVars>
      </dgm:prSet>
      <dgm:spPr/>
      <dgm:t>
        <a:bodyPr/>
        <a:lstStyle/>
        <a:p>
          <a:endParaRPr lang="ru-RU"/>
        </a:p>
      </dgm:t>
    </dgm:pt>
    <dgm:pt modelId="{4ADF1825-90A5-4105-B763-8612AF5C64DD}" type="pres">
      <dgm:prSet presAssocID="{E6FD40D8-3584-424B-8022-9EB8ECFE21C5}" presName="parTxOnlySpace" presStyleCnt="0"/>
      <dgm:spPr/>
    </dgm:pt>
    <dgm:pt modelId="{C8FECA01-6B57-4F02-A173-B382B9006B67}" type="pres">
      <dgm:prSet presAssocID="{B8A6E6AC-FD9D-492A-B7B2-8E03B36B48C0}" presName="parTxOnly" presStyleLbl="node1" presStyleIdx="2" presStyleCnt="6">
        <dgm:presLayoutVars>
          <dgm:chMax val="0"/>
          <dgm:chPref val="0"/>
          <dgm:bulletEnabled val="1"/>
        </dgm:presLayoutVars>
      </dgm:prSet>
      <dgm:spPr/>
      <dgm:t>
        <a:bodyPr/>
        <a:lstStyle/>
        <a:p>
          <a:endParaRPr lang="ru-RU"/>
        </a:p>
      </dgm:t>
    </dgm:pt>
    <dgm:pt modelId="{983FD690-BCED-471C-AC53-277AEBDA587D}" type="pres">
      <dgm:prSet presAssocID="{BDE02AAE-2009-4A1F-BED1-72ECB566ADFC}" presName="parTxOnlySpace" presStyleCnt="0"/>
      <dgm:spPr/>
    </dgm:pt>
    <dgm:pt modelId="{F01B674E-7A55-4077-B7E8-1DBEF17E5E49}" type="pres">
      <dgm:prSet presAssocID="{9EC167C2-1F15-4386-B4BF-1C75F2B227DA}" presName="parTxOnly" presStyleLbl="node1" presStyleIdx="3" presStyleCnt="6">
        <dgm:presLayoutVars>
          <dgm:chMax val="0"/>
          <dgm:chPref val="0"/>
          <dgm:bulletEnabled val="1"/>
        </dgm:presLayoutVars>
      </dgm:prSet>
      <dgm:spPr/>
      <dgm:t>
        <a:bodyPr/>
        <a:lstStyle/>
        <a:p>
          <a:endParaRPr lang="ru-RU"/>
        </a:p>
      </dgm:t>
    </dgm:pt>
    <dgm:pt modelId="{22FE4423-DE38-4E32-AAB0-D7D30EB71394}" type="pres">
      <dgm:prSet presAssocID="{9BAB779C-122F-4D78-8638-D14BC5776972}" presName="parTxOnlySpace" presStyleCnt="0"/>
      <dgm:spPr/>
    </dgm:pt>
    <dgm:pt modelId="{515F17DB-E3FF-43B9-9E1C-A1E51EB3E22C}" type="pres">
      <dgm:prSet presAssocID="{886D16D5-36F0-4A45-B282-4219783E3101}" presName="parTxOnly" presStyleLbl="node1" presStyleIdx="4" presStyleCnt="6">
        <dgm:presLayoutVars>
          <dgm:chMax val="0"/>
          <dgm:chPref val="0"/>
          <dgm:bulletEnabled val="1"/>
        </dgm:presLayoutVars>
      </dgm:prSet>
      <dgm:spPr/>
      <dgm:t>
        <a:bodyPr/>
        <a:lstStyle/>
        <a:p>
          <a:endParaRPr lang="ru-RU"/>
        </a:p>
      </dgm:t>
    </dgm:pt>
    <dgm:pt modelId="{4713E3D8-0F8A-4E86-832F-D554EB2AC959}" type="pres">
      <dgm:prSet presAssocID="{4F5451AA-E725-4C36-BBC0-2135C9F431E9}" presName="parTxOnlySpace" presStyleCnt="0"/>
      <dgm:spPr/>
    </dgm:pt>
    <dgm:pt modelId="{86757277-2C3F-4958-A19C-9750E9962643}" type="pres">
      <dgm:prSet presAssocID="{64EA8F59-DD6A-4A50-9DE8-BFDDE6BE0F8D}" presName="parTxOnly" presStyleLbl="node1" presStyleIdx="5" presStyleCnt="6" custLinFactNeighborX="-20172" custLinFactNeighborY="1009">
        <dgm:presLayoutVars>
          <dgm:chMax val="0"/>
          <dgm:chPref val="0"/>
          <dgm:bulletEnabled val="1"/>
        </dgm:presLayoutVars>
      </dgm:prSet>
      <dgm:spPr/>
      <dgm:t>
        <a:bodyPr/>
        <a:lstStyle/>
        <a:p>
          <a:endParaRPr lang="ru-RU"/>
        </a:p>
      </dgm:t>
    </dgm:pt>
  </dgm:ptLst>
  <dgm:cxnLst>
    <dgm:cxn modelId="{40AE187B-74C2-4425-86C4-1C356F950045}" srcId="{1F3793F7-B988-41D1-B0B9-998AFA4CA8AD}" destId="{9EC167C2-1F15-4386-B4BF-1C75F2B227DA}" srcOrd="3" destOrd="0" parTransId="{1D828343-4617-4B76-B74B-18658AAA3205}" sibTransId="{9BAB779C-122F-4D78-8638-D14BC5776972}"/>
    <dgm:cxn modelId="{EE3B8BE5-28FD-4A5D-92BD-879278A67B7C}" type="presOf" srcId="{41F27742-C6CC-4F2C-8EA5-A1C9C63ACB01}" destId="{A9A41AAD-8752-445F-8E35-376A382FA970}" srcOrd="0" destOrd="0" presId="urn:microsoft.com/office/officeart/2005/8/layout/chevron1"/>
    <dgm:cxn modelId="{491B2072-9D40-4EBB-A71D-5C000357D291}" srcId="{1F3793F7-B988-41D1-B0B9-998AFA4CA8AD}" destId="{886D16D5-36F0-4A45-B282-4219783E3101}" srcOrd="4" destOrd="0" parTransId="{4AF042A5-A69B-4096-BF77-FE8E9FB65046}" sibTransId="{4F5451AA-E725-4C36-BBC0-2135C9F431E9}"/>
    <dgm:cxn modelId="{270B1410-A32E-4532-83D8-F48B77BE46BF}" srcId="{1F3793F7-B988-41D1-B0B9-998AFA4CA8AD}" destId="{41F27742-C6CC-4F2C-8EA5-A1C9C63ACB01}" srcOrd="0" destOrd="0" parTransId="{A082E7F0-26F7-46FA-9635-D290D4E8F028}" sibTransId="{8F57CBBC-7574-4FC2-A6CC-13606A723538}"/>
    <dgm:cxn modelId="{834B0525-6417-46B4-8577-3CD617E5A5BF}" type="presOf" srcId="{B8A6E6AC-FD9D-492A-B7B2-8E03B36B48C0}" destId="{C8FECA01-6B57-4F02-A173-B382B9006B67}" srcOrd="0" destOrd="0" presId="urn:microsoft.com/office/officeart/2005/8/layout/chevron1"/>
    <dgm:cxn modelId="{58F3CF76-8111-4A7D-A7B2-8FE4E874FD28}" srcId="{1F3793F7-B988-41D1-B0B9-998AFA4CA8AD}" destId="{B8A6E6AC-FD9D-492A-B7B2-8E03B36B48C0}" srcOrd="2" destOrd="0" parTransId="{93A9F10D-AD8B-449F-BE4A-F794D992DDAA}" sibTransId="{BDE02AAE-2009-4A1F-BED1-72ECB566ADFC}"/>
    <dgm:cxn modelId="{C4192EF5-2BAB-48C6-9DEC-C4C5A86B3433}" type="presOf" srcId="{9EC167C2-1F15-4386-B4BF-1C75F2B227DA}" destId="{F01B674E-7A55-4077-B7E8-1DBEF17E5E49}" srcOrd="0" destOrd="0" presId="urn:microsoft.com/office/officeart/2005/8/layout/chevron1"/>
    <dgm:cxn modelId="{E4B7E61C-4AAB-46FE-AD95-16A5CB0498A3}" type="presOf" srcId="{1F3793F7-B988-41D1-B0B9-998AFA4CA8AD}" destId="{12891E24-D74C-45C8-BEBB-501BD4406E62}" srcOrd="0" destOrd="0" presId="urn:microsoft.com/office/officeart/2005/8/layout/chevron1"/>
    <dgm:cxn modelId="{B794E495-4259-43A5-BCA5-44FF77ACAA22}" type="presOf" srcId="{A708BDFF-6164-47FE-B9F0-B50674E236E4}" destId="{FAC4E937-CFC3-4C58-A4B3-DAFDC2D19887}" srcOrd="0" destOrd="0" presId="urn:microsoft.com/office/officeart/2005/8/layout/chevron1"/>
    <dgm:cxn modelId="{725A9BCA-78CB-437A-A99A-4C4D052B115F}" srcId="{1F3793F7-B988-41D1-B0B9-998AFA4CA8AD}" destId="{A708BDFF-6164-47FE-B9F0-B50674E236E4}" srcOrd="1" destOrd="0" parTransId="{C9EAFBFC-E387-49B7-A0B8-BCD6D0A9DE29}" sibTransId="{E6FD40D8-3584-424B-8022-9EB8ECFE21C5}"/>
    <dgm:cxn modelId="{FFA5AFD4-0443-426A-9E5B-51A559F3861D}" srcId="{1F3793F7-B988-41D1-B0B9-998AFA4CA8AD}" destId="{64EA8F59-DD6A-4A50-9DE8-BFDDE6BE0F8D}" srcOrd="5" destOrd="0" parTransId="{067D7FEF-07AA-427C-AC37-6682A54D984D}" sibTransId="{B67BDE6C-BD64-4BC2-A50E-C4940DEA2C96}"/>
    <dgm:cxn modelId="{C9237188-E242-410C-80D1-DA9B873CCED8}" type="presOf" srcId="{64EA8F59-DD6A-4A50-9DE8-BFDDE6BE0F8D}" destId="{86757277-2C3F-4958-A19C-9750E9962643}" srcOrd="0" destOrd="0" presId="urn:microsoft.com/office/officeart/2005/8/layout/chevron1"/>
    <dgm:cxn modelId="{7163704F-9DED-4AE0-933D-FF74E1F3C530}" type="presOf" srcId="{886D16D5-36F0-4A45-B282-4219783E3101}" destId="{515F17DB-E3FF-43B9-9E1C-A1E51EB3E22C}" srcOrd="0" destOrd="0" presId="urn:microsoft.com/office/officeart/2005/8/layout/chevron1"/>
    <dgm:cxn modelId="{F458AFCC-0228-4EC1-B317-A58758166AB8}" type="presParOf" srcId="{12891E24-D74C-45C8-BEBB-501BD4406E62}" destId="{A9A41AAD-8752-445F-8E35-376A382FA970}" srcOrd="0" destOrd="0" presId="urn:microsoft.com/office/officeart/2005/8/layout/chevron1"/>
    <dgm:cxn modelId="{5647F857-01E4-422E-BB1A-E491B5611FD9}" type="presParOf" srcId="{12891E24-D74C-45C8-BEBB-501BD4406E62}" destId="{F2481BD7-D1F9-4D97-AA27-9B0BE70F87A8}" srcOrd="1" destOrd="0" presId="urn:microsoft.com/office/officeart/2005/8/layout/chevron1"/>
    <dgm:cxn modelId="{74F9053D-4E6E-4E17-920D-AB47AC7A4B29}" type="presParOf" srcId="{12891E24-D74C-45C8-BEBB-501BD4406E62}" destId="{FAC4E937-CFC3-4C58-A4B3-DAFDC2D19887}" srcOrd="2" destOrd="0" presId="urn:microsoft.com/office/officeart/2005/8/layout/chevron1"/>
    <dgm:cxn modelId="{D4A819A7-4627-4C5E-9F06-A827F90C8207}" type="presParOf" srcId="{12891E24-D74C-45C8-BEBB-501BD4406E62}" destId="{4ADF1825-90A5-4105-B763-8612AF5C64DD}" srcOrd="3" destOrd="0" presId="urn:microsoft.com/office/officeart/2005/8/layout/chevron1"/>
    <dgm:cxn modelId="{07B1B769-5577-4CFD-87DE-30739F1EDD2F}" type="presParOf" srcId="{12891E24-D74C-45C8-BEBB-501BD4406E62}" destId="{C8FECA01-6B57-4F02-A173-B382B9006B67}" srcOrd="4" destOrd="0" presId="urn:microsoft.com/office/officeart/2005/8/layout/chevron1"/>
    <dgm:cxn modelId="{D290A35C-F591-4BC4-82DC-C308D1529C40}" type="presParOf" srcId="{12891E24-D74C-45C8-BEBB-501BD4406E62}" destId="{983FD690-BCED-471C-AC53-277AEBDA587D}" srcOrd="5" destOrd="0" presId="urn:microsoft.com/office/officeart/2005/8/layout/chevron1"/>
    <dgm:cxn modelId="{4CFA7F4A-620A-435D-BB55-A4FE9DAE8532}" type="presParOf" srcId="{12891E24-D74C-45C8-BEBB-501BD4406E62}" destId="{F01B674E-7A55-4077-B7E8-1DBEF17E5E49}" srcOrd="6" destOrd="0" presId="urn:microsoft.com/office/officeart/2005/8/layout/chevron1"/>
    <dgm:cxn modelId="{B1D4ADCB-1CA0-49EE-AAC4-7147A670E272}" type="presParOf" srcId="{12891E24-D74C-45C8-BEBB-501BD4406E62}" destId="{22FE4423-DE38-4E32-AAB0-D7D30EB71394}" srcOrd="7" destOrd="0" presId="urn:microsoft.com/office/officeart/2005/8/layout/chevron1"/>
    <dgm:cxn modelId="{B2B1304F-D749-4591-93F8-7FB73A7BE64D}" type="presParOf" srcId="{12891E24-D74C-45C8-BEBB-501BD4406E62}" destId="{515F17DB-E3FF-43B9-9E1C-A1E51EB3E22C}" srcOrd="8" destOrd="0" presId="urn:microsoft.com/office/officeart/2005/8/layout/chevron1"/>
    <dgm:cxn modelId="{5E300F41-3CC7-4A62-B651-1B3F2D2B2B0C}" type="presParOf" srcId="{12891E24-D74C-45C8-BEBB-501BD4406E62}" destId="{4713E3D8-0F8A-4E86-832F-D554EB2AC959}" srcOrd="9" destOrd="0" presId="urn:microsoft.com/office/officeart/2005/8/layout/chevron1"/>
    <dgm:cxn modelId="{4BF4B2F9-4EA8-4327-9672-09C5A24CD83D}" type="presParOf" srcId="{12891E24-D74C-45C8-BEBB-501BD4406E62}" destId="{86757277-2C3F-4958-A19C-9750E9962643}" srcOrd="10" destOrd="0" presId="urn:microsoft.com/office/officeart/2005/8/layout/chevron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506BA3-7A42-4485-97E6-22C15CD23E86}">
      <dsp:nvSpPr>
        <dsp:cNvPr id="0" name=""/>
        <dsp:cNvSpPr/>
      </dsp:nvSpPr>
      <dsp:spPr>
        <a:xfrm>
          <a:off x="1800701" y="1154"/>
          <a:ext cx="1895297" cy="682585"/>
        </a:xfrm>
        <a:prstGeom prst="roundRect">
          <a:avLst/>
        </a:prstGeom>
        <a:solidFill>
          <a:sysClr val="window" lastClr="FFFFFF"/>
        </a:solidFill>
        <a:ln w="25400" cap="flat" cmpd="sng" algn="ctr">
          <a:solidFill>
            <a:srgbClr val="4F81BD"/>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ea typeface="+mn-ea"/>
              <a:cs typeface="Times New Roman" pitchFamily="18" charset="0"/>
            </a:rPr>
            <a:t>Социально-коммуникативное развитие</a:t>
          </a:r>
        </a:p>
      </dsp:txBody>
      <dsp:txXfrm>
        <a:off x="1834022" y="34475"/>
        <a:ext cx="1828655" cy="615943"/>
      </dsp:txXfrm>
    </dsp:sp>
    <dsp:sp modelId="{840E6464-EA05-4173-BBC7-9F7E4E7FC8CD}">
      <dsp:nvSpPr>
        <dsp:cNvPr id="0" name=""/>
        <dsp:cNvSpPr/>
      </dsp:nvSpPr>
      <dsp:spPr>
        <a:xfrm>
          <a:off x="1173772" y="539353"/>
          <a:ext cx="2730783" cy="2730783"/>
        </a:xfrm>
        <a:custGeom>
          <a:avLst/>
          <a:gdLst/>
          <a:ahLst/>
          <a:cxnLst/>
          <a:rect l="0" t="0" r="0" b="0"/>
          <a:pathLst>
            <a:path>
              <a:moveTo>
                <a:pt x="1982285" y="147304"/>
              </a:moveTo>
              <a:arcTo wR="1365391" hR="1365391" stAng="17811582" swAng="1617294"/>
            </a:path>
          </a:pathLst>
        </a:custGeom>
        <a:noFill/>
        <a:ln w="9525" cap="flat" cmpd="sng" algn="ctr">
          <a:solidFill>
            <a:srgbClr val="4F81B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9BDC834B-62FA-4113-9C72-529D3899ED81}">
      <dsp:nvSpPr>
        <dsp:cNvPr id="0" name=""/>
        <dsp:cNvSpPr/>
      </dsp:nvSpPr>
      <dsp:spPr>
        <a:xfrm>
          <a:off x="3383878" y="1103865"/>
          <a:ext cx="1326074" cy="682585"/>
        </a:xfrm>
        <a:prstGeom prst="roundRect">
          <a:avLst/>
        </a:prstGeom>
        <a:solidFill>
          <a:sysClr val="window" lastClr="FFFFFF"/>
        </a:solidFill>
        <a:ln w="25400" cap="flat" cmpd="sng" algn="ctr">
          <a:solidFill>
            <a:srgbClr val="4F81BD"/>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ea typeface="+mn-ea"/>
              <a:cs typeface="Times New Roman" pitchFamily="18" charset="0"/>
            </a:rPr>
            <a:t>Физическое развитие</a:t>
          </a:r>
          <a:endParaRPr lang="ru-RU" sz="1200" kern="1200">
            <a:solidFill>
              <a:sysClr val="windowText" lastClr="000000"/>
            </a:solidFill>
            <a:latin typeface="Calibri"/>
            <a:ea typeface="+mn-ea"/>
            <a:cs typeface="+mn-cs"/>
          </a:endParaRPr>
        </a:p>
      </dsp:txBody>
      <dsp:txXfrm>
        <a:off x="3417199" y="1137186"/>
        <a:ext cx="1259432" cy="615943"/>
      </dsp:txXfrm>
    </dsp:sp>
    <dsp:sp modelId="{ECF0D6F3-4B0C-404F-B1B3-44C96ADECD64}">
      <dsp:nvSpPr>
        <dsp:cNvPr id="0" name=""/>
        <dsp:cNvSpPr/>
      </dsp:nvSpPr>
      <dsp:spPr>
        <a:xfrm>
          <a:off x="1440683" y="-93290"/>
          <a:ext cx="2730783" cy="2730783"/>
        </a:xfrm>
        <a:custGeom>
          <a:avLst/>
          <a:gdLst/>
          <a:ahLst/>
          <a:cxnLst/>
          <a:rect l="0" t="0" r="0" b="0"/>
          <a:pathLst>
            <a:path>
              <a:moveTo>
                <a:pt x="2628258" y="1884490"/>
              </a:moveTo>
              <a:arcTo wR="1365391" hR="1365391" stAng="1340701" swAng="1273599"/>
            </a:path>
          </a:pathLst>
        </a:custGeom>
        <a:noFill/>
        <a:ln w="9525" cap="flat" cmpd="sng" algn="ctr">
          <a:solidFill>
            <a:srgbClr val="4F81B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381310F0-DD38-4E1D-8613-32C2D8B820A4}">
      <dsp:nvSpPr>
        <dsp:cNvPr id="0" name=""/>
        <dsp:cNvSpPr/>
      </dsp:nvSpPr>
      <dsp:spPr>
        <a:xfrm>
          <a:off x="2898198" y="2216923"/>
          <a:ext cx="1305407" cy="659705"/>
        </a:xfrm>
        <a:prstGeom prst="roundRect">
          <a:avLst/>
        </a:prstGeom>
        <a:solidFill>
          <a:sysClr val="window" lastClr="FFFFFF"/>
        </a:solidFill>
        <a:ln w="25400" cap="flat" cmpd="sng" algn="ctr">
          <a:solidFill>
            <a:srgbClr val="4F81BD"/>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ea typeface="+mn-ea"/>
              <a:cs typeface="Times New Roman" pitchFamily="18" charset="0"/>
            </a:rPr>
            <a:t>Художественно - эстетическое развитие</a:t>
          </a:r>
          <a:endParaRPr lang="ru-RU" sz="1200" kern="1200">
            <a:solidFill>
              <a:sysClr val="windowText" lastClr="000000"/>
            </a:solidFill>
            <a:latin typeface="Calibri"/>
            <a:ea typeface="+mn-ea"/>
            <a:cs typeface="+mn-cs"/>
          </a:endParaRPr>
        </a:p>
      </dsp:txBody>
      <dsp:txXfrm>
        <a:off x="2930402" y="2249127"/>
        <a:ext cx="1240999" cy="595297"/>
      </dsp:txXfrm>
    </dsp:sp>
    <dsp:sp modelId="{79733D75-4680-4036-A3C4-708E032C968F}">
      <dsp:nvSpPr>
        <dsp:cNvPr id="0" name=""/>
        <dsp:cNvSpPr/>
      </dsp:nvSpPr>
      <dsp:spPr>
        <a:xfrm>
          <a:off x="1395734" y="135234"/>
          <a:ext cx="2730783" cy="2730783"/>
        </a:xfrm>
        <a:custGeom>
          <a:avLst/>
          <a:gdLst/>
          <a:ahLst/>
          <a:cxnLst/>
          <a:rect l="0" t="0" r="0" b="0"/>
          <a:pathLst>
            <a:path>
              <a:moveTo>
                <a:pt x="1498308" y="2724298"/>
              </a:moveTo>
              <a:arcTo wR="1365391" hR="1365391" stAng="5064816" swAng="1034652"/>
            </a:path>
          </a:pathLst>
        </a:custGeom>
        <a:noFill/>
        <a:ln w="9525" cap="flat" cmpd="sng" algn="ctr">
          <a:solidFill>
            <a:srgbClr val="4F81B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6FB6D544-10B8-4912-9064-B8DEB11E3D75}">
      <dsp:nvSpPr>
        <dsp:cNvPr id="0" name=""/>
        <dsp:cNvSpPr/>
      </dsp:nvSpPr>
      <dsp:spPr>
        <a:xfrm>
          <a:off x="1431006" y="2214312"/>
          <a:ext cx="1050131" cy="682585"/>
        </a:xfrm>
        <a:prstGeom prst="roundRect">
          <a:avLst/>
        </a:prstGeom>
        <a:solidFill>
          <a:sysClr val="window" lastClr="FFFFFF"/>
        </a:solidFill>
        <a:ln w="25400" cap="flat" cmpd="sng" algn="ctr">
          <a:solidFill>
            <a:srgbClr val="4F81BD"/>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ea typeface="+mn-ea"/>
              <a:cs typeface="Times New Roman" pitchFamily="18" charset="0"/>
            </a:rPr>
            <a:t>Речевое развитие</a:t>
          </a:r>
          <a:endParaRPr lang="ru-RU" sz="1200" kern="1200">
            <a:solidFill>
              <a:sysClr val="windowText" lastClr="000000"/>
            </a:solidFill>
            <a:latin typeface="Calibri"/>
            <a:ea typeface="+mn-ea"/>
            <a:cs typeface="+mn-cs"/>
          </a:endParaRPr>
        </a:p>
      </dsp:txBody>
      <dsp:txXfrm>
        <a:off x="1464327" y="2247633"/>
        <a:ext cx="983489" cy="615943"/>
      </dsp:txXfrm>
    </dsp:sp>
    <dsp:sp modelId="{0E11B7E6-955E-4CB7-BEF2-864DF4820FC8}">
      <dsp:nvSpPr>
        <dsp:cNvPr id="0" name=""/>
        <dsp:cNvSpPr/>
      </dsp:nvSpPr>
      <dsp:spPr>
        <a:xfrm>
          <a:off x="1310338" y="-110637"/>
          <a:ext cx="2730783" cy="2730783"/>
        </a:xfrm>
        <a:custGeom>
          <a:avLst/>
          <a:gdLst/>
          <a:ahLst/>
          <a:cxnLst/>
          <a:rect l="0" t="0" r="0" b="0"/>
          <a:pathLst>
            <a:path>
              <a:moveTo>
                <a:pt x="390535" y="2321398"/>
              </a:moveTo>
              <a:arcTo wR="1365391" hR="1365391" stAng="8133560" swAng="1236588"/>
            </a:path>
          </a:pathLst>
        </a:custGeom>
        <a:noFill/>
        <a:ln w="9525" cap="flat" cmpd="sng" algn="ctr">
          <a:solidFill>
            <a:srgbClr val="4F81B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4E5AB725-2CFD-4619-AD91-E0869A3EB4F2}">
      <dsp:nvSpPr>
        <dsp:cNvPr id="0" name=""/>
        <dsp:cNvSpPr/>
      </dsp:nvSpPr>
      <dsp:spPr>
        <a:xfrm>
          <a:off x="771311" y="1119277"/>
          <a:ext cx="1346677" cy="682585"/>
        </a:xfrm>
        <a:prstGeom prst="roundRect">
          <a:avLst/>
        </a:prstGeom>
        <a:solidFill>
          <a:sysClr val="window" lastClr="FFFFFF"/>
        </a:solidFill>
        <a:ln w="25400" cap="flat" cmpd="sng" algn="ctr">
          <a:solidFill>
            <a:srgbClr val="4F81BD"/>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ea typeface="+mn-ea"/>
              <a:cs typeface="Times New Roman" pitchFamily="18" charset="0"/>
            </a:rPr>
            <a:t>Познавательное развитие</a:t>
          </a:r>
          <a:endParaRPr lang="ru-RU" sz="1200" kern="1200">
            <a:solidFill>
              <a:sysClr val="windowText" lastClr="000000"/>
            </a:solidFill>
            <a:latin typeface="Calibri"/>
            <a:ea typeface="+mn-ea"/>
            <a:cs typeface="+mn-cs"/>
          </a:endParaRPr>
        </a:p>
      </dsp:txBody>
      <dsp:txXfrm>
        <a:off x="804632" y="1152598"/>
        <a:ext cx="1280035" cy="615943"/>
      </dsp:txXfrm>
    </dsp:sp>
    <dsp:sp modelId="{C01D246E-12F6-4CA0-A41E-A4D7936D7E00}">
      <dsp:nvSpPr>
        <dsp:cNvPr id="0" name=""/>
        <dsp:cNvSpPr/>
      </dsp:nvSpPr>
      <dsp:spPr>
        <a:xfrm>
          <a:off x="1592911" y="540953"/>
          <a:ext cx="2730783" cy="2730783"/>
        </a:xfrm>
        <a:custGeom>
          <a:avLst/>
          <a:gdLst/>
          <a:ahLst/>
          <a:cxnLst/>
          <a:rect l="0" t="0" r="0" b="0"/>
          <a:pathLst>
            <a:path>
              <a:moveTo>
                <a:pt x="253546" y="572866"/>
              </a:moveTo>
              <a:arcTo wR="1365391" hR="1365391" stAng="12928880" swAng="1668060"/>
            </a:path>
          </a:pathLst>
        </a:custGeom>
        <a:noFill/>
        <a:ln w="9525" cap="flat" cmpd="sng" algn="ctr">
          <a:solidFill>
            <a:srgbClr val="4F81BD">
              <a:shade val="95000"/>
              <a:satMod val="105000"/>
            </a:srgbClr>
          </a:solidFill>
          <a:prstDash val="solid"/>
        </a:ln>
        <a:effectLst/>
      </dsp:spPr>
      <dsp:style>
        <a:lnRef idx="1">
          <a:schemeClr val="accent1"/>
        </a:lnRef>
        <a:fillRef idx="0">
          <a:schemeClr val="accent1"/>
        </a:fillRef>
        <a:effectRef idx="0">
          <a:schemeClr val="accent1"/>
        </a:effectRef>
        <a:fontRef idx="minor">
          <a:schemeClr val="tx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F4FD4D9-3658-4054-8406-0932147C2CCD}">
      <dsp:nvSpPr>
        <dsp:cNvPr id="0" name=""/>
        <dsp:cNvSpPr/>
      </dsp:nvSpPr>
      <dsp:spPr>
        <a:xfrm>
          <a:off x="1976614" y="1196355"/>
          <a:ext cx="1533171" cy="1207288"/>
        </a:xfrm>
        <a:prstGeom prst="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Педагогическая поддержка самодеятельных игр, обеспечение педагогических условий развития игры</a:t>
          </a:r>
        </a:p>
      </dsp:txBody>
      <dsp:txXfrm>
        <a:off x="1976614" y="1196355"/>
        <a:ext cx="1533171" cy="1207288"/>
      </dsp:txXfrm>
    </dsp:sp>
    <dsp:sp modelId="{03DA0291-8EE0-4EC0-A059-E555F3801A5E}">
      <dsp:nvSpPr>
        <dsp:cNvPr id="0" name=""/>
        <dsp:cNvSpPr/>
      </dsp:nvSpPr>
      <dsp:spPr>
        <a:xfrm rot="16200000">
          <a:off x="2677398" y="915165"/>
          <a:ext cx="131602" cy="32152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ru-RU" sz="1300" kern="1200"/>
        </a:p>
      </dsp:txBody>
      <dsp:txXfrm>
        <a:off x="2697139" y="999210"/>
        <a:ext cx="92121" cy="192914"/>
      </dsp:txXfrm>
    </dsp:sp>
    <dsp:sp modelId="{46E7874F-60C4-417C-886C-E73BF4AF3ED2}">
      <dsp:nvSpPr>
        <dsp:cNvPr id="0" name=""/>
        <dsp:cNvSpPr/>
      </dsp:nvSpPr>
      <dsp:spPr>
        <a:xfrm>
          <a:off x="2270373" y="2395"/>
          <a:ext cx="945653" cy="945653"/>
        </a:xfrm>
        <a:prstGeom prst="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0" i="1" kern="1200">
              <a:latin typeface="Times New Roman" pitchFamily="18" charset="0"/>
              <a:cs typeface="Times New Roman" pitchFamily="18" charset="0"/>
            </a:rPr>
            <a:t>Передача игровой культуры ребенку</a:t>
          </a:r>
        </a:p>
      </dsp:txBody>
      <dsp:txXfrm>
        <a:off x="2270373" y="2395"/>
        <a:ext cx="945653" cy="945653"/>
      </dsp:txXfrm>
    </dsp:sp>
    <dsp:sp modelId="{CE11E018-C138-4503-BA7F-3AB3F8AD9EE1}">
      <dsp:nvSpPr>
        <dsp:cNvPr id="0" name=""/>
        <dsp:cNvSpPr/>
      </dsp:nvSpPr>
      <dsp:spPr>
        <a:xfrm>
          <a:off x="3578608" y="1639238"/>
          <a:ext cx="165799" cy="32152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ru-RU" sz="1300" kern="1200"/>
        </a:p>
      </dsp:txBody>
      <dsp:txXfrm>
        <a:off x="3578608" y="1703542"/>
        <a:ext cx="116059" cy="192914"/>
      </dsp:txXfrm>
    </dsp:sp>
    <dsp:sp modelId="{FB24CFD1-0ABE-4D66-8E85-025ACD8782E2}">
      <dsp:nvSpPr>
        <dsp:cNvPr id="0" name=""/>
        <dsp:cNvSpPr/>
      </dsp:nvSpPr>
      <dsp:spPr>
        <a:xfrm>
          <a:off x="3822614" y="1327173"/>
          <a:ext cx="1259998" cy="945653"/>
        </a:xfrm>
        <a:prstGeom prst="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0" i="1" kern="1200">
              <a:latin typeface="Times New Roman" pitchFamily="18" charset="0"/>
              <a:cs typeface="Times New Roman" pitchFamily="18" charset="0"/>
            </a:rPr>
            <a:t>Развивающая предметно-игровая среда</a:t>
          </a:r>
        </a:p>
      </dsp:txBody>
      <dsp:txXfrm>
        <a:off x="3822614" y="1327173"/>
        <a:ext cx="1259998" cy="945653"/>
      </dsp:txXfrm>
    </dsp:sp>
    <dsp:sp modelId="{0F03F2E0-B641-495A-970C-16EFF9CEC239}">
      <dsp:nvSpPr>
        <dsp:cNvPr id="0" name=""/>
        <dsp:cNvSpPr/>
      </dsp:nvSpPr>
      <dsp:spPr>
        <a:xfrm rot="5400000">
          <a:off x="2677398" y="2363311"/>
          <a:ext cx="131602" cy="32152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ru-RU" sz="1300" kern="1200"/>
        </a:p>
      </dsp:txBody>
      <dsp:txXfrm>
        <a:off x="2697139" y="2407875"/>
        <a:ext cx="92121" cy="192914"/>
      </dsp:txXfrm>
    </dsp:sp>
    <dsp:sp modelId="{316B84C5-EEEB-4ED0-AD8D-B315CE1F5B77}">
      <dsp:nvSpPr>
        <dsp:cNvPr id="0" name=""/>
        <dsp:cNvSpPr/>
      </dsp:nvSpPr>
      <dsp:spPr>
        <a:xfrm>
          <a:off x="2270373" y="2651950"/>
          <a:ext cx="945653" cy="945653"/>
        </a:xfrm>
        <a:prstGeom prst="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0" kern="1200">
              <a:latin typeface="Times New Roman" pitchFamily="18" charset="0"/>
              <a:cs typeface="Times New Roman" pitchFamily="18" charset="0"/>
            </a:rPr>
            <a:t>Активизация проблемного общения взрослого с детьми</a:t>
          </a:r>
        </a:p>
      </dsp:txBody>
      <dsp:txXfrm>
        <a:off x="2270373" y="2651950"/>
        <a:ext cx="945653" cy="945653"/>
      </dsp:txXfrm>
    </dsp:sp>
    <dsp:sp modelId="{B53196B4-17C5-4276-AD79-9301F2DA2224}">
      <dsp:nvSpPr>
        <dsp:cNvPr id="0" name=""/>
        <dsp:cNvSpPr/>
      </dsp:nvSpPr>
      <dsp:spPr>
        <a:xfrm rot="10800000">
          <a:off x="1701404" y="1639238"/>
          <a:ext cx="194481" cy="32152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ru-RU" sz="1300" kern="1200"/>
        </a:p>
      </dsp:txBody>
      <dsp:txXfrm rot="10800000">
        <a:off x="1759748" y="1703542"/>
        <a:ext cx="136137" cy="192914"/>
      </dsp:txXfrm>
    </dsp:sp>
    <dsp:sp modelId="{9AB44DDD-1B35-4BF2-8FA3-BE03E52B47DB}">
      <dsp:nvSpPr>
        <dsp:cNvPr id="0" name=""/>
        <dsp:cNvSpPr/>
      </dsp:nvSpPr>
      <dsp:spPr>
        <a:xfrm>
          <a:off x="349669" y="1327173"/>
          <a:ext cx="1259998" cy="945653"/>
        </a:xfrm>
        <a:prstGeom prst="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0" i="1" kern="1200">
              <a:latin typeface="Times New Roman" pitchFamily="18" charset="0"/>
              <a:cs typeface="Times New Roman" pitchFamily="18" charset="0"/>
            </a:rPr>
            <a:t>Обогащение детей знаниями и опытом деятельности</a:t>
          </a:r>
        </a:p>
      </dsp:txBody>
      <dsp:txXfrm>
        <a:off x="349669" y="1327173"/>
        <a:ext cx="1259998" cy="94565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0633F55-022C-498E-B0A7-8EBC3256F1F1}">
      <dsp:nvSpPr>
        <dsp:cNvPr id="0" name=""/>
        <dsp:cNvSpPr/>
      </dsp:nvSpPr>
      <dsp:spPr>
        <a:xfrm rot="5400000">
          <a:off x="3573203" y="-1213950"/>
          <a:ext cx="315097" cy="3511296"/>
        </a:xfrm>
        <a:prstGeom prst="round2Same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ru-RU" sz="1200" b="0" kern="1200">
              <a:latin typeface="Times New Roman" pitchFamily="18" charset="0"/>
              <a:cs typeface="Times New Roman" pitchFamily="18" charset="0"/>
            </a:rPr>
            <a:t>роль </a:t>
          </a:r>
        </a:p>
      </dsp:txBody>
      <dsp:txXfrm rot="-5400000">
        <a:off x="1975104" y="399531"/>
        <a:ext cx="3495914" cy="284333"/>
      </dsp:txXfrm>
    </dsp:sp>
    <dsp:sp modelId="{6381659B-D852-4FB7-AD0E-F2590769527C}">
      <dsp:nvSpPr>
        <dsp:cNvPr id="0" name=""/>
        <dsp:cNvSpPr/>
      </dsp:nvSpPr>
      <dsp:spPr>
        <a:xfrm>
          <a:off x="0" y="344761"/>
          <a:ext cx="1975104" cy="393872"/>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Сюжет (тема) игры</a:t>
          </a:r>
          <a:endParaRPr lang="ru-RU" sz="1200" kern="1200">
            <a:latin typeface="Times New Roman" pitchFamily="18" charset="0"/>
            <a:cs typeface="Times New Roman" pitchFamily="18" charset="0"/>
          </a:endParaRPr>
        </a:p>
      </dsp:txBody>
      <dsp:txXfrm>
        <a:off x="19227" y="363988"/>
        <a:ext cx="1936650" cy="355418"/>
      </dsp:txXfrm>
    </dsp:sp>
    <dsp:sp modelId="{57E1CF99-8A27-482B-8D2D-55BAA1BBAF64}">
      <dsp:nvSpPr>
        <dsp:cNvPr id="0" name=""/>
        <dsp:cNvSpPr/>
      </dsp:nvSpPr>
      <dsp:spPr>
        <a:xfrm rot="5400000">
          <a:off x="3573203" y="-686995"/>
          <a:ext cx="315097" cy="3511296"/>
        </a:xfrm>
        <a:prstGeom prst="round2Same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ru-RU" sz="1200" b="0" kern="1200">
              <a:latin typeface="Times New Roman" pitchFamily="18" charset="0"/>
              <a:cs typeface="Times New Roman" pitchFamily="18" charset="0"/>
            </a:rPr>
            <a:t>ролевое (игровое) действие</a:t>
          </a:r>
        </a:p>
      </dsp:txBody>
      <dsp:txXfrm rot="-5400000">
        <a:off x="1975104" y="926486"/>
        <a:ext cx="3495914" cy="284333"/>
      </dsp:txXfrm>
    </dsp:sp>
    <dsp:sp modelId="{E8590668-79D1-4999-901B-E9B885609636}">
      <dsp:nvSpPr>
        <dsp:cNvPr id="0" name=""/>
        <dsp:cNvSpPr/>
      </dsp:nvSpPr>
      <dsp:spPr>
        <a:xfrm>
          <a:off x="0" y="871716"/>
          <a:ext cx="1975104" cy="393872"/>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Содержание</a:t>
          </a:r>
          <a:endParaRPr lang="ru-RU" sz="1200" kern="1200">
            <a:latin typeface="Times New Roman" pitchFamily="18" charset="0"/>
            <a:cs typeface="Times New Roman" pitchFamily="18" charset="0"/>
          </a:endParaRPr>
        </a:p>
      </dsp:txBody>
      <dsp:txXfrm>
        <a:off x="19227" y="890943"/>
        <a:ext cx="1936650" cy="355418"/>
      </dsp:txXfrm>
    </dsp:sp>
    <dsp:sp modelId="{5C26D585-5CBA-4488-87B1-DFA901D44744}">
      <dsp:nvSpPr>
        <dsp:cNvPr id="0" name=""/>
        <dsp:cNvSpPr/>
      </dsp:nvSpPr>
      <dsp:spPr>
        <a:xfrm rot="5400000">
          <a:off x="3573203" y="-160041"/>
          <a:ext cx="315097" cy="3511296"/>
        </a:xfrm>
        <a:prstGeom prst="round2Same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ru-RU" sz="1200" b="0" kern="1200">
              <a:latin typeface="Times New Roman" pitchFamily="18" charset="0"/>
              <a:cs typeface="Times New Roman" pitchFamily="18" charset="0"/>
            </a:rPr>
            <a:t>ролевое (игровое) взаимодействие</a:t>
          </a:r>
        </a:p>
      </dsp:txBody>
      <dsp:txXfrm rot="-5400000">
        <a:off x="1975104" y="1453440"/>
        <a:ext cx="3495914" cy="284333"/>
      </dsp:txXfrm>
    </dsp:sp>
    <dsp:sp modelId="{2EBE8795-1712-47AC-A439-5ECCBC7BA3C3}">
      <dsp:nvSpPr>
        <dsp:cNvPr id="0" name=""/>
        <dsp:cNvSpPr/>
      </dsp:nvSpPr>
      <dsp:spPr>
        <a:xfrm>
          <a:off x="0" y="1398670"/>
          <a:ext cx="1975104" cy="393872"/>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Игровая (воображаемая, мнимая) ситуация</a:t>
          </a:r>
          <a:endParaRPr lang="ru-RU" sz="1200" kern="1200">
            <a:latin typeface="Times New Roman" pitchFamily="18" charset="0"/>
            <a:cs typeface="Times New Roman" pitchFamily="18" charset="0"/>
          </a:endParaRPr>
        </a:p>
      </dsp:txBody>
      <dsp:txXfrm>
        <a:off x="19227" y="1417897"/>
        <a:ext cx="1936650" cy="355418"/>
      </dsp:txXfrm>
    </dsp:sp>
    <dsp:sp modelId="{95C2C6CC-5B85-44B8-93B8-5BFF77F3488F}">
      <dsp:nvSpPr>
        <dsp:cNvPr id="0" name=""/>
        <dsp:cNvSpPr/>
      </dsp:nvSpPr>
      <dsp:spPr>
        <a:xfrm rot="5400000">
          <a:off x="3573203" y="366913"/>
          <a:ext cx="315097" cy="3511296"/>
        </a:xfrm>
        <a:prstGeom prst="round2Same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ru-RU" sz="1200" b="0" kern="1200">
              <a:latin typeface="Times New Roman" pitchFamily="18" charset="0"/>
              <a:cs typeface="Times New Roman" pitchFamily="18" charset="0"/>
            </a:rPr>
            <a:t>правила</a:t>
          </a:r>
        </a:p>
      </dsp:txBody>
      <dsp:txXfrm rot="-5400000">
        <a:off x="1975104" y="1980394"/>
        <a:ext cx="3495914" cy="284333"/>
      </dsp:txXfrm>
    </dsp:sp>
    <dsp:sp modelId="{1C62FE5F-0DF2-450B-BB75-6F59B7DBDFF3}">
      <dsp:nvSpPr>
        <dsp:cNvPr id="0" name=""/>
        <dsp:cNvSpPr/>
      </dsp:nvSpPr>
      <dsp:spPr>
        <a:xfrm>
          <a:off x="0" y="1925625"/>
          <a:ext cx="1975104" cy="393872"/>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Замысел</a:t>
          </a:r>
          <a:endParaRPr lang="ru-RU" sz="1200" kern="1200">
            <a:latin typeface="Times New Roman" pitchFamily="18" charset="0"/>
            <a:cs typeface="Times New Roman" pitchFamily="18" charset="0"/>
          </a:endParaRPr>
        </a:p>
      </dsp:txBody>
      <dsp:txXfrm>
        <a:off x="19227" y="1944852"/>
        <a:ext cx="1936650" cy="3554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B853BB7-2281-4DBD-B61B-DA9883DE4E34}">
      <dsp:nvSpPr>
        <dsp:cNvPr id="0" name=""/>
        <dsp:cNvSpPr/>
      </dsp:nvSpPr>
      <dsp:spPr>
        <a:xfrm>
          <a:off x="0" y="345923"/>
          <a:ext cx="5486400" cy="118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1ABDF39-2406-450D-9943-3DC684CD650A}">
      <dsp:nvSpPr>
        <dsp:cNvPr id="0" name=""/>
        <dsp:cNvSpPr/>
      </dsp:nvSpPr>
      <dsp:spPr>
        <a:xfrm>
          <a:off x="274320" y="17953"/>
          <a:ext cx="4616064" cy="1387440"/>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45161" tIns="0" rIns="145161" bIns="0" numCol="1" spcCol="1270" anchor="ctr" anchorCtr="0">
          <a:noAutofit/>
        </a:bodyPr>
        <a:lstStyle/>
        <a:p>
          <a:pPr lvl="0" algn="l" defTabSz="533400">
            <a:lnSpc>
              <a:spcPct val="90000"/>
            </a:lnSpc>
            <a:spcBef>
              <a:spcPct val="0"/>
            </a:spcBef>
            <a:spcAft>
              <a:spcPts val="200"/>
            </a:spcAft>
          </a:pPr>
          <a:r>
            <a:rPr lang="ru-RU" sz="1200" b="1" kern="1200">
              <a:latin typeface="Times New Roman" pitchFamily="18" charset="0"/>
              <a:cs typeface="Times New Roman" pitchFamily="18" charset="0"/>
            </a:rPr>
            <a:t>Деятельностный (отражение отношения к миру в деятельности): </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труд; </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игра; </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продуктивная деятельность;</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музыкальная деятельность;</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познавательная деятельность.</a:t>
          </a:r>
        </a:p>
      </dsp:txBody>
      <dsp:txXfrm>
        <a:off x="342049" y="85682"/>
        <a:ext cx="4480606" cy="1251982"/>
      </dsp:txXfrm>
    </dsp:sp>
    <dsp:sp modelId="{EFE8F65D-7B24-4852-8EB7-4098857CD1A6}">
      <dsp:nvSpPr>
        <dsp:cNvPr id="0" name=""/>
        <dsp:cNvSpPr/>
      </dsp:nvSpPr>
      <dsp:spPr>
        <a:xfrm>
          <a:off x="0" y="2418841"/>
          <a:ext cx="5486400" cy="118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F091822-EB81-44EB-BF7D-AA645D8113EE}">
      <dsp:nvSpPr>
        <dsp:cNvPr id="0" name=""/>
        <dsp:cNvSpPr/>
      </dsp:nvSpPr>
      <dsp:spPr>
        <a:xfrm>
          <a:off x="274320" y="1723221"/>
          <a:ext cx="4616064" cy="1755153"/>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45161" tIns="0" rIns="145161" bIns="0" numCol="1" spcCol="1270" anchor="ctr" anchorCtr="0">
          <a:noAutofit/>
        </a:bodyPr>
        <a:lstStyle/>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Любовь и чувство привязанности к родной семье и дому.</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Интерес к жизни родного города и страны.</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Гордость за достижения своей страны.</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Уважение к культуре и традициям народа, к историческому прошлому.</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Восхищение народным творчеством.</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Любовь к родной природе, к родному языку.</a:t>
          </a:r>
        </a:p>
        <a:p>
          <a:pPr lvl="0" algn="l" defTabSz="533400">
            <a:lnSpc>
              <a:spcPct val="90000"/>
            </a:lnSpc>
            <a:spcBef>
              <a:spcPct val="0"/>
            </a:spcBef>
            <a:spcAft>
              <a:spcPts val="200"/>
            </a:spcAft>
          </a:pPr>
          <a:r>
            <a:rPr lang="ru-RU" sz="1200" b="0" kern="1200">
              <a:latin typeface="Times New Roman" pitchFamily="18" charset="0"/>
              <a:cs typeface="Times New Roman" pitchFamily="18" charset="0"/>
            </a:rPr>
            <a:t>- Уважение к человеку-труженику и желание принимать  поси-льное участие в труде.</a:t>
          </a:r>
        </a:p>
      </dsp:txBody>
      <dsp:txXfrm>
        <a:off x="360000" y="1808901"/>
        <a:ext cx="4444704" cy="1583793"/>
      </dsp:txXfrm>
    </dsp:sp>
    <dsp:sp modelId="{59450158-8158-4BF2-99F3-472FC6F772C8}">
      <dsp:nvSpPr>
        <dsp:cNvPr id="0" name=""/>
        <dsp:cNvSpPr/>
      </dsp:nvSpPr>
      <dsp:spPr>
        <a:xfrm>
          <a:off x="0" y="4131769"/>
          <a:ext cx="5486400" cy="118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06590C7-7A81-4CB3-AFEA-0E9EA87CD3B7}">
      <dsp:nvSpPr>
        <dsp:cNvPr id="0" name=""/>
        <dsp:cNvSpPr/>
      </dsp:nvSpPr>
      <dsp:spPr>
        <a:xfrm>
          <a:off x="289561" y="3780941"/>
          <a:ext cx="4616064" cy="1387440"/>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145161" tIns="0" rIns="145161" bIns="0" numCol="1" spcCol="1270" anchor="ctr" anchorCtr="0">
          <a:noAutofit/>
        </a:bodyPr>
        <a:lstStyle/>
        <a:p>
          <a:pPr lvl="0" algn="l" defTabSz="533400">
            <a:lnSpc>
              <a:spcPct val="90000"/>
            </a:lnSpc>
            <a:spcBef>
              <a:spcPct val="0"/>
            </a:spcBef>
            <a:spcAft>
              <a:spcPts val="200"/>
            </a:spcAft>
          </a:pPr>
          <a:r>
            <a:rPr lang="ru-RU" sz="1200" kern="1200">
              <a:latin typeface="Times New Roman" pitchFamily="18" charset="0"/>
              <a:cs typeface="Times New Roman" pitchFamily="18" charset="0"/>
            </a:rPr>
            <a:t>- О культуре народа, о его традициях, творчестве.</a:t>
          </a:r>
        </a:p>
        <a:p>
          <a:pPr lvl="0" algn="l" defTabSz="533400">
            <a:lnSpc>
              <a:spcPct val="90000"/>
            </a:lnSpc>
            <a:spcBef>
              <a:spcPct val="0"/>
            </a:spcBef>
            <a:spcAft>
              <a:spcPts val="200"/>
            </a:spcAft>
          </a:pPr>
          <a:r>
            <a:rPr lang="ru-RU" sz="1200" kern="1200">
              <a:latin typeface="Times New Roman" pitchFamily="18" charset="0"/>
              <a:cs typeface="Times New Roman" pitchFamily="18" charset="0"/>
            </a:rPr>
            <a:t>- О природе родного края и страны и деятельности человека в природе.</a:t>
          </a:r>
        </a:p>
        <a:p>
          <a:pPr lvl="0" algn="l" defTabSz="533400">
            <a:lnSpc>
              <a:spcPct val="90000"/>
            </a:lnSpc>
            <a:spcBef>
              <a:spcPct val="0"/>
            </a:spcBef>
            <a:spcAft>
              <a:spcPts val="200"/>
            </a:spcAft>
          </a:pPr>
          <a:r>
            <a:rPr lang="ru-RU" sz="1200" kern="1200">
              <a:latin typeface="Times New Roman" pitchFamily="18" charset="0"/>
              <a:cs typeface="Times New Roman" pitchFamily="18" charset="0"/>
            </a:rPr>
            <a:t>- Об истории страны, отраженной в названиях улиц, памятниках.</a:t>
          </a:r>
        </a:p>
        <a:p>
          <a:pPr lvl="0" algn="l" defTabSz="533400">
            <a:lnSpc>
              <a:spcPct val="90000"/>
            </a:lnSpc>
            <a:spcBef>
              <a:spcPct val="0"/>
            </a:spcBef>
            <a:spcAft>
              <a:spcPts val="200"/>
            </a:spcAft>
          </a:pPr>
          <a:r>
            <a:rPr lang="ru-RU" sz="1200" kern="1200">
              <a:latin typeface="Times New Roman" pitchFamily="18" charset="0"/>
              <a:cs typeface="Times New Roman" pitchFamily="18" charset="0"/>
            </a:rPr>
            <a:t>- О символике родного города и страны (герб, гимн, флаг).</a:t>
          </a:r>
        </a:p>
      </dsp:txBody>
      <dsp:txXfrm>
        <a:off x="357290" y="3848670"/>
        <a:ext cx="4480606" cy="125198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9A41AAD-8752-445F-8E35-376A382FA970}">
      <dsp:nvSpPr>
        <dsp:cNvPr id="0" name=""/>
        <dsp:cNvSpPr/>
      </dsp:nvSpPr>
      <dsp:spPr>
        <a:xfrm>
          <a:off x="4546" y="313235"/>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Педагог</a:t>
          </a:r>
        </a:p>
      </dsp:txBody>
      <dsp:txXfrm>
        <a:off x="342820" y="313235"/>
        <a:ext cx="1014824" cy="676548"/>
      </dsp:txXfrm>
    </dsp:sp>
    <dsp:sp modelId="{FAC4E937-CFC3-4C58-A4B3-DAFDC2D19887}">
      <dsp:nvSpPr>
        <dsp:cNvPr id="0" name=""/>
        <dsp:cNvSpPr/>
      </dsp:nvSpPr>
      <dsp:spPr>
        <a:xfrm>
          <a:off x="1526781" y="313235"/>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Ребенок</a:t>
          </a:r>
          <a:endParaRPr lang="ru-RU" sz="1200" kern="1200"/>
        </a:p>
      </dsp:txBody>
      <dsp:txXfrm>
        <a:off x="1865055" y="313235"/>
        <a:ext cx="1014824" cy="676548"/>
      </dsp:txXfrm>
    </dsp:sp>
    <dsp:sp modelId="{C8FECA01-6B57-4F02-A173-B382B9006B67}">
      <dsp:nvSpPr>
        <dsp:cNvPr id="0" name=""/>
        <dsp:cNvSpPr/>
      </dsp:nvSpPr>
      <dsp:spPr>
        <a:xfrm>
          <a:off x="3049016" y="313235"/>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Семья</a:t>
          </a:r>
          <a:endParaRPr lang="ru-RU" sz="1200" kern="1200"/>
        </a:p>
      </dsp:txBody>
      <dsp:txXfrm>
        <a:off x="3387290" y="313235"/>
        <a:ext cx="1014824" cy="676548"/>
      </dsp:txXfrm>
    </dsp:sp>
    <dsp:sp modelId="{F01B674E-7A55-4077-B7E8-1DBEF17E5E49}">
      <dsp:nvSpPr>
        <dsp:cNvPr id="0" name=""/>
        <dsp:cNvSpPr/>
      </dsp:nvSpPr>
      <dsp:spPr>
        <a:xfrm>
          <a:off x="4571251" y="313235"/>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Малая Родина</a:t>
          </a:r>
          <a:endParaRPr lang="ru-RU" sz="1200" kern="1200"/>
        </a:p>
      </dsp:txBody>
      <dsp:txXfrm>
        <a:off x="4909525" y="313235"/>
        <a:ext cx="1014824" cy="676548"/>
      </dsp:txXfrm>
    </dsp:sp>
    <dsp:sp modelId="{515F17DB-E3FF-43B9-9E1C-A1E51EB3E22C}">
      <dsp:nvSpPr>
        <dsp:cNvPr id="0" name=""/>
        <dsp:cNvSpPr/>
      </dsp:nvSpPr>
      <dsp:spPr>
        <a:xfrm>
          <a:off x="6093486" y="313235"/>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ts val="0"/>
            </a:spcAft>
          </a:pPr>
          <a:r>
            <a:rPr lang="ru-RU" sz="1200" b="1" kern="1200">
              <a:latin typeface="Times New Roman" pitchFamily="18" charset="0"/>
              <a:cs typeface="Times New Roman" pitchFamily="18" charset="0"/>
            </a:rPr>
            <a:t>Истоки отношения </a:t>
          </a:r>
        </a:p>
        <a:p>
          <a:pPr lvl="0" algn="ctr" defTabSz="533400">
            <a:lnSpc>
              <a:spcPct val="90000"/>
            </a:lnSpc>
            <a:spcBef>
              <a:spcPct val="0"/>
            </a:spcBef>
            <a:spcAft>
              <a:spcPts val="0"/>
            </a:spcAft>
          </a:pPr>
          <a:r>
            <a:rPr lang="ru-RU" sz="1200" b="1" kern="1200">
              <a:latin typeface="Times New Roman" pitchFamily="18" charset="0"/>
              <a:cs typeface="Times New Roman" pitchFamily="18" charset="0"/>
            </a:rPr>
            <a:t>к природе</a:t>
          </a:r>
          <a:endParaRPr lang="ru-RU" sz="1200" kern="1200"/>
        </a:p>
      </dsp:txBody>
      <dsp:txXfrm>
        <a:off x="6431760" y="313235"/>
        <a:ext cx="1014824" cy="676548"/>
      </dsp:txXfrm>
    </dsp:sp>
    <dsp:sp modelId="{86757277-2C3F-4958-A19C-9750E9962643}">
      <dsp:nvSpPr>
        <dsp:cNvPr id="0" name=""/>
        <dsp:cNvSpPr/>
      </dsp:nvSpPr>
      <dsp:spPr>
        <a:xfrm>
          <a:off x="7581602" y="320061"/>
          <a:ext cx="1691372" cy="676548"/>
        </a:xfrm>
        <a:prstGeom prst="chevron">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Природа родного края</a:t>
          </a:r>
          <a:endParaRPr lang="ru-RU" sz="1200" kern="1200"/>
        </a:p>
      </dsp:txBody>
      <dsp:txXfrm>
        <a:off x="7919876" y="320061"/>
        <a:ext cx="1014824" cy="676548"/>
      </dsp:txXfrm>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49476-2C86-427B-82C8-EAE8E51B7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6512</TotalTime>
  <Pages>1</Pages>
  <Words>73994</Words>
  <Characters>421771</Characters>
  <Application>Microsoft Office Word</Application>
  <DocSecurity>0</DocSecurity>
  <Lines>3514</Lines>
  <Paragraphs>989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494776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Образовательная программа МБДОУ «Центр развития ребенка - детский сад №96 «Елмаю» НМР РТ</dc:creator>
  <cp:keywords/>
  <dc:description/>
  <cp:lastModifiedBy>user</cp:lastModifiedBy>
  <cp:revision>34</cp:revision>
  <cp:lastPrinted>2018-08-01T13:37:00Z</cp:lastPrinted>
  <dcterms:created xsi:type="dcterms:W3CDTF">2012-01-10T19:53:00Z</dcterms:created>
  <dcterms:modified xsi:type="dcterms:W3CDTF">2019-09-26T06:40:00Z</dcterms:modified>
</cp:coreProperties>
</file>